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FE" w:rsidRPr="00147FA8" w:rsidRDefault="00AC05FE" w:rsidP="00147FA8">
      <w:pPr>
        <w:pStyle w:val="TOCHeading"/>
        <w:tabs>
          <w:tab w:val="left" w:leader="dot" w:pos="9072"/>
        </w:tabs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147FA8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Latvijas Republikas Augstākās tiesas Senāta spriedumi un lēmumi 1996 </w:t>
      </w:r>
    </w:p>
    <w:p w:rsidR="00147FA8" w:rsidRDefault="00147FA8" w:rsidP="00147FA8">
      <w:pPr>
        <w:pStyle w:val="TOCHeading"/>
        <w:tabs>
          <w:tab w:val="left" w:leader="dot" w:pos="9072"/>
        </w:tabs>
        <w:spacing w:before="0" w:after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727FB" w:rsidRPr="00421C8C" w:rsidRDefault="008727FB" w:rsidP="00147FA8">
      <w:pPr>
        <w:pStyle w:val="TOCHeading"/>
        <w:tabs>
          <w:tab w:val="left" w:leader="dot" w:pos="9072"/>
        </w:tabs>
        <w:spacing w:before="0" w:after="12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21C8C">
        <w:rPr>
          <w:rFonts w:ascii="Times New Roman" w:hAnsi="Times New Roman" w:cs="Times New Roman"/>
          <w:color w:val="auto"/>
          <w:sz w:val="24"/>
          <w:szCs w:val="24"/>
        </w:rPr>
        <w:t>SATURS</w:t>
      </w:r>
    </w:p>
    <w:p w:rsidR="008727FB" w:rsidRPr="00421C8C" w:rsidRDefault="008727F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  <w:lang w:val="en-US"/>
        </w:rPr>
      </w:pPr>
    </w:p>
    <w:p w:rsidR="008727FB" w:rsidRPr="00421C8C" w:rsidRDefault="00864E2F" w:rsidP="00147FA8">
      <w:pPr>
        <w:pStyle w:val="TOC2"/>
        <w:tabs>
          <w:tab w:val="left" w:leader="dot" w:pos="9072"/>
        </w:tabs>
        <w:spacing w:after="120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r w:rsidRPr="00864E2F">
        <w:fldChar w:fldCharType="begin"/>
      </w:r>
      <w:r w:rsidR="008727FB" w:rsidRPr="00421C8C">
        <w:instrText xml:space="preserve"> TOC \o "1-3" \h \z \u </w:instrText>
      </w:r>
      <w:r w:rsidRPr="00864E2F">
        <w:fldChar w:fldCharType="separate"/>
      </w:r>
      <w:hyperlink w:anchor="_Toc410813903" w:history="1">
        <w:r w:rsidR="008727FB" w:rsidRPr="00421C8C">
          <w:rPr>
            <w:rStyle w:val="Hyperlink"/>
            <w:rFonts w:ascii="Times New Roman" w:hAnsi="Times New Roman" w:cs="Times New Roman"/>
            <w:smallCaps w:val="0"/>
            <w:noProof/>
            <w:sz w:val="24"/>
            <w:szCs w:val="24"/>
            <w:lang w:val="en-US"/>
          </w:rPr>
          <w:t>Priekšvārds</w:t>
        </w:r>
        <w:r w:rsidR="008727FB" w:rsidRPr="00421C8C">
          <w:rPr>
            <w:noProof/>
            <w:webHidden/>
          </w:rPr>
          <w:tab/>
        </w:r>
        <w:r w:rsidR="008727FB" w:rsidRPr="00147FA8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</w:hyperlink>
    </w:p>
    <w:p w:rsidR="00826A4A" w:rsidRPr="00421C8C" w:rsidRDefault="00826A4A" w:rsidP="00147FA8">
      <w:pPr>
        <w:tabs>
          <w:tab w:val="left" w:leader="dot" w:pos="9072"/>
        </w:tabs>
        <w:spacing w:after="120" w:line="240" w:lineRule="auto"/>
        <w:jc w:val="center"/>
        <w:outlineLvl w:val="0"/>
        <w:rPr>
          <w:rFonts w:cs="Times New Roman"/>
          <w:szCs w:val="24"/>
        </w:rPr>
      </w:pPr>
      <w:bookmarkStart w:id="0" w:name="_Toc410813738"/>
      <w:bookmarkStart w:id="1" w:name="_Toc410814820"/>
    </w:p>
    <w:p w:rsidR="008727FB" w:rsidRPr="00421C8C" w:rsidRDefault="008727FB" w:rsidP="00147FA8">
      <w:pPr>
        <w:tabs>
          <w:tab w:val="left" w:leader="dot" w:pos="9072"/>
        </w:tabs>
        <w:spacing w:after="120" w:line="240" w:lineRule="auto"/>
        <w:jc w:val="center"/>
        <w:outlineLvl w:val="0"/>
        <w:rPr>
          <w:rFonts w:cs="Times New Roman"/>
          <w:szCs w:val="24"/>
        </w:rPr>
      </w:pPr>
      <w:r w:rsidRPr="00421C8C">
        <w:rPr>
          <w:rFonts w:cs="Times New Roman"/>
          <w:szCs w:val="24"/>
        </w:rPr>
        <w:t>Latvijas Republikas Augstākās tiesas</w:t>
      </w:r>
      <w:bookmarkStart w:id="2" w:name="_Toc410813739"/>
      <w:bookmarkEnd w:id="0"/>
      <w:r w:rsidRPr="00421C8C">
        <w:rPr>
          <w:rFonts w:cs="Times New Roman"/>
          <w:szCs w:val="24"/>
        </w:rPr>
        <w:t xml:space="preserve"> Senāta</w:t>
      </w:r>
      <w:bookmarkEnd w:id="1"/>
      <w:r w:rsidRPr="00421C8C">
        <w:rPr>
          <w:rFonts w:cs="Times New Roman"/>
          <w:szCs w:val="24"/>
        </w:rPr>
        <w:t xml:space="preserve"> </w:t>
      </w:r>
    </w:p>
    <w:p w:rsidR="008727FB" w:rsidRPr="00421C8C" w:rsidRDefault="008727FB" w:rsidP="00147FA8">
      <w:pPr>
        <w:tabs>
          <w:tab w:val="left" w:leader="dot" w:pos="9072"/>
        </w:tabs>
        <w:spacing w:after="120" w:line="240" w:lineRule="auto"/>
        <w:jc w:val="center"/>
        <w:outlineLvl w:val="0"/>
        <w:rPr>
          <w:rFonts w:cs="Times New Roman"/>
          <w:szCs w:val="24"/>
        </w:rPr>
      </w:pPr>
      <w:bookmarkStart w:id="3" w:name="_Toc410814821"/>
      <w:r w:rsidRPr="00421C8C">
        <w:rPr>
          <w:rFonts w:cs="Times New Roman"/>
          <w:b/>
          <w:szCs w:val="24"/>
        </w:rPr>
        <w:t>Civillietu</w:t>
      </w:r>
      <w:r w:rsidRPr="00421C8C">
        <w:rPr>
          <w:rFonts w:cs="Times New Roman"/>
          <w:szCs w:val="24"/>
        </w:rPr>
        <w:t xml:space="preserve"> departamenta spriedumi un lēmumi</w:t>
      </w:r>
      <w:bookmarkEnd w:id="2"/>
      <w:bookmarkEnd w:id="3"/>
    </w:p>
    <w:p w:rsidR="008727FB" w:rsidRPr="00421C8C" w:rsidRDefault="008727FB" w:rsidP="00147FA8">
      <w:pPr>
        <w:tabs>
          <w:tab w:val="left" w:leader="dot" w:pos="9072"/>
        </w:tabs>
        <w:spacing w:after="120" w:line="240" w:lineRule="auto"/>
        <w:outlineLvl w:val="0"/>
        <w:rPr>
          <w:rFonts w:cs="Times New Roman"/>
          <w:szCs w:val="24"/>
        </w:rPr>
      </w:pPr>
    </w:p>
    <w:p w:rsidR="008727FB" w:rsidRPr="00421C8C" w:rsidRDefault="008727FB" w:rsidP="00147FA8">
      <w:pPr>
        <w:tabs>
          <w:tab w:val="left" w:leader="dot" w:pos="9072"/>
        </w:tabs>
        <w:spacing w:after="120" w:line="240" w:lineRule="auto"/>
        <w:outlineLvl w:val="0"/>
        <w:rPr>
          <w:rFonts w:cs="Times New Roman"/>
          <w:szCs w:val="24"/>
        </w:rPr>
      </w:pPr>
      <w:bookmarkStart w:id="4" w:name="_Toc410814822"/>
      <w:r w:rsidRPr="00421C8C">
        <w:rPr>
          <w:rFonts w:cs="Times New Roman"/>
          <w:szCs w:val="24"/>
        </w:rPr>
        <w:t>Ievads</w:t>
      </w:r>
      <w:r w:rsidRPr="00421C8C">
        <w:rPr>
          <w:rFonts w:cs="Times New Roman"/>
          <w:szCs w:val="24"/>
        </w:rPr>
        <w:tab/>
        <w:t>17</w:t>
      </w:r>
      <w:bookmarkEnd w:id="4"/>
    </w:p>
    <w:p w:rsidR="008727FB" w:rsidRPr="00421C8C" w:rsidRDefault="008727FB" w:rsidP="00147FA8">
      <w:pPr>
        <w:tabs>
          <w:tab w:val="left" w:leader="dot" w:pos="9072"/>
        </w:tabs>
        <w:spacing w:after="120" w:line="240" w:lineRule="auto"/>
        <w:outlineLvl w:val="0"/>
        <w:rPr>
          <w:rFonts w:cs="Times New Roman"/>
          <w:szCs w:val="24"/>
        </w:rPr>
      </w:pPr>
    </w:p>
    <w:p w:rsidR="008727FB" w:rsidRPr="00421C8C" w:rsidRDefault="008727FB" w:rsidP="00147FA8">
      <w:pPr>
        <w:tabs>
          <w:tab w:val="left" w:leader="dot" w:pos="9072"/>
        </w:tabs>
        <w:spacing w:after="120" w:line="240" w:lineRule="auto"/>
        <w:outlineLvl w:val="0"/>
        <w:rPr>
          <w:rFonts w:cs="Times New Roman"/>
          <w:b/>
          <w:szCs w:val="24"/>
        </w:rPr>
      </w:pPr>
      <w:bookmarkStart w:id="5" w:name="_Toc410814823"/>
      <w:r w:rsidRPr="00421C8C">
        <w:rPr>
          <w:rFonts w:cs="Times New Roman"/>
          <w:b/>
          <w:szCs w:val="24"/>
        </w:rPr>
        <w:t>1.</w:t>
      </w:r>
      <w:r w:rsidR="00826A4A" w:rsidRPr="00421C8C">
        <w:rPr>
          <w:rFonts w:cs="Times New Roman"/>
          <w:b/>
          <w:szCs w:val="24"/>
        </w:rPr>
        <w:t xml:space="preserve"> </w:t>
      </w:r>
      <w:r w:rsidRPr="00421C8C">
        <w:rPr>
          <w:rFonts w:cs="Times New Roman"/>
          <w:b/>
          <w:szCs w:val="24"/>
        </w:rPr>
        <w:t>Lietas par īpašuma tiesībām uz zemi</w:t>
      </w:r>
      <w:r w:rsidRPr="00421C8C">
        <w:rPr>
          <w:rFonts w:cs="Times New Roman"/>
          <w:b/>
          <w:szCs w:val="24"/>
        </w:rPr>
        <w:tab/>
        <w:t>19</w:t>
      </w:r>
      <w:bookmarkEnd w:id="5"/>
    </w:p>
    <w:p w:rsidR="00147FA8" w:rsidRDefault="008727FB" w:rsidP="00147FA8">
      <w:pPr>
        <w:pStyle w:val="Heading2"/>
        <w:tabs>
          <w:tab w:val="left" w:leader="dot" w:pos="9072"/>
        </w:tabs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" w:name="_Toc410814824"/>
      <w:r w:rsidRPr="00421C8C">
        <w:rPr>
          <w:rFonts w:ascii="Times New Roman" w:hAnsi="Times New Roman" w:cs="Times New Roman"/>
          <w:b w:val="0"/>
          <w:color w:val="auto"/>
          <w:sz w:val="24"/>
          <w:szCs w:val="24"/>
        </w:rPr>
        <w:t>Par nepieciešamību izlemt pēc būtības strīdu lietā par īpašuma tiesību atjaunošanu uz zemi. Par mantinieka tiesībām turpināt mirušā prasītāja prāvu</w:t>
      </w:r>
      <w:r w:rsidR="00147F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8727FB" w:rsidRPr="00421C8C" w:rsidRDefault="00147FA8" w:rsidP="00147FA8">
      <w:pPr>
        <w:pStyle w:val="Heading2"/>
        <w:tabs>
          <w:tab w:val="left" w:leader="dot" w:pos="9072"/>
        </w:tabs>
        <w:spacing w:before="0" w:after="12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(22. aprīļa spriedums, lieta Nr. SKC-13/1996)</w:t>
      </w:r>
      <w:r w:rsidR="008727FB" w:rsidRPr="00421C8C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20</w:t>
      </w:r>
      <w:bookmarkEnd w:id="6"/>
    </w:p>
    <w:p w:rsidR="008727FB" w:rsidRPr="00421C8C" w:rsidRDefault="008727F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421C8C">
        <w:rPr>
          <w:rFonts w:cs="Times New Roman"/>
          <w:szCs w:val="24"/>
        </w:rPr>
        <w:t>Par tiesas kārtību zemes īpašuma tiesību atjaunošanai pēc pieteikumu iesniegšanas termiņa beigām</w:t>
      </w:r>
      <w:r w:rsidR="00147FA8">
        <w:rPr>
          <w:rFonts w:cs="Times New Roman"/>
          <w:szCs w:val="24"/>
        </w:rPr>
        <w:t xml:space="preserve"> (22. aprīļa spriedums, lieta Nr. SKC-15/1996)</w:t>
      </w:r>
      <w:r w:rsidRPr="00421C8C">
        <w:rPr>
          <w:rFonts w:cs="Times New Roman"/>
          <w:szCs w:val="24"/>
        </w:rPr>
        <w:tab/>
        <w:t>26</w:t>
      </w:r>
    </w:p>
    <w:p w:rsidR="00826A4A" w:rsidRPr="00421C8C" w:rsidRDefault="00826A4A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421C8C">
        <w:rPr>
          <w:rFonts w:cs="Times New Roman"/>
          <w:szCs w:val="24"/>
        </w:rPr>
        <w:t>Par zemes nomas līguma noslēgšanu</w:t>
      </w:r>
      <w:r w:rsidR="00147FA8">
        <w:rPr>
          <w:rFonts w:cs="Times New Roman"/>
          <w:szCs w:val="24"/>
        </w:rPr>
        <w:t xml:space="preserve"> (</w:t>
      </w:r>
      <w:r w:rsidR="004A4AF1">
        <w:rPr>
          <w:rFonts w:cs="Times New Roman"/>
          <w:szCs w:val="24"/>
        </w:rPr>
        <w:t>13. maija spriedums, lieta Nr. SKC-2/1996</w:t>
      </w:r>
      <w:r w:rsidR="00147FA8">
        <w:rPr>
          <w:rFonts w:cs="Times New Roman"/>
          <w:szCs w:val="24"/>
        </w:rPr>
        <w:t>)</w:t>
      </w:r>
      <w:r w:rsidRPr="00421C8C">
        <w:rPr>
          <w:rFonts w:cs="Times New Roman"/>
          <w:szCs w:val="24"/>
        </w:rPr>
        <w:tab/>
        <w:t>28</w:t>
      </w:r>
    </w:p>
    <w:p w:rsidR="00826A4A" w:rsidRPr="00421C8C" w:rsidRDefault="00826A4A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421C8C">
        <w:rPr>
          <w:rFonts w:cs="Times New Roman"/>
          <w:szCs w:val="24"/>
        </w:rPr>
        <w:t>Par priekšrocības tiesībām, atja</w:t>
      </w:r>
      <w:r w:rsidR="00F64669">
        <w:rPr>
          <w:rFonts w:cs="Times New Roman"/>
          <w:szCs w:val="24"/>
        </w:rPr>
        <w:t>unojot īpašuma tiesības uz zemi (12. jūnija spriedums, lieta Nr. SKC-41/1996)</w:t>
      </w:r>
      <w:r w:rsidRPr="00421C8C">
        <w:rPr>
          <w:rFonts w:cs="Times New Roman"/>
          <w:szCs w:val="24"/>
        </w:rPr>
        <w:tab/>
        <w:t>31</w:t>
      </w:r>
    </w:p>
    <w:p w:rsidR="00826A4A" w:rsidRPr="00421C8C" w:rsidRDefault="00826A4A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421C8C">
        <w:rPr>
          <w:rFonts w:cs="Times New Roman"/>
          <w:szCs w:val="24"/>
        </w:rPr>
        <w:t xml:space="preserve">Par zemes īpašuma tiesību atjaunošanu un Biķernieku kompleksās </w:t>
      </w:r>
      <w:r w:rsidR="00F64669">
        <w:rPr>
          <w:rFonts w:cs="Times New Roman"/>
          <w:szCs w:val="24"/>
        </w:rPr>
        <w:t>s</w:t>
      </w:r>
      <w:r w:rsidRPr="00421C8C">
        <w:rPr>
          <w:rFonts w:cs="Times New Roman"/>
          <w:szCs w:val="24"/>
        </w:rPr>
        <w:t>porta bāzes statusu</w:t>
      </w:r>
      <w:r w:rsidR="00F64669">
        <w:rPr>
          <w:rFonts w:cs="Times New Roman"/>
          <w:szCs w:val="24"/>
        </w:rPr>
        <w:t xml:space="preserve"> (12. jūnija spriedums, lieta Nr. SKC-55/1996)</w:t>
      </w:r>
      <w:r w:rsidRPr="00421C8C">
        <w:rPr>
          <w:rFonts w:cs="Times New Roman"/>
          <w:szCs w:val="24"/>
        </w:rPr>
        <w:tab/>
        <w:t>33</w:t>
      </w:r>
    </w:p>
    <w:p w:rsidR="00826A4A" w:rsidRPr="00421C8C" w:rsidRDefault="00826A4A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421C8C">
        <w:rPr>
          <w:rFonts w:cs="Times New Roman"/>
          <w:szCs w:val="24"/>
        </w:rPr>
        <w:t xml:space="preserve">Par robežu noteikšanu, atjaunojot īpašuma tiesības uz zemi </w:t>
      </w:r>
      <w:r w:rsidR="00F64669">
        <w:rPr>
          <w:rFonts w:cs="Times New Roman"/>
          <w:szCs w:val="24"/>
        </w:rPr>
        <w:t>(24. jūlija spriedums, lieta Nr. SKC-73/1996)</w:t>
      </w:r>
      <w:r w:rsidRPr="00421C8C">
        <w:rPr>
          <w:rFonts w:cs="Times New Roman"/>
          <w:szCs w:val="24"/>
        </w:rPr>
        <w:tab/>
        <w:t>37</w:t>
      </w:r>
    </w:p>
    <w:p w:rsidR="00826A4A" w:rsidRPr="00421C8C" w:rsidRDefault="00826A4A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421C8C">
        <w:rPr>
          <w:rFonts w:cs="Times New Roman"/>
          <w:szCs w:val="24"/>
        </w:rPr>
        <w:t>Par iespēju atjaunot īpašuma tiesību uz zemi 1940.</w:t>
      </w:r>
      <w:r w:rsidR="00421C8C" w:rsidRPr="00421C8C">
        <w:rPr>
          <w:rFonts w:cs="Times New Roman"/>
          <w:szCs w:val="24"/>
        </w:rPr>
        <w:t> </w:t>
      </w:r>
      <w:r w:rsidRPr="00421C8C">
        <w:rPr>
          <w:rFonts w:cs="Times New Roman"/>
          <w:szCs w:val="24"/>
        </w:rPr>
        <w:t>gada robežās</w:t>
      </w:r>
      <w:r w:rsidR="00F64669">
        <w:rPr>
          <w:rFonts w:cs="Times New Roman"/>
          <w:szCs w:val="24"/>
        </w:rPr>
        <w:t xml:space="preserve"> (21. augusta spriedums, lieta Nr. SKC-111/1996)</w:t>
      </w:r>
      <w:r w:rsidRPr="00421C8C">
        <w:rPr>
          <w:rFonts w:cs="Times New Roman"/>
          <w:szCs w:val="24"/>
        </w:rPr>
        <w:tab/>
        <w:t>41</w:t>
      </w:r>
    </w:p>
    <w:p w:rsidR="00826A4A" w:rsidRPr="00421C8C" w:rsidRDefault="00826A4A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421C8C">
        <w:rPr>
          <w:rFonts w:cs="Times New Roman"/>
          <w:szCs w:val="24"/>
        </w:rPr>
        <w:t>Par atteikumu atjaunot zemes īpašuma tiesības citas personas labā</w:t>
      </w:r>
      <w:r w:rsidR="00F64669">
        <w:rPr>
          <w:rFonts w:cs="Times New Roman"/>
          <w:szCs w:val="24"/>
        </w:rPr>
        <w:t xml:space="preserve"> (16. oktobra spriedums, lieta Nr. SKC-141/1996)</w:t>
      </w:r>
      <w:r w:rsidRPr="00421C8C">
        <w:rPr>
          <w:rFonts w:cs="Times New Roman"/>
          <w:szCs w:val="24"/>
        </w:rPr>
        <w:tab/>
        <w:t>44</w:t>
      </w:r>
    </w:p>
    <w:p w:rsidR="00826A4A" w:rsidRPr="00421C8C" w:rsidRDefault="00826A4A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421C8C">
        <w:rPr>
          <w:rFonts w:cs="Times New Roman"/>
          <w:szCs w:val="24"/>
        </w:rPr>
        <w:t>Par īpašuma tiesību atjaunošanu uz zemi</w:t>
      </w:r>
      <w:r w:rsidR="00F64669">
        <w:rPr>
          <w:rFonts w:cs="Times New Roman"/>
          <w:szCs w:val="24"/>
        </w:rPr>
        <w:t xml:space="preserve"> (16. oktobra spriedums, lieta Nr. SKC-143/1996)</w:t>
      </w:r>
      <w:r w:rsidRPr="00421C8C">
        <w:rPr>
          <w:rFonts w:cs="Times New Roman"/>
          <w:szCs w:val="24"/>
        </w:rPr>
        <w:tab/>
        <w:t>48</w:t>
      </w:r>
    </w:p>
    <w:p w:rsidR="00826A4A" w:rsidRPr="00421C8C" w:rsidRDefault="00826A4A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826A4A" w:rsidRPr="00421C8C" w:rsidRDefault="00826A4A" w:rsidP="00147FA8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421C8C">
        <w:rPr>
          <w:rFonts w:cs="Times New Roman"/>
          <w:b/>
          <w:szCs w:val="24"/>
        </w:rPr>
        <w:t>2. Lietas strīdos par īpašuma tiesībām uz namīpašumiem</w:t>
      </w:r>
      <w:r w:rsidRPr="00421C8C">
        <w:rPr>
          <w:rFonts w:cs="Times New Roman"/>
          <w:b/>
          <w:szCs w:val="24"/>
        </w:rPr>
        <w:tab/>
        <w:t>51</w:t>
      </w:r>
    </w:p>
    <w:p w:rsidR="007121CA" w:rsidRDefault="00826A4A" w:rsidP="007121CA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 w:rsidRPr="00421C8C">
        <w:rPr>
          <w:rFonts w:cs="Times New Roman"/>
          <w:szCs w:val="24"/>
        </w:rPr>
        <w:t>Par nekustamu īpašumu kā vienotu īpašuma objektu</w:t>
      </w:r>
      <w:r w:rsidR="001604C7">
        <w:rPr>
          <w:rFonts w:cs="Times New Roman"/>
          <w:szCs w:val="24"/>
        </w:rPr>
        <w:t xml:space="preserve"> </w:t>
      </w:r>
    </w:p>
    <w:p w:rsidR="00826A4A" w:rsidRPr="00421C8C" w:rsidRDefault="001604C7" w:rsidP="007121CA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="007121CA">
        <w:rPr>
          <w:rFonts w:cs="Times New Roman"/>
          <w:szCs w:val="24"/>
        </w:rPr>
        <w:t>18. decembra lēmums, lieta Nr. SPC-124/1996</w:t>
      </w:r>
      <w:r>
        <w:rPr>
          <w:rFonts w:cs="Times New Roman"/>
          <w:szCs w:val="24"/>
        </w:rPr>
        <w:t>)</w:t>
      </w:r>
      <w:r w:rsidR="00826A4A" w:rsidRPr="00421C8C">
        <w:rPr>
          <w:rFonts w:cs="Times New Roman"/>
          <w:szCs w:val="24"/>
        </w:rPr>
        <w:tab/>
        <w:t>52</w:t>
      </w:r>
    </w:p>
    <w:p w:rsidR="00421C8C" w:rsidRPr="00421C8C" w:rsidRDefault="00826A4A" w:rsidP="007121CA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421C8C">
        <w:rPr>
          <w:rFonts w:cs="Times New Roman"/>
          <w:szCs w:val="24"/>
        </w:rPr>
        <w:t>Par īpašuma tiesību atjaunošanu uz sabiedriskām organizācijām atsavinātiem nekustamiem īpašumiem</w:t>
      </w:r>
      <w:r w:rsidR="007121CA">
        <w:rPr>
          <w:rFonts w:cs="Times New Roman"/>
          <w:szCs w:val="24"/>
        </w:rPr>
        <w:t xml:space="preserve"> (18. decembra spriedums, lieta Nr. SPC-127/1996)</w:t>
      </w:r>
      <w:r w:rsidRPr="00421C8C">
        <w:rPr>
          <w:rFonts w:cs="Times New Roman"/>
          <w:szCs w:val="24"/>
        </w:rPr>
        <w:tab/>
      </w:r>
      <w:r w:rsidR="00421C8C" w:rsidRPr="00421C8C">
        <w:rPr>
          <w:rFonts w:cs="Times New Roman"/>
          <w:szCs w:val="24"/>
        </w:rPr>
        <w:t>55</w:t>
      </w:r>
    </w:p>
    <w:p w:rsidR="00421C8C" w:rsidRPr="00421C8C" w:rsidRDefault="00421C8C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421C8C">
        <w:rPr>
          <w:rFonts w:cs="Times New Roman"/>
          <w:szCs w:val="24"/>
        </w:rPr>
        <w:t>Par īpašuma tiesību atjaunošanu uz ēkām, kas pārbūvētas</w:t>
      </w:r>
      <w:r w:rsidR="007121CA">
        <w:rPr>
          <w:rFonts w:cs="Times New Roman"/>
          <w:szCs w:val="24"/>
        </w:rPr>
        <w:t xml:space="preserve"> (25. marta spriedums, lieta Nr. SKC-6/1996)</w:t>
      </w:r>
      <w:r w:rsidRPr="00421C8C">
        <w:rPr>
          <w:rFonts w:cs="Times New Roman"/>
          <w:szCs w:val="24"/>
        </w:rPr>
        <w:tab/>
        <w:t>58</w:t>
      </w:r>
    </w:p>
    <w:p w:rsidR="00421C8C" w:rsidRPr="00421C8C" w:rsidRDefault="00421C8C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421C8C">
        <w:rPr>
          <w:rFonts w:cs="Times New Roman"/>
          <w:szCs w:val="24"/>
        </w:rPr>
        <w:t>Par pieteikuma izskatīšanas kārtību, atjaunojot īpašuma tiesības uz namīpašumu</w:t>
      </w:r>
      <w:r w:rsidR="007121CA">
        <w:rPr>
          <w:rFonts w:cs="Times New Roman"/>
          <w:szCs w:val="24"/>
        </w:rPr>
        <w:t xml:space="preserve"> (8. aprīļa spriedums, lieta Nr. SKC-11/1996)</w:t>
      </w:r>
      <w:r w:rsidRPr="00421C8C">
        <w:rPr>
          <w:rFonts w:cs="Times New Roman"/>
          <w:szCs w:val="24"/>
        </w:rPr>
        <w:tab/>
        <w:t>61</w:t>
      </w:r>
    </w:p>
    <w:p w:rsidR="00421C8C" w:rsidRPr="00421C8C" w:rsidRDefault="00421C8C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421C8C">
        <w:rPr>
          <w:rFonts w:cs="Times New Roman"/>
          <w:szCs w:val="24"/>
        </w:rPr>
        <w:t>Par īpašuma tiesību atjaunošanu uz denacionalizētu namīpašumu, kas iznomāts</w:t>
      </w:r>
      <w:r w:rsidR="007121CA">
        <w:rPr>
          <w:rFonts w:cs="Times New Roman"/>
          <w:szCs w:val="24"/>
        </w:rPr>
        <w:t xml:space="preserve"> (</w:t>
      </w:r>
      <w:r w:rsidR="00AE7418">
        <w:rPr>
          <w:rFonts w:cs="Times New Roman"/>
          <w:szCs w:val="24"/>
        </w:rPr>
        <w:t>22. maija spriedums, lieta Nr. SKC-46/1996</w:t>
      </w:r>
      <w:r w:rsidR="007121CA">
        <w:rPr>
          <w:rFonts w:cs="Times New Roman"/>
          <w:szCs w:val="24"/>
        </w:rPr>
        <w:t>)</w:t>
      </w:r>
      <w:r w:rsidRPr="00421C8C">
        <w:rPr>
          <w:rFonts w:cs="Times New Roman"/>
          <w:szCs w:val="24"/>
        </w:rPr>
        <w:tab/>
        <w:t>65</w:t>
      </w:r>
    </w:p>
    <w:p w:rsidR="00421C8C" w:rsidRPr="00421C8C" w:rsidRDefault="00421C8C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421C8C">
        <w:rPr>
          <w:rFonts w:cs="Times New Roman"/>
          <w:szCs w:val="24"/>
        </w:rPr>
        <w:lastRenderedPageBreak/>
        <w:t>Par iespēju atsavināt nekustamu īpašumu no labticīga ieguvēja</w:t>
      </w:r>
      <w:r w:rsidR="00AE7418">
        <w:rPr>
          <w:rFonts w:cs="Times New Roman"/>
          <w:szCs w:val="24"/>
        </w:rPr>
        <w:t xml:space="preserve"> (7. augusta spriedums, lieta Nr. SKC-74/1996)</w:t>
      </w:r>
      <w:r w:rsidRPr="00421C8C">
        <w:rPr>
          <w:rFonts w:cs="Times New Roman"/>
          <w:szCs w:val="24"/>
        </w:rPr>
        <w:tab/>
        <w:t>69</w:t>
      </w:r>
    </w:p>
    <w:p w:rsidR="00421C8C" w:rsidRPr="00421C8C" w:rsidRDefault="00421C8C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421C8C">
        <w:rPr>
          <w:rFonts w:cs="Times New Roman"/>
          <w:szCs w:val="24"/>
        </w:rPr>
        <w:t>Par Civillikuma piemērošanu, atjaunojot īpašuma tiesības uz nelikumīgi atsavinātu īpašumu</w:t>
      </w:r>
      <w:r w:rsidR="00AE7418">
        <w:rPr>
          <w:rFonts w:cs="Times New Roman"/>
          <w:szCs w:val="24"/>
        </w:rPr>
        <w:t xml:space="preserve"> (21. augusta spriedums, lieta Nr. SKC-104/1996)</w:t>
      </w:r>
      <w:r w:rsidRPr="00421C8C">
        <w:rPr>
          <w:rFonts w:cs="Times New Roman"/>
          <w:szCs w:val="24"/>
        </w:rPr>
        <w:tab/>
        <w:t>72</w:t>
      </w:r>
    </w:p>
    <w:p w:rsidR="00421C8C" w:rsidRPr="00421C8C" w:rsidRDefault="00421C8C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421C8C">
        <w:rPr>
          <w:rFonts w:cs="Times New Roman"/>
          <w:szCs w:val="24"/>
        </w:rPr>
        <w:t>Par izceļotājiem uz Vāciju 1939. gadā atsavinātiem īpašumiem</w:t>
      </w:r>
      <w:r w:rsidR="00AE7418">
        <w:rPr>
          <w:rFonts w:cs="Times New Roman"/>
          <w:szCs w:val="24"/>
        </w:rPr>
        <w:t xml:space="preserve"> (25. septembra spriedums, lieta Nr. SKC-120/1996)</w:t>
      </w:r>
      <w:r w:rsidRPr="00421C8C">
        <w:rPr>
          <w:rFonts w:cs="Times New Roman"/>
          <w:szCs w:val="24"/>
        </w:rPr>
        <w:tab/>
        <w:t>76</w:t>
      </w:r>
    </w:p>
    <w:p w:rsidR="00421C8C" w:rsidRPr="00421C8C" w:rsidRDefault="00421C8C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421C8C">
        <w:rPr>
          <w:rFonts w:cs="Times New Roman"/>
          <w:szCs w:val="24"/>
        </w:rPr>
        <w:t>Par labticīgo ieguvēju īpašumam, kas pirms tam nelikumīgi atsavināts</w:t>
      </w:r>
      <w:r w:rsidR="00AE7418">
        <w:rPr>
          <w:rFonts w:cs="Times New Roman"/>
          <w:szCs w:val="24"/>
        </w:rPr>
        <w:t xml:space="preserve"> (25. septembra spriedums, lieta Nr. SKC-129/1996)</w:t>
      </w:r>
      <w:r w:rsidRPr="00421C8C">
        <w:rPr>
          <w:rFonts w:cs="Times New Roman"/>
          <w:szCs w:val="24"/>
        </w:rPr>
        <w:tab/>
        <w:t>80</w:t>
      </w:r>
    </w:p>
    <w:p w:rsidR="00421C8C" w:rsidRPr="00421C8C" w:rsidRDefault="00421C8C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421C8C">
        <w:rPr>
          <w:rFonts w:cs="Times New Roman"/>
          <w:szCs w:val="24"/>
        </w:rPr>
        <w:t>Par neiespējamību atjaunot apgrūtinājuma ierakstu zemesgrāmatā</w:t>
      </w:r>
      <w:r w:rsidR="00AE7418">
        <w:rPr>
          <w:rFonts w:cs="Times New Roman"/>
          <w:szCs w:val="24"/>
        </w:rPr>
        <w:t xml:space="preserve"> (16. oktobra spriedums, lieta Nr. SKC-131/1996)</w:t>
      </w:r>
      <w:r w:rsidRPr="00421C8C">
        <w:rPr>
          <w:rFonts w:cs="Times New Roman"/>
          <w:szCs w:val="24"/>
        </w:rPr>
        <w:tab/>
        <w:t>84</w:t>
      </w:r>
    </w:p>
    <w:p w:rsidR="00421C8C" w:rsidRPr="00421C8C" w:rsidRDefault="00421C8C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421C8C">
        <w:rPr>
          <w:rFonts w:cs="Times New Roman"/>
          <w:szCs w:val="24"/>
        </w:rPr>
        <w:t>Par īpašuma tiesību atjaunošanu uz ēkām, kas nošķirtas paju sabiedrības dalībniekam</w:t>
      </w:r>
      <w:r w:rsidR="007121CA">
        <w:rPr>
          <w:rFonts w:cs="Times New Roman"/>
          <w:szCs w:val="24"/>
        </w:rPr>
        <w:t xml:space="preserve"> </w:t>
      </w:r>
      <w:r w:rsidRPr="00421C8C">
        <w:rPr>
          <w:rFonts w:cs="Times New Roman"/>
          <w:szCs w:val="24"/>
        </w:rPr>
        <w:t>par kapitāla daļām</w:t>
      </w:r>
      <w:r w:rsidR="00AE7418">
        <w:rPr>
          <w:rFonts w:cs="Times New Roman"/>
          <w:szCs w:val="24"/>
        </w:rPr>
        <w:t xml:space="preserve"> (13. novembra spriedums, lieta Nr. SKC-157/1996)</w:t>
      </w:r>
      <w:r w:rsidRPr="00421C8C">
        <w:rPr>
          <w:rFonts w:cs="Times New Roman"/>
          <w:szCs w:val="24"/>
        </w:rPr>
        <w:tab/>
        <w:t>88</w:t>
      </w:r>
    </w:p>
    <w:p w:rsidR="00421C8C" w:rsidRDefault="00421C8C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īpašuma tiesību atzīšanu uz ēkām, kas uzbūvētas pirms īpašuma tiesību</w:t>
      </w:r>
      <w:r w:rsidR="007121C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atjaunošanas uz zemi</w:t>
      </w:r>
      <w:r w:rsidR="00AE7418">
        <w:rPr>
          <w:rFonts w:cs="Times New Roman"/>
          <w:szCs w:val="24"/>
        </w:rPr>
        <w:t xml:space="preserve"> (30. oktobra spriedums, lieta Nr. SKC-158/1996)</w:t>
      </w:r>
      <w:r>
        <w:rPr>
          <w:rFonts w:cs="Times New Roman"/>
          <w:szCs w:val="24"/>
        </w:rPr>
        <w:tab/>
        <w:t>91</w:t>
      </w:r>
    </w:p>
    <w:p w:rsidR="00421C8C" w:rsidRDefault="00421C8C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aizliegumu iemitināt nomnieku, ja namīpašums pakļauts denacionalizācijai</w:t>
      </w:r>
      <w:r w:rsidR="00AE7418">
        <w:rPr>
          <w:rFonts w:cs="Times New Roman"/>
          <w:szCs w:val="24"/>
        </w:rPr>
        <w:t xml:space="preserve"> (</w:t>
      </w:r>
      <w:r w:rsidR="006B298B">
        <w:rPr>
          <w:rFonts w:cs="Times New Roman"/>
          <w:szCs w:val="24"/>
        </w:rPr>
        <w:t>27. novembra spriedums, lieta Nr. SKC-171/1996</w:t>
      </w:r>
      <w:r w:rsidR="00AE7418"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  <w:t>95</w:t>
      </w:r>
    </w:p>
    <w:p w:rsidR="00421C8C" w:rsidRDefault="00421C8C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421C8C" w:rsidRPr="00AE7418" w:rsidRDefault="00421C8C" w:rsidP="00147FA8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AE7418">
        <w:rPr>
          <w:rFonts w:cs="Times New Roman"/>
          <w:b/>
          <w:szCs w:val="24"/>
        </w:rPr>
        <w:t>3. Lietas strīdos, kas izriet no darba tiesiskajām attiecībām</w:t>
      </w:r>
      <w:r w:rsidRPr="00AE7418">
        <w:rPr>
          <w:rFonts w:cs="Times New Roman"/>
          <w:b/>
          <w:szCs w:val="24"/>
        </w:rPr>
        <w:tab/>
        <w:t>99</w:t>
      </w:r>
    </w:p>
    <w:p w:rsidR="00421C8C" w:rsidRDefault="00421C8C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priekšrocībām palikt darbā, ja samazina darbinieku skaitu, un par cita darba piedāvājumu</w:t>
      </w:r>
      <w:r w:rsidR="006B298B">
        <w:rPr>
          <w:rFonts w:cs="Times New Roman"/>
          <w:szCs w:val="24"/>
        </w:rPr>
        <w:t xml:space="preserve"> (22. maija spriedums, lieta Nr. SKC-42/1996)</w:t>
      </w:r>
      <w:r>
        <w:rPr>
          <w:rFonts w:cs="Times New Roman"/>
          <w:szCs w:val="24"/>
        </w:rPr>
        <w:tab/>
        <w:t>100</w:t>
      </w:r>
    </w:p>
    <w:p w:rsidR="002A2FCB" w:rsidRDefault="002A2FC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darba līguma raksturu, pārejot darbā citā patstāvīgā uzņēmumā</w:t>
      </w:r>
      <w:r w:rsidR="006B298B">
        <w:rPr>
          <w:rFonts w:cs="Times New Roman"/>
          <w:szCs w:val="24"/>
        </w:rPr>
        <w:t xml:space="preserve"> (12. jūnija spriedums, lieta Nr. SKC-48/1996)</w:t>
      </w:r>
      <w:r>
        <w:rPr>
          <w:rFonts w:cs="Times New Roman"/>
          <w:szCs w:val="24"/>
        </w:rPr>
        <w:tab/>
        <w:t>102</w:t>
      </w:r>
    </w:p>
    <w:p w:rsidR="002A2FCB" w:rsidRDefault="002A2FC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termiņu, atlaižot no darba, ja samazina darbinieku skaitu</w:t>
      </w:r>
      <w:r w:rsidR="006B298B">
        <w:rPr>
          <w:rFonts w:cs="Times New Roman"/>
          <w:szCs w:val="24"/>
        </w:rPr>
        <w:t xml:space="preserve"> (25. septembra spriedums, lieta Nr. SKC-49/1996)</w:t>
      </w:r>
      <w:r>
        <w:rPr>
          <w:rFonts w:cs="Times New Roman"/>
          <w:szCs w:val="24"/>
        </w:rPr>
        <w:tab/>
        <w:t>105</w:t>
      </w:r>
    </w:p>
    <w:p w:rsidR="002A2FCB" w:rsidRDefault="002A2FC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darba pienākumu nepildīšanu, kas dod pamatu lauzt darba līgumu</w:t>
      </w:r>
      <w:r w:rsidR="006B298B">
        <w:rPr>
          <w:rFonts w:cs="Times New Roman"/>
          <w:szCs w:val="24"/>
        </w:rPr>
        <w:t xml:space="preserve"> (12. jūnija spriedums, lieta Nr. SKC-58/1996)</w:t>
      </w:r>
      <w:r>
        <w:rPr>
          <w:rFonts w:cs="Times New Roman"/>
          <w:szCs w:val="24"/>
        </w:rPr>
        <w:tab/>
        <w:t>108</w:t>
      </w:r>
    </w:p>
    <w:p w:rsidR="002A2FCB" w:rsidRDefault="002A2FC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darba līguma nosacījumu atbilstību Latvijas Republikas darba likumdošanas aktiem</w:t>
      </w:r>
      <w:r w:rsidR="006B298B">
        <w:rPr>
          <w:rFonts w:cs="Times New Roman"/>
          <w:szCs w:val="24"/>
        </w:rPr>
        <w:t xml:space="preserve"> (26. jūnija spriedums, lieta Nr. SKC-62/1996)</w:t>
      </w:r>
      <w:r>
        <w:rPr>
          <w:rFonts w:cs="Times New Roman"/>
          <w:szCs w:val="24"/>
        </w:rPr>
        <w:tab/>
        <w:t>110</w:t>
      </w:r>
    </w:p>
    <w:p w:rsidR="002A2FCB" w:rsidRDefault="002A2FC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kārtību, kādā darbinieks atlaižams no darba, ja arodkomiteja atlaišanai nav devusi piekrišanu</w:t>
      </w:r>
      <w:r w:rsidR="006B298B">
        <w:rPr>
          <w:rFonts w:cs="Times New Roman"/>
          <w:szCs w:val="24"/>
        </w:rPr>
        <w:t xml:space="preserve"> (21. augusta spriedums, lieta Nr. SKC-106/1996)</w:t>
      </w:r>
      <w:r>
        <w:rPr>
          <w:rFonts w:cs="Times New Roman"/>
          <w:szCs w:val="24"/>
        </w:rPr>
        <w:tab/>
        <w:t>112</w:t>
      </w:r>
    </w:p>
    <w:p w:rsidR="002A2FCB" w:rsidRDefault="002A2FC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darba attiecību raksturu personām, kas pakļautas Latvijas Republikas Iekšlietu ministrijas disciplinārajam reglamentam</w:t>
      </w:r>
      <w:r w:rsidR="006B298B">
        <w:rPr>
          <w:rFonts w:cs="Times New Roman"/>
          <w:szCs w:val="24"/>
        </w:rPr>
        <w:t xml:space="preserve"> (21. augusta spriedums, lieta Nr. SKC-107/1996)</w:t>
      </w:r>
      <w:r>
        <w:rPr>
          <w:rFonts w:cs="Times New Roman"/>
          <w:szCs w:val="24"/>
        </w:rPr>
        <w:tab/>
        <w:t>115</w:t>
      </w:r>
    </w:p>
    <w:p w:rsidR="002A2FCB" w:rsidRDefault="002A2FC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prasības celšanu termiņu nokavējumu sekām lietās par atjaunošanu darbā</w:t>
      </w:r>
      <w:r w:rsidR="00737AB1">
        <w:rPr>
          <w:rFonts w:cs="Times New Roman"/>
          <w:szCs w:val="24"/>
        </w:rPr>
        <w:t xml:space="preserve"> (16. oktobra spriedums, lieta Nr. SKC-140/1996)</w:t>
      </w:r>
      <w:r>
        <w:rPr>
          <w:rFonts w:cs="Times New Roman"/>
          <w:szCs w:val="24"/>
        </w:rPr>
        <w:tab/>
        <w:t>120</w:t>
      </w:r>
    </w:p>
    <w:p w:rsidR="002A2FCB" w:rsidRDefault="002A2FC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priekšrocības tiesībām palikt darbā, samazinot darbinieku skaitu</w:t>
      </w:r>
      <w:r w:rsidR="00737AB1">
        <w:rPr>
          <w:rFonts w:cs="Times New Roman"/>
          <w:szCs w:val="24"/>
        </w:rPr>
        <w:t xml:space="preserve"> (13. novembra spriedums, lieta Nr. SKC-159/1996)</w:t>
      </w:r>
      <w:r>
        <w:rPr>
          <w:rFonts w:cs="Times New Roman"/>
          <w:szCs w:val="24"/>
        </w:rPr>
        <w:tab/>
        <w:t>123</w:t>
      </w:r>
    </w:p>
    <w:p w:rsidR="002A2FCB" w:rsidRDefault="002A2FC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citu darbu piedāvāšanu, atlaižot no darba darbinieku skaita samazināšanas dēļ</w:t>
      </w:r>
      <w:r w:rsidR="00737AB1">
        <w:rPr>
          <w:rFonts w:cs="Times New Roman"/>
          <w:szCs w:val="24"/>
        </w:rPr>
        <w:t xml:space="preserve"> (13. novembra spriedums, lieta Nr. SKC-160/1996)</w:t>
      </w:r>
      <w:r>
        <w:rPr>
          <w:rFonts w:cs="Times New Roman"/>
          <w:szCs w:val="24"/>
        </w:rPr>
        <w:tab/>
        <w:t>125</w:t>
      </w:r>
    </w:p>
    <w:p w:rsidR="002A2FCB" w:rsidRDefault="002A2FC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atstādināšanu no darba pienākumu pildīšanas pirms darba līguma laušanas</w:t>
      </w:r>
      <w:r w:rsidR="00737AB1">
        <w:rPr>
          <w:rFonts w:cs="Times New Roman"/>
          <w:szCs w:val="24"/>
        </w:rPr>
        <w:t xml:space="preserve"> (18. decembra spriedums, lieta Nr. SKC-203/1996)</w:t>
      </w:r>
      <w:r>
        <w:rPr>
          <w:rFonts w:cs="Times New Roman"/>
          <w:szCs w:val="24"/>
        </w:rPr>
        <w:tab/>
        <w:t>128</w:t>
      </w:r>
    </w:p>
    <w:p w:rsidR="002A2FCB" w:rsidRDefault="002A2FC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737AB1" w:rsidRDefault="00737AB1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2A2FCB" w:rsidRPr="00737AB1" w:rsidRDefault="002A2FCB" w:rsidP="00147FA8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737AB1">
        <w:rPr>
          <w:rFonts w:cs="Times New Roman"/>
          <w:b/>
          <w:szCs w:val="24"/>
        </w:rPr>
        <w:lastRenderedPageBreak/>
        <w:t xml:space="preserve">4. Lietas strīdos, </w:t>
      </w:r>
      <w:r w:rsidR="00A20661" w:rsidRPr="00737AB1">
        <w:rPr>
          <w:rFonts w:cs="Times New Roman"/>
          <w:b/>
          <w:szCs w:val="24"/>
        </w:rPr>
        <w:t>kas izriet no dzīvokļa īres tiesiskajām attiecībām</w:t>
      </w:r>
      <w:r w:rsidR="00A20661" w:rsidRPr="00737AB1">
        <w:rPr>
          <w:rFonts w:cs="Times New Roman"/>
          <w:b/>
          <w:szCs w:val="24"/>
        </w:rPr>
        <w:tab/>
        <w:t>131</w:t>
      </w:r>
    </w:p>
    <w:p w:rsidR="00A20661" w:rsidRDefault="00A20661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īres līguma izbeigšanu un izlikšanu, ja nav nomaksāta īres maksa</w:t>
      </w:r>
      <w:r w:rsidR="00737AB1">
        <w:rPr>
          <w:rFonts w:cs="Times New Roman"/>
          <w:szCs w:val="24"/>
        </w:rPr>
        <w:t xml:space="preserve"> (22. aprīļa spriedums, lieta Nr. SPC-45/1996)</w:t>
      </w:r>
      <w:r>
        <w:rPr>
          <w:rFonts w:cs="Times New Roman"/>
          <w:szCs w:val="24"/>
        </w:rPr>
        <w:tab/>
        <w:t>132</w:t>
      </w:r>
    </w:p>
    <w:p w:rsidR="00A20661" w:rsidRDefault="00A20661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īrnieka ģimenes locekļa statusu</w:t>
      </w:r>
      <w:r w:rsidR="00737AB1">
        <w:rPr>
          <w:rFonts w:cs="Times New Roman"/>
          <w:szCs w:val="24"/>
        </w:rPr>
        <w:t xml:space="preserve"> (8. aprīļa spriedums, lieta Nr. SKC-4/1996)</w:t>
      </w:r>
      <w:r>
        <w:rPr>
          <w:rFonts w:cs="Times New Roman"/>
          <w:szCs w:val="24"/>
        </w:rPr>
        <w:tab/>
        <w:t>134</w:t>
      </w:r>
    </w:p>
    <w:p w:rsidR="00A20661" w:rsidRDefault="00A20661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tiesībām uz dienesta dzīvojamo telpu</w:t>
      </w:r>
      <w:r w:rsidR="00737AB1">
        <w:rPr>
          <w:rFonts w:cs="Times New Roman"/>
          <w:szCs w:val="24"/>
        </w:rPr>
        <w:t xml:space="preserve"> </w:t>
      </w:r>
      <w:r w:rsidR="00713118">
        <w:rPr>
          <w:rFonts w:cs="Times New Roman"/>
          <w:szCs w:val="24"/>
        </w:rPr>
        <w:t>(12. jūnija spriedums, lieta Nr. SKC-45/1996)</w:t>
      </w:r>
      <w:r>
        <w:rPr>
          <w:rFonts w:cs="Times New Roman"/>
          <w:szCs w:val="24"/>
        </w:rPr>
        <w:tab/>
        <w:t>136</w:t>
      </w:r>
    </w:p>
    <w:p w:rsidR="00713118" w:rsidRDefault="00A20661" w:rsidP="00713118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dzīvojamās telpas īres līguma noslēgšanas kārtību</w:t>
      </w:r>
      <w:r w:rsidR="00713118">
        <w:rPr>
          <w:rFonts w:cs="Times New Roman"/>
          <w:szCs w:val="24"/>
        </w:rPr>
        <w:t xml:space="preserve"> </w:t>
      </w:r>
    </w:p>
    <w:p w:rsidR="00A20661" w:rsidRDefault="00713118" w:rsidP="0071311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(24. jūlija spriedums, lieta Nr. SKC-80/1996)</w:t>
      </w:r>
      <w:r w:rsidR="00A20661">
        <w:rPr>
          <w:rFonts w:cs="Times New Roman"/>
          <w:szCs w:val="24"/>
        </w:rPr>
        <w:tab/>
        <w:t>139</w:t>
      </w:r>
    </w:p>
    <w:p w:rsidR="00386C6D" w:rsidRDefault="00A20661" w:rsidP="00386C6D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dzīvojamo telpu īres līguma noslēgšanas kārtību</w:t>
      </w:r>
      <w:r w:rsidR="00713118">
        <w:rPr>
          <w:rFonts w:cs="Times New Roman"/>
          <w:szCs w:val="24"/>
        </w:rPr>
        <w:t xml:space="preserve"> </w:t>
      </w:r>
    </w:p>
    <w:p w:rsidR="00A20661" w:rsidRDefault="00713118" w:rsidP="00386C6D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="00386C6D">
        <w:rPr>
          <w:rFonts w:cs="Times New Roman"/>
          <w:szCs w:val="24"/>
        </w:rPr>
        <w:t>25. septembra spriedums, lieta Nr. SKC-89/1996</w:t>
      </w:r>
      <w:r>
        <w:rPr>
          <w:rFonts w:cs="Times New Roman"/>
          <w:szCs w:val="24"/>
        </w:rPr>
        <w:t>)</w:t>
      </w:r>
      <w:r w:rsidR="00A20661">
        <w:rPr>
          <w:rFonts w:cs="Times New Roman"/>
          <w:szCs w:val="24"/>
        </w:rPr>
        <w:tab/>
        <w:t>142</w:t>
      </w:r>
    </w:p>
    <w:p w:rsidR="00A20661" w:rsidRDefault="00A20661" w:rsidP="00386C6D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brīdinājumu paaugstināt maksājumus par komunālajiem pakalpojumiem</w:t>
      </w:r>
      <w:r w:rsidR="00386C6D">
        <w:rPr>
          <w:rFonts w:cs="Times New Roman"/>
          <w:szCs w:val="24"/>
        </w:rPr>
        <w:t xml:space="preserve"> (21. augusta spriedums, lieta Nr. SKC-100/1996)</w:t>
      </w:r>
      <w:r>
        <w:rPr>
          <w:rFonts w:cs="Times New Roman"/>
          <w:szCs w:val="24"/>
        </w:rPr>
        <w:tab/>
        <w:t>145</w:t>
      </w:r>
    </w:p>
    <w:p w:rsidR="00A20661" w:rsidRDefault="00A20661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izlikšanu no dzīvokļa īres maksas nesamaksāšanas dēļ un par atzinumu, ka īres tiesības zaudētas nedzīvošanas dēļ</w:t>
      </w:r>
      <w:r w:rsidR="00386C6D">
        <w:rPr>
          <w:rFonts w:cs="Times New Roman"/>
          <w:szCs w:val="24"/>
        </w:rPr>
        <w:t xml:space="preserve"> (11. septembra spriedums, lieta Nr. SKC-121/1996)</w:t>
      </w:r>
      <w:r>
        <w:rPr>
          <w:rFonts w:cs="Times New Roman"/>
          <w:szCs w:val="24"/>
        </w:rPr>
        <w:tab/>
        <w:t>148</w:t>
      </w:r>
    </w:p>
    <w:p w:rsidR="00A20661" w:rsidRDefault="00A20661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A20661" w:rsidRPr="00386C6D" w:rsidRDefault="00A20661" w:rsidP="00147FA8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386C6D">
        <w:rPr>
          <w:rFonts w:cs="Times New Roman"/>
          <w:b/>
          <w:szCs w:val="24"/>
        </w:rPr>
        <w:t>5. Lietas strīdos, kas izriet no ģimenes tiesiskajām attiecībām</w:t>
      </w:r>
      <w:r w:rsidRPr="00386C6D">
        <w:rPr>
          <w:rFonts w:cs="Times New Roman"/>
          <w:b/>
          <w:szCs w:val="24"/>
        </w:rPr>
        <w:tab/>
        <w:t>151</w:t>
      </w:r>
    </w:p>
    <w:p w:rsidR="00A20661" w:rsidRDefault="00A20661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kopīgas mantas režīma noteikšanu laulātiem</w:t>
      </w:r>
      <w:r w:rsidR="00386C6D">
        <w:rPr>
          <w:rFonts w:cs="Times New Roman"/>
          <w:szCs w:val="24"/>
        </w:rPr>
        <w:t xml:space="preserve"> (22. maija spriedums, lieta Nr. SPC-54/1996)</w:t>
      </w:r>
      <w:r>
        <w:rPr>
          <w:rFonts w:cs="Times New Roman"/>
          <w:szCs w:val="24"/>
        </w:rPr>
        <w:tab/>
        <w:t>152</w:t>
      </w:r>
    </w:p>
    <w:p w:rsidR="00386C6D" w:rsidRDefault="00A20661" w:rsidP="00386C6D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nepilngadīgā patstāvību, ja atņemta vecāku vara</w:t>
      </w:r>
      <w:r w:rsidR="00386C6D">
        <w:rPr>
          <w:rFonts w:cs="Times New Roman"/>
          <w:szCs w:val="24"/>
        </w:rPr>
        <w:t xml:space="preserve"> </w:t>
      </w:r>
    </w:p>
    <w:p w:rsidR="00A20661" w:rsidRDefault="00386C6D" w:rsidP="00386C6D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(7. augusta spriedums, lieta Nr. SPC-78/1996)</w:t>
      </w:r>
      <w:r w:rsidR="00A20661">
        <w:rPr>
          <w:rFonts w:cs="Times New Roman"/>
          <w:szCs w:val="24"/>
        </w:rPr>
        <w:tab/>
        <w:t>154</w:t>
      </w:r>
    </w:p>
    <w:p w:rsidR="00A20661" w:rsidRDefault="00A20661" w:rsidP="00386C6D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bērna dzīvesvietas noteikšanu, ja par to starp vecākiem ir strīds</w:t>
      </w:r>
      <w:r w:rsidR="00386C6D">
        <w:rPr>
          <w:rFonts w:cs="Times New Roman"/>
          <w:szCs w:val="24"/>
        </w:rPr>
        <w:t xml:space="preserve"> </w:t>
      </w:r>
      <w:r w:rsidR="004C1059">
        <w:rPr>
          <w:rFonts w:cs="Times New Roman"/>
          <w:szCs w:val="24"/>
        </w:rPr>
        <w:t>(30. oktobra spriedums, lieta Nr. SKC-145/1996)</w:t>
      </w:r>
      <w:r>
        <w:rPr>
          <w:rFonts w:cs="Times New Roman"/>
          <w:szCs w:val="24"/>
        </w:rPr>
        <w:tab/>
        <w:t>156</w:t>
      </w:r>
    </w:p>
    <w:p w:rsidR="00A20661" w:rsidRDefault="00A20661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13745E" w:rsidRPr="004C1059" w:rsidRDefault="0013745E" w:rsidP="00147FA8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4C1059">
        <w:rPr>
          <w:rFonts w:cs="Times New Roman"/>
          <w:b/>
          <w:szCs w:val="24"/>
        </w:rPr>
        <w:t>6. Lietas strīdos, kas izriet no mantojuma tiesiskajām attiecībām</w:t>
      </w:r>
      <w:r w:rsidRPr="004C1059">
        <w:rPr>
          <w:rFonts w:cs="Times New Roman"/>
          <w:b/>
          <w:szCs w:val="24"/>
        </w:rPr>
        <w:tab/>
        <w:t>159</w:t>
      </w:r>
    </w:p>
    <w:p w:rsidR="0013745E" w:rsidRDefault="0013745E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mantojuma pieņemšanu</w:t>
      </w:r>
      <w:r w:rsidR="004C1059">
        <w:rPr>
          <w:rFonts w:cs="Times New Roman"/>
          <w:szCs w:val="24"/>
        </w:rPr>
        <w:t xml:space="preserve"> (13. maija spriedums, lieta Nr. SPC-47/1996)</w:t>
      </w:r>
      <w:r>
        <w:rPr>
          <w:rFonts w:cs="Times New Roman"/>
          <w:szCs w:val="24"/>
        </w:rPr>
        <w:tab/>
        <w:t>160</w:t>
      </w:r>
    </w:p>
    <w:p w:rsidR="0013745E" w:rsidRDefault="0013745E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mantojuma līguma spēku un tā ierakstīšanu zemesgrāmatā</w:t>
      </w:r>
      <w:r w:rsidR="004C1059">
        <w:rPr>
          <w:rFonts w:cs="Times New Roman"/>
          <w:szCs w:val="24"/>
        </w:rPr>
        <w:t xml:space="preserve"> (22. maija spriedums, lieta Nr. SPC-50/1996)</w:t>
      </w:r>
      <w:r>
        <w:rPr>
          <w:rFonts w:cs="Times New Roman"/>
          <w:szCs w:val="24"/>
        </w:rPr>
        <w:tab/>
        <w:t>162</w:t>
      </w:r>
    </w:p>
    <w:p w:rsidR="0013745E" w:rsidRDefault="0013745E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neatraidāmā mantinieka tiesībām uz viņa neatņemamo daļu</w:t>
      </w:r>
      <w:r w:rsidR="00C93D35">
        <w:rPr>
          <w:rFonts w:cs="Times New Roman"/>
          <w:szCs w:val="24"/>
        </w:rPr>
        <w:t xml:space="preserve"> (24. jūlija spriedums, lieta Nr. SPC-71/1996)</w:t>
      </w:r>
      <w:r>
        <w:rPr>
          <w:rFonts w:cs="Times New Roman"/>
          <w:szCs w:val="24"/>
        </w:rPr>
        <w:tab/>
        <w:t>164</w:t>
      </w:r>
    </w:p>
    <w:p w:rsidR="00C93D35" w:rsidRDefault="0013745E" w:rsidP="00C93D35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iespējamo mantinieku uzaicināšanu uz tiesas sēdi</w:t>
      </w:r>
      <w:r w:rsidR="00C93D35">
        <w:rPr>
          <w:rFonts w:cs="Times New Roman"/>
          <w:szCs w:val="24"/>
        </w:rPr>
        <w:t xml:space="preserve"> </w:t>
      </w:r>
    </w:p>
    <w:p w:rsidR="0013745E" w:rsidRDefault="00C93D35" w:rsidP="00C93D35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(16. oktobra spriedums, lieta Nr. SPC-94/1996)</w:t>
      </w:r>
      <w:r w:rsidR="0013745E">
        <w:rPr>
          <w:rFonts w:cs="Times New Roman"/>
          <w:szCs w:val="24"/>
        </w:rPr>
        <w:tab/>
        <w:t>166</w:t>
      </w:r>
    </w:p>
    <w:p w:rsidR="0013745E" w:rsidRDefault="0013745E" w:rsidP="00C93D35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sekām, ja iesniedzējs neuzrāda visus viņam zināmos tuvākos līdzmantiniekus</w:t>
      </w:r>
      <w:r w:rsidR="00C93D35">
        <w:rPr>
          <w:rFonts w:cs="Times New Roman"/>
          <w:szCs w:val="24"/>
        </w:rPr>
        <w:t xml:space="preserve"> (30. oktobra spriedums, lieta Nr. SPC-98/1996)</w:t>
      </w:r>
      <w:r>
        <w:rPr>
          <w:rFonts w:cs="Times New Roman"/>
          <w:szCs w:val="24"/>
        </w:rPr>
        <w:tab/>
        <w:t>168</w:t>
      </w:r>
    </w:p>
    <w:p w:rsidR="00120E6B" w:rsidRDefault="0013745E" w:rsidP="00120E6B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nosacījumu testamentā un tā stāšanos spēkā</w:t>
      </w:r>
      <w:r w:rsidR="00120E6B">
        <w:rPr>
          <w:rFonts w:cs="Times New Roman"/>
          <w:szCs w:val="24"/>
        </w:rPr>
        <w:t xml:space="preserve"> </w:t>
      </w:r>
    </w:p>
    <w:p w:rsidR="0013745E" w:rsidRDefault="00120E6B" w:rsidP="00120E6B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(30. oktobra spriedums, lieta Nr. SPC-99/1996)</w:t>
      </w:r>
      <w:r w:rsidR="0013745E">
        <w:rPr>
          <w:rFonts w:cs="Times New Roman"/>
          <w:szCs w:val="24"/>
        </w:rPr>
        <w:tab/>
        <w:t>170</w:t>
      </w:r>
    </w:p>
    <w:p w:rsidR="0013745E" w:rsidRDefault="0013745E" w:rsidP="00120E6B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nepieciešamību izsludināt uzaicinājumu par mantojuma atklāšanos</w:t>
      </w:r>
      <w:r w:rsidR="00120E6B">
        <w:rPr>
          <w:rFonts w:cs="Times New Roman"/>
          <w:szCs w:val="24"/>
        </w:rPr>
        <w:t xml:space="preserve"> (</w:t>
      </w:r>
      <w:r w:rsidR="00166DB9">
        <w:rPr>
          <w:rFonts w:cs="Times New Roman"/>
          <w:szCs w:val="24"/>
        </w:rPr>
        <w:t>30. oktobra spriedums, lieta Nr. SPC-103/1996</w:t>
      </w:r>
      <w:r w:rsidR="00120E6B"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  <w:t>173</w:t>
      </w:r>
    </w:p>
    <w:p w:rsidR="00166DB9" w:rsidRDefault="0013745E" w:rsidP="00166DB9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nepilngadīgu bērnu mantojuma tiesībām</w:t>
      </w:r>
      <w:r w:rsidR="00166DB9">
        <w:rPr>
          <w:rFonts w:cs="Times New Roman"/>
          <w:szCs w:val="24"/>
        </w:rPr>
        <w:t xml:space="preserve"> </w:t>
      </w:r>
    </w:p>
    <w:p w:rsidR="0013745E" w:rsidRDefault="00166DB9" w:rsidP="00166DB9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(13. novembra spriedums, lieta Nr. SPC-105/1996)</w:t>
      </w:r>
      <w:r w:rsidR="0013745E">
        <w:rPr>
          <w:rFonts w:cs="Times New Roman"/>
          <w:szCs w:val="24"/>
        </w:rPr>
        <w:tab/>
        <w:t>176</w:t>
      </w:r>
    </w:p>
    <w:p w:rsidR="0013745E" w:rsidRDefault="0013745E" w:rsidP="00166DB9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mantinieka uzaicināšanu uz tiesas sēdi</w:t>
      </w:r>
      <w:r w:rsidR="00166DB9">
        <w:rPr>
          <w:rFonts w:cs="Times New Roman"/>
          <w:szCs w:val="24"/>
        </w:rPr>
        <w:t xml:space="preserve"> (13. novembra spriedums, lieta Nr. SPC-113/1996)</w:t>
      </w:r>
      <w:r>
        <w:rPr>
          <w:rFonts w:cs="Times New Roman"/>
          <w:szCs w:val="24"/>
        </w:rPr>
        <w:tab/>
        <w:t>178</w:t>
      </w:r>
    </w:p>
    <w:p w:rsidR="0013745E" w:rsidRDefault="0013745E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uzaicinājuma publicēšanas nepieciešamību, ja atklājies mantojums</w:t>
      </w:r>
      <w:r w:rsidR="00166DB9">
        <w:rPr>
          <w:rFonts w:cs="Times New Roman"/>
          <w:szCs w:val="24"/>
        </w:rPr>
        <w:t xml:space="preserve"> (18. decembra spriedums, lieta Nr. SPC-122/1996)</w:t>
      </w:r>
      <w:r>
        <w:rPr>
          <w:rFonts w:cs="Times New Roman"/>
          <w:szCs w:val="24"/>
        </w:rPr>
        <w:tab/>
        <w:t>180</w:t>
      </w:r>
    </w:p>
    <w:p w:rsidR="0013745E" w:rsidRDefault="0013745E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Par mantojuma daļas noteikšanu ceturtās šķiras mantiniekiem. Par papildsprieduma taisīšanu</w:t>
      </w:r>
      <w:r w:rsidR="00166DB9">
        <w:rPr>
          <w:rFonts w:cs="Times New Roman"/>
          <w:szCs w:val="24"/>
        </w:rPr>
        <w:t xml:space="preserve"> (22. maija spriedums, lieta Nr. SKC-43/1996)</w:t>
      </w:r>
      <w:r>
        <w:rPr>
          <w:rFonts w:cs="Times New Roman"/>
          <w:szCs w:val="24"/>
        </w:rPr>
        <w:tab/>
        <w:t>182</w:t>
      </w:r>
    </w:p>
    <w:p w:rsidR="0013745E" w:rsidRDefault="0013745E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savstarpējā testamenta raksturu</w:t>
      </w:r>
      <w:r w:rsidR="00166DB9">
        <w:rPr>
          <w:rFonts w:cs="Times New Roman"/>
          <w:szCs w:val="24"/>
        </w:rPr>
        <w:t xml:space="preserve"> (26. jūnija spriedums, lieta Nr. SKC-54/1996)</w:t>
      </w:r>
      <w:r>
        <w:rPr>
          <w:rFonts w:cs="Times New Roman"/>
          <w:szCs w:val="24"/>
        </w:rPr>
        <w:tab/>
        <w:t>187</w:t>
      </w:r>
    </w:p>
    <w:p w:rsidR="0013745E" w:rsidRDefault="0013745E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dāvinājuma līguma apstrīdēšanu, ja nav ievērotas neatraidāmo mantinieku</w:t>
      </w:r>
      <w:r w:rsidR="00166DB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tiesības</w:t>
      </w:r>
      <w:r w:rsidR="00166DB9">
        <w:rPr>
          <w:rFonts w:cs="Times New Roman"/>
          <w:szCs w:val="24"/>
        </w:rPr>
        <w:t xml:space="preserve"> (</w:t>
      </w:r>
      <w:r w:rsidR="002669BF">
        <w:rPr>
          <w:rFonts w:cs="Times New Roman"/>
          <w:szCs w:val="24"/>
        </w:rPr>
        <w:t>26. jūnija spriedums, lieta Nr. SKC-56/1996</w:t>
      </w:r>
      <w:r w:rsidR="00166DB9"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  <w:t>190</w:t>
      </w:r>
    </w:p>
    <w:p w:rsidR="00AC05FE" w:rsidRDefault="00AC05FE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testamenta formu, ja spriedums taisīts pirms 1992. gada 1. septembra</w:t>
      </w:r>
      <w:r w:rsidR="002669BF">
        <w:rPr>
          <w:rFonts w:cs="Times New Roman"/>
          <w:szCs w:val="24"/>
        </w:rPr>
        <w:t xml:space="preserve"> (1. septembra spriedums, lieta Nr. SKC-119/1996)</w:t>
      </w:r>
      <w:r>
        <w:rPr>
          <w:rFonts w:cs="Times New Roman"/>
          <w:szCs w:val="24"/>
        </w:rPr>
        <w:tab/>
        <w:t>193</w:t>
      </w:r>
    </w:p>
    <w:p w:rsidR="00AC05FE" w:rsidRDefault="00AC05FE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Mantojumam, kas atklājies pirms 1992. gada 1. septembra, pielietojamas Latvijas Civilkodeksa normas</w:t>
      </w:r>
      <w:r w:rsidR="002669BF">
        <w:rPr>
          <w:rFonts w:cs="Times New Roman"/>
          <w:szCs w:val="24"/>
        </w:rPr>
        <w:t xml:space="preserve"> (11. septembra spriedums, lieta Nr. SKC-123/1996)</w:t>
      </w:r>
      <w:r>
        <w:rPr>
          <w:rFonts w:cs="Times New Roman"/>
          <w:szCs w:val="24"/>
        </w:rPr>
        <w:tab/>
        <w:t>198</w:t>
      </w:r>
    </w:p>
    <w:p w:rsidR="00AC05FE" w:rsidRDefault="00AC05FE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mantinieku loku, atjaunojot īpašuma tiesības uz nelikumīgi atsavinātu īpašumu</w:t>
      </w:r>
      <w:r w:rsidR="002669BF">
        <w:rPr>
          <w:rFonts w:cs="Times New Roman"/>
          <w:szCs w:val="24"/>
        </w:rPr>
        <w:t xml:space="preserve"> (16. oktobra spriedums, lieta Nr. SKC-136/1996)</w:t>
      </w:r>
      <w:r>
        <w:rPr>
          <w:rFonts w:cs="Times New Roman"/>
          <w:szCs w:val="24"/>
        </w:rPr>
        <w:tab/>
        <w:t>201</w:t>
      </w:r>
    </w:p>
    <w:p w:rsidR="00AC05FE" w:rsidRDefault="00AC05FE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AC05FE" w:rsidRPr="002669BF" w:rsidRDefault="00AC05FE" w:rsidP="00147FA8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2669BF">
        <w:rPr>
          <w:rFonts w:cs="Times New Roman"/>
          <w:b/>
          <w:szCs w:val="24"/>
        </w:rPr>
        <w:t xml:space="preserve">7. Lietas par </w:t>
      </w:r>
      <w:r w:rsidR="00A9350B" w:rsidRPr="002669BF">
        <w:rPr>
          <w:rFonts w:cs="Times New Roman"/>
          <w:b/>
          <w:szCs w:val="24"/>
        </w:rPr>
        <w:t>f</w:t>
      </w:r>
      <w:r w:rsidRPr="002669BF">
        <w:rPr>
          <w:rFonts w:cs="Times New Roman"/>
          <w:b/>
          <w:szCs w:val="24"/>
        </w:rPr>
        <w:t>aktu konstatēšanu, kuriem ir juridiska nozīme</w:t>
      </w:r>
      <w:r w:rsidRPr="002669BF">
        <w:rPr>
          <w:rFonts w:cs="Times New Roman"/>
          <w:b/>
          <w:szCs w:val="24"/>
        </w:rPr>
        <w:tab/>
        <w:t>205</w:t>
      </w:r>
    </w:p>
    <w:p w:rsidR="00AC05FE" w:rsidRDefault="00AC05FE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Juridiskas sekas rada adopcija, kas reģistrēta likumā paredzētā kārtībā</w:t>
      </w:r>
      <w:r w:rsidR="002669BF">
        <w:rPr>
          <w:rFonts w:cs="Times New Roman"/>
          <w:szCs w:val="24"/>
        </w:rPr>
        <w:t xml:space="preserve"> (22. maija spriedums, lieta Nr. SPC-52/1996)</w:t>
      </w:r>
      <w:r>
        <w:rPr>
          <w:rFonts w:cs="Times New Roman"/>
          <w:szCs w:val="24"/>
        </w:rPr>
        <w:tab/>
        <w:t>206</w:t>
      </w:r>
    </w:p>
    <w:p w:rsidR="00AC05FE" w:rsidRDefault="00AC05FE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personas nāves konstatēšanu noteiktā laikā un noteiktos apstākļos</w:t>
      </w:r>
      <w:r w:rsidR="002669BF">
        <w:rPr>
          <w:rFonts w:cs="Times New Roman"/>
          <w:szCs w:val="24"/>
        </w:rPr>
        <w:t xml:space="preserve"> (</w:t>
      </w:r>
      <w:r w:rsidR="00AB2649">
        <w:rPr>
          <w:rFonts w:cs="Times New Roman"/>
          <w:szCs w:val="24"/>
        </w:rPr>
        <w:t>26. jūnija spriedums, lieta Nr. SPC-64/1996</w:t>
      </w:r>
      <w:r w:rsidR="002669BF"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  <w:t>208</w:t>
      </w:r>
    </w:p>
    <w:p w:rsidR="00AC05FE" w:rsidRDefault="00AC05FE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Lietu nevar izskatīt sevišķās tiesāšanās kārtībā, ja ir strīds par tiesībām</w:t>
      </w:r>
      <w:r w:rsidR="00AB2649">
        <w:rPr>
          <w:rFonts w:cs="Times New Roman"/>
          <w:szCs w:val="24"/>
        </w:rPr>
        <w:t xml:space="preserve"> (10. jūlija spriedums, lieta Nr. SPC-67/1996)</w:t>
      </w:r>
      <w:r>
        <w:rPr>
          <w:rFonts w:cs="Times New Roman"/>
          <w:szCs w:val="24"/>
        </w:rPr>
        <w:tab/>
        <w:t>210</w:t>
      </w:r>
    </w:p>
    <w:p w:rsidR="00AC05FE" w:rsidRDefault="00AC05FE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sevišķā kārtībā skatāmu lietu atstāšanu bez izskatīšanas, ja rodas strīds par</w:t>
      </w:r>
      <w:r w:rsidR="00AB264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tiesībām</w:t>
      </w:r>
      <w:r w:rsidR="00AB2649">
        <w:rPr>
          <w:rFonts w:cs="Times New Roman"/>
          <w:szCs w:val="24"/>
        </w:rPr>
        <w:t xml:space="preserve"> </w:t>
      </w:r>
      <w:r w:rsidR="005D31CE">
        <w:rPr>
          <w:rFonts w:cs="Times New Roman"/>
          <w:szCs w:val="24"/>
        </w:rPr>
        <w:t>(24. jūlija spriedums, lieta Nr. SPC-70/1996)</w:t>
      </w:r>
      <w:r>
        <w:rPr>
          <w:rFonts w:cs="Times New Roman"/>
          <w:szCs w:val="24"/>
        </w:rPr>
        <w:tab/>
        <w:t>212</w:t>
      </w:r>
    </w:p>
    <w:p w:rsidR="002A0863" w:rsidRDefault="002A0863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personas izsludināšanu par mirušu</w:t>
      </w:r>
      <w:r w:rsidR="005D31CE">
        <w:rPr>
          <w:rFonts w:cs="Times New Roman"/>
          <w:szCs w:val="24"/>
        </w:rPr>
        <w:t xml:space="preserve"> (25. septembra spriedums, lieta Nr. SPC-89/1996)</w:t>
      </w:r>
      <w:r>
        <w:rPr>
          <w:rFonts w:cs="Times New Roman"/>
          <w:szCs w:val="24"/>
        </w:rPr>
        <w:tab/>
        <w:t>214</w:t>
      </w:r>
    </w:p>
    <w:p w:rsidR="002A0863" w:rsidRDefault="002A0863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personas izsludināšanu par mirušu</w:t>
      </w:r>
      <w:r w:rsidR="005D31CE">
        <w:rPr>
          <w:rFonts w:cs="Times New Roman"/>
          <w:szCs w:val="24"/>
        </w:rPr>
        <w:t xml:space="preserve"> (25. septembra spriedums, lieta Nr. SPC-90/1996)</w:t>
      </w:r>
      <w:r>
        <w:rPr>
          <w:rFonts w:cs="Times New Roman"/>
          <w:szCs w:val="24"/>
        </w:rPr>
        <w:tab/>
        <w:t>216</w:t>
      </w:r>
    </w:p>
    <w:p w:rsidR="002A0863" w:rsidRDefault="002A0863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adopcijas fakta konstatēšanu</w:t>
      </w:r>
      <w:r w:rsidR="005D31CE">
        <w:rPr>
          <w:rFonts w:cs="Times New Roman"/>
          <w:szCs w:val="24"/>
        </w:rPr>
        <w:t xml:space="preserve"> (25. septembra spriedums, lieta Nr. SPC-93/1996)</w:t>
      </w:r>
      <w:r>
        <w:rPr>
          <w:rFonts w:cs="Times New Roman"/>
          <w:szCs w:val="24"/>
        </w:rPr>
        <w:tab/>
        <w:t>218</w:t>
      </w:r>
    </w:p>
    <w:p w:rsidR="002A0863" w:rsidRDefault="002A0863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ieinteresēto personu pieaicināšanu pieteikuma lietās par juridiska fakta konstatēšanu</w:t>
      </w:r>
      <w:r w:rsidR="005D31CE">
        <w:rPr>
          <w:rFonts w:cs="Times New Roman"/>
          <w:szCs w:val="24"/>
        </w:rPr>
        <w:t xml:space="preserve"> (30. oktobra spriedums, lieta Nr. SPC-102/1996)</w:t>
      </w:r>
      <w:r>
        <w:rPr>
          <w:rFonts w:cs="Times New Roman"/>
          <w:szCs w:val="24"/>
        </w:rPr>
        <w:tab/>
        <w:t>220</w:t>
      </w:r>
    </w:p>
    <w:p w:rsidR="002A0863" w:rsidRDefault="002A0863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Paternitātes fakta konstatēšana tiesā sevišķās tiesāšanās kārtībā</w:t>
      </w:r>
      <w:r w:rsidR="005D31CE">
        <w:rPr>
          <w:rFonts w:cs="Times New Roman"/>
          <w:szCs w:val="24"/>
        </w:rPr>
        <w:t xml:space="preserve"> (</w:t>
      </w:r>
      <w:r w:rsidR="00944042">
        <w:rPr>
          <w:rFonts w:cs="Times New Roman"/>
          <w:szCs w:val="24"/>
        </w:rPr>
        <w:t>18. marta lēmums, lieta Nr. SKC-5/1996</w:t>
      </w:r>
      <w:r w:rsidR="005D31CE"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  <w:t>222</w:t>
      </w:r>
    </w:p>
    <w:p w:rsidR="002A0863" w:rsidRDefault="00904833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ieinteresēto personu pieaicināšanu lietās par juridiska fakta konstatēšanu</w:t>
      </w:r>
      <w:r w:rsidR="00944042">
        <w:rPr>
          <w:rFonts w:cs="Times New Roman"/>
          <w:szCs w:val="24"/>
        </w:rPr>
        <w:t xml:space="preserve"> (24. jūlija lēmums, lieta Nr. SKC-82/1996)</w:t>
      </w:r>
      <w:r>
        <w:rPr>
          <w:rFonts w:cs="Times New Roman"/>
          <w:szCs w:val="24"/>
        </w:rPr>
        <w:tab/>
        <w:t>224</w:t>
      </w:r>
    </w:p>
    <w:p w:rsidR="00904833" w:rsidRDefault="00904833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904833" w:rsidRPr="00944042" w:rsidRDefault="00904833" w:rsidP="00147FA8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944042">
        <w:rPr>
          <w:rFonts w:cs="Times New Roman"/>
          <w:b/>
          <w:szCs w:val="24"/>
        </w:rPr>
        <w:t>8. Lietas, kas izriet no administratīvi tiesiskajām attiecībām</w:t>
      </w:r>
      <w:r w:rsidRPr="00944042">
        <w:rPr>
          <w:rFonts w:cs="Times New Roman"/>
          <w:b/>
          <w:szCs w:val="24"/>
        </w:rPr>
        <w:tab/>
        <w:t>227</w:t>
      </w:r>
    </w:p>
    <w:p w:rsidR="00904833" w:rsidRDefault="00996484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Sūdzības izskatīšana par Latvijas Republikas Valsts kontroles padomes lēmuma</w:t>
      </w:r>
      <w:r w:rsidR="0094404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likumību</w:t>
      </w:r>
      <w:r w:rsidR="00944042">
        <w:rPr>
          <w:rFonts w:cs="Times New Roman"/>
          <w:szCs w:val="24"/>
        </w:rPr>
        <w:t xml:space="preserve"> (25. novembra spriedums, lieta Nr. S-1/1996)</w:t>
      </w:r>
      <w:r>
        <w:rPr>
          <w:rFonts w:cs="Times New Roman"/>
          <w:szCs w:val="24"/>
        </w:rPr>
        <w:tab/>
        <w:t>228</w:t>
      </w:r>
    </w:p>
    <w:p w:rsidR="00996484" w:rsidRDefault="00996484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tiesas koleģiālo sastāvu sūdzības izskatīšanā par administratīvā soda atcelšanu</w:t>
      </w:r>
      <w:r w:rsidR="00944042">
        <w:rPr>
          <w:rFonts w:cs="Times New Roman"/>
          <w:szCs w:val="24"/>
        </w:rPr>
        <w:t xml:space="preserve"> (12. jūnija spriedums, lieta Nr. SPC-59/1996)</w:t>
      </w:r>
      <w:r>
        <w:rPr>
          <w:rFonts w:cs="Times New Roman"/>
          <w:szCs w:val="24"/>
        </w:rPr>
        <w:tab/>
        <w:t>232</w:t>
      </w:r>
    </w:p>
    <w:p w:rsidR="00996484" w:rsidRDefault="00996484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muitas priekšnieka lēmuma pārsūdzēšanas kārtību, ja uzlikts administratīvais</w:t>
      </w:r>
      <w:r w:rsidR="0094404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sods</w:t>
      </w:r>
      <w:r w:rsidR="00864010">
        <w:rPr>
          <w:rFonts w:cs="Times New Roman"/>
          <w:szCs w:val="24"/>
        </w:rPr>
        <w:t xml:space="preserve"> (26. jūnija spriedums, lieta Nr. SPC-66/1996)</w:t>
      </w:r>
      <w:r>
        <w:rPr>
          <w:rFonts w:cs="Times New Roman"/>
          <w:szCs w:val="24"/>
        </w:rPr>
        <w:tab/>
        <w:t>234</w:t>
      </w:r>
    </w:p>
    <w:p w:rsidR="00996484" w:rsidRDefault="00996484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sūdzības piekritību tiesai lietās par administratīva orgāna lēmumu</w:t>
      </w:r>
      <w:r w:rsidR="00864010">
        <w:rPr>
          <w:rFonts w:cs="Times New Roman"/>
          <w:szCs w:val="24"/>
        </w:rPr>
        <w:t xml:space="preserve"> (24. jūlija lēmums, lieta Nr. SPC-69/1996)</w:t>
      </w:r>
      <w:r>
        <w:rPr>
          <w:rFonts w:cs="Times New Roman"/>
          <w:szCs w:val="24"/>
        </w:rPr>
        <w:tab/>
        <w:t>236</w:t>
      </w:r>
    </w:p>
    <w:p w:rsidR="003E46BD" w:rsidRDefault="00996484" w:rsidP="00DB11D9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transporta līdzekļa vadīšanas tiesību atņemšanu</w:t>
      </w:r>
      <w:r w:rsidR="00864010">
        <w:rPr>
          <w:rFonts w:cs="Times New Roman"/>
          <w:szCs w:val="24"/>
        </w:rPr>
        <w:t xml:space="preserve"> </w:t>
      </w:r>
    </w:p>
    <w:p w:rsidR="00996484" w:rsidRDefault="003E46BD" w:rsidP="00DB11D9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(11. septembra spriedums, lieta Nr. SPC-84/1996)</w:t>
      </w:r>
      <w:r w:rsidR="00996484">
        <w:rPr>
          <w:rFonts w:cs="Times New Roman"/>
          <w:szCs w:val="24"/>
        </w:rPr>
        <w:tab/>
        <w:t>238</w:t>
      </w:r>
    </w:p>
    <w:p w:rsidR="00996484" w:rsidRDefault="00996484" w:rsidP="00DB11D9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Par pastāvīga pieraksta (reģistrācijas dzīves vietā) tiesisko nozīmi</w:t>
      </w:r>
      <w:r w:rsidR="00DB11D9">
        <w:rPr>
          <w:rFonts w:cs="Times New Roman"/>
          <w:szCs w:val="24"/>
        </w:rPr>
        <w:t xml:space="preserve"> </w:t>
      </w:r>
      <w:r w:rsidR="004C57AC">
        <w:rPr>
          <w:rFonts w:cs="Times New Roman"/>
          <w:szCs w:val="24"/>
        </w:rPr>
        <w:t>(30. oktobra spriedums, lieta Nr. SPC-101/1996)</w:t>
      </w:r>
      <w:r>
        <w:rPr>
          <w:rFonts w:cs="Times New Roman"/>
          <w:szCs w:val="24"/>
        </w:rPr>
        <w:tab/>
        <w:t>240</w:t>
      </w:r>
    </w:p>
    <w:p w:rsidR="004C57AC" w:rsidRDefault="00996484" w:rsidP="004C57AC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republikas iedzīvotāja pastāvīgo tiesisko statusu</w:t>
      </w:r>
      <w:r w:rsidR="004C57AC">
        <w:rPr>
          <w:rFonts w:cs="Times New Roman"/>
          <w:szCs w:val="24"/>
        </w:rPr>
        <w:t xml:space="preserve"> </w:t>
      </w:r>
    </w:p>
    <w:p w:rsidR="00996484" w:rsidRDefault="004C57AC" w:rsidP="004C57AC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(18. decembra spriedums, lieta Nr. SPC-128/1996)</w:t>
      </w:r>
      <w:r w:rsidR="00996484">
        <w:rPr>
          <w:rFonts w:cs="Times New Roman"/>
          <w:szCs w:val="24"/>
        </w:rPr>
        <w:tab/>
        <w:t>242</w:t>
      </w:r>
    </w:p>
    <w:p w:rsidR="00567ED7" w:rsidRDefault="007A4AB7" w:rsidP="00567ED7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soda naudu, ja samazināts peļņas nodokļa apmērs</w:t>
      </w:r>
      <w:r w:rsidR="00567ED7">
        <w:rPr>
          <w:rFonts w:cs="Times New Roman"/>
          <w:szCs w:val="24"/>
        </w:rPr>
        <w:t xml:space="preserve"> </w:t>
      </w:r>
    </w:p>
    <w:p w:rsidR="00996484" w:rsidRDefault="00567ED7" w:rsidP="00567ED7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(1. aprīļa spriedums, lieta Nr. SKC-7/1996)</w:t>
      </w:r>
      <w:r w:rsidR="007A4AB7">
        <w:rPr>
          <w:rFonts w:cs="Times New Roman"/>
          <w:szCs w:val="24"/>
        </w:rPr>
        <w:tab/>
        <w:t>244</w:t>
      </w:r>
    </w:p>
    <w:p w:rsidR="007A4AB7" w:rsidRDefault="007A4AB7" w:rsidP="00567ED7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to Krievijas Federācijas bruņoto spēku militārpersonu tiesisko statusu, kuras iesauktas dienestā no dzīvesvietas Latvijā</w:t>
      </w:r>
      <w:r w:rsidR="00567ED7">
        <w:rPr>
          <w:rFonts w:cs="Times New Roman"/>
          <w:szCs w:val="24"/>
        </w:rPr>
        <w:t xml:space="preserve"> (13. maija spriedums, lieta Nr. SKC-36/1996)</w:t>
      </w:r>
      <w:r>
        <w:rPr>
          <w:rFonts w:cs="Times New Roman"/>
          <w:szCs w:val="24"/>
        </w:rPr>
        <w:tab/>
        <w:t>248</w:t>
      </w:r>
    </w:p>
    <w:p w:rsidR="007A4AB7" w:rsidRDefault="007A4AB7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Atbildība par nelikumīgu meža izciršanu</w:t>
      </w:r>
      <w:r w:rsidR="00567ED7">
        <w:rPr>
          <w:rFonts w:cs="Times New Roman"/>
          <w:szCs w:val="24"/>
        </w:rPr>
        <w:t xml:space="preserve"> (10. jūlija spriedums, lieta Nr. SKC-75/1996)</w:t>
      </w:r>
      <w:r>
        <w:rPr>
          <w:rFonts w:cs="Times New Roman"/>
          <w:szCs w:val="24"/>
        </w:rPr>
        <w:tab/>
        <w:t>250</w:t>
      </w:r>
    </w:p>
    <w:p w:rsidR="007A4AB7" w:rsidRDefault="007A4AB7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termiņuzturēšanās atļaujas izsniegšanu</w:t>
      </w:r>
      <w:r w:rsidR="00E05516">
        <w:rPr>
          <w:rFonts w:cs="Times New Roman"/>
          <w:szCs w:val="24"/>
        </w:rPr>
        <w:t xml:space="preserve"> (</w:t>
      </w:r>
      <w:r w:rsidR="00D9395C">
        <w:rPr>
          <w:rFonts w:cs="Times New Roman"/>
          <w:szCs w:val="24"/>
        </w:rPr>
        <w:t>21. augusta spriedums, lieta Nr. SKC-103/1996</w:t>
      </w:r>
      <w:r w:rsidR="00E05516"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  <w:t>256</w:t>
      </w:r>
    </w:p>
    <w:p w:rsidR="007A4AB7" w:rsidRDefault="007A4AB7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ievedmuitas un apgrozījuma nodokļu iekasēšanas kārtību</w:t>
      </w:r>
      <w:r w:rsidR="00D9395C">
        <w:rPr>
          <w:rFonts w:cs="Times New Roman"/>
          <w:szCs w:val="24"/>
        </w:rPr>
        <w:t xml:space="preserve"> (21. augusta spriedums, lieta Nr. SKC-114/1996)</w:t>
      </w:r>
      <w:r>
        <w:rPr>
          <w:rFonts w:cs="Times New Roman"/>
          <w:szCs w:val="24"/>
        </w:rPr>
        <w:tab/>
        <w:t>258</w:t>
      </w:r>
    </w:p>
    <w:p w:rsidR="007A4AB7" w:rsidRDefault="007A4AB7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likumu piemērošanu, iekļaujot ziņas par personu iedzīvotāju reģistrā</w:t>
      </w:r>
      <w:r w:rsidR="00D9395C">
        <w:rPr>
          <w:rFonts w:cs="Times New Roman"/>
          <w:szCs w:val="24"/>
        </w:rPr>
        <w:t xml:space="preserve"> (25. septembra spriedums, lieta Nr. SKC-132/1996)</w:t>
      </w:r>
      <w:r>
        <w:rPr>
          <w:rFonts w:cs="Times New Roman"/>
          <w:szCs w:val="24"/>
        </w:rPr>
        <w:tab/>
        <w:t>261</w:t>
      </w:r>
    </w:p>
    <w:p w:rsidR="007A4AB7" w:rsidRDefault="007A4AB7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akcīzes nodokļa un apgrozījuma nodokļa iekasēšanas kārtību</w:t>
      </w:r>
      <w:r w:rsidR="00D9395C">
        <w:rPr>
          <w:rFonts w:cs="Times New Roman"/>
          <w:szCs w:val="24"/>
        </w:rPr>
        <w:t xml:space="preserve"> </w:t>
      </w:r>
      <w:r w:rsidR="0093290D">
        <w:rPr>
          <w:rFonts w:cs="Times New Roman"/>
          <w:szCs w:val="24"/>
        </w:rPr>
        <w:t>(16. oktobra spriedums, lieta Nr. SKC-137/1996)</w:t>
      </w:r>
      <w:r>
        <w:rPr>
          <w:rFonts w:cs="Times New Roman"/>
          <w:szCs w:val="24"/>
        </w:rPr>
        <w:tab/>
        <w:t>263</w:t>
      </w:r>
    </w:p>
    <w:p w:rsidR="007A4AB7" w:rsidRDefault="007A4AB7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Sūdzība par Valsts ieņēmumu dienesta prettiesisku rīcību, kurš noteicis papildu</w:t>
      </w:r>
      <w:r w:rsidR="00F867A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ienākuma nodokli</w:t>
      </w:r>
      <w:r w:rsidR="0093290D">
        <w:rPr>
          <w:rFonts w:cs="Times New Roman"/>
          <w:szCs w:val="24"/>
        </w:rPr>
        <w:t xml:space="preserve"> (13. novembra spriedums, lieta Nr. SKC-155/1996)</w:t>
      </w:r>
      <w:r>
        <w:rPr>
          <w:rFonts w:cs="Times New Roman"/>
          <w:szCs w:val="24"/>
        </w:rPr>
        <w:tab/>
        <w:t>267</w:t>
      </w:r>
    </w:p>
    <w:p w:rsidR="007A4AB7" w:rsidRDefault="007A4AB7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sūdzību izskatīšanu un sakarā ar pieteiktā mītiņa norises vietas maiņu</w:t>
      </w:r>
      <w:r w:rsidR="0093290D">
        <w:rPr>
          <w:rFonts w:cs="Times New Roman"/>
          <w:szCs w:val="24"/>
        </w:rPr>
        <w:t xml:space="preserve"> (</w:t>
      </w:r>
      <w:r w:rsidR="003D6555">
        <w:rPr>
          <w:rFonts w:cs="Times New Roman"/>
          <w:szCs w:val="24"/>
        </w:rPr>
        <w:t>27. novembra lēmums, lieta Nr. SKC-163/1996</w:t>
      </w:r>
      <w:r w:rsidR="0093290D"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  <w:t>271</w:t>
      </w:r>
    </w:p>
    <w:p w:rsidR="007A4AB7" w:rsidRDefault="007A4AB7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Krievijas Federācijas Bruņoto spēku militārpersonu uzturēšanos Latvijā</w:t>
      </w:r>
      <w:r w:rsidR="003D6555">
        <w:rPr>
          <w:rFonts w:cs="Times New Roman"/>
          <w:szCs w:val="24"/>
        </w:rPr>
        <w:t xml:space="preserve"> (13. novembra spriedums, lieta Nr. SKC-165/1996)</w:t>
      </w:r>
      <w:r>
        <w:rPr>
          <w:rFonts w:cs="Times New Roman"/>
          <w:szCs w:val="24"/>
        </w:rPr>
        <w:tab/>
        <w:t>274</w:t>
      </w:r>
    </w:p>
    <w:p w:rsidR="007A4AB7" w:rsidRDefault="007A4AB7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Krievijas Federācijas Bruņoto spēku militārpersonas ģimenes locekļa tiesisko</w:t>
      </w:r>
      <w:r w:rsidR="00E0551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statusu </w:t>
      </w:r>
      <w:r w:rsidR="004624AE">
        <w:rPr>
          <w:rFonts w:cs="Times New Roman"/>
          <w:szCs w:val="24"/>
        </w:rPr>
        <w:t>(27. novembra spriedums, lieta Nr. SKC-172/1996)</w:t>
      </w:r>
      <w:r>
        <w:rPr>
          <w:rFonts w:cs="Times New Roman"/>
          <w:szCs w:val="24"/>
        </w:rPr>
        <w:tab/>
        <w:t>277</w:t>
      </w:r>
    </w:p>
    <w:p w:rsidR="003F598B" w:rsidRDefault="003F598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4D5968" w:rsidRPr="004624AE" w:rsidRDefault="004D5968" w:rsidP="00147FA8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4624AE">
        <w:rPr>
          <w:rFonts w:cs="Times New Roman"/>
          <w:b/>
          <w:szCs w:val="24"/>
        </w:rPr>
        <w:t>9. Citas dažādu kategoriju lietas</w:t>
      </w:r>
      <w:r w:rsidRPr="004624AE">
        <w:rPr>
          <w:rFonts w:cs="Times New Roman"/>
          <w:b/>
          <w:szCs w:val="24"/>
        </w:rPr>
        <w:tab/>
        <w:t>279</w:t>
      </w:r>
    </w:p>
    <w:p w:rsidR="004D5968" w:rsidRDefault="004D5968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 civiltiesisko atbildību divu paaugstinātas bīstamības avotu sadursmes gadījumā. </w:t>
      </w:r>
      <w:r w:rsidR="00E05516">
        <w:rPr>
          <w:rFonts w:cs="Times New Roman"/>
          <w:szCs w:val="24"/>
        </w:rPr>
        <w:t>Par </w:t>
      </w:r>
      <w:r>
        <w:rPr>
          <w:rFonts w:cs="Times New Roman"/>
          <w:szCs w:val="24"/>
        </w:rPr>
        <w:t>solidāro atbildību</w:t>
      </w:r>
      <w:r w:rsidR="004624AE">
        <w:rPr>
          <w:rFonts w:cs="Times New Roman"/>
          <w:szCs w:val="24"/>
        </w:rPr>
        <w:t xml:space="preserve"> (22. aprīļa spriedums, lieta Nr. SPC-43/1996)</w:t>
      </w:r>
      <w:r>
        <w:rPr>
          <w:rFonts w:cs="Times New Roman"/>
          <w:szCs w:val="24"/>
        </w:rPr>
        <w:tab/>
        <w:t>280</w:t>
      </w:r>
    </w:p>
    <w:p w:rsidR="004D5968" w:rsidRDefault="004D5968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maksātspējīgas akciju sabiedrības administratora iecelšanu</w:t>
      </w:r>
      <w:r w:rsidR="004624AE">
        <w:rPr>
          <w:rFonts w:cs="Times New Roman"/>
          <w:szCs w:val="24"/>
        </w:rPr>
        <w:t xml:space="preserve"> (22. maija spriedums, lieta Nr. SPC-53/1996)</w:t>
      </w:r>
      <w:r>
        <w:rPr>
          <w:rFonts w:cs="Times New Roman"/>
          <w:szCs w:val="24"/>
        </w:rPr>
        <w:tab/>
        <w:t>282</w:t>
      </w:r>
    </w:p>
    <w:p w:rsidR="004D5968" w:rsidRDefault="004D5968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kompensāciju un īpašuma tiesībām mājas atsavināšanas gadījumā. Par sekām, ja nozagta automašīna, kura nav nodota glabāšanā</w:t>
      </w:r>
      <w:r w:rsidR="004624AE">
        <w:rPr>
          <w:rFonts w:cs="Times New Roman"/>
          <w:szCs w:val="24"/>
        </w:rPr>
        <w:t xml:space="preserve"> (22. maija spriedums, lieta Nr. SPC-58/1996)</w:t>
      </w:r>
      <w:r>
        <w:rPr>
          <w:rFonts w:cs="Times New Roman"/>
          <w:szCs w:val="24"/>
        </w:rPr>
        <w:tab/>
        <w:t>284</w:t>
      </w:r>
    </w:p>
    <w:p w:rsidR="004624AE" w:rsidRDefault="004D5968" w:rsidP="004624AE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mantas sastāva noteikšanu represētām personām</w:t>
      </w:r>
    </w:p>
    <w:p w:rsidR="004D5968" w:rsidRDefault="004624AE" w:rsidP="004624AE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(10. jūlija spriedums, lieta Nr. SPC-68/1996)</w:t>
      </w:r>
      <w:r w:rsidR="004D5968">
        <w:rPr>
          <w:rFonts w:cs="Times New Roman"/>
          <w:szCs w:val="24"/>
        </w:rPr>
        <w:tab/>
        <w:t>286</w:t>
      </w:r>
    </w:p>
    <w:p w:rsidR="004D5968" w:rsidRDefault="004D5968" w:rsidP="004624AE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saistības izpildījuma vietu un laiku</w:t>
      </w:r>
      <w:r w:rsidR="004624AE">
        <w:rPr>
          <w:rFonts w:cs="Times New Roman"/>
          <w:szCs w:val="24"/>
        </w:rPr>
        <w:t xml:space="preserve"> (24. jūlija spriedums, lieta Nr. SPC-74/1996)</w:t>
      </w:r>
      <w:r>
        <w:rPr>
          <w:rFonts w:cs="Times New Roman"/>
          <w:szCs w:val="24"/>
        </w:rPr>
        <w:tab/>
        <w:t>288</w:t>
      </w:r>
    </w:p>
    <w:p w:rsidR="0032453F" w:rsidRDefault="004D5968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Apsolījums pārdot nekustamu mantu, nenoslēdzot pārdevuma līgumu, kas uzskatāms</w:t>
      </w:r>
      <w:r w:rsidR="004624A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par rokasnaudu</w:t>
      </w:r>
      <w:r w:rsidR="004624AE">
        <w:rPr>
          <w:rFonts w:cs="Times New Roman"/>
          <w:szCs w:val="24"/>
        </w:rPr>
        <w:t xml:space="preserve"> (</w:t>
      </w:r>
      <w:r w:rsidR="006F75F0">
        <w:rPr>
          <w:rFonts w:cs="Times New Roman"/>
          <w:szCs w:val="24"/>
        </w:rPr>
        <w:t>25. septembra spriedums, lieta Nr. SPC-88/1996</w:t>
      </w:r>
      <w:r w:rsidR="004624AE"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</w:r>
      <w:r w:rsidR="0032453F">
        <w:rPr>
          <w:rFonts w:cs="Times New Roman"/>
          <w:szCs w:val="24"/>
        </w:rPr>
        <w:t>291</w:t>
      </w:r>
    </w:p>
    <w:p w:rsidR="0032453F" w:rsidRDefault="0032453F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iespēju atjaunot nokavētu termiņu pirmpirkuma tiesībai sakarā ar objekta privatizāciju</w:t>
      </w:r>
      <w:r w:rsidR="006F75F0">
        <w:rPr>
          <w:rFonts w:cs="Times New Roman"/>
          <w:szCs w:val="24"/>
        </w:rPr>
        <w:t xml:space="preserve"> (25. septembra spriedums, lieta Nr. SPC-97/1996)</w:t>
      </w:r>
      <w:r>
        <w:rPr>
          <w:rFonts w:cs="Times New Roman"/>
          <w:szCs w:val="24"/>
        </w:rPr>
        <w:tab/>
        <w:t>294</w:t>
      </w:r>
    </w:p>
    <w:p w:rsidR="004D5968" w:rsidRDefault="0032453F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prasījuma tiesību liegt atzīt pilnvaru par spēkā neesošu</w:t>
      </w:r>
      <w:r w:rsidR="006F75F0">
        <w:rPr>
          <w:rFonts w:cs="Times New Roman"/>
          <w:szCs w:val="24"/>
        </w:rPr>
        <w:t xml:space="preserve"> (13. novembra spriedums, lieta Nr. SPC-114/1996)</w:t>
      </w:r>
      <w:r>
        <w:rPr>
          <w:rFonts w:cs="Times New Roman"/>
          <w:szCs w:val="24"/>
        </w:rPr>
        <w:tab/>
        <w:t>296</w:t>
      </w:r>
      <w:r w:rsidR="004D5968">
        <w:rPr>
          <w:rFonts w:cs="Times New Roman"/>
          <w:szCs w:val="24"/>
        </w:rPr>
        <w:t xml:space="preserve"> </w:t>
      </w:r>
    </w:p>
    <w:p w:rsidR="0032453F" w:rsidRDefault="0032453F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Par sabiedrības dalībnieku atbildību. Par sabiedrības saistībām</w:t>
      </w:r>
      <w:r w:rsidR="006F75F0">
        <w:rPr>
          <w:rFonts w:cs="Times New Roman"/>
          <w:szCs w:val="24"/>
        </w:rPr>
        <w:t xml:space="preserve"> (18. decembra spriedums, lieta Nr. SPC-126/1996)</w:t>
      </w:r>
      <w:r>
        <w:rPr>
          <w:rFonts w:cs="Times New Roman"/>
          <w:szCs w:val="24"/>
        </w:rPr>
        <w:tab/>
        <w:t>298</w:t>
      </w:r>
    </w:p>
    <w:p w:rsidR="0032453F" w:rsidRDefault="0032453F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uzņēmuma likvidācijas komisijas (likvidatora) iecelšanas kārtību</w:t>
      </w:r>
      <w:r w:rsidR="006F75F0">
        <w:rPr>
          <w:rFonts w:cs="Times New Roman"/>
          <w:szCs w:val="24"/>
        </w:rPr>
        <w:t xml:space="preserve"> (18. decembra spriedums, lieta Nr. SPC-129/1996)</w:t>
      </w:r>
      <w:r>
        <w:rPr>
          <w:rFonts w:cs="Times New Roman"/>
          <w:szCs w:val="24"/>
        </w:rPr>
        <w:tab/>
        <w:t>300</w:t>
      </w:r>
    </w:p>
    <w:p w:rsidR="0032453F" w:rsidRDefault="0032453F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avansu un rokasnaudu</w:t>
      </w:r>
      <w:r w:rsidR="006F75F0">
        <w:rPr>
          <w:rFonts w:cs="Times New Roman"/>
          <w:szCs w:val="24"/>
        </w:rPr>
        <w:t xml:space="preserve"> (18. marta spriedums, lieta Nr. SKC-3/1996)</w:t>
      </w:r>
      <w:r>
        <w:rPr>
          <w:rFonts w:cs="Times New Roman"/>
          <w:szCs w:val="24"/>
        </w:rPr>
        <w:tab/>
        <w:t>302</w:t>
      </w:r>
    </w:p>
    <w:p w:rsidR="00190FE1" w:rsidRDefault="0032453F" w:rsidP="00190FE1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cesijas līgumu un cesionāra prasījuma tiesību</w:t>
      </w:r>
      <w:r w:rsidR="006F75F0">
        <w:rPr>
          <w:rFonts w:cs="Times New Roman"/>
          <w:szCs w:val="24"/>
        </w:rPr>
        <w:t xml:space="preserve"> </w:t>
      </w:r>
    </w:p>
    <w:p w:rsidR="0032453F" w:rsidRDefault="006F75F0" w:rsidP="00190FE1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(22. aprīļa spriedums, lieta Nr. SKC-16/1996)</w:t>
      </w:r>
      <w:r w:rsidR="0032453F">
        <w:rPr>
          <w:rFonts w:cs="Times New Roman"/>
          <w:szCs w:val="24"/>
        </w:rPr>
        <w:tab/>
        <w:t>304</w:t>
      </w:r>
    </w:p>
    <w:p w:rsidR="0032453F" w:rsidRDefault="0032453F" w:rsidP="00190FE1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kredītiestāžu sanāciju</w:t>
      </w:r>
      <w:r w:rsidR="006F75F0">
        <w:rPr>
          <w:rFonts w:cs="Times New Roman"/>
          <w:szCs w:val="24"/>
        </w:rPr>
        <w:t xml:space="preserve"> (</w:t>
      </w:r>
      <w:r w:rsidR="00190FE1">
        <w:rPr>
          <w:rFonts w:cs="Times New Roman"/>
          <w:szCs w:val="24"/>
        </w:rPr>
        <w:t>22. aprīļa spriedums, lieta Nr. SKC-17/1996</w:t>
      </w:r>
      <w:r w:rsidR="006F75F0"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  <w:t>308</w:t>
      </w:r>
    </w:p>
    <w:p w:rsidR="0032453F" w:rsidRDefault="0032453F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tiesību pārņēmēja atbildību par reorganizēta uzņēmuma saistībām</w:t>
      </w:r>
      <w:r w:rsidR="00190FE1">
        <w:rPr>
          <w:rFonts w:cs="Times New Roman"/>
          <w:szCs w:val="24"/>
        </w:rPr>
        <w:t xml:space="preserve"> (29. aprīļa spriedums, lieta Nr. SKC-21/1996)</w:t>
      </w:r>
      <w:r>
        <w:rPr>
          <w:rFonts w:cs="Times New Roman"/>
          <w:szCs w:val="24"/>
        </w:rPr>
        <w:tab/>
        <w:t>312</w:t>
      </w:r>
    </w:p>
    <w:p w:rsidR="00190FE1" w:rsidRDefault="0032453F" w:rsidP="00190FE1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zaudējuma atlīdzību sakarā ar mantas konfiskāciju</w:t>
      </w:r>
      <w:r w:rsidR="00190FE1">
        <w:rPr>
          <w:rFonts w:cs="Times New Roman"/>
          <w:szCs w:val="24"/>
        </w:rPr>
        <w:t xml:space="preserve"> </w:t>
      </w:r>
    </w:p>
    <w:p w:rsidR="0032453F" w:rsidRDefault="00190FE1" w:rsidP="00190FE1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(29. aprīļa spriedums, lieta Nr. SKC-24/1996)</w:t>
      </w:r>
      <w:r w:rsidR="0032453F">
        <w:rPr>
          <w:rFonts w:cs="Times New Roman"/>
          <w:szCs w:val="24"/>
        </w:rPr>
        <w:tab/>
        <w:t>315</w:t>
      </w:r>
    </w:p>
    <w:p w:rsidR="00190FE1" w:rsidRDefault="0032453F" w:rsidP="00190FE1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cietušā uzvedības novērtējumu un abpusējas atbildības</w:t>
      </w:r>
      <w:r w:rsidR="00ED079F">
        <w:rPr>
          <w:rFonts w:cs="Times New Roman"/>
          <w:szCs w:val="24"/>
        </w:rPr>
        <w:t xml:space="preserve"> principa piemērošanu zaudējumu atlīdzības lietā, kas saistīti ar ceļu satiksmes negadījumu</w:t>
      </w:r>
      <w:r w:rsidR="00190FE1">
        <w:rPr>
          <w:rFonts w:cs="Times New Roman"/>
          <w:szCs w:val="24"/>
        </w:rPr>
        <w:t xml:space="preserve"> </w:t>
      </w:r>
    </w:p>
    <w:p w:rsidR="00ED079F" w:rsidRDefault="00190FE1" w:rsidP="00190FE1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(29. aprīļa spriedums, lieta Nr. SKC-25/1996)</w:t>
      </w:r>
      <w:r w:rsidR="00ED079F">
        <w:rPr>
          <w:rFonts w:cs="Times New Roman"/>
          <w:szCs w:val="24"/>
        </w:rPr>
        <w:tab/>
        <w:t>318</w:t>
      </w:r>
    </w:p>
    <w:p w:rsidR="00ED079F" w:rsidRDefault="00ED079F" w:rsidP="00190FE1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kasācijas sūdzību motīviem. Par līgumsaistību pārtraukšanas sekām</w:t>
      </w:r>
      <w:r w:rsidR="00190FE1">
        <w:rPr>
          <w:rFonts w:cs="Times New Roman"/>
          <w:szCs w:val="24"/>
        </w:rPr>
        <w:t xml:space="preserve"> (13. maija spriedums, lieta Nr. SKC-32/1996)</w:t>
      </w:r>
      <w:r>
        <w:rPr>
          <w:rFonts w:cs="Times New Roman"/>
          <w:szCs w:val="24"/>
        </w:rPr>
        <w:tab/>
        <w:t>321</w:t>
      </w:r>
    </w:p>
    <w:p w:rsidR="00190FE1" w:rsidRDefault="00ED079F" w:rsidP="00190FE1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apdrošināšanas līguma atzīšanu par spēkā neesošu</w:t>
      </w:r>
      <w:r w:rsidR="00190FE1">
        <w:rPr>
          <w:rFonts w:cs="Times New Roman"/>
          <w:szCs w:val="24"/>
        </w:rPr>
        <w:t xml:space="preserve"> </w:t>
      </w:r>
    </w:p>
    <w:p w:rsidR="00ED079F" w:rsidRDefault="00190FE1" w:rsidP="00190FE1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(22. maija spriedums, lieta Nr. SKC-44/1996)</w:t>
      </w:r>
      <w:r w:rsidR="00ED079F">
        <w:rPr>
          <w:rFonts w:cs="Times New Roman"/>
          <w:szCs w:val="24"/>
        </w:rPr>
        <w:tab/>
        <w:t>326</w:t>
      </w:r>
    </w:p>
    <w:p w:rsidR="00ED079F" w:rsidRDefault="00ED079F" w:rsidP="00190FE1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sekām, ja nozagta automašīna, kura nav nodota glabāšanā</w:t>
      </w:r>
      <w:r w:rsidR="00FE3F66">
        <w:rPr>
          <w:rFonts w:cs="Times New Roman"/>
          <w:szCs w:val="24"/>
        </w:rPr>
        <w:t xml:space="preserve"> (12. jūnija spriedums, lieta Nr. SKC-50/1996)</w:t>
      </w:r>
      <w:r>
        <w:rPr>
          <w:rFonts w:cs="Times New Roman"/>
          <w:szCs w:val="24"/>
        </w:rPr>
        <w:tab/>
        <w:t>329</w:t>
      </w:r>
    </w:p>
    <w:p w:rsidR="00ED079F" w:rsidRDefault="00ED079F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paaugstinātas bīstamības avota valdītāja civiltiesisko atbildību</w:t>
      </w:r>
      <w:r w:rsidR="00FE3F66">
        <w:rPr>
          <w:rFonts w:cs="Times New Roman"/>
          <w:szCs w:val="24"/>
        </w:rPr>
        <w:t xml:space="preserve"> (26. jūnija spriedums, lieta Nr. SKC-52/1996)</w:t>
      </w:r>
      <w:r>
        <w:rPr>
          <w:rFonts w:cs="Times New Roman"/>
          <w:szCs w:val="24"/>
        </w:rPr>
        <w:tab/>
        <w:t>331</w:t>
      </w:r>
    </w:p>
    <w:p w:rsidR="00D41819" w:rsidRDefault="00D41819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kompensācijas izmaksu represētām personām mantas konfiskācijas gadījumā</w:t>
      </w:r>
      <w:r w:rsidR="00FE3F66">
        <w:rPr>
          <w:rFonts w:cs="Times New Roman"/>
          <w:szCs w:val="24"/>
        </w:rPr>
        <w:t xml:space="preserve"> (12. jūnija spriedums, lieta Nr. SKC-59/1996)</w:t>
      </w:r>
      <w:r>
        <w:rPr>
          <w:rFonts w:cs="Times New Roman"/>
          <w:szCs w:val="24"/>
        </w:rPr>
        <w:tab/>
        <w:t>334</w:t>
      </w:r>
    </w:p>
    <w:p w:rsidR="00D41819" w:rsidRDefault="00D41819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uzņēmuma - sabiedrības ar ierobežotu atbildību - atzīšanu par spēkā neesošu</w:t>
      </w:r>
      <w:r w:rsidR="00FE3F66">
        <w:rPr>
          <w:rFonts w:cs="Times New Roman"/>
          <w:szCs w:val="24"/>
        </w:rPr>
        <w:t xml:space="preserve"> (7. augusta spriedums, lieta Nr. SKC-63/1996)</w:t>
      </w:r>
      <w:r>
        <w:rPr>
          <w:rFonts w:cs="Times New Roman"/>
          <w:szCs w:val="24"/>
        </w:rPr>
        <w:tab/>
        <w:t>337</w:t>
      </w:r>
    </w:p>
    <w:p w:rsidR="00D41819" w:rsidRDefault="00D41819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apdrošināšanas summas izmaksu akciju sabiedrības maksātnespējas gadījumā</w:t>
      </w:r>
      <w:r w:rsidR="00FE3F66">
        <w:rPr>
          <w:rFonts w:cs="Times New Roman"/>
          <w:szCs w:val="24"/>
        </w:rPr>
        <w:t xml:space="preserve"> (26. jūnija spriedums, lieta Nr. SKC-65/1996)</w:t>
      </w:r>
      <w:r>
        <w:rPr>
          <w:rFonts w:cs="Times New Roman"/>
          <w:szCs w:val="24"/>
        </w:rPr>
        <w:tab/>
        <w:t>341</w:t>
      </w:r>
    </w:p>
    <w:p w:rsidR="00440CF2" w:rsidRDefault="00D41819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atbildību par noziedzīgā ceļā iegūtas mantas ieķīlāšanu</w:t>
      </w:r>
      <w:r w:rsidR="00FE3F66">
        <w:rPr>
          <w:rFonts w:cs="Times New Roman"/>
          <w:szCs w:val="24"/>
        </w:rPr>
        <w:t xml:space="preserve"> (10. jūlija spriedums, lieta Nr. SKC-79/1996)</w:t>
      </w:r>
      <w:r>
        <w:rPr>
          <w:rFonts w:cs="Times New Roman"/>
          <w:szCs w:val="24"/>
        </w:rPr>
        <w:tab/>
      </w:r>
      <w:r w:rsidR="00440CF2">
        <w:rPr>
          <w:rFonts w:cs="Times New Roman"/>
          <w:szCs w:val="24"/>
        </w:rPr>
        <w:t>343</w:t>
      </w:r>
    </w:p>
    <w:p w:rsidR="00440CF2" w:rsidRDefault="00440CF2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kravas pārvadājumu tarifiem</w:t>
      </w:r>
      <w:r w:rsidR="00FE3F66">
        <w:rPr>
          <w:rFonts w:cs="Times New Roman"/>
          <w:szCs w:val="24"/>
        </w:rPr>
        <w:t xml:space="preserve"> (16. oktobra spriedums, lieta Nr. SKC-84/1996)</w:t>
      </w:r>
      <w:r>
        <w:rPr>
          <w:rFonts w:cs="Times New Roman"/>
          <w:szCs w:val="24"/>
        </w:rPr>
        <w:tab/>
        <w:t>345</w:t>
      </w:r>
    </w:p>
    <w:p w:rsidR="00440CF2" w:rsidRDefault="00440CF2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Civillikuma saistību tiesību daļas spēkā stāšanās laiku un kārtību</w:t>
      </w:r>
      <w:r w:rsidR="00FE3F66">
        <w:rPr>
          <w:rFonts w:cs="Times New Roman"/>
          <w:szCs w:val="24"/>
        </w:rPr>
        <w:t xml:space="preserve"> (7. augusta spriedums, lieta Nr. SKC-90/1996)</w:t>
      </w:r>
      <w:r>
        <w:rPr>
          <w:rFonts w:cs="Times New Roman"/>
          <w:szCs w:val="24"/>
        </w:rPr>
        <w:tab/>
        <w:t>349</w:t>
      </w:r>
    </w:p>
    <w:p w:rsidR="00E13F96" w:rsidRDefault="00E13F96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naudas summu pārskaitījumiem klientu kontos bankā</w:t>
      </w:r>
      <w:r w:rsidR="00FE3F66">
        <w:rPr>
          <w:rFonts w:cs="Times New Roman"/>
          <w:szCs w:val="24"/>
        </w:rPr>
        <w:t xml:space="preserve"> (</w:t>
      </w:r>
      <w:r w:rsidR="00F86959">
        <w:rPr>
          <w:rFonts w:cs="Times New Roman"/>
          <w:szCs w:val="24"/>
        </w:rPr>
        <w:t>7. augusta spriedums, lieta Nr. SKC-96/1996</w:t>
      </w:r>
      <w:r w:rsidR="00FE3F66"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  <w:t>352</w:t>
      </w:r>
    </w:p>
    <w:p w:rsidR="00E13F96" w:rsidRDefault="00E13F96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ceļu satiksmes negadījumā mantai nodarīto zaudējumu atlīdzību</w:t>
      </w:r>
      <w:r w:rsidR="00F86959">
        <w:rPr>
          <w:rFonts w:cs="Times New Roman"/>
          <w:szCs w:val="24"/>
        </w:rPr>
        <w:t xml:space="preserve"> (7. augusta spriedums, lieta Nr. SKC-98/1996)</w:t>
      </w:r>
      <w:r>
        <w:rPr>
          <w:rFonts w:cs="Times New Roman"/>
          <w:szCs w:val="24"/>
        </w:rPr>
        <w:tab/>
        <w:t>355</w:t>
      </w:r>
    </w:p>
    <w:p w:rsidR="00E13F96" w:rsidRDefault="00E13F96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"Bankas Baltija" atzīšanu par maksātnespējīgu un bankrotējušu</w:t>
      </w:r>
      <w:r w:rsidR="00F86959">
        <w:rPr>
          <w:rFonts w:cs="Times New Roman"/>
          <w:szCs w:val="24"/>
        </w:rPr>
        <w:t xml:space="preserve"> (</w:t>
      </w:r>
      <w:r w:rsidR="007E110B">
        <w:rPr>
          <w:rFonts w:cs="Times New Roman"/>
          <w:szCs w:val="24"/>
        </w:rPr>
        <w:t>18. septembra spriedums, lieta Nr. SKC-116/1996</w:t>
      </w:r>
      <w:r w:rsidR="00F86959"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  <w:t>357</w:t>
      </w:r>
    </w:p>
    <w:p w:rsidR="00B831FA" w:rsidRDefault="00E13F96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tiesību pārņēmēja atbildību par uzņēmuma saistībām sakarā ar kaitējumu, kurš</w:t>
      </w:r>
      <w:r w:rsidR="007E110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radies saslimšanas dēļ ar arodslimību</w:t>
      </w:r>
      <w:r w:rsidR="007E110B">
        <w:rPr>
          <w:rFonts w:cs="Times New Roman"/>
          <w:szCs w:val="24"/>
        </w:rPr>
        <w:t xml:space="preserve"> (11. septembra spriedums, lieta Nr. SKC-125/1996)</w:t>
      </w:r>
      <w:r>
        <w:rPr>
          <w:rFonts w:cs="Times New Roman"/>
          <w:szCs w:val="24"/>
        </w:rPr>
        <w:tab/>
      </w:r>
      <w:r w:rsidR="00B831FA">
        <w:rPr>
          <w:rFonts w:cs="Times New Roman"/>
          <w:szCs w:val="24"/>
        </w:rPr>
        <w:t>362</w:t>
      </w:r>
    </w:p>
    <w:p w:rsidR="00B831FA" w:rsidRDefault="00B831FA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Par soda naudas aprēķināšanu sakarā ar saistības izpildes nokavējumu</w:t>
      </w:r>
      <w:r w:rsidR="007E110B">
        <w:rPr>
          <w:rFonts w:cs="Times New Roman"/>
          <w:szCs w:val="24"/>
        </w:rPr>
        <w:t xml:space="preserve"> (11. septembra spriedums, lieta Nr. SKC-127/1996)</w:t>
      </w:r>
      <w:r>
        <w:rPr>
          <w:rFonts w:cs="Times New Roman"/>
          <w:szCs w:val="24"/>
        </w:rPr>
        <w:tab/>
        <w:t>366</w:t>
      </w:r>
    </w:p>
    <w:p w:rsidR="00B831FA" w:rsidRDefault="00B831FA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privātīpašumā esoša meža apsaimniekošanas un izmantošanas kārtību</w:t>
      </w:r>
      <w:r w:rsidR="007E110B">
        <w:rPr>
          <w:rFonts w:cs="Times New Roman"/>
          <w:szCs w:val="24"/>
        </w:rPr>
        <w:t xml:space="preserve"> (11. septembra spriedums, lieta Nr. SKC-128/1996)</w:t>
      </w:r>
      <w:r>
        <w:rPr>
          <w:rFonts w:cs="Times New Roman"/>
          <w:szCs w:val="24"/>
        </w:rPr>
        <w:tab/>
        <w:t>369</w:t>
      </w:r>
    </w:p>
    <w:p w:rsidR="00B831FA" w:rsidRDefault="00B831FA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strīdu jautājumā, vai Latvijas pasts ir budžeta iestāde</w:t>
      </w:r>
      <w:r w:rsidR="007E110B">
        <w:rPr>
          <w:rFonts w:cs="Times New Roman"/>
          <w:szCs w:val="24"/>
        </w:rPr>
        <w:t xml:space="preserve"> (25. septembra spriedums, lieta Nr. SKC-133/1996)</w:t>
      </w:r>
      <w:r>
        <w:rPr>
          <w:rFonts w:cs="Times New Roman"/>
          <w:szCs w:val="24"/>
        </w:rPr>
        <w:tab/>
        <w:t>373</w:t>
      </w:r>
    </w:p>
    <w:p w:rsidR="00B831FA" w:rsidRDefault="00B831FA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 īpašumtiesību atzīšanu uz mājām, pamatojoties uz darījumu, kurš nav noformēts likuma noteiktā kārtībā </w:t>
      </w:r>
      <w:r w:rsidR="007E110B">
        <w:rPr>
          <w:rFonts w:cs="Times New Roman"/>
          <w:szCs w:val="24"/>
        </w:rPr>
        <w:t>(16. oktobra spriedums, lieta Nr. SKC-135/1996)</w:t>
      </w:r>
      <w:r>
        <w:rPr>
          <w:rFonts w:cs="Times New Roman"/>
          <w:szCs w:val="24"/>
        </w:rPr>
        <w:tab/>
        <w:t>375</w:t>
      </w:r>
    </w:p>
    <w:p w:rsidR="00B831FA" w:rsidRDefault="00B831FA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ceļa bojājuma dēļ izraisīta satiksmes negadījuma zaudējumu atlīdzību</w:t>
      </w:r>
      <w:r w:rsidR="007E110B">
        <w:rPr>
          <w:rFonts w:cs="Times New Roman"/>
          <w:szCs w:val="24"/>
        </w:rPr>
        <w:t xml:space="preserve"> (16. oktobra spriedums, lieta Nr. SKC-142/1996)</w:t>
      </w:r>
      <w:r>
        <w:rPr>
          <w:rFonts w:cs="Times New Roman"/>
          <w:szCs w:val="24"/>
        </w:rPr>
        <w:tab/>
        <w:t>378</w:t>
      </w:r>
    </w:p>
    <w:p w:rsidR="00B831FA" w:rsidRDefault="00B831FA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trasta līguma apdrošinājumu</w:t>
      </w:r>
      <w:r w:rsidR="007E110B">
        <w:rPr>
          <w:rFonts w:cs="Times New Roman"/>
          <w:szCs w:val="24"/>
        </w:rPr>
        <w:t xml:space="preserve"> (30. oktobra spriedums, lieta Nr. SKC-150/1996)</w:t>
      </w:r>
      <w:r>
        <w:rPr>
          <w:rFonts w:cs="Times New Roman"/>
          <w:szCs w:val="24"/>
        </w:rPr>
        <w:tab/>
        <w:t>381</w:t>
      </w:r>
    </w:p>
    <w:p w:rsidR="00B831FA" w:rsidRDefault="00B831FA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bankas atbildību sakarā ar</w:t>
      </w:r>
      <w:r w:rsidR="00500CA4">
        <w:rPr>
          <w:rFonts w:cs="Times New Roman"/>
          <w:szCs w:val="24"/>
        </w:rPr>
        <w:t xml:space="preserve"> naudas pārskaitīšanu uz klienta kontu uz maksājumu uzdevumu pamata, k</w:t>
      </w:r>
      <w:r w:rsidR="007E110B">
        <w:rPr>
          <w:rFonts w:cs="Times New Roman"/>
          <w:szCs w:val="24"/>
        </w:rPr>
        <w:t>uros vēlāk konstatēts viltojums (</w:t>
      </w:r>
      <w:r w:rsidR="00F165B3">
        <w:rPr>
          <w:rFonts w:cs="Times New Roman"/>
          <w:szCs w:val="24"/>
        </w:rPr>
        <w:t>30. oktobra spriedums, lieta Nr. SKC-151/1996</w:t>
      </w:r>
      <w:r w:rsidR="007E110B">
        <w:rPr>
          <w:rFonts w:cs="Times New Roman"/>
          <w:szCs w:val="24"/>
        </w:rPr>
        <w:t>)</w:t>
      </w:r>
      <w:r w:rsidR="00500CA4">
        <w:rPr>
          <w:rFonts w:cs="Times New Roman"/>
          <w:szCs w:val="24"/>
        </w:rPr>
        <w:tab/>
        <w:t>384</w:t>
      </w:r>
    </w:p>
    <w:p w:rsidR="00500CA4" w:rsidRDefault="00500CA4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kopīpašuma sadali dabā</w:t>
      </w:r>
      <w:r w:rsidR="00F165B3">
        <w:rPr>
          <w:rFonts w:cs="Times New Roman"/>
          <w:szCs w:val="24"/>
        </w:rPr>
        <w:t xml:space="preserve"> (27. novembra spriedums, lieta Nr. SKC-152/1996)</w:t>
      </w:r>
      <w:r>
        <w:rPr>
          <w:rFonts w:cs="Times New Roman"/>
          <w:szCs w:val="24"/>
        </w:rPr>
        <w:tab/>
        <w:t>387</w:t>
      </w:r>
    </w:p>
    <w:p w:rsidR="00500CA4" w:rsidRDefault="00500CA4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zaudējumiem un apgrozījuma nodokļa maksājumiem sadarbības līguma sakarā</w:t>
      </w:r>
      <w:r w:rsidR="00F165B3">
        <w:rPr>
          <w:rFonts w:cs="Times New Roman"/>
          <w:szCs w:val="24"/>
        </w:rPr>
        <w:t xml:space="preserve"> (30. oktobra spriedums, lieta Nr. SKC-153/1996)</w:t>
      </w:r>
      <w:r>
        <w:rPr>
          <w:rFonts w:cs="Times New Roman"/>
          <w:szCs w:val="24"/>
        </w:rPr>
        <w:tab/>
        <w:t>391</w:t>
      </w:r>
    </w:p>
    <w:p w:rsidR="00500CA4" w:rsidRDefault="00500CA4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nekustama īpašuma ķīlu un aresta noņemšanu pēc parādnieka laulātā</w:t>
      </w:r>
      <w:r w:rsidR="00F165B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pieprasījuma</w:t>
      </w:r>
      <w:r w:rsidR="00F165B3">
        <w:rPr>
          <w:rFonts w:cs="Times New Roman"/>
          <w:szCs w:val="24"/>
        </w:rPr>
        <w:t xml:space="preserve"> (13. novembra spriedums, lieta Nr. SKC-156/1996)</w:t>
      </w:r>
      <w:r>
        <w:rPr>
          <w:rFonts w:cs="Times New Roman"/>
          <w:szCs w:val="24"/>
        </w:rPr>
        <w:tab/>
        <w:t>394</w:t>
      </w:r>
    </w:p>
    <w:p w:rsidR="00500CA4" w:rsidRDefault="00500CA4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SIA izpildinstitūcijas loceklis (direktors) nevar būt par dalībnieka un dibinātāja</w:t>
      </w:r>
      <w:r w:rsidR="00F165B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pārstāvi - neatkarīgi no pilnvarojuma esamības</w:t>
      </w:r>
      <w:r w:rsidR="00F165B3">
        <w:rPr>
          <w:rFonts w:cs="Times New Roman"/>
          <w:szCs w:val="24"/>
        </w:rPr>
        <w:t xml:space="preserve"> (13. novembra spriedums, lieta Nr. SKC-162/1996)</w:t>
      </w:r>
      <w:r>
        <w:rPr>
          <w:rFonts w:cs="Times New Roman"/>
          <w:szCs w:val="24"/>
        </w:rPr>
        <w:tab/>
        <w:t>397</w:t>
      </w:r>
    </w:p>
    <w:p w:rsidR="00500CA4" w:rsidRDefault="00500CA4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galvinieka atbildību, ja parādnieks neizpilda saistību</w:t>
      </w:r>
      <w:r w:rsidR="00F165B3">
        <w:rPr>
          <w:rFonts w:cs="Times New Roman"/>
          <w:szCs w:val="24"/>
        </w:rPr>
        <w:t xml:space="preserve"> (27. novembra spriedums, lieta Nr. SKC-169/1996)</w:t>
      </w:r>
      <w:r>
        <w:rPr>
          <w:rFonts w:cs="Times New Roman"/>
          <w:szCs w:val="24"/>
        </w:rPr>
        <w:tab/>
        <w:t>400</w:t>
      </w:r>
    </w:p>
    <w:p w:rsidR="00F165B3" w:rsidRDefault="00500CA4" w:rsidP="00F165B3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līgumsoda procentu maksimālo apmēru</w:t>
      </w:r>
      <w:r w:rsidR="00F165B3">
        <w:rPr>
          <w:rFonts w:cs="Times New Roman"/>
          <w:szCs w:val="24"/>
        </w:rPr>
        <w:t xml:space="preserve"> </w:t>
      </w:r>
    </w:p>
    <w:p w:rsidR="00500CA4" w:rsidRDefault="00F165B3" w:rsidP="00F165B3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(27. novembra spriedums, lieta Nr. SKC-170/1996)</w:t>
      </w:r>
      <w:r w:rsidR="00500CA4">
        <w:rPr>
          <w:rFonts w:cs="Times New Roman"/>
          <w:szCs w:val="24"/>
        </w:rPr>
        <w:tab/>
        <w:t>404</w:t>
      </w:r>
    </w:p>
    <w:p w:rsidR="00500CA4" w:rsidRDefault="00500CA4" w:rsidP="00F165B3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sekām, ja līgumsaistības tiek pārtrauktas vienpusējā kārtībā</w:t>
      </w:r>
      <w:r w:rsidR="00F165B3">
        <w:rPr>
          <w:rFonts w:cs="Times New Roman"/>
          <w:szCs w:val="24"/>
        </w:rPr>
        <w:t xml:space="preserve"> (27. novembra spriedums, lieta Nr. SKC-177/1996)</w:t>
      </w:r>
      <w:r>
        <w:rPr>
          <w:rFonts w:cs="Times New Roman"/>
          <w:szCs w:val="24"/>
        </w:rPr>
        <w:tab/>
        <w:t>408</w:t>
      </w:r>
    </w:p>
    <w:p w:rsidR="00500CA4" w:rsidRDefault="00500CA4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mantas nošķiršanu, privatizējot lauksaimniecības īpašumu</w:t>
      </w:r>
      <w:r w:rsidR="00F165B3">
        <w:rPr>
          <w:rFonts w:cs="Times New Roman"/>
          <w:szCs w:val="24"/>
        </w:rPr>
        <w:t xml:space="preserve"> (27. novembra spriedums, lieta Nr. SKC-179/1996)</w:t>
      </w:r>
      <w:r>
        <w:rPr>
          <w:rFonts w:cs="Times New Roman"/>
          <w:szCs w:val="24"/>
        </w:rPr>
        <w:tab/>
        <w:t>411</w:t>
      </w:r>
    </w:p>
    <w:p w:rsidR="00500CA4" w:rsidRDefault="00500CA4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līgumsaistību atjaunošanu</w:t>
      </w:r>
      <w:r w:rsidR="00F165B3">
        <w:rPr>
          <w:rFonts w:cs="Times New Roman"/>
          <w:szCs w:val="24"/>
        </w:rPr>
        <w:t xml:space="preserve"> (18. decembra spriedums, lieta Nr. SKC-193/1996)</w:t>
      </w:r>
      <w:r>
        <w:rPr>
          <w:rFonts w:cs="Times New Roman"/>
          <w:szCs w:val="24"/>
        </w:rPr>
        <w:tab/>
        <w:t>416</w:t>
      </w:r>
    </w:p>
    <w:p w:rsidR="00500CA4" w:rsidRDefault="00500CA4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zemes nomas līguma noslēgšanu, ja ēkas nepieder zemes īpašniekam</w:t>
      </w:r>
      <w:r w:rsidR="00F165B3">
        <w:rPr>
          <w:rFonts w:cs="Times New Roman"/>
          <w:szCs w:val="24"/>
        </w:rPr>
        <w:t xml:space="preserve"> (</w:t>
      </w:r>
      <w:r w:rsidR="008C45E0">
        <w:rPr>
          <w:rFonts w:cs="Times New Roman"/>
          <w:szCs w:val="24"/>
        </w:rPr>
        <w:t>18. decembra spriedums, lieta Nr. SKC-197/1996</w:t>
      </w:r>
      <w:r w:rsidR="00F165B3"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  <w:t>420</w:t>
      </w:r>
    </w:p>
    <w:p w:rsidR="00500CA4" w:rsidRDefault="00500CA4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500CA4" w:rsidRPr="008C45E0" w:rsidRDefault="00500CA4" w:rsidP="00147FA8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8C45E0">
        <w:rPr>
          <w:rFonts w:cs="Times New Roman"/>
          <w:b/>
          <w:szCs w:val="24"/>
        </w:rPr>
        <w:t>10. Civilprocesuālo tiesību normu piemērošanas jautājumi</w:t>
      </w:r>
      <w:r w:rsidRPr="008C45E0">
        <w:rPr>
          <w:rFonts w:cs="Times New Roman"/>
          <w:b/>
          <w:szCs w:val="24"/>
        </w:rPr>
        <w:tab/>
        <w:t>423</w:t>
      </w:r>
    </w:p>
    <w:p w:rsidR="00500CA4" w:rsidRDefault="00500CA4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apelācijas sūdzības izskatīšanu un lietas nolikšanu izskatīšanai tiesas sēdē</w:t>
      </w:r>
      <w:r w:rsidR="008C45E0">
        <w:rPr>
          <w:rFonts w:cs="Times New Roman"/>
          <w:szCs w:val="24"/>
        </w:rPr>
        <w:t xml:space="preserve"> (</w:t>
      </w:r>
      <w:r w:rsidR="00736F9C">
        <w:rPr>
          <w:rFonts w:cs="Times New Roman"/>
          <w:szCs w:val="24"/>
        </w:rPr>
        <w:t>12. jūnija spriedums, lieta Nr. SPC-63/1996</w:t>
      </w:r>
      <w:r w:rsidR="008C45E0"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  <w:t>424</w:t>
      </w:r>
    </w:p>
    <w:p w:rsidR="00500CA4" w:rsidRDefault="00500CA4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saistības bezstrīdus piespiedu izpildi</w:t>
      </w:r>
      <w:r w:rsidR="00736F9C">
        <w:rPr>
          <w:rFonts w:cs="Times New Roman"/>
          <w:szCs w:val="24"/>
        </w:rPr>
        <w:t xml:space="preserve"> (10. jūlija lēmums, lieta Nr. SPC-65/1996)</w:t>
      </w:r>
      <w:r>
        <w:rPr>
          <w:rFonts w:cs="Times New Roman"/>
          <w:szCs w:val="24"/>
        </w:rPr>
        <w:tab/>
        <w:t>426</w:t>
      </w:r>
    </w:p>
    <w:p w:rsidR="00500CA4" w:rsidRDefault="00500CA4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lietas izskatīšanas kārtību, ja atbildētāja faktiskā dzīvesvieta nav zināma</w:t>
      </w:r>
      <w:r w:rsidR="00736F9C">
        <w:rPr>
          <w:rFonts w:cs="Times New Roman"/>
          <w:szCs w:val="24"/>
        </w:rPr>
        <w:t xml:space="preserve"> (24. jūlija spriedums, lieta Nr. SPC-72/1996)</w:t>
      </w:r>
      <w:r>
        <w:rPr>
          <w:rFonts w:cs="Times New Roman"/>
          <w:szCs w:val="24"/>
        </w:rPr>
        <w:tab/>
        <w:t>428</w:t>
      </w:r>
    </w:p>
    <w:p w:rsidR="00500CA4" w:rsidRDefault="00500CA4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pretprasības izskatīšanu, ja atsaukta prasība</w:t>
      </w:r>
      <w:r w:rsidR="00DF43A0">
        <w:rPr>
          <w:rFonts w:cs="Times New Roman"/>
          <w:szCs w:val="24"/>
        </w:rPr>
        <w:t xml:space="preserve"> (24. jūlija lēmums, lieta Nr. SPC-76/1996)</w:t>
      </w:r>
      <w:r>
        <w:rPr>
          <w:rFonts w:cs="Times New Roman"/>
          <w:szCs w:val="24"/>
        </w:rPr>
        <w:tab/>
        <w:t>430</w:t>
      </w:r>
    </w:p>
    <w:p w:rsidR="00500CA4" w:rsidRDefault="00500CA4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īpašuma tiesībām vairākām personām uz vienu nekustamā īpašuma objektu. Par</w:t>
      </w:r>
      <w:r w:rsidR="00DF43A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trešo personu tiesībām, kuras patstāvīgus prasījumus nav pieteikušas</w:t>
      </w:r>
      <w:r w:rsidR="00DF43A0">
        <w:rPr>
          <w:rFonts w:cs="Times New Roman"/>
          <w:szCs w:val="24"/>
        </w:rPr>
        <w:t xml:space="preserve"> (7. augusta spriedums, lieta Nr. SPC-77/1996)</w:t>
      </w:r>
      <w:r>
        <w:rPr>
          <w:rFonts w:cs="Times New Roman"/>
          <w:szCs w:val="24"/>
        </w:rPr>
        <w:tab/>
        <w:t>432</w:t>
      </w:r>
    </w:p>
    <w:p w:rsidR="00143654" w:rsidRDefault="00143654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Par lietas piekritību rajona tiesai, ja parāda piedziņa vēršama uz dzīvokļa īpašumu</w:t>
      </w:r>
      <w:r w:rsidR="00DF43A0">
        <w:rPr>
          <w:rFonts w:cs="Times New Roman"/>
          <w:szCs w:val="24"/>
        </w:rPr>
        <w:t xml:space="preserve"> (11. septembra lēmums, lieta Nr. SPC-82/1996)</w:t>
      </w:r>
      <w:r>
        <w:rPr>
          <w:rFonts w:cs="Times New Roman"/>
          <w:szCs w:val="24"/>
        </w:rPr>
        <w:tab/>
        <w:t>436</w:t>
      </w:r>
    </w:p>
    <w:p w:rsidR="00143654" w:rsidRDefault="00143654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paziņojuma izsniegšanu par tiesas sēdi</w:t>
      </w:r>
      <w:r w:rsidR="00DF43A0">
        <w:rPr>
          <w:rFonts w:cs="Times New Roman"/>
          <w:szCs w:val="24"/>
        </w:rPr>
        <w:t xml:space="preserve"> (25. septembra spriedums, lieta Nr. SPC-86/1996)</w:t>
      </w:r>
      <w:r>
        <w:rPr>
          <w:rFonts w:cs="Times New Roman"/>
          <w:szCs w:val="24"/>
        </w:rPr>
        <w:tab/>
        <w:t>438</w:t>
      </w:r>
    </w:p>
    <w:p w:rsidR="00143654" w:rsidRDefault="00143654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prasības pamatojuma noteikto robežu pārsniegšanu</w:t>
      </w:r>
      <w:r w:rsidR="00DF43A0">
        <w:rPr>
          <w:rFonts w:cs="Times New Roman"/>
          <w:szCs w:val="24"/>
        </w:rPr>
        <w:t xml:space="preserve"> (25. septembra spriedums, lieta Nr. SPC-91/1996)</w:t>
      </w:r>
      <w:r>
        <w:rPr>
          <w:rFonts w:cs="Times New Roman"/>
          <w:szCs w:val="24"/>
        </w:rPr>
        <w:tab/>
        <w:t>440</w:t>
      </w:r>
    </w:p>
    <w:p w:rsidR="006823FE" w:rsidRDefault="00143654" w:rsidP="006823FE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tiesu psihiatriskās ekspertīzes piespiedu raksturu</w:t>
      </w:r>
      <w:r w:rsidR="00DF43A0">
        <w:rPr>
          <w:rFonts w:cs="Times New Roman"/>
          <w:szCs w:val="24"/>
        </w:rPr>
        <w:t xml:space="preserve"> </w:t>
      </w:r>
    </w:p>
    <w:p w:rsidR="00143654" w:rsidRDefault="00DF43A0" w:rsidP="006823FE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="006823FE">
        <w:rPr>
          <w:rFonts w:cs="Times New Roman"/>
          <w:szCs w:val="24"/>
        </w:rPr>
        <w:t>30. oktobra lēmums, lieta Nr. SPC-106/1999</w:t>
      </w:r>
      <w:r>
        <w:rPr>
          <w:rFonts w:cs="Times New Roman"/>
          <w:szCs w:val="24"/>
        </w:rPr>
        <w:t>)</w:t>
      </w:r>
      <w:r w:rsidR="00143654">
        <w:rPr>
          <w:rFonts w:cs="Times New Roman"/>
          <w:szCs w:val="24"/>
        </w:rPr>
        <w:tab/>
        <w:t>442</w:t>
      </w:r>
    </w:p>
    <w:p w:rsidR="00143654" w:rsidRDefault="00143654" w:rsidP="006823FE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procesuālo termiņu aprēķināšanu</w:t>
      </w:r>
      <w:r w:rsidR="006823FE">
        <w:rPr>
          <w:rFonts w:cs="Times New Roman"/>
          <w:szCs w:val="24"/>
        </w:rPr>
        <w:t xml:space="preserve"> (30. oktobra lēmums, lieta Nr. SPC-107/1996)</w:t>
      </w:r>
      <w:r>
        <w:rPr>
          <w:rFonts w:cs="Times New Roman"/>
          <w:szCs w:val="24"/>
        </w:rPr>
        <w:tab/>
        <w:t>444</w:t>
      </w:r>
    </w:p>
    <w:p w:rsidR="00143654" w:rsidRDefault="00143654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civilstrīdu pakļautību rajona tiesai, ja strīds izriet no saistību tiesībām</w:t>
      </w:r>
      <w:r w:rsidR="006823FE">
        <w:rPr>
          <w:rFonts w:cs="Times New Roman"/>
          <w:szCs w:val="24"/>
        </w:rPr>
        <w:t xml:space="preserve"> (30. oktobra lēmums, lieta Nr. SPC-108/1996)</w:t>
      </w:r>
      <w:r>
        <w:rPr>
          <w:rFonts w:cs="Times New Roman"/>
          <w:szCs w:val="24"/>
        </w:rPr>
        <w:tab/>
        <w:t>446</w:t>
      </w:r>
    </w:p>
    <w:p w:rsidR="00143654" w:rsidRDefault="00143654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lietu piekritību apgabaltiesai</w:t>
      </w:r>
      <w:r w:rsidR="006823FE">
        <w:rPr>
          <w:rFonts w:cs="Times New Roman"/>
          <w:szCs w:val="24"/>
        </w:rPr>
        <w:t xml:space="preserve"> (13. novembra lēmums, lieta Nr. SPC-112/1996)</w:t>
      </w:r>
      <w:r>
        <w:rPr>
          <w:rFonts w:cs="Times New Roman"/>
          <w:szCs w:val="24"/>
        </w:rPr>
        <w:tab/>
        <w:t>448</w:t>
      </w:r>
    </w:p>
    <w:p w:rsidR="00143654" w:rsidRDefault="00143654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namīpašuma izsoles likumību sprieduma izpildes procesā</w:t>
      </w:r>
      <w:r w:rsidR="006823FE">
        <w:rPr>
          <w:rFonts w:cs="Times New Roman"/>
          <w:szCs w:val="24"/>
        </w:rPr>
        <w:t xml:space="preserve"> (27. novembra lēmums, lieta Nr. SPC-118/1996)</w:t>
      </w:r>
      <w:r>
        <w:rPr>
          <w:rFonts w:cs="Times New Roman"/>
          <w:szCs w:val="24"/>
        </w:rPr>
        <w:tab/>
        <w:t>450</w:t>
      </w:r>
    </w:p>
    <w:p w:rsidR="00143654" w:rsidRDefault="00143654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prasību tiesas spriedumā norādīt materiāltiesisko normu, no kuras vadījusies</w:t>
      </w:r>
      <w:r w:rsidR="006823F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tiesa, izspriežot lietu</w:t>
      </w:r>
      <w:r w:rsidR="006823FE">
        <w:rPr>
          <w:rFonts w:cs="Times New Roman"/>
          <w:szCs w:val="24"/>
        </w:rPr>
        <w:t xml:space="preserve"> (27. </w:t>
      </w:r>
      <w:r w:rsidR="003B6659">
        <w:rPr>
          <w:rFonts w:cs="Times New Roman"/>
          <w:szCs w:val="24"/>
        </w:rPr>
        <w:t>n</w:t>
      </w:r>
      <w:r w:rsidR="006823FE">
        <w:rPr>
          <w:rFonts w:cs="Times New Roman"/>
          <w:szCs w:val="24"/>
        </w:rPr>
        <w:t>ovembra spriedums, lieta Nr. SPC-119/1996)</w:t>
      </w:r>
      <w:r>
        <w:rPr>
          <w:rFonts w:cs="Times New Roman"/>
          <w:szCs w:val="24"/>
        </w:rPr>
        <w:tab/>
        <w:t>454</w:t>
      </w:r>
    </w:p>
    <w:p w:rsidR="00143654" w:rsidRDefault="00143654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pretprasības iesniegšanu tiesā ar mērķi izdarīt ieskaiti</w:t>
      </w:r>
      <w:r w:rsidR="006823FE">
        <w:rPr>
          <w:rFonts w:cs="Times New Roman"/>
          <w:szCs w:val="24"/>
        </w:rPr>
        <w:t xml:space="preserve"> (18. decembra spriedums, lieta Nr. SPC-131/1996)</w:t>
      </w:r>
      <w:r>
        <w:rPr>
          <w:rFonts w:cs="Times New Roman"/>
          <w:szCs w:val="24"/>
        </w:rPr>
        <w:tab/>
        <w:t>456</w:t>
      </w:r>
    </w:p>
    <w:p w:rsidR="00143654" w:rsidRDefault="00143654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parādu bezstrīdus piedziņas kārtību</w:t>
      </w:r>
      <w:r w:rsidR="006823FE">
        <w:rPr>
          <w:rFonts w:cs="Times New Roman"/>
          <w:szCs w:val="24"/>
        </w:rPr>
        <w:t xml:space="preserve"> (</w:t>
      </w:r>
      <w:r w:rsidR="00EB26FE">
        <w:rPr>
          <w:rFonts w:cs="Times New Roman"/>
          <w:szCs w:val="24"/>
        </w:rPr>
        <w:t>18. decembra lēmums, lieta Nr. SPC-132/1996</w:t>
      </w:r>
      <w:r w:rsidR="006823FE"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  <w:t>458</w:t>
      </w:r>
    </w:p>
    <w:p w:rsidR="00126F57" w:rsidRDefault="00143654" w:rsidP="00126F57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lietu pakļautību rajona tiesai vai apgabaltiesai</w:t>
      </w:r>
      <w:r w:rsidR="00EB26FE">
        <w:rPr>
          <w:rFonts w:cs="Times New Roman"/>
          <w:szCs w:val="24"/>
        </w:rPr>
        <w:t xml:space="preserve"> </w:t>
      </w:r>
    </w:p>
    <w:p w:rsidR="00143654" w:rsidRDefault="00126F57" w:rsidP="00126F57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(18. decembra lēmums, lieta Nr. SPC-133/1996)</w:t>
      </w:r>
      <w:r w:rsidR="00143654">
        <w:rPr>
          <w:rFonts w:cs="Times New Roman"/>
          <w:szCs w:val="24"/>
        </w:rPr>
        <w:tab/>
        <w:t>460</w:t>
      </w:r>
    </w:p>
    <w:p w:rsidR="00143654" w:rsidRDefault="00143654" w:rsidP="00126F57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kasācijas sūdzības pamatojumiem, kas apspriežami, izskatot lietu kasācijas</w:t>
      </w:r>
      <w:r w:rsidR="006823F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kārtībā</w:t>
      </w:r>
      <w:r w:rsidR="00126F57">
        <w:rPr>
          <w:rFonts w:cs="Times New Roman"/>
          <w:szCs w:val="24"/>
        </w:rPr>
        <w:t xml:space="preserve"> (4. marta spriedums, lieta Nr. SKC-1/1996)</w:t>
      </w:r>
      <w:r>
        <w:rPr>
          <w:rFonts w:cs="Times New Roman"/>
          <w:szCs w:val="24"/>
        </w:rPr>
        <w:tab/>
        <w:t>462</w:t>
      </w:r>
    </w:p>
    <w:p w:rsidR="00143654" w:rsidRDefault="00143654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apelācijas sūdzības motīvu apspriešanas obligāto raksturu apelācijas tiesā</w:t>
      </w:r>
      <w:r w:rsidR="00126F57">
        <w:rPr>
          <w:rFonts w:cs="Times New Roman"/>
          <w:szCs w:val="24"/>
        </w:rPr>
        <w:t xml:space="preserve"> (29. aprīļa spriedums, lieta Nr. SKC-23/1996)</w:t>
      </w:r>
      <w:r>
        <w:rPr>
          <w:rFonts w:cs="Times New Roman"/>
          <w:szCs w:val="24"/>
        </w:rPr>
        <w:tab/>
        <w:t>465</w:t>
      </w:r>
    </w:p>
    <w:p w:rsidR="00143654" w:rsidRDefault="00143654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apelācijas tiesas kompetenci, izskatot lietu sakarā ar iesniegto apelācijas sūdzību</w:t>
      </w:r>
      <w:r w:rsidR="00126F57">
        <w:rPr>
          <w:rFonts w:cs="Times New Roman"/>
          <w:szCs w:val="24"/>
        </w:rPr>
        <w:t xml:space="preserve"> (29. aprīļa spriedums, lieta Nr. SKC-26/1996)</w:t>
      </w:r>
      <w:r>
        <w:rPr>
          <w:rFonts w:cs="Times New Roman"/>
          <w:szCs w:val="24"/>
        </w:rPr>
        <w:tab/>
        <w:t>469</w:t>
      </w:r>
    </w:p>
    <w:p w:rsidR="005A7082" w:rsidRDefault="005A7082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tiesvedības apturēšanu</w:t>
      </w:r>
      <w:r w:rsidR="00126F57">
        <w:rPr>
          <w:rFonts w:cs="Times New Roman"/>
          <w:szCs w:val="24"/>
        </w:rPr>
        <w:t xml:space="preserve"> (29. aprīļa lēmums, lieta Nr. SKC-27/1996)</w:t>
      </w:r>
      <w:r>
        <w:rPr>
          <w:rFonts w:cs="Times New Roman"/>
          <w:szCs w:val="24"/>
        </w:rPr>
        <w:tab/>
        <w:t>471</w:t>
      </w:r>
    </w:p>
    <w:p w:rsidR="005A7082" w:rsidRDefault="005A7082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apelācijas tiesas sprieduma atbilstību Latvijas Civilprocesa kodeksa prasībām</w:t>
      </w:r>
      <w:r w:rsidR="00126F57">
        <w:rPr>
          <w:rFonts w:cs="Times New Roman"/>
          <w:szCs w:val="24"/>
        </w:rPr>
        <w:t xml:space="preserve"> (13. maija spriedums, lieta Nr. SKC-37/1996)</w:t>
      </w:r>
      <w:r>
        <w:rPr>
          <w:rFonts w:cs="Times New Roman"/>
          <w:szCs w:val="24"/>
        </w:rPr>
        <w:tab/>
        <w:t>472</w:t>
      </w:r>
    </w:p>
    <w:p w:rsidR="005A7082" w:rsidRDefault="005A7082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tiesas pienākumu dot vērtējumu visiem</w:t>
      </w:r>
      <w:r w:rsidR="00126F57">
        <w:rPr>
          <w:rFonts w:cs="Times New Roman"/>
          <w:szCs w:val="24"/>
        </w:rPr>
        <w:t xml:space="preserve"> lietā iesniegtiem pierādījumiem (13. maija spriedums, lieta Nr. SKC-37/1996)</w:t>
      </w:r>
      <w:r>
        <w:rPr>
          <w:rFonts w:cs="Times New Roman"/>
          <w:szCs w:val="24"/>
        </w:rPr>
        <w:tab/>
        <w:t>475</w:t>
      </w:r>
    </w:p>
    <w:p w:rsidR="005A7082" w:rsidRDefault="005A7082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pretapelācijas sūdzību un valsts nodevas samaksāšanu par to</w:t>
      </w:r>
      <w:r w:rsidR="00126F57">
        <w:rPr>
          <w:rFonts w:cs="Times New Roman"/>
          <w:szCs w:val="24"/>
        </w:rPr>
        <w:t xml:space="preserve"> (26. jūnija lēmums, lieta Nr. SKC-68/1996)</w:t>
      </w:r>
      <w:r>
        <w:rPr>
          <w:rFonts w:cs="Times New Roman"/>
          <w:szCs w:val="24"/>
        </w:rPr>
        <w:tab/>
        <w:t>477</w:t>
      </w:r>
    </w:p>
    <w:p w:rsidR="00CC74C5" w:rsidRDefault="005A7082" w:rsidP="00CC74C5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iespēju pārsūdzēt lēmumu, ar kuru nozīmēta ekspertīze</w:t>
      </w:r>
      <w:r w:rsidR="00126F57">
        <w:rPr>
          <w:rFonts w:cs="Times New Roman"/>
          <w:szCs w:val="24"/>
        </w:rPr>
        <w:t xml:space="preserve"> </w:t>
      </w:r>
    </w:p>
    <w:p w:rsidR="005A7082" w:rsidRDefault="00126F57" w:rsidP="00CC74C5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="00CC74C5">
        <w:rPr>
          <w:rFonts w:cs="Times New Roman"/>
          <w:szCs w:val="24"/>
        </w:rPr>
        <w:t>24. jūlija lēmums, lieta Nr. SKC-85/1996</w:t>
      </w:r>
      <w:r>
        <w:rPr>
          <w:rFonts w:cs="Times New Roman"/>
          <w:szCs w:val="24"/>
        </w:rPr>
        <w:t>)</w:t>
      </w:r>
      <w:r w:rsidR="005A7082">
        <w:rPr>
          <w:rFonts w:cs="Times New Roman"/>
          <w:szCs w:val="24"/>
        </w:rPr>
        <w:tab/>
        <w:t>479</w:t>
      </w:r>
    </w:p>
    <w:p w:rsidR="005A7082" w:rsidRDefault="005A7082" w:rsidP="00CC74C5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 tiesu izpildītāju </w:t>
      </w:r>
      <w:r w:rsidR="00CC74C5">
        <w:rPr>
          <w:rFonts w:cs="Times New Roman"/>
          <w:szCs w:val="24"/>
        </w:rPr>
        <w:t xml:space="preserve">izpildes </w:t>
      </w:r>
      <w:r>
        <w:rPr>
          <w:rFonts w:cs="Times New Roman"/>
          <w:szCs w:val="24"/>
        </w:rPr>
        <w:t>darbību likumību</w:t>
      </w:r>
      <w:r w:rsidR="00CC74C5">
        <w:rPr>
          <w:rFonts w:cs="Times New Roman"/>
          <w:szCs w:val="24"/>
        </w:rPr>
        <w:t xml:space="preserve"> (7. augusta spriedums, lieta Nr. SKC-91/1996)</w:t>
      </w:r>
      <w:r>
        <w:rPr>
          <w:rFonts w:cs="Times New Roman"/>
          <w:szCs w:val="24"/>
        </w:rPr>
        <w:tab/>
        <w:t>481</w:t>
      </w:r>
    </w:p>
    <w:p w:rsidR="005A7082" w:rsidRDefault="005A7082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tiesas sastāva likumību</w:t>
      </w:r>
      <w:r w:rsidR="00CC74C5">
        <w:rPr>
          <w:rFonts w:cs="Times New Roman"/>
          <w:szCs w:val="24"/>
        </w:rPr>
        <w:t xml:space="preserve"> (24. jūlija lēmums, lieta Nr. SKC-94/1996)</w:t>
      </w:r>
      <w:r>
        <w:rPr>
          <w:rFonts w:cs="Times New Roman"/>
          <w:szCs w:val="24"/>
        </w:rPr>
        <w:tab/>
        <w:t>485</w:t>
      </w:r>
    </w:p>
    <w:p w:rsidR="005A7082" w:rsidRDefault="005A7082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pilnvarojumu apelācijas sūdzības iesniegšanai</w:t>
      </w:r>
      <w:r w:rsidR="00CC74C5">
        <w:rPr>
          <w:rFonts w:cs="Times New Roman"/>
          <w:szCs w:val="24"/>
        </w:rPr>
        <w:t xml:space="preserve"> (24. jūlija lēmums, lieta Nr. SKC-95/1996)</w:t>
      </w:r>
      <w:r>
        <w:rPr>
          <w:rFonts w:cs="Times New Roman"/>
          <w:szCs w:val="24"/>
        </w:rPr>
        <w:tab/>
        <w:t>487</w:t>
      </w:r>
    </w:p>
    <w:p w:rsidR="005A7082" w:rsidRDefault="005A7082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apelācijas tiesas pienākumu izskatīt civillietu pēc būtības apelācijas sūdzības</w:t>
      </w:r>
      <w:r w:rsidR="00CC74C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apjomā</w:t>
      </w:r>
      <w:r w:rsidR="00CC74C5">
        <w:rPr>
          <w:rFonts w:cs="Times New Roman"/>
          <w:szCs w:val="24"/>
        </w:rPr>
        <w:t xml:space="preserve"> (21. augusta spriedums, lieta Nr. SKC-117/1996)</w:t>
      </w:r>
      <w:r>
        <w:rPr>
          <w:rFonts w:cs="Times New Roman"/>
          <w:szCs w:val="24"/>
        </w:rPr>
        <w:tab/>
        <w:t>489</w:t>
      </w:r>
    </w:p>
    <w:p w:rsidR="005A7082" w:rsidRDefault="005A7082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valsts nodevas nomaksu prasībās, kuras izriet no darba koplīguma par</w:t>
      </w:r>
      <w:r w:rsidR="00CC74C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kompensācijas piedziņu</w:t>
      </w:r>
      <w:r w:rsidR="00CC74C5">
        <w:rPr>
          <w:rFonts w:cs="Times New Roman"/>
          <w:szCs w:val="24"/>
        </w:rPr>
        <w:t xml:space="preserve"> (25. septembra lēmums, lieta Nr. SKC-134/1996)</w:t>
      </w:r>
      <w:r>
        <w:rPr>
          <w:rFonts w:cs="Times New Roman"/>
          <w:szCs w:val="24"/>
        </w:rPr>
        <w:tab/>
        <w:t>492</w:t>
      </w:r>
    </w:p>
    <w:p w:rsidR="005A7082" w:rsidRDefault="005A7082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Jaunatklājušies apstākļi un to izpratne</w:t>
      </w:r>
      <w:r w:rsidR="00CC74C5">
        <w:rPr>
          <w:rFonts w:cs="Times New Roman"/>
          <w:szCs w:val="24"/>
        </w:rPr>
        <w:t xml:space="preserve"> (16. oktobra spriedums, lieta Nr. SKC-139/1996)</w:t>
      </w:r>
      <w:r>
        <w:rPr>
          <w:rFonts w:cs="Times New Roman"/>
          <w:szCs w:val="24"/>
        </w:rPr>
        <w:tab/>
        <w:t>494</w:t>
      </w:r>
    </w:p>
    <w:p w:rsidR="005A7082" w:rsidRDefault="005A7082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blakussūdzības izskatīšanas kārtību</w:t>
      </w:r>
      <w:r w:rsidR="00851832">
        <w:rPr>
          <w:rFonts w:cs="Times New Roman"/>
          <w:szCs w:val="24"/>
        </w:rPr>
        <w:t xml:space="preserve"> (16. oktobra lēmums, lieta Nr. SKC-144/1996)</w:t>
      </w:r>
      <w:r>
        <w:rPr>
          <w:rFonts w:cs="Times New Roman"/>
          <w:szCs w:val="24"/>
        </w:rPr>
        <w:tab/>
        <w:t>498</w:t>
      </w:r>
    </w:p>
    <w:p w:rsidR="005A7082" w:rsidRDefault="005A7082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prasības nodrošināšanu līdz lietas izskatīšanai apelācijas kārtībā</w:t>
      </w:r>
      <w:r w:rsidR="00851832">
        <w:rPr>
          <w:rFonts w:cs="Times New Roman"/>
          <w:szCs w:val="24"/>
        </w:rPr>
        <w:t xml:space="preserve"> (13. novembra lēmums, lieta Nr. SKC-174/1996)</w:t>
      </w:r>
      <w:r>
        <w:rPr>
          <w:rFonts w:cs="Times New Roman"/>
          <w:szCs w:val="24"/>
        </w:rPr>
        <w:tab/>
        <w:t>500</w:t>
      </w:r>
    </w:p>
    <w:p w:rsidR="005A7082" w:rsidRDefault="005A7082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attaisnojošiem iemesliem sakarā ar neierašanos uz tiesas sēdi</w:t>
      </w:r>
      <w:r w:rsidR="00851832">
        <w:rPr>
          <w:rFonts w:cs="Times New Roman"/>
          <w:szCs w:val="24"/>
        </w:rPr>
        <w:t xml:space="preserve"> (27. novembra lēmums, lieta Nr. SKC-178/1996)</w:t>
      </w:r>
      <w:r>
        <w:rPr>
          <w:rFonts w:cs="Times New Roman"/>
          <w:szCs w:val="24"/>
        </w:rPr>
        <w:tab/>
        <w:t>502</w:t>
      </w:r>
    </w:p>
    <w:p w:rsidR="005A7082" w:rsidRDefault="005A7082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5A7082" w:rsidRPr="00851832" w:rsidRDefault="005A7082" w:rsidP="00147FA8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851832">
        <w:rPr>
          <w:rFonts w:cs="Times New Roman"/>
          <w:b/>
          <w:szCs w:val="24"/>
        </w:rPr>
        <w:t>11. Atsevišķi Senāta rīcības sēžu lēmumi</w:t>
      </w:r>
      <w:r w:rsidRPr="00851832">
        <w:rPr>
          <w:rFonts w:cs="Times New Roman"/>
          <w:b/>
          <w:szCs w:val="24"/>
        </w:rPr>
        <w:tab/>
        <w:t>505</w:t>
      </w:r>
    </w:p>
    <w:p w:rsidR="005A7082" w:rsidRDefault="005A7082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5A7082" w:rsidRPr="00421C8C" w:rsidRDefault="005A7082" w:rsidP="00147FA8">
      <w:pPr>
        <w:tabs>
          <w:tab w:val="left" w:leader="dot" w:pos="9072"/>
        </w:tabs>
        <w:spacing w:after="120" w:line="240" w:lineRule="auto"/>
        <w:jc w:val="center"/>
        <w:outlineLvl w:val="0"/>
        <w:rPr>
          <w:rFonts w:cs="Times New Roman"/>
          <w:szCs w:val="24"/>
        </w:rPr>
      </w:pPr>
      <w:r w:rsidRPr="00421C8C">
        <w:rPr>
          <w:rFonts w:cs="Times New Roman"/>
          <w:szCs w:val="24"/>
        </w:rPr>
        <w:t xml:space="preserve">Latvijas Republikas Augstākās tiesas Senāta </w:t>
      </w:r>
    </w:p>
    <w:p w:rsidR="005A7082" w:rsidRPr="00421C8C" w:rsidRDefault="005A7082" w:rsidP="00147FA8">
      <w:pPr>
        <w:tabs>
          <w:tab w:val="left" w:leader="dot" w:pos="9072"/>
        </w:tabs>
        <w:spacing w:after="120" w:line="240" w:lineRule="auto"/>
        <w:jc w:val="center"/>
        <w:outlineLvl w:val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t>Krimināllietu</w:t>
      </w:r>
      <w:r w:rsidRPr="00421C8C">
        <w:rPr>
          <w:rFonts w:cs="Times New Roman"/>
          <w:szCs w:val="24"/>
        </w:rPr>
        <w:t xml:space="preserve"> departamenta spriedumi un lēmumi</w:t>
      </w:r>
    </w:p>
    <w:p w:rsidR="00500CA4" w:rsidRDefault="00500CA4" w:rsidP="00147FA8">
      <w:pPr>
        <w:tabs>
          <w:tab w:val="left" w:leader="dot" w:pos="9072"/>
        </w:tabs>
        <w:spacing w:after="120" w:line="240" w:lineRule="auto"/>
        <w:jc w:val="center"/>
        <w:rPr>
          <w:rFonts w:cs="Times New Roman"/>
          <w:szCs w:val="24"/>
        </w:rPr>
      </w:pPr>
    </w:p>
    <w:p w:rsidR="005A7082" w:rsidRPr="00851832" w:rsidRDefault="00ED079F" w:rsidP="00147FA8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851832">
        <w:rPr>
          <w:rFonts w:cs="Times New Roman"/>
          <w:b/>
          <w:szCs w:val="24"/>
        </w:rPr>
        <w:t xml:space="preserve"> </w:t>
      </w:r>
      <w:r w:rsidR="005A7082" w:rsidRPr="00851832">
        <w:rPr>
          <w:rFonts w:cs="Times New Roman"/>
          <w:b/>
          <w:szCs w:val="24"/>
        </w:rPr>
        <w:t>Ievads</w:t>
      </w:r>
      <w:r w:rsidR="005A7082" w:rsidRPr="00851832">
        <w:rPr>
          <w:rFonts w:cs="Times New Roman"/>
          <w:b/>
          <w:szCs w:val="24"/>
        </w:rPr>
        <w:tab/>
        <w:t>515</w:t>
      </w:r>
    </w:p>
    <w:p w:rsidR="0032453F" w:rsidRDefault="0032453F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13745E" w:rsidRPr="00851832" w:rsidRDefault="00AC05FE" w:rsidP="00147FA8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851832">
        <w:rPr>
          <w:rFonts w:cs="Times New Roman"/>
          <w:b/>
          <w:szCs w:val="24"/>
        </w:rPr>
        <w:t xml:space="preserve">   </w:t>
      </w:r>
      <w:r w:rsidR="005A7082" w:rsidRPr="00851832">
        <w:rPr>
          <w:rFonts w:cs="Times New Roman"/>
          <w:b/>
          <w:szCs w:val="24"/>
        </w:rPr>
        <w:t xml:space="preserve">I. Tiesas sēžu lēmumi </w:t>
      </w:r>
    </w:p>
    <w:p w:rsidR="005A7082" w:rsidRDefault="005A7082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5A7082" w:rsidRPr="00851832" w:rsidRDefault="00D0551D" w:rsidP="00147FA8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bookmarkStart w:id="7" w:name="OLE_LINK1"/>
      <w:bookmarkStart w:id="8" w:name="OLE_LINK2"/>
      <w:r w:rsidRPr="00851832">
        <w:rPr>
          <w:rFonts w:cs="Times New Roman"/>
          <w:b/>
          <w:szCs w:val="24"/>
        </w:rPr>
        <w:t>1</w:t>
      </w:r>
      <w:r w:rsidR="005A7082" w:rsidRPr="00851832">
        <w:rPr>
          <w:rFonts w:cs="Times New Roman"/>
          <w:b/>
          <w:szCs w:val="24"/>
        </w:rPr>
        <w:t xml:space="preserve">. Lēmumi krimināllikuma piemērošanas </w:t>
      </w:r>
      <w:r w:rsidR="003B6659">
        <w:rPr>
          <w:rFonts w:cs="Times New Roman"/>
          <w:b/>
          <w:szCs w:val="24"/>
        </w:rPr>
        <w:t>jautājumos</w:t>
      </w:r>
    </w:p>
    <w:bookmarkEnd w:id="7"/>
    <w:bookmarkEnd w:id="8"/>
    <w:p w:rsidR="005A7082" w:rsidRDefault="005A7082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D0551D" w:rsidRPr="00851832" w:rsidRDefault="00D0551D" w:rsidP="00147FA8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851832">
        <w:rPr>
          <w:rFonts w:cs="Times New Roman"/>
          <w:b/>
          <w:szCs w:val="24"/>
        </w:rPr>
        <w:t>A. Lēmumi Latvijas Kriminālkodeksa</w:t>
      </w:r>
      <w:r w:rsidR="00851832" w:rsidRPr="00851832">
        <w:rPr>
          <w:rFonts w:cs="Times New Roman"/>
          <w:b/>
          <w:szCs w:val="24"/>
        </w:rPr>
        <w:t xml:space="preserve"> </w:t>
      </w:r>
      <w:r w:rsidRPr="00851832">
        <w:rPr>
          <w:rFonts w:cs="Times New Roman"/>
          <w:b/>
          <w:szCs w:val="24"/>
        </w:rPr>
        <w:t>Vispārējās daļas pantu piemērošanas jautājumos</w:t>
      </w:r>
      <w:r w:rsidRPr="00851832">
        <w:rPr>
          <w:rFonts w:cs="Times New Roman"/>
          <w:b/>
          <w:szCs w:val="24"/>
        </w:rPr>
        <w:tab/>
        <w:t>517</w:t>
      </w:r>
    </w:p>
    <w:p w:rsidR="00851832" w:rsidRDefault="00D0551D" w:rsidP="00851832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Latvijas Kriminālkodeksa 35. panta piemērošanu</w:t>
      </w:r>
      <w:r w:rsidR="00851832">
        <w:rPr>
          <w:rFonts w:cs="Times New Roman"/>
          <w:szCs w:val="24"/>
        </w:rPr>
        <w:t xml:space="preserve"> </w:t>
      </w:r>
    </w:p>
    <w:p w:rsidR="00D0551D" w:rsidRDefault="00851832" w:rsidP="00851832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(14. maija lēmums, lieta Nr. SKK-54/1996)</w:t>
      </w:r>
      <w:r w:rsidR="00D0551D">
        <w:rPr>
          <w:rFonts w:cs="Times New Roman"/>
          <w:szCs w:val="24"/>
        </w:rPr>
        <w:tab/>
        <w:t>518</w:t>
      </w:r>
    </w:p>
    <w:p w:rsidR="00851832" w:rsidRDefault="00D0551D" w:rsidP="00851832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Latvijas Kriminālkodeksa 35. panta piemērošanu</w:t>
      </w:r>
      <w:r w:rsidR="00851832">
        <w:rPr>
          <w:rFonts w:cs="Times New Roman"/>
          <w:szCs w:val="24"/>
        </w:rPr>
        <w:t xml:space="preserve"> </w:t>
      </w:r>
    </w:p>
    <w:p w:rsidR="00D0551D" w:rsidRDefault="00851832" w:rsidP="00851832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(6. novembra lēmums, lieta Nr. SKU-2k-40/1995)</w:t>
      </w:r>
      <w:r w:rsidR="00D0551D">
        <w:rPr>
          <w:rFonts w:cs="Times New Roman"/>
          <w:szCs w:val="24"/>
        </w:rPr>
        <w:tab/>
        <w:t>520</w:t>
      </w:r>
    </w:p>
    <w:p w:rsidR="00851832" w:rsidRDefault="00D0551D" w:rsidP="00851832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Latvijas Kriminālkodeksa 35. panta piemērošanu</w:t>
      </w:r>
      <w:r w:rsidR="00851832">
        <w:rPr>
          <w:rFonts w:cs="Times New Roman"/>
          <w:szCs w:val="24"/>
        </w:rPr>
        <w:t xml:space="preserve"> </w:t>
      </w:r>
    </w:p>
    <w:p w:rsidR="00D0551D" w:rsidRDefault="00851832" w:rsidP="00851832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(9. jūlija lēmums, lieta Nr. SKK-164/1996)</w:t>
      </w:r>
      <w:r w:rsidR="00D0551D">
        <w:rPr>
          <w:rFonts w:cs="Times New Roman"/>
          <w:szCs w:val="24"/>
        </w:rPr>
        <w:tab/>
        <w:t>522</w:t>
      </w:r>
    </w:p>
    <w:p w:rsidR="00D0551D" w:rsidRDefault="00D0551D" w:rsidP="00851832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Noteiktais sods neatbilst izdarītā nozieguma smagumam un vainas pakāpei</w:t>
      </w:r>
      <w:r w:rsidR="00851832">
        <w:rPr>
          <w:rFonts w:cs="Times New Roman"/>
          <w:szCs w:val="24"/>
        </w:rPr>
        <w:t xml:space="preserve"> (</w:t>
      </w:r>
      <w:r w:rsidR="00350102">
        <w:rPr>
          <w:rFonts w:cs="Times New Roman"/>
          <w:szCs w:val="24"/>
        </w:rPr>
        <w:t>6. novembra lēmums, lieta Nr. 2k-37/1995</w:t>
      </w:r>
      <w:r w:rsidR="00851832"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  <w:t>526</w:t>
      </w:r>
    </w:p>
    <w:p w:rsidR="00D0551D" w:rsidRDefault="00D0551D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sprieduma izpildes atlikšanu</w:t>
      </w:r>
      <w:r w:rsidR="00350102">
        <w:rPr>
          <w:rFonts w:cs="Times New Roman"/>
          <w:szCs w:val="24"/>
        </w:rPr>
        <w:t xml:space="preserve"> (15. aprīļa lēmums, lieta Nr. SKK-46/1996)</w:t>
      </w:r>
      <w:r>
        <w:rPr>
          <w:rFonts w:cs="Times New Roman"/>
          <w:szCs w:val="24"/>
        </w:rPr>
        <w:tab/>
        <w:t>528</w:t>
      </w:r>
    </w:p>
    <w:p w:rsidR="00D0551D" w:rsidRDefault="00D0551D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Latvijas Kriminālkodeksa 24.</w:t>
      </w:r>
      <w:r w:rsidRPr="00D0551D">
        <w:rPr>
          <w:rFonts w:cs="Times New Roman"/>
          <w:szCs w:val="24"/>
          <w:vertAlign w:val="superscript"/>
        </w:rPr>
        <w:t>2</w:t>
      </w:r>
      <w:r>
        <w:rPr>
          <w:rFonts w:cs="Times New Roman"/>
          <w:szCs w:val="24"/>
        </w:rPr>
        <w:t xml:space="preserve"> panta izslēgšanu no apelācijas instances tiesas sprieduma</w:t>
      </w:r>
      <w:r w:rsidR="00350102">
        <w:rPr>
          <w:rFonts w:cs="Times New Roman"/>
          <w:szCs w:val="24"/>
        </w:rPr>
        <w:t xml:space="preserve"> (15. aprīļa lēmums, lieta Nr. SKK-74/1996)</w:t>
      </w:r>
      <w:r>
        <w:rPr>
          <w:rFonts w:cs="Times New Roman"/>
          <w:szCs w:val="24"/>
        </w:rPr>
        <w:tab/>
        <w:t>530</w:t>
      </w:r>
    </w:p>
    <w:p w:rsidR="00D0551D" w:rsidRDefault="00D0551D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soda noteikšanu apelācijas instances tiesā ja lietu izskata sakarā ar tiesājamā apelācijas sūdzību</w:t>
      </w:r>
      <w:r w:rsidR="00350102">
        <w:rPr>
          <w:rFonts w:cs="Times New Roman"/>
          <w:szCs w:val="24"/>
        </w:rPr>
        <w:t xml:space="preserve"> (7. maija lēmums, lieta Nr. SKK-107/1996)</w:t>
      </w:r>
      <w:r>
        <w:rPr>
          <w:rFonts w:cs="Times New Roman"/>
          <w:szCs w:val="24"/>
        </w:rPr>
        <w:tab/>
        <w:t>533</w:t>
      </w:r>
    </w:p>
    <w:p w:rsidR="00350102" w:rsidRDefault="00D0551D" w:rsidP="00350102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Latvijas Kriminālkodeksa 42. panta piemērošanu</w:t>
      </w:r>
      <w:r w:rsidR="00350102">
        <w:rPr>
          <w:rFonts w:cs="Times New Roman"/>
          <w:szCs w:val="24"/>
        </w:rPr>
        <w:t xml:space="preserve"> </w:t>
      </w:r>
    </w:p>
    <w:p w:rsidR="00D0551D" w:rsidRDefault="00350102" w:rsidP="00350102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(14. maija lēmums, lieta Nr. SKK-116/1996)</w:t>
      </w:r>
      <w:r w:rsidR="00D0551D">
        <w:rPr>
          <w:rFonts w:cs="Times New Roman"/>
          <w:szCs w:val="24"/>
        </w:rPr>
        <w:tab/>
        <w:t>536</w:t>
      </w:r>
    </w:p>
    <w:p w:rsidR="00D0551D" w:rsidRDefault="00D0551D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soda mīkstināšanu, piemērojot Latvijas Kriminālkodeksa 43.</w:t>
      </w:r>
      <w:r w:rsidRPr="00D0551D">
        <w:rPr>
          <w:rFonts w:cs="Times New Roman"/>
          <w:szCs w:val="24"/>
          <w:vertAlign w:val="superscript"/>
        </w:rPr>
        <w:t>1</w:t>
      </w:r>
      <w:r>
        <w:rPr>
          <w:rFonts w:cs="Times New Roman"/>
          <w:szCs w:val="24"/>
        </w:rPr>
        <w:t xml:space="preserve"> panta nosacījumus</w:t>
      </w:r>
      <w:r w:rsidR="00251234">
        <w:rPr>
          <w:rFonts w:cs="Times New Roman"/>
          <w:szCs w:val="24"/>
        </w:rPr>
        <w:t xml:space="preserve"> (21. maija lēmums, lieta Nr. SKK-117/1996)</w:t>
      </w:r>
      <w:r>
        <w:rPr>
          <w:rFonts w:cs="Times New Roman"/>
          <w:szCs w:val="24"/>
        </w:rPr>
        <w:tab/>
        <w:t>538</w:t>
      </w:r>
    </w:p>
    <w:p w:rsidR="00D0551D" w:rsidRDefault="00D0551D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mīkstāka soda noteikšanu sakarā ar nozieguma kvalifikācijas maiņu</w:t>
      </w:r>
      <w:r w:rsidR="00251234">
        <w:rPr>
          <w:rFonts w:cs="Times New Roman"/>
          <w:szCs w:val="24"/>
        </w:rPr>
        <w:t xml:space="preserve"> (3. decembra lēmums, lieta Nr. SKK-290/1996)</w:t>
      </w:r>
      <w:r>
        <w:rPr>
          <w:rFonts w:cs="Times New Roman"/>
          <w:szCs w:val="24"/>
        </w:rPr>
        <w:tab/>
        <w:t>541</w:t>
      </w:r>
    </w:p>
    <w:p w:rsidR="00D0551D" w:rsidRDefault="00D0551D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pirmstermiņa atbrīvošanu no papildsoda</w:t>
      </w:r>
      <w:r w:rsidR="00F67BB9">
        <w:rPr>
          <w:rFonts w:cs="Times New Roman"/>
          <w:szCs w:val="24"/>
        </w:rPr>
        <w:t xml:space="preserve"> (</w:t>
      </w:r>
      <w:r w:rsidR="007B3300">
        <w:rPr>
          <w:rFonts w:cs="Times New Roman"/>
          <w:szCs w:val="24"/>
        </w:rPr>
        <w:t>15. aprīļa lēmums, lieta Nr. SKK-87/1996</w:t>
      </w:r>
      <w:r w:rsidR="00F67BB9"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  <w:t>544</w:t>
      </w:r>
    </w:p>
    <w:p w:rsidR="00D0551D" w:rsidRDefault="00D0551D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soda un papildsoda noteikšanu</w:t>
      </w:r>
      <w:r w:rsidR="007B3300">
        <w:rPr>
          <w:rFonts w:cs="Times New Roman"/>
          <w:szCs w:val="24"/>
        </w:rPr>
        <w:t xml:space="preserve"> </w:t>
      </w:r>
      <w:r w:rsidR="00445E8F">
        <w:rPr>
          <w:rFonts w:cs="Times New Roman"/>
          <w:szCs w:val="24"/>
        </w:rPr>
        <w:t>(</w:t>
      </w:r>
      <w:r w:rsidR="00242641">
        <w:rPr>
          <w:rFonts w:cs="Times New Roman"/>
          <w:szCs w:val="24"/>
        </w:rPr>
        <w:t>28. maija lēmums, lieta Nr. SKK-136/1996</w:t>
      </w:r>
      <w:r w:rsidR="00445E8F"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  <w:t>546</w:t>
      </w:r>
    </w:p>
    <w:p w:rsidR="00D0551D" w:rsidRDefault="00D0551D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Par soda noteikšanu vairāku noziegumu gadījumā, ja ir Latvijas Kriminālkodeksa 38.panta</w:t>
      </w:r>
      <w:r w:rsidR="00242641">
        <w:rPr>
          <w:rFonts w:cs="Times New Roman"/>
          <w:szCs w:val="24"/>
        </w:rPr>
        <w:t xml:space="preserve"> 3. </w:t>
      </w:r>
      <w:r>
        <w:rPr>
          <w:rFonts w:cs="Times New Roman"/>
          <w:szCs w:val="24"/>
        </w:rPr>
        <w:t>daļas nosacījumi</w:t>
      </w:r>
      <w:r w:rsidR="00242641">
        <w:rPr>
          <w:rFonts w:cs="Times New Roman"/>
          <w:szCs w:val="24"/>
        </w:rPr>
        <w:t xml:space="preserve"> (6. novembra lēmums, lieta Nr. 2k-39/1995)</w:t>
      </w:r>
      <w:r>
        <w:rPr>
          <w:rFonts w:cs="Times New Roman"/>
          <w:szCs w:val="24"/>
        </w:rPr>
        <w:tab/>
        <w:t>549</w:t>
      </w:r>
    </w:p>
    <w:p w:rsidR="00D0551D" w:rsidRDefault="00D0551D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soda samazināšanu pēc spriedumu kopības</w:t>
      </w:r>
      <w:r w:rsidR="00242641">
        <w:rPr>
          <w:rFonts w:cs="Times New Roman"/>
          <w:szCs w:val="24"/>
        </w:rPr>
        <w:t xml:space="preserve"> (11. decembra lēmums, lieta Nr. 2k-42/1995)</w:t>
      </w:r>
      <w:r>
        <w:rPr>
          <w:rFonts w:cs="Times New Roman"/>
          <w:szCs w:val="24"/>
        </w:rPr>
        <w:tab/>
        <w:t>551</w:t>
      </w:r>
    </w:p>
    <w:p w:rsidR="00D0551D" w:rsidRDefault="00D0551D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galīgā soda noteikšanu pēc spriedumu kopības</w:t>
      </w:r>
      <w:r w:rsidR="00242641">
        <w:rPr>
          <w:rFonts w:cs="Times New Roman"/>
          <w:szCs w:val="24"/>
        </w:rPr>
        <w:t xml:space="preserve"> (2. aprīļa lēmums, lieta Nr. SKK-79/1996)</w:t>
      </w:r>
      <w:r>
        <w:rPr>
          <w:rFonts w:cs="Times New Roman"/>
          <w:szCs w:val="24"/>
        </w:rPr>
        <w:tab/>
        <w:t>553</w:t>
      </w:r>
    </w:p>
    <w:p w:rsidR="00242641" w:rsidRDefault="00D0551D" w:rsidP="00242641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galīgā soda noteikšanu pēc spriedumu kopības</w:t>
      </w:r>
      <w:r w:rsidR="00242641">
        <w:rPr>
          <w:rFonts w:cs="Times New Roman"/>
          <w:szCs w:val="24"/>
        </w:rPr>
        <w:t xml:space="preserve"> </w:t>
      </w:r>
    </w:p>
    <w:p w:rsidR="00D0551D" w:rsidRDefault="00242641" w:rsidP="00242641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(23. aprīļa lēmums, lieta Nr. SKK-61/1996)</w:t>
      </w:r>
      <w:r w:rsidR="00D0551D">
        <w:rPr>
          <w:rFonts w:cs="Times New Roman"/>
          <w:szCs w:val="24"/>
        </w:rPr>
        <w:tab/>
        <w:t>555</w:t>
      </w:r>
    </w:p>
    <w:p w:rsidR="006F79DF" w:rsidRDefault="00D0551D" w:rsidP="006F79DF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galīgā soda noteikšanu pēc spriedumu kopības</w:t>
      </w:r>
      <w:r w:rsidR="00242641">
        <w:rPr>
          <w:rFonts w:cs="Times New Roman"/>
          <w:szCs w:val="24"/>
        </w:rPr>
        <w:t xml:space="preserve"> </w:t>
      </w:r>
    </w:p>
    <w:p w:rsidR="00D0551D" w:rsidRDefault="00191FED" w:rsidP="006F79DF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="006F79DF">
        <w:rPr>
          <w:rFonts w:cs="Times New Roman"/>
          <w:szCs w:val="24"/>
        </w:rPr>
        <w:t>15. aprīļa lēmums, lieta Nr. SKK-82/1996</w:t>
      </w:r>
      <w:r>
        <w:rPr>
          <w:rFonts w:cs="Times New Roman"/>
          <w:szCs w:val="24"/>
        </w:rPr>
        <w:t>)</w:t>
      </w:r>
      <w:r w:rsidR="00D0551D">
        <w:rPr>
          <w:rFonts w:cs="Times New Roman"/>
          <w:szCs w:val="24"/>
        </w:rPr>
        <w:tab/>
        <w:t>557</w:t>
      </w:r>
    </w:p>
    <w:p w:rsidR="006F79DF" w:rsidRDefault="00D0551D" w:rsidP="006F79DF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Latvijas Kriminālkodeksa 39. panta piemērošanu</w:t>
      </w:r>
      <w:r w:rsidR="006F79DF">
        <w:rPr>
          <w:rFonts w:cs="Times New Roman"/>
          <w:szCs w:val="24"/>
        </w:rPr>
        <w:t xml:space="preserve"> </w:t>
      </w:r>
    </w:p>
    <w:p w:rsidR="00D0551D" w:rsidRDefault="006F79DF" w:rsidP="006F79DF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(30. aprīļa lēmums, lieta Nr. SKK-106/1996)</w:t>
      </w:r>
      <w:r w:rsidR="00D0551D">
        <w:rPr>
          <w:rFonts w:cs="Times New Roman"/>
          <w:szCs w:val="24"/>
        </w:rPr>
        <w:tab/>
        <w:t>559</w:t>
      </w:r>
    </w:p>
    <w:p w:rsidR="006F79DF" w:rsidRDefault="00D0551D" w:rsidP="006F79DF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galīgā soda nenoteikšanu pēc spriedumu kopības</w:t>
      </w:r>
      <w:r w:rsidR="006F79DF">
        <w:rPr>
          <w:rFonts w:cs="Times New Roman"/>
          <w:szCs w:val="24"/>
        </w:rPr>
        <w:t xml:space="preserve"> </w:t>
      </w:r>
    </w:p>
    <w:p w:rsidR="00D0551D" w:rsidRDefault="006F79DF" w:rsidP="006F79DF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(26. novembra lēmums, lieta Nr. SKK-284/1996)</w:t>
      </w:r>
      <w:r w:rsidR="00D0551D">
        <w:rPr>
          <w:rFonts w:cs="Times New Roman"/>
          <w:szCs w:val="24"/>
        </w:rPr>
        <w:tab/>
      </w:r>
      <w:r w:rsidR="001C361F">
        <w:rPr>
          <w:rFonts w:cs="Times New Roman"/>
          <w:szCs w:val="24"/>
        </w:rPr>
        <w:t>561</w:t>
      </w:r>
    </w:p>
    <w:p w:rsidR="001C361F" w:rsidRDefault="001C361F" w:rsidP="006F79DF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kriminālatbildības noilgumu</w:t>
      </w:r>
      <w:r w:rsidR="006F79DF">
        <w:rPr>
          <w:rFonts w:cs="Times New Roman"/>
          <w:szCs w:val="24"/>
        </w:rPr>
        <w:t xml:space="preserve"> (3. decembra lēmums, lieta Nr. SKK-297/1996)</w:t>
      </w:r>
      <w:r>
        <w:rPr>
          <w:rFonts w:cs="Times New Roman"/>
          <w:szCs w:val="24"/>
        </w:rPr>
        <w:tab/>
        <w:t>563</w:t>
      </w:r>
    </w:p>
    <w:p w:rsidR="001C361F" w:rsidRDefault="001C361F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Latvijas Kriminālkodeksa 47. panta piemērošanu kasācijas instances tiesā</w:t>
      </w:r>
      <w:r w:rsidR="006F79DF">
        <w:rPr>
          <w:rFonts w:cs="Times New Roman"/>
          <w:szCs w:val="24"/>
        </w:rPr>
        <w:t xml:space="preserve"> (30. aprīļa lēmums, lieta Nr. SKK-91/1996)</w:t>
      </w:r>
      <w:r>
        <w:rPr>
          <w:rFonts w:cs="Times New Roman"/>
          <w:szCs w:val="24"/>
        </w:rPr>
        <w:tab/>
        <w:t>565</w:t>
      </w:r>
    </w:p>
    <w:p w:rsidR="001C361F" w:rsidRDefault="001C361F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D0551D" w:rsidRPr="006F79DF" w:rsidRDefault="001C361F" w:rsidP="00147FA8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6F79DF">
        <w:rPr>
          <w:rFonts w:cs="Times New Roman"/>
          <w:b/>
          <w:szCs w:val="24"/>
        </w:rPr>
        <w:t>B. Lēmumi Latvijas Kriminālkodeksa</w:t>
      </w:r>
      <w:r w:rsidR="00445E8F" w:rsidRPr="006F79DF">
        <w:rPr>
          <w:rFonts w:cs="Times New Roman"/>
          <w:b/>
          <w:szCs w:val="24"/>
        </w:rPr>
        <w:t xml:space="preserve"> </w:t>
      </w:r>
      <w:r w:rsidRPr="006F79DF">
        <w:rPr>
          <w:rFonts w:cs="Times New Roman"/>
          <w:b/>
          <w:szCs w:val="24"/>
        </w:rPr>
        <w:t>Sevišķās daļas pantu piemērošanas jautājumos</w:t>
      </w:r>
      <w:r w:rsidRPr="006F79DF">
        <w:rPr>
          <w:rFonts w:cs="Times New Roman"/>
          <w:b/>
          <w:szCs w:val="24"/>
        </w:rPr>
        <w:tab/>
        <w:t>567</w:t>
      </w:r>
    </w:p>
    <w:p w:rsidR="001C361F" w:rsidRDefault="001C361F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nepareizu nozieguma kvalifikāciju</w:t>
      </w:r>
      <w:r w:rsidR="006F79DF">
        <w:rPr>
          <w:rFonts w:cs="Times New Roman"/>
          <w:szCs w:val="24"/>
        </w:rPr>
        <w:t xml:space="preserve"> (</w:t>
      </w:r>
      <w:r w:rsidR="00936862">
        <w:rPr>
          <w:rFonts w:cs="Times New Roman"/>
          <w:szCs w:val="24"/>
        </w:rPr>
        <w:t>8.</w:t>
      </w:r>
      <w:r w:rsidR="00936862">
        <w:t>janvāra lēmums, lieta Nr. 2k-2/1996</w:t>
      </w:r>
      <w:r w:rsidR="006F79DF"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  <w:t>568</w:t>
      </w:r>
    </w:p>
    <w:p w:rsidR="001C361F" w:rsidRDefault="001C361F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noziegumu kvalifikāciju, ja ļaunprātīgu huligānisku darbību rezultātā cietušajam nodarīti smagi miesas bojājumi</w:t>
      </w:r>
      <w:r w:rsidR="00936862">
        <w:rPr>
          <w:rFonts w:cs="Times New Roman"/>
          <w:szCs w:val="24"/>
        </w:rPr>
        <w:t xml:space="preserve"> (15. janvāra lēmums, lieta Nr. 2k-3/1996)</w:t>
      </w:r>
      <w:r>
        <w:rPr>
          <w:rFonts w:cs="Times New Roman"/>
          <w:szCs w:val="24"/>
        </w:rPr>
        <w:tab/>
        <w:t>571</w:t>
      </w:r>
    </w:p>
    <w:p w:rsidR="001C361F" w:rsidRPr="0065138D" w:rsidRDefault="001C361F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nozieguma pārkvalificēšanu un sankcijai atbilstoša soda noteikšanu</w:t>
      </w:r>
      <w:r w:rsidR="00936862">
        <w:rPr>
          <w:rFonts w:cs="Times New Roman"/>
          <w:szCs w:val="24"/>
        </w:rPr>
        <w:t xml:space="preserve"> (22. janvāra lēmums, lieta Nr. 2k-2/1996)</w:t>
      </w:r>
      <w:r>
        <w:rPr>
          <w:rFonts w:cs="Times New Roman"/>
          <w:szCs w:val="24"/>
        </w:rPr>
        <w:tab/>
        <w:t>575</w:t>
      </w:r>
    </w:p>
    <w:p w:rsidR="0065138D" w:rsidRDefault="0065138D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izdarītās zādzības nepareizu kvalifikāciju</w:t>
      </w:r>
      <w:r w:rsidR="00936862">
        <w:rPr>
          <w:rFonts w:cs="Times New Roman"/>
          <w:szCs w:val="24"/>
        </w:rPr>
        <w:t xml:space="preserve"> (11. decembra lēmums, lieta Nr. 2k-41/1995)</w:t>
      </w:r>
      <w:r>
        <w:rPr>
          <w:rFonts w:cs="Times New Roman"/>
          <w:szCs w:val="24"/>
        </w:rPr>
        <w:tab/>
        <w:t>577</w:t>
      </w:r>
    </w:p>
    <w:p w:rsidR="0065138D" w:rsidRDefault="0065138D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nozieguma kvalificējošās pazīmes izslēgšanu un soda samazināšanu</w:t>
      </w:r>
      <w:r w:rsidR="00936862">
        <w:rPr>
          <w:rFonts w:cs="Times New Roman"/>
          <w:szCs w:val="24"/>
        </w:rPr>
        <w:t xml:space="preserve"> (11. decembra lēmums, lieta Nr. 2k-45/1995)</w:t>
      </w:r>
      <w:r>
        <w:rPr>
          <w:rFonts w:cs="Times New Roman"/>
          <w:szCs w:val="24"/>
        </w:rPr>
        <w:tab/>
        <w:t>579</w:t>
      </w:r>
    </w:p>
    <w:p w:rsidR="00936862" w:rsidRDefault="0065138D" w:rsidP="00936862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nozieguma pārkvalificēšanu kasācijas tiesas sēdē</w:t>
      </w:r>
      <w:r w:rsidR="00936862">
        <w:rPr>
          <w:rFonts w:cs="Times New Roman"/>
          <w:szCs w:val="24"/>
        </w:rPr>
        <w:t xml:space="preserve"> </w:t>
      </w:r>
    </w:p>
    <w:p w:rsidR="0065138D" w:rsidRDefault="00936862" w:rsidP="00936862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(4. jūnija lēmums, lieta Nr. SKK-75/1996)</w:t>
      </w:r>
      <w:r w:rsidR="0065138D">
        <w:rPr>
          <w:rFonts w:cs="Times New Roman"/>
          <w:szCs w:val="24"/>
        </w:rPr>
        <w:tab/>
        <w:t>581</w:t>
      </w:r>
    </w:p>
    <w:p w:rsidR="0065138D" w:rsidRDefault="0065138D" w:rsidP="00936862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nepareizi konstatētu nozieguma sastāvu</w:t>
      </w:r>
      <w:r w:rsidR="00936862">
        <w:rPr>
          <w:rFonts w:cs="Times New Roman"/>
          <w:szCs w:val="24"/>
        </w:rPr>
        <w:t xml:space="preserve"> (</w:t>
      </w:r>
      <w:r w:rsidR="001E0477">
        <w:rPr>
          <w:rFonts w:cs="Times New Roman"/>
          <w:szCs w:val="24"/>
        </w:rPr>
        <w:t>30. aprīļa lēmums, lieta Nr. SKK-95/1996</w:t>
      </w:r>
      <w:r w:rsidR="00936862"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  <w:t>585</w:t>
      </w:r>
    </w:p>
    <w:p w:rsidR="0065138D" w:rsidRDefault="0065138D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likuma atpakaļejošu spēku</w:t>
      </w:r>
      <w:r w:rsidR="001E0477">
        <w:rPr>
          <w:rFonts w:cs="Times New Roman"/>
          <w:szCs w:val="24"/>
        </w:rPr>
        <w:t xml:space="preserve"> (7. maija lēmums, lieta Nr. SKK-101/1996)</w:t>
      </w:r>
      <w:r>
        <w:rPr>
          <w:rFonts w:cs="Times New Roman"/>
          <w:szCs w:val="24"/>
        </w:rPr>
        <w:tab/>
        <w:t>587</w:t>
      </w:r>
    </w:p>
    <w:p w:rsidR="0065138D" w:rsidRDefault="0065138D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laupīšanas kvalifikāciju, ja vainīgā darbības neuzmanības dēļ bijušas par iemeslu cietušā nāvei</w:t>
      </w:r>
      <w:r w:rsidR="001E0477">
        <w:rPr>
          <w:rFonts w:cs="Times New Roman"/>
          <w:szCs w:val="24"/>
        </w:rPr>
        <w:t xml:space="preserve"> (14. maija lēmums, lieta Nr. SKK-104/1996)</w:t>
      </w:r>
      <w:r>
        <w:rPr>
          <w:rFonts w:cs="Times New Roman"/>
          <w:szCs w:val="24"/>
        </w:rPr>
        <w:tab/>
        <w:t>591</w:t>
      </w:r>
    </w:p>
    <w:p w:rsidR="0065138D" w:rsidRDefault="0065138D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Latvijas Kriminālkodeksa 181.</w:t>
      </w:r>
      <w:r w:rsidRPr="0065138D">
        <w:rPr>
          <w:rFonts w:cs="Times New Roman"/>
          <w:szCs w:val="24"/>
          <w:vertAlign w:val="superscript"/>
        </w:rPr>
        <w:t>3</w:t>
      </w:r>
      <w:r>
        <w:rPr>
          <w:rFonts w:cs="Times New Roman"/>
          <w:szCs w:val="24"/>
        </w:rPr>
        <w:t xml:space="preserve"> panta 2. daļā paredzētā nozieguma kvalifikāciju</w:t>
      </w:r>
      <w:r w:rsidR="001E0477">
        <w:rPr>
          <w:rFonts w:cs="Times New Roman"/>
          <w:szCs w:val="24"/>
        </w:rPr>
        <w:t xml:space="preserve"> (20. augusta lēmums, lieta Nr. SKK-174/1996)</w:t>
      </w:r>
      <w:r>
        <w:rPr>
          <w:rFonts w:cs="Times New Roman"/>
          <w:szCs w:val="24"/>
        </w:rPr>
        <w:tab/>
        <w:t>594</w:t>
      </w:r>
    </w:p>
    <w:p w:rsidR="0065138D" w:rsidRDefault="0065138D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noziegumu sastāva - viltotas naudas izplatīšanas un krāpšanas - atšķirībām</w:t>
      </w:r>
      <w:r w:rsidR="001E0477">
        <w:rPr>
          <w:rFonts w:cs="Times New Roman"/>
          <w:szCs w:val="24"/>
        </w:rPr>
        <w:t xml:space="preserve"> (28. maija lēmums, lieta Nr. SKK-128/1996)</w:t>
      </w:r>
      <w:r>
        <w:rPr>
          <w:rFonts w:cs="Times New Roman"/>
          <w:szCs w:val="24"/>
        </w:rPr>
        <w:tab/>
        <w:t>597</w:t>
      </w:r>
    </w:p>
    <w:p w:rsidR="0065138D" w:rsidRDefault="0065138D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miesas nodarījuma kvalifikāciju, ja nodarīti smagi miesas bojājumi atbildību pastiprinošos apstākļos</w:t>
      </w:r>
      <w:r w:rsidR="001E0477">
        <w:rPr>
          <w:rFonts w:cs="Times New Roman"/>
          <w:szCs w:val="24"/>
        </w:rPr>
        <w:t xml:space="preserve"> (10. septembra lēmums, lieta Nr. SKK-188/1996)</w:t>
      </w:r>
      <w:r>
        <w:rPr>
          <w:rFonts w:cs="Times New Roman"/>
          <w:szCs w:val="24"/>
        </w:rPr>
        <w:tab/>
        <w:t>601</w:t>
      </w:r>
    </w:p>
    <w:p w:rsidR="0065138D" w:rsidRDefault="0065138D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tīšas slepkavības mēģinājuma norobežošanu no tīšu smagu miesas bojājumu nodarīšanas</w:t>
      </w:r>
      <w:r w:rsidR="001E0477">
        <w:rPr>
          <w:rFonts w:cs="Times New Roman"/>
          <w:szCs w:val="24"/>
        </w:rPr>
        <w:t xml:space="preserve"> </w:t>
      </w:r>
      <w:r w:rsidR="00ED70A3">
        <w:rPr>
          <w:rFonts w:cs="Times New Roman"/>
          <w:szCs w:val="24"/>
        </w:rPr>
        <w:t>(10. augusta lēmums, lieta Nr. SKK-200/1996)</w:t>
      </w:r>
      <w:r>
        <w:rPr>
          <w:rFonts w:cs="Times New Roman"/>
          <w:szCs w:val="24"/>
        </w:rPr>
        <w:tab/>
        <w:t>603</w:t>
      </w:r>
    </w:p>
    <w:p w:rsidR="0065138D" w:rsidRDefault="0065138D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terminu "telpa" un "cita glabātava" saturu Latvijas Kriminālkodeksa 139. panta izpratnē</w:t>
      </w:r>
      <w:r w:rsidR="00ED70A3">
        <w:rPr>
          <w:rFonts w:cs="Times New Roman"/>
          <w:szCs w:val="24"/>
        </w:rPr>
        <w:t xml:space="preserve"> (20. augusta lēmums, lieta Nr. SKK-205/1996)</w:t>
      </w:r>
      <w:r>
        <w:rPr>
          <w:rFonts w:cs="Times New Roman"/>
          <w:szCs w:val="24"/>
        </w:rPr>
        <w:tab/>
        <w:t>606</w:t>
      </w:r>
    </w:p>
    <w:p w:rsidR="0065138D" w:rsidRDefault="00F32950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Par pabeigtu zādzību un zādzības mēģinājumu ar </w:t>
      </w:r>
      <w:r w:rsidR="00636B5E">
        <w:rPr>
          <w:rFonts w:cs="Times New Roman"/>
          <w:szCs w:val="24"/>
        </w:rPr>
        <w:t>iekļūšanu telpā vai citā glabātavā</w:t>
      </w:r>
      <w:r w:rsidR="00ED70A3">
        <w:rPr>
          <w:rFonts w:cs="Times New Roman"/>
          <w:szCs w:val="24"/>
        </w:rPr>
        <w:t xml:space="preserve"> (27. augusta lēmums, lieta Nr. SKK-207/1996)</w:t>
      </w:r>
      <w:r w:rsidR="00636B5E">
        <w:rPr>
          <w:rFonts w:cs="Times New Roman"/>
          <w:szCs w:val="24"/>
        </w:rPr>
        <w:tab/>
        <w:t>609</w:t>
      </w:r>
    </w:p>
    <w:p w:rsidR="00636B5E" w:rsidRDefault="00636B5E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krimināllikuma un kriminālprocesa likuma pārkāpumu</w:t>
      </w:r>
      <w:r w:rsidR="00ED70A3">
        <w:rPr>
          <w:rFonts w:cs="Times New Roman"/>
          <w:szCs w:val="24"/>
        </w:rPr>
        <w:t xml:space="preserve"> (8. novembra lēmums, lieta Nr. SKK-244/1996)</w:t>
      </w:r>
      <w:r>
        <w:rPr>
          <w:rFonts w:cs="Times New Roman"/>
          <w:szCs w:val="24"/>
        </w:rPr>
        <w:tab/>
        <w:t>612</w:t>
      </w:r>
    </w:p>
    <w:p w:rsidR="00ED70A3" w:rsidRDefault="00636B5E" w:rsidP="00ED70A3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tīšas slepkavības ar sevišķu cietsirdību kvalifikāciju</w:t>
      </w:r>
      <w:r w:rsidR="00ED70A3">
        <w:rPr>
          <w:rFonts w:cs="Times New Roman"/>
          <w:szCs w:val="24"/>
        </w:rPr>
        <w:t xml:space="preserve"> </w:t>
      </w:r>
    </w:p>
    <w:p w:rsidR="00636B5E" w:rsidRDefault="00ED70A3" w:rsidP="00ED70A3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(3. decembra lēmums, lieta Nr. SKK-299/1996)</w:t>
      </w:r>
      <w:r w:rsidR="00636B5E">
        <w:rPr>
          <w:rFonts w:cs="Times New Roman"/>
          <w:szCs w:val="24"/>
        </w:rPr>
        <w:tab/>
        <w:t>621</w:t>
      </w:r>
    </w:p>
    <w:p w:rsidR="000F42AF" w:rsidRDefault="000F42AF" w:rsidP="00ED70A3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0F42AF" w:rsidRPr="00ED70A3" w:rsidRDefault="000F42AF" w:rsidP="00147FA8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ED70A3">
        <w:rPr>
          <w:rFonts w:cs="Times New Roman"/>
          <w:b/>
          <w:szCs w:val="24"/>
        </w:rPr>
        <w:t>2. Lēmumi kriminālprocesa likuma piemērošanas jautājumos</w:t>
      </w:r>
      <w:r w:rsidRPr="00ED70A3">
        <w:rPr>
          <w:rFonts w:cs="Times New Roman"/>
          <w:b/>
          <w:szCs w:val="24"/>
        </w:rPr>
        <w:tab/>
        <w:t>623</w:t>
      </w:r>
    </w:p>
    <w:p w:rsidR="00ED70A3" w:rsidRDefault="00ED70A3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ED70A3" w:rsidRDefault="000F42AF" w:rsidP="00ED70A3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likuma prasību ievērošanu atdalīt vairākus inkriminējamo noziegumu sastāvus, kas kvalificējami pēc dažādiem krimināllikuma pantiem</w:t>
      </w:r>
      <w:r w:rsidR="00ED70A3">
        <w:rPr>
          <w:rFonts w:cs="Times New Roman"/>
          <w:szCs w:val="24"/>
        </w:rPr>
        <w:t xml:space="preserve"> </w:t>
      </w:r>
    </w:p>
    <w:p w:rsidR="0065138D" w:rsidRDefault="00ED70A3" w:rsidP="00ED70A3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(6. novembra lēmums, lieta Nr. SKU-2K-38/95)</w:t>
      </w:r>
      <w:r w:rsidR="000F42AF">
        <w:rPr>
          <w:rFonts w:cs="Times New Roman"/>
          <w:szCs w:val="24"/>
        </w:rPr>
        <w:tab/>
        <w:t>624</w:t>
      </w:r>
    </w:p>
    <w:p w:rsidR="000F42AF" w:rsidRDefault="000F42AF" w:rsidP="00ED70A3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soda izpildes režīma noteikšanu</w:t>
      </w:r>
      <w:r w:rsidR="00ED70A3">
        <w:rPr>
          <w:rFonts w:cs="Times New Roman"/>
          <w:szCs w:val="24"/>
        </w:rPr>
        <w:t xml:space="preserve"> (22. janvāra lēmums, lieta Nr. 2k-4-96/1996)</w:t>
      </w:r>
      <w:r>
        <w:rPr>
          <w:rFonts w:cs="Times New Roman"/>
          <w:szCs w:val="24"/>
        </w:rPr>
        <w:tab/>
        <w:t>630</w:t>
      </w:r>
    </w:p>
    <w:p w:rsidR="000F42AF" w:rsidRDefault="000F42AF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prokurora protesta noraidīšanu tiesas sēdē</w:t>
      </w:r>
      <w:r w:rsidR="00ED70A3">
        <w:rPr>
          <w:rFonts w:cs="Times New Roman"/>
          <w:szCs w:val="24"/>
        </w:rPr>
        <w:t xml:space="preserve"> (14. februāra lēmums, lieta Nr. SKK-24/1996)</w:t>
      </w:r>
      <w:r>
        <w:rPr>
          <w:rFonts w:cs="Times New Roman"/>
          <w:szCs w:val="24"/>
        </w:rPr>
        <w:tab/>
        <w:t>632</w:t>
      </w:r>
    </w:p>
    <w:p w:rsidR="0067238B" w:rsidRDefault="0067238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kriminālprocesa normu ievērošanu, pārbaudot pierādījumus apelācijas instancē</w:t>
      </w:r>
      <w:r w:rsidR="00ED70A3">
        <w:rPr>
          <w:rFonts w:cs="Times New Roman"/>
          <w:szCs w:val="24"/>
        </w:rPr>
        <w:t xml:space="preserve"> (</w:t>
      </w:r>
      <w:r w:rsidR="0093738F">
        <w:rPr>
          <w:rFonts w:cs="Times New Roman"/>
          <w:szCs w:val="24"/>
        </w:rPr>
        <w:t>27. marta lēmums, lieta Nr. SKK-38/1996</w:t>
      </w:r>
      <w:r w:rsidR="00ED70A3"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  <w:t>634</w:t>
      </w:r>
    </w:p>
    <w:p w:rsidR="0067238B" w:rsidRDefault="0067238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Latvijas Kriminālprocesa kodeksa 19.</w:t>
      </w:r>
      <w:r w:rsidRPr="0067238B">
        <w:rPr>
          <w:rFonts w:cs="Times New Roman"/>
          <w:szCs w:val="24"/>
          <w:vertAlign w:val="superscript"/>
        </w:rPr>
        <w:t>1</w:t>
      </w:r>
      <w:r>
        <w:rPr>
          <w:rFonts w:cs="Times New Roman"/>
          <w:szCs w:val="24"/>
        </w:rPr>
        <w:t xml:space="preserve"> panta ievērošanu, izskatot spriedumu apelācijas instancē</w:t>
      </w:r>
      <w:r w:rsidR="0093738F">
        <w:rPr>
          <w:rFonts w:cs="Times New Roman"/>
          <w:szCs w:val="24"/>
        </w:rPr>
        <w:t xml:space="preserve"> (16. jūlija lēmums, lieta Nr. SKK-173/1996)</w:t>
      </w:r>
      <w:r>
        <w:rPr>
          <w:rFonts w:cs="Times New Roman"/>
          <w:szCs w:val="24"/>
        </w:rPr>
        <w:tab/>
        <w:t>637</w:t>
      </w:r>
    </w:p>
    <w:p w:rsidR="0067238B" w:rsidRDefault="0067238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Latvijas Kriminālprocesa kodeksa 19. panta ievērošanu</w:t>
      </w:r>
      <w:r w:rsidR="0093738F">
        <w:rPr>
          <w:rFonts w:cs="Times New Roman"/>
          <w:szCs w:val="24"/>
        </w:rPr>
        <w:t xml:space="preserve"> (20. augusta lēmums, lieta Nr. SKK-189/1996)</w:t>
      </w:r>
      <w:r>
        <w:rPr>
          <w:rFonts w:cs="Times New Roman"/>
          <w:szCs w:val="24"/>
        </w:rPr>
        <w:tab/>
        <w:t>640</w:t>
      </w:r>
    </w:p>
    <w:p w:rsidR="0093738F" w:rsidRDefault="0067238B" w:rsidP="0093738F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pierādījumu pārbaudi apelācijas instances tiesā</w:t>
      </w:r>
      <w:r w:rsidR="0093738F">
        <w:rPr>
          <w:rFonts w:cs="Times New Roman"/>
          <w:szCs w:val="24"/>
        </w:rPr>
        <w:t xml:space="preserve"> </w:t>
      </w:r>
    </w:p>
    <w:p w:rsidR="0067238B" w:rsidRDefault="0093738F" w:rsidP="0093738F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(3. decembra lēmums, lieta Nr. SKK-279/1996)</w:t>
      </w:r>
      <w:r w:rsidR="0067238B">
        <w:rPr>
          <w:rFonts w:cs="Times New Roman"/>
          <w:szCs w:val="24"/>
        </w:rPr>
        <w:tab/>
        <w:t>644</w:t>
      </w:r>
    </w:p>
    <w:p w:rsidR="0067238B" w:rsidRDefault="0093738F" w:rsidP="0093738F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67238B">
        <w:rPr>
          <w:rFonts w:cs="Times New Roman"/>
          <w:szCs w:val="24"/>
        </w:rPr>
        <w:t>ar kasācijas sūdzības noraidīšanu tiesas sēdē</w:t>
      </w:r>
      <w:r>
        <w:rPr>
          <w:rFonts w:cs="Times New Roman"/>
          <w:szCs w:val="24"/>
        </w:rPr>
        <w:t xml:space="preserve"> (21. maija lēmums, lieta Nr. SKK-130/1996)</w:t>
      </w:r>
      <w:r w:rsidR="0067238B">
        <w:rPr>
          <w:rFonts w:cs="Times New Roman"/>
          <w:szCs w:val="24"/>
        </w:rPr>
        <w:tab/>
        <w:t>647</w:t>
      </w:r>
    </w:p>
    <w:p w:rsidR="0067238B" w:rsidRDefault="0067238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kasācijas sūdzības noraidīšanu tiesas sēdē</w:t>
      </w:r>
      <w:r w:rsidR="0093738F">
        <w:rPr>
          <w:rFonts w:cs="Times New Roman"/>
          <w:szCs w:val="24"/>
        </w:rPr>
        <w:t xml:space="preserve"> (30. aprīļa lēmums, lieta Nr. SKK-105/1996)</w:t>
      </w:r>
      <w:r>
        <w:rPr>
          <w:rFonts w:cs="Times New Roman"/>
          <w:szCs w:val="24"/>
        </w:rPr>
        <w:tab/>
        <w:t>649</w:t>
      </w:r>
    </w:p>
    <w:p w:rsidR="0067238B" w:rsidRDefault="0067238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kasācijas sūdzības noraidīšanu tiesas sēdē</w:t>
      </w:r>
      <w:r w:rsidR="0093738F">
        <w:rPr>
          <w:rFonts w:cs="Times New Roman"/>
          <w:szCs w:val="24"/>
        </w:rPr>
        <w:t xml:space="preserve"> (</w:t>
      </w:r>
      <w:r w:rsidR="00C53DC9">
        <w:rPr>
          <w:rFonts w:cs="Times New Roman"/>
          <w:szCs w:val="24"/>
        </w:rPr>
        <w:t>16. jūlija lēmums, lieta Nr. SKK-168/1996</w:t>
      </w:r>
      <w:r w:rsidR="0093738F"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  <w:t>651</w:t>
      </w:r>
    </w:p>
    <w:p w:rsidR="0067238B" w:rsidRDefault="0067238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kasācijas sūdzības noraidīšanu tiesas sēdē</w:t>
      </w:r>
      <w:r w:rsidR="00C53DC9">
        <w:rPr>
          <w:rFonts w:cs="Times New Roman"/>
          <w:szCs w:val="24"/>
        </w:rPr>
        <w:t xml:space="preserve"> (3. decembra lēmums, lieta Nr. SKK-289/1996)</w:t>
      </w:r>
      <w:r>
        <w:rPr>
          <w:rFonts w:cs="Times New Roman"/>
          <w:szCs w:val="24"/>
        </w:rPr>
        <w:tab/>
        <w:t>653</w:t>
      </w:r>
    </w:p>
    <w:p w:rsidR="00C53DC9" w:rsidRDefault="0067238B" w:rsidP="00C53DC9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kasācijas sūdzības noraidīšanu tiesas sēdē</w:t>
      </w:r>
      <w:r w:rsidR="00C53DC9">
        <w:rPr>
          <w:rFonts w:cs="Times New Roman"/>
          <w:szCs w:val="24"/>
        </w:rPr>
        <w:t xml:space="preserve"> </w:t>
      </w:r>
    </w:p>
    <w:p w:rsidR="0067238B" w:rsidRDefault="00C53DC9" w:rsidP="00C53DC9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(17. decembra lēmums, lieta Nr. SKK-306/1996)</w:t>
      </w:r>
      <w:r w:rsidR="0067238B">
        <w:rPr>
          <w:rFonts w:cs="Times New Roman"/>
          <w:szCs w:val="24"/>
        </w:rPr>
        <w:tab/>
        <w:t>656</w:t>
      </w:r>
    </w:p>
    <w:p w:rsidR="0067238B" w:rsidRDefault="0067238B" w:rsidP="00C53DC9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daļu atbildības principa piemērošanu, izskatot civilprasību krimināllietās</w:t>
      </w:r>
      <w:r w:rsidR="00C53DC9">
        <w:rPr>
          <w:rFonts w:cs="Times New Roman"/>
          <w:szCs w:val="24"/>
        </w:rPr>
        <w:t xml:space="preserve"> (6. novembra lēmums, lieta Nr. KSU-2k-30/1995)</w:t>
      </w:r>
      <w:r>
        <w:rPr>
          <w:rFonts w:cs="Times New Roman"/>
          <w:szCs w:val="24"/>
        </w:rPr>
        <w:tab/>
      </w:r>
      <w:r w:rsidR="00B70C07">
        <w:rPr>
          <w:rFonts w:cs="Times New Roman"/>
          <w:szCs w:val="24"/>
        </w:rPr>
        <w:t>659</w:t>
      </w:r>
    </w:p>
    <w:p w:rsidR="00C53DC9" w:rsidRDefault="00B70C07" w:rsidP="00C53DC9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civilprasības nepamatotu apmierināšanu krimināllietā</w:t>
      </w:r>
      <w:r w:rsidR="00C53DC9">
        <w:rPr>
          <w:rFonts w:cs="Times New Roman"/>
          <w:szCs w:val="24"/>
        </w:rPr>
        <w:t xml:space="preserve"> </w:t>
      </w:r>
    </w:p>
    <w:p w:rsidR="00B70C07" w:rsidRDefault="00C53DC9" w:rsidP="00C53DC9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(8. janvāra lēmums, lieta Nr. 2K-1-96/1996)</w:t>
      </w:r>
      <w:r w:rsidR="00B70C07">
        <w:rPr>
          <w:rFonts w:cs="Times New Roman"/>
          <w:szCs w:val="24"/>
        </w:rPr>
        <w:tab/>
      </w:r>
      <w:r w:rsidR="0059143B">
        <w:rPr>
          <w:rFonts w:cs="Times New Roman"/>
          <w:szCs w:val="24"/>
        </w:rPr>
        <w:t>662</w:t>
      </w:r>
    </w:p>
    <w:p w:rsidR="0059143B" w:rsidRDefault="0059143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lietas nosūtīšanu papildizmeklēšanai sakarā ar nozieguma nepareizu</w:t>
      </w:r>
      <w:r w:rsidR="00C53DC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kvalifikāciju</w:t>
      </w:r>
      <w:r w:rsidR="00C53DC9">
        <w:rPr>
          <w:rFonts w:cs="Times New Roman"/>
          <w:szCs w:val="24"/>
        </w:rPr>
        <w:t xml:space="preserve"> (15. marta lēmums, lieta Nr. SKK-42/1996)</w:t>
      </w:r>
      <w:r>
        <w:rPr>
          <w:rFonts w:cs="Times New Roman"/>
          <w:szCs w:val="24"/>
        </w:rPr>
        <w:tab/>
        <w:t>664</w:t>
      </w:r>
    </w:p>
    <w:p w:rsidR="0059143B" w:rsidRDefault="0059143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apelācijas instances tiesas likumīgu lēmumu, kura nosūtījusi lietu papildizmeklēšanai</w:t>
      </w:r>
      <w:r w:rsidR="00C53DC9">
        <w:rPr>
          <w:rFonts w:cs="Times New Roman"/>
          <w:szCs w:val="24"/>
        </w:rPr>
        <w:t xml:space="preserve"> (9. jūlija lēmums, lieta Nr. SKK-171/1996)</w:t>
      </w:r>
      <w:r>
        <w:rPr>
          <w:rFonts w:cs="Times New Roman"/>
          <w:szCs w:val="24"/>
        </w:rPr>
        <w:tab/>
        <w:t>666</w:t>
      </w:r>
    </w:p>
    <w:p w:rsidR="0059143B" w:rsidRDefault="0059143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krimināllietas nepamatotu nosūtīšanu papildizmeklēšanai</w:t>
      </w:r>
      <w:r w:rsidR="00C53DC9">
        <w:rPr>
          <w:rFonts w:cs="Times New Roman"/>
          <w:szCs w:val="24"/>
        </w:rPr>
        <w:t xml:space="preserve"> (</w:t>
      </w:r>
      <w:r w:rsidR="00CF4C50">
        <w:rPr>
          <w:rFonts w:cs="Times New Roman"/>
          <w:szCs w:val="24"/>
        </w:rPr>
        <w:t>19. novembra lēmums, lieta Nr. SKK-277/1996</w:t>
      </w:r>
      <w:r w:rsidR="00C53DC9"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  <w:t>669</w:t>
      </w:r>
    </w:p>
    <w:p w:rsidR="0059143B" w:rsidRDefault="0059143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tiesājamā tiesību uz aizstāvību pārkāpšanu</w:t>
      </w:r>
      <w:r w:rsidR="00CF4C50">
        <w:rPr>
          <w:rFonts w:cs="Times New Roman"/>
          <w:szCs w:val="24"/>
        </w:rPr>
        <w:t xml:space="preserve"> (18. marta lēmums, lieta Nr. SKK-50/1996)</w:t>
      </w:r>
      <w:r>
        <w:rPr>
          <w:rFonts w:cs="Times New Roman"/>
          <w:szCs w:val="24"/>
        </w:rPr>
        <w:tab/>
        <w:t>671</w:t>
      </w:r>
    </w:p>
    <w:p w:rsidR="0059143B" w:rsidRDefault="0059143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tiesājamā tiesību uz aizstāvību pārkāpšanu</w:t>
      </w:r>
      <w:r w:rsidR="00CF4C50">
        <w:rPr>
          <w:rFonts w:cs="Times New Roman"/>
          <w:szCs w:val="24"/>
        </w:rPr>
        <w:t xml:space="preserve"> (23. aprīļa lēmums, lieta Nr. SKK-88/1996)</w:t>
      </w:r>
      <w:r>
        <w:rPr>
          <w:rFonts w:cs="Times New Roman"/>
          <w:szCs w:val="24"/>
        </w:rPr>
        <w:tab/>
        <w:t>675</w:t>
      </w:r>
    </w:p>
    <w:p w:rsidR="00CF4C50" w:rsidRDefault="00CF4C50" w:rsidP="00CF4C50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</w:p>
    <w:p w:rsidR="00CF4C50" w:rsidRDefault="0059143B" w:rsidP="00CF4C50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Par tiesājamā tiesību uz aizstāvību pārkāpšanu</w:t>
      </w:r>
      <w:r w:rsidR="00CF4C50">
        <w:rPr>
          <w:rFonts w:cs="Times New Roman"/>
          <w:szCs w:val="24"/>
        </w:rPr>
        <w:t xml:space="preserve"> </w:t>
      </w:r>
    </w:p>
    <w:p w:rsidR="0059143B" w:rsidRDefault="00CF4C50" w:rsidP="00CF4C5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(8. novembra lēmums, lieta Nr. SKK-253/1996)</w:t>
      </w:r>
      <w:r w:rsidR="0059143B">
        <w:rPr>
          <w:rFonts w:cs="Times New Roman"/>
          <w:szCs w:val="24"/>
        </w:rPr>
        <w:tab/>
        <w:t>677</w:t>
      </w:r>
    </w:p>
    <w:p w:rsidR="0059143B" w:rsidRDefault="0059143B" w:rsidP="00CF4C50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divu vai vairāku krimināllietu apvienošanu vienā lietvedībā</w:t>
      </w:r>
      <w:r w:rsidR="00CF4C50">
        <w:rPr>
          <w:rFonts w:cs="Times New Roman"/>
          <w:szCs w:val="24"/>
        </w:rPr>
        <w:t xml:space="preserve"> (18. jūnija lēmums, lieta </w:t>
      </w:r>
      <w:r w:rsidR="000738FF">
        <w:rPr>
          <w:rFonts w:cs="Times New Roman"/>
          <w:szCs w:val="24"/>
        </w:rPr>
        <w:t>Nr. SKK-119/1996</w:t>
      </w:r>
      <w:r w:rsidR="00CF4C50"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  <w:t>679</w:t>
      </w:r>
    </w:p>
    <w:p w:rsidR="0059143B" w:rsidRDefault="0059143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tiesājamā izraidīšanu no tiesas sēdes</w:t>
      </w:r>
      <w:r w:rsidR="000738FF">
        <w:rPr>
          <w:rFonts w:cs="Times New Roman"/>
          <w:szCs w:val="24"/>
        </w:rPr>
        <w:t xml:space="preserve"> (</w:t>
      </w:r>
      <w:r w:rsidR="00115CDB">
        <w:rPr>
          <w:rFonts w:cs="Times New Roman"/>
          <w:szCs w:val="24"/>
        </w:rPr>
        <w:t>27. marta lēmums, lieta Nr. SKK-37/1996</w:t>
      </w:r>
      <w:r w:rsidR="000738FF"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  <w:t>684</w:t>
      </w:r>
    </w:p>
    <w:p w:rsidR="0059143B" w:rsidRDefault="00CD5932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apelācijas tiesas sprieduma pasludināšanu</w:t>
      </w:r>
      <w:r w:rsidR="00115CDB">
        <w:rPr>
          <w:rFonts w:cs="Times New Roman"/>
          <w:szCs w:val="24"/>
        </w:rPr>
        <w:t xml:space="preserve"> </w:t>
      </w:r>
      <w:r w:rsidR="00183E99">
        <w:rPr>
          <w:rFonts w:cs="Times New Roman"/>
          <w:szCs w:val="24"/>
        </w:rPr>
        <w:t>(</w:t>
      </w:r>
      <w:r w:rsidR="00A008AD">
        <w:rPr>
          <w:rFonts w:cs="Times New Roman"/>
          <w:szCs w:val="24"/>
        </w:rPr>
        <w:t>10. aprīļa lēmums, lieta Nr. SKK-69/1996</w:t>
      </w:r>
      <w:r w:rsidR="00183E99"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  <w:t>687</w:t>
      </w:r>
    </w:p>
    <w:p w:rsidR="00CD5932" w:rsidRDefault="00CD5932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Latvijas Kriminālprocesa kodeksa 442. panta noteikumu piemērošanu apelācijas instances tiesā</w:t>
      </w:r>
      <w:r w:rsidR="00A008AD">
        <w:rPr>
          <w:rFonts w:cs="Times New Roman"/>
          <w:szCs w:val="24"/>
        </w:rPr>
        <w:t xml:space="preserve"> (11. jūnija lēmums, lieta Nr. SKK-112/1996)</w:t>
      </w:r>
      <w:r>
        <w:rPr>
          <w:rFonts w:cs="Times New Roman"/>
          <w:szCs w:val="24"/>
        </w:rPr>
        <w:tab/>
        <w:t>689</w:t>
      </w:r>
    </w:p>
    <w:p w:rsidR="00CD5932" w:rsidRDefault="00CD5932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apsūdzības raksta aprakstošās daļas tiešu atbilstību un saskaņu ar apsūdzētajam izvirzītu apsūdzību</w:t>
      </w:r>
      <w:r w:rsidR="00A008AD">
        <w:rPr>
          <w:rFonts w:cs="Times New Roman"/>
          <w:szCs w:val="24"/>
        </w:rPr>
        <w:t xml:space="preserve"> (28. maija lēmums, lieta Nr. SKK-115/1996)</w:t>
      </w:r>
      <w:r>
        <w:rPr>
          <w:rFonts w:cs="Times New Roman"/>
          <w:szCs w:val="24"/>
        </w:rPr>
        <w:tab/>
        <w:t>693</w:t>
      </w:r>
    </w:p>
    <w:p w:rsidR="00CD5932" w:rsidRDefault="00CD5932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tiesvedības izbeigšanas nepieļaujamību krimināllietās par genocīdu</w:t>
      </w:r>
      <w:r w:rsidR="00A008AD">
        <w:rPr>
          <w:rFonts w:cs="Times New Roman"/>
          <w:szCs w:val="24"/>
        </w:rPr>
        <w:t xml:space="preserve"> (28. maija lēmums, lieta Nr. SKK-127/1996)</w:t>
      </w:r>
      <w:r>
        <w:rPr>
          <w:rFonts w:cs="Times New Roman"/>
          <w:szCs w:val="24"/>
        </w:rPr>
        <w:tab/>
        <w:t>695</w:t>
      </w:r>
    </w:p>
    <w:p w:rsidR="008F1905" w:rsidRDefault="008F1905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lietas izskatīšanas robežām apelācijas tiesā</w:t>
      </w:r>
      <w:r w:rsidR="00A008AD">
        <w:rPr>
          <w:rFonts w:cs="Times New Roman"/>
          <w:szCs w:val="24"/>
        </w:rPr>
        <w:t xml:space="preserve"> (30. jūlija lēmums, lieta Nr. SKK-185/1996)</w:t>
      </w:r>
      <w:r>
        <w:rPr>
          <w:rFonts w:cs="Times New Roman"/>
          <w:szCs w:val="24"/>
        </w:rPr>
        <w:tab/>
        <w:t>700</w:t>
      </w:r>
    </w:p>
    <w:p w:rsidR="008F1905" w:rsidRDefault="008F1905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sacīkstes principu apelācijas tiesā</w:t>
      </w:r>
      <w:r w:rsidR="00A008AD">
        <w:rPr>
          <w:rFonts w:cs="Times New Roman"/>
          <w:szCs w:val="24"/>
        </w:rPr>
        <w:t xml:space="preserve"> (30. jūlija lēmums, lieta Nr. SKK-186/1996)</w:t>
      </w:r>
      <w:r>
        <w:rPr>
          <w:rFonts w:cs="Times New Roman"/>
          <w:szCs w:val="24"/>
        </w:rPr>
        <w:tab/>
        <w:t>703</w:t>
      </w:r>
    </w:p>
    <w:p w:rsidR="008F1905" w:rsidRDefault="008F1905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apelācijas sūdzības iesniegšanas termiņa atjaunošanu</w:t>
      </w:r>
      <w:r w:rsidR="00A008AD">
        <w:rPr>
          <w:rFonts w:cs="Times New Roman"/>
          <w:szCs w:val="24"/>
        </w:rPr>
        <w:t xml:space="preserve"> (17. decembra lēmums, lieta Nr. SKK-270/1996)</w:t>
      </w:r>
      <w:r>
        <w:rPr>
          <w:rFonts w:cs="Times New Roman"/>
          <w:szCs w:val="24"/>
        </w:rPr>
        <w:tab/>
        <w:t>706</w:t>
      </w:r>
    </w:p>
    <w:p w:rsidR="008F1905" w:rsidRDefault="008F1905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tiesājamā attaisnošanu</w:t>
      </w:r>
      <w:r w:rsidR="00A008AD">
        <w:rPr>
          <w:rFonts w:cs="Times New Roman"/>
          <w:szCs w:val="24"/>
        </w:rPr>
        <w:t xml:space="preserve"> (17. septembra lēmums, lieta Nr. SKK-228/1996)</w:t>
      </w:r>
      <w:r>
        <w:rPr>
          <w:rFonts w:cs="Times New Roman"/>
          <w:szCs w:val="24"/>
        </w:rPr>
        <w:tab/>
        <w:t>709</w:t>
      </w:r>
    </w:p>
    <w:p w:rsidR="00CD5932" w:rsidRDefault="008F1905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Noraidīdama tiesājamā lūgumu izsaukt uz tiesas sēdi un nopratināt lieciniekus, kuri pirmās instances tiesā nav nopratināti, apelācijas instances tiesa ir būtiski ierobežojusi viņa tiesības</w:t>
      </w:r>
      <w:r w:rsidR="00A008AD">
        <w:rPr>
          <w:rFonts w:cs="Times New Roman"/>
          <w:szCs w:val="24"/>
        </w:rPr>
        <w:t xml:space="preserve"> (</w:t>
      </w:r>
      <w:r w:rsidR="00220217">
        <w:rPr>
          <w:rFonts w:cs="Times New Roman"/>
          <w:szCs w:val="24"/>
        </w:rPr>
        <w:t>27. marta lēmums, lieta Nr. SKK-59/1996</w:t>
      </w:r>
      <w:r w:rsidR="00A008AD"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  <w:t>714</w:t>
      </w:r>
    </w:p>
    <w:p w:rsidR="008F1905" w:rsidRDefault="008F1905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kriminālprocesa likuma pārkāpumu, kurš katrā ziņā izraisa spriedumu atcelšanu</w:t>
      </w:r>
      <w:r w:rsidR="00220217">
        <w:rPr>
          <w:rFonts w:cs="Times New Roman"/>
          <w:szCs w:val="24"/>
        </w:rPr>
        <w:t xml:space="preserve"> (17. decembra lēmums, lieta Nr. SKK-312/1996)</w:t>
      </w:r>
      <w:r>
        <w:rPr>
          <w:rFonts w:cs="Times New Roman"/>
          <w:szCs w:val="24"/>
        </w:rPr>
        <w:tab/>
        <w:t>718</w:t>
      </w:r>
    </w:p>
    <w:p w:rsidR="008F1905" w:rsidRDefault="008F1905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liecinieku nopratināšanu apelācijas instances tiesas sēdē</w:t>
      </w:r>
      <w:r w:rsidR="00220217">
        <w:rPr>
          <w:rFonts w:cs="Times New Roman"/>
          <w:szCs w:val="24"/>
        </w:rPr>
        <w:t xml:space="preserve"> (21. maija lēmums, lieta Nr. SKK-92/1996)</w:t>
      </w:r>
      <w:r>
        <w:rPr>
          <w:rFonts w:cs="Times New Roman"/>
          <w:szCs w:val="24"/>
        </w:rPr>
        <w:tab/>
        <w:t>720</w:t>
      </w:r>
    </w:p>
    <w:p w:rsidR="008F1905" w:rsidRDefault="008F1905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liecinieku izsaukšanu uz apelācijas instances tiesas sēdi</w:t>
      </w:r>
      <w:r w:rsidR="00220217">
        <w:rPr>
          <w:rFonts w:cs="Times New Roman"/>
          <w:szCs w:val="24"/>
        </w:rPr>
        <w:t xml:space="preserve"> (8. novembra lēmums, lieta Nr. SKK-249/1996)</w:t>
      </w:r>
      <w:r>
        <w:rPr>
          <w:rFonts w:cs="Times New Roman"/>
          <w:szCs w:val="24"/>
        </w:rPr>
        <w:tab/>
        <w:t>722</w:t>
      </w:r>
    </w:p>
    <w:p w:rsidR="008F1905" w:rsidRDefault="008F1905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tiesvedības valodu</w:t>
      </w:r>
      <w:r w:rsidR="00220217">
        <w:rPr>
          <w:rFonts w:cs="Times New Roman"/>
          <w:szCs w:val="24"/>
        </w:rPr>
        <w:t xml:space="preserve"> (25. jūnija lēmums, lieta Nr. SKK-145/1996)</w:t>
      </w:r>
      <w:r>
        <w:rPr>
          <w:rFonts w:cs="Times New Roman"/>
          <w:szCs w:val="24"/>
        </w:rPr>
        <w:tab/>
        <w:t>724</w:t>
      </w:r>
    </w:p>
    <w:p w:rsidR="008F1905" w:rsidRDefault="008F1905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kriminālprocesa likumā paredzēto cietušā tiesību aizskārumu</w:t>
      </w:r>
      <w:r w:rsidR="00220217">
        <w:rPr>
          <w:rFonts w:cs="Times New Roman"/>
          <w:szCs w:val="24"/>
        </w:rPr>
        <w:t xml:space="preserve"> </w:t>
      </w:r>
      <w:r w:rsidR="00637B69">
        <w:rPr>
          <w:rFonts w:cs="Times New Roman"/>
          <w:szCs w:val="24"/>
        </w:rPr>
        <w:t>(23. jūlija lēmums, lieta Nr. SKK-176/1996)</w:t>
      </w:r>
      <w:r>
        <w:rPr>
          <w:rFonts w:cs="Times New Roman"/>
          <w:szCs w:val="24"/>
        </w:rPr>
        <w:tab/>
        <w:t>726</w:t>
      </w:r>
    </w:p>
    <w:p w:rsidR="008F1905" w:rsidRDefault="008F1905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cietušā tiesībām pārsūdzēt prokurora lēmumu par lietas izbeigšanu pirmstiesas izmeklēšanā</w:t>
      </w:r>
      <w:r w:rsidR="00637B69">
        <w:rPr>
          <w:rFonts w:cs="Times New Roman"/>
          <w:szCs w:val="24"/>
        </w:rPr>
        <w:t xml:space="preserve"> (20. augusta lēmums, lieta Nr. SKK-210/1996)</w:t>
      </w:r>
      <w:r>
        <w:rPr>
          <w:rFonts w:cs="Times New Roman"/>
          <w:szCs w:val="24"/>
        </w:rPr>
        <w:tab/>
        <w:t>729</w:t>
      </w:r>
    </w:p>
    <w:p w:rsidR="008F1905" w:rsidRDefault="008F1905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cietušā tiesībām iepazīties ar krimināllietas materiāliem</w:t>
      </w:r>
      <w:r w:rsidR="00637B69">
        <w:rPr>
          <w:rFonts w:cs="Times New Roman"/>
          <w:szCs w:val="24"/>
        </w:rPr>
        <w:t xml:space="preserve"> (10. septembra lēmums, lieta Nr. SKK-236/1996)</w:t>
      </w:r>
      <w:r>
        <w:rPr>
          <w:rFonts w:cs="Times New Roman"/>
          <w:szCs w:val="24"/>
        </w:rPr>
        <w:tab/>
        <w:t>732</w:t>
      </w:r>
    </w:p>
    <w:p w:rsidR="008F1905" w:rsidRDefault="008F1905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8F1905" w:rsidRPr="00637B69" w:rsidRDefault="008F1905" w:rsidP="00147FA8">
      <w:pPr>
        <w:tabs>
          <w:tab w:val="left" w:leader="dot" w:pos="9072"/>
        </w:tabs>
        <w:spacing w:after="120" w:line="240" w:lineRule="auto"/>
        <w:rPr>
          <w:rFonts w:cs="Times New Roman"/>
          <w:b/>
          <w:szCs w:val="24"/>
        </w:rPr>
      </w:pPr>
      <w:r w:rsidRPr="00637B69">
        <w:rPr>
          <w:rFonts w:cs="Times New Roman"/>
          <w:b/>
          <w:szCs w:val="24"/>
        </w:rPr>
        <w:t>II. Rīcības sēžu lēmumi</w:t>
      </w:r>
      <w:r w:rsidRPr="00637B69">
        <w:rPr>
          <w:rFonts w:cs="Times New Roman"/>
          <w:b/>
          <w:szCs w:val="24"/>
        </w:rPr>
        <w:tab/>
        <w:t xml:space="preserve">735 </w:t>
      </w:r>
    </w:p>
    <w:p w:rsidR="008F1905" w:rsidRDefault="008F1905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8F1905" w:rsidRDefault="008F1905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cietušā tiesību ievērošanu tiesas sēdē saskaņā ar Latvij</w:t>
      </w:r>
      <w:r w:rsidR="00637B69">
        <w:rPr>
          <w:rFonts w:cs="Times New Roman"/>
          <w:szCs w:val="24"/>
        </w:rPr>
        <w:t>as Kriminālprocesa kodeksa 100. </w:t>
      </w:r>
      <w:r>
        <w:rPr>
          <w:rFonts w:cs="Times New Roman"/>
          <w:szCs w:val="24"/>
        </w:rPr>
        <w:t>panta nosacījumiem</w:t>
      </w:r>
      <w:r w:rsidR="00637B69">
        <w:rPr>
          <w:rFonts w:cs="Times New Roman"/>
          <w:szCs w:val="24"/>
        </w:rPr>
        <w:t xml:space="preserve"> (8. novembra rīcības sēdes lēmums, lieta Nr. SKK-278/1996)</w:t>
      </w:r>
      <w:r>
        <w:rPr>
          <w:rFonts w:cs="Times New Roman"/>
          <w:szCs w:val="24"/>
        </w:rPr>
        <w:tab/>
        <w:t>736</w:t>
      </w:r>
    </w:p>
    <w:p w:rsidR="008F1905" w:rsidRDefault="008F1905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kasācijas sūdzības noraidīšanu pēc prokurora motivēta iesnieguma</w:t>
      </w:r>
      <w:r w:rsidR="00637B69">
        <w:rPr>
          <w:rFonts w:cs="Times New Roman"/>
          <w:szCs w:val="24"/>
        </w:rPr>
        <w:t xml:space="preserve"> (19. februāra rīcības sēdes lēmums, lieta Nr. SKK-11/1996)</w:t>
      </w:r>
      <w:r>
        <w:rPr>
          <w:rFonts w:cs="Times New Roman"/>
          <w:szCs w:val="24"/>
        </w:rPr>
        <w:tab/>
        <w:t>739</w:t>
      </w:r>
    </w:p>
    <w:p w:rsidR="008F1905" w:rsidRDefault="008F1905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kasācijas sūdzības noraidīšanu pēc prokurora motivēta iesnieguma</w:t>
      </w:r>
      <w:r w:rsidR="00637B69">
        <w:rPr>
          <w:rFonts w:cs="Times New Roman"/>
          <w:szCs w:val="24"/>
        </w:rPr>
        <w:t xml:space="preserve"> (6. maija rīcības sēdes lēmums, lieta Nr. SKK-90/1996)</w:t>
      </w:r>
      <w:r>
        <w:rPr>
          <w:rFonts w:cs="Times New Roman"/>
          <w:szCs w:val="24"/>
        </w:rPr>
        <w:tab/>
        <w:t>741</w:t>
      </w:r>
    </w:p>
    <w:p w:rsidR="008F1905" w:rsidRDefault="008F1905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Par krimināllietas ierosināšanu</w:t>
      </w:r>
      <w:r w:rsidR="00637B69">
        <w:rPr>
          <w:rFonts w:cs="Times New Roman"/>
          <w:szCs w:val="24"/>
        </w:rPr>
        <w:t xml:space="preserve"> (3. maija rīcības sēdes lēmums, lieta Nr. SKK-111/1996)</w:t>
      </w:r>
      <w:r>
        <w:rPr>
          <w:rFonts w:cs="Times New Roman"/>
          <w:szCs w:val="24"/>
        </w:rPr>
        <w:tab/>
        <w:t>744</w:t>
      </w:r>
    </w:p>
    <w:p w:rsidR="008F1905" w:rsidRDefault="008F1905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 prokurora kasācijas protesta </w:t>
      </w:r>
      <w:r w:rsidR="00CE7A59">
        <w:rPr>
          <w:rFonts w:cs="Times New Roman"/>
          <w:szCs w:val="24"/>
        </w:rPr>
        <w:t>noraidīšanu</w:t>
      </w:r>
      <w:r>
        <w:rPr>
          <w:rFonts w:cs="Times New Roman"/>
          <w:szCs w:val="24"/>
        </w:rPr>
        <w:t xml:space="preserve"> bez lietas izskatīšanas tiesas sēdē</w:t>
      </w:r>
      <w:r w:rsidR="00637B69">
        <w:rPr>
          <w:rFonts w:cs="Times New Roman"/>
          <w:szCs w:val="24"/>
        </w:rPr>
        <w:t xml:space="preserve"> (15. augusta rīcības sēdes lēmums, lieta Nr. SKK-213/1996)</w:t>
      </w:r>
      <w:r>
        <w:rPr>
          <w:rFonts w:cs="Times New Roman"/>
          <w:szCs w:val="24"/>
        </w:rPr>
        <w:tab/>
      </w:r>
      <w:r w:rsidR="00CE7A59">
        <w:rPr>
          <w:rFonts w:cs="Times New Roman"/>
          <w:szCs w:val="24"/>
        </w:rPr>
        <w:t>746</w:t>
      </w:r>
    </w:p>
    <w:p w:rsidR="00CE7A59" w:rsidRDefault="00CE7A59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apelācijas instances tiesas tiesībām uzaicināt uz tiesas sēdi cietušo un liecinieku</w:t>
      </w:r>
      <w:r w:rsidR="00637B69">
        <w:rPr>
          <w:rFonts w:cs="Times New Roman"/>
          <w:szCs w:val="24"/>
        </w:rPr>
        <w:t xml:space="preserve"> (30. augusta rīcības sēdes lēmums, lieta Nr. SKK-224/1996)</w:t>
      </w:r>
      <w:r>
        <w:rPr>
          <w:rFonts w:cs="Times New Roman"/>
          <w:szCs w:val="24"/>
        </w:rPr>
        <w:tab/>
        <w:t>748</w:t>
      </w:r>
    </w:p>
    <w:p w:rsidR="00CE7A59" w:rsidRDefault="00CE7A59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kasācijas instances rīcības sēdes neziņošanu tiesājamiem</w:t>
      </w:r>
      <w:r w:rsidR="00637B69">
        <w:rPr>
          <w:rFonts w:cs="Times New Roman"/>
          <w:szCs w:val="24"/>
        </w:rPr>
        <w:t xml:space="preserve"> (17. septembra rīcības sēdes lēmums, lieta Nr. SKK-235/1996)</w:t>
      </w:r>
      <w:r>
        <w:rPr>
          <w:rFonts w:cs="Times New Roman"/>
          <w:szCs w:val="24"/>
        </w:rPr>
        <w:tab/>
        <w:t>751</w:t>
      </w:r>
    </w:p>
    <w:p w:rsidR="00CE7A59" w:rsidRDefault="00CE7A59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notiesātā labā iesniegtas kasācijas sūdzības apmierināšanu tiesas sēdē</w:t>
      </w:r>
      <w:r w:rsidR="00637B69">
        <w:rPr>
          <w:rFonts w:cs="Times New Roman"/>
          <w:szCs w:val="24"/>
        </w:rPr>
        <w:t xml:space="preserve"> (</w:t>
      </w:r>
      <w:r w:rsidR="00796B00">
        <w:rPr>
          <w:rFonts w:cs="Times New Roman"/>
          <w:szCs w:val="24"/>
        </w:rPr>
        <w:t>9. decembra rīcības sēdes lēmums, lieta Nr. SKK-316/1996</w:t>
      </w:r>
      <w:r w:rsidR="00637B69"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  <w:t>755</w:t>
      </w:r>
    </w:p>
    <w:p w:rsidR="00CE7A59" w:rsidRDefault="00CE7A59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lietas izskatīšanas robežām apelācijas tiesā</w:t>
      </w:r>
      <w:r w:rsidR="00796B00">
        <w:rPr>
          <w:rFonts w:cs="Times New Roman"/>
          <w:szCs w:val="24"/>
        </w:rPr>
        <w:t xml:space="preserve"> (4. septembra rīcības sēdes lēmums, Lieta Nr. SKK-237/1996)</w:t>
      </w:r>
      <w:r>
        <w:rPr>
          <w:rFonts w:cs="Times New Roman"/>
          <w:szCs w:val="24"/>
        </w:rPr>
        <w:tab/>
        <w:t>758</w:t>
      </w:r>
    </w:p>
    <w:p w:rsidR="00CE7A59" w:rsidRDefault="00CE7A59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prokurora piedalīšanos tiesas rīcības sēdē</w:t>
      </w:r>
      <w:r w:rsidR="00796B00">
        <w:rPr>
          <w:rFonts w:cs="Times New Roman"/>
          <w:szCs w:val="24"/>
        </w:rPr>
        <w:t xml:space="preserve"> (24. oktobra rīcības sēdes lēmums, lieta Nr. SKK_263/1996)</w:t>
      </w:r>
      <w:r>
        <w:rPr>
          <w:rFonts w:cs="Times New Roman"/>
          <w:szCs w:val="24"/>
        </w:rPr>
        <w:tab/>
        <w:t>761</w:t>
      </w:r>
    </w:p>
    <w:p w:rsidR="00CE7A59" w:rsidRDefault="00CE7A59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blakusprotesta izskatīšanas robežām kasācijas instances tiesā</w:t>
      </w:r>
      <w:r w:rsidR="00796B00">
        <w:rPr>
          <w:rFonts w:cs="Times New Roman"/>
          <w:szCs w:val="24"/>
        </w:rPr>
        <w:t xml:space="preserve"> (30. septembra rīcības sēdes lēmums, lieta Nr. SKK-330/1996)</w:t>
      </w:r>
      <w:r>
        <w:rPr>
          <w:rFonts w:cs="Times New Roman"/>
          <w:szCs w:val="24"/>
        </w:rPr>
        <w:tab/>
        <w:t>763</w:t>
      </w:r>
    </w:p>
    <w:p w:rsidR="00CE7A59" w:rsidRDefault="00CE7A59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kasācijas sūdzības noraidīšanu bez lietas izskatīšanas tiesas sēdē</w:t>
      </w:r>
      <w:r w:rsidR="00796B00">
        <w:rPr>
          <w:rFonts w:cs="Times New Roman"/>
          <w:szCs w:val="24"/>
        </w:rPr>
        <w:t xml:space="preserve"> (9. oktobra rīcības sēdes lēmums, lieta Nr. SKK-242/1996)</w:t>
      </w:r>
      <w:r>
        <w:rPr>
          <w:rFonts w:cs="Times New Roman"/>
          <w:szCs w:val="24"/>
        </w:rPr>
        <w:tab/>
        <w:t>765</w:t>
      </w:r>
    </w:p>
    <w:p w:rsidR="00CE7A59" w:rsidRDefault="00CE7A59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kasācijas sūdzības noraidīšanu bez lietas izskatīšanas tiesas sēdē</w:t>
      </w:r>
      <w:r w:rsidR="00796B00">
        <w:rPr>
          <w:rFonts w:cs="Times New Roman"/>
          <w:szCs w:val="24"/>
        </w:rPr>
        <w:t xml:space="preserve"> (25. marta rīcības sēdes lēmums, lieta Nr. SKK-70/1996)</w:t>
      </w:r>
      <w:r>
        <w:rPr>
          <w:rFonts w:cs="Times New Roman"/>
          <w:szCs w:val="24"/>
        </w:rPr>
        <w:tab/>
        <w:t>768</w:t>
      </w:r>
    </w:p>
    <w:p w:rsidR="00CE7A59" w:rsidRDefault="00CE7A59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kasācijas sūdzības noraidīšanu bez lietas izskatīšanas tiesas sēdē</w:t>
      </w:r>
      <w:r w:rsidR="00796B00">
        <w:rPr>
          <w:rFonts w:cs="Times New Roman"/>
          <w:szCs w:val="24"/>
        </w:rPr>
        <w:t xml:space="preserve"> (28. oktobra rīcības sēdes lēmums, lieta Nr. SKK-268/1996)</w:t>
      </w:r>
      <w:r>
        <w:rPr>
          <w:rFonts w:cs="Times New Roman"/>
          <w:szCs w:val="24"/>
        </w:rPr>
        <w:tab/>
        <w:t>770</w:t>
      </w:r>
    </w:p>
    <w:p w:rsidR="00CE7A59" w:rsidRDefault="00CE7A59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kasācijas sūdzības noraidīšanu bez lietas izskatīšanas tiesas sēdē</w:t>
      </w:r>
      <w:r w:rsidR="00796B00">
        <w:rPr>
          <w:rFonts w:cs="Times New Roman"/>
          <w:szCs w:val="24"/>
        </w:rPr>
        <w:t xml:space="preserve"> (19. decembra rīcības sēdes lēmums, lieta Nr. SKK-319/1996)</w:t>
      </w:r>
      <w:r>
        <w:rPr>
          <w:rFonts w:cs="Times New Roman"/>
          <w:szCs w:val="24"/>
        </w:rPr>
        <w:tab/>
        <w:t>772</w:t>
      </w:r>
    </w:p>
    <w:p w:rsidR="00CE7A59" w:rsidRDefault="00CE7A59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kasācijas sūdzības noraidīšanu, ja tajā nav norādīti likuma pārkāpumi</w:t>
      </w:r>
      <w:r w:rsidR="00796B00">
        <w:rPr>
          <w:rFonts w:cs="Times New Roman"/>
          <w:szCs w:val="24"/>
        </w:rPr>
        <w:t xml:space="preserve"> (6. maija rīcības sēdes lēmums, lieta Nr. SKK-118/1996)</w:t>
      </w:r>
      <w:r>
        <w:rPr>
          <w:rFonts w:cs="Times New Roman"/>
          <w:szCs w:val="24"/>
        </w:rPr>
        <w:tab/>
        <w:t>776</w:t>
      </w:r>
    </w:p>
    <w:p w:rsidR="00CE7A59" w:rsidRDefault="00CE7A59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kasācijas sūdzības noraidīšanu, ja tajā nav norādīti likuma pārkāpumi</w:t>
      </w:r>
      <w:r w:rsidR="00796B00">
        <w:rPr>
          <w:rFonts w:cs="Times New Roman"/>
          <w:szCs w:val="24"/>
        </w:rPr>
        <w:t xml:space="preserve"> (29. augusta rīcības sēdes lēmums, lieta Nr. SKK-234/1996)</w:t>
      </w:r>
      <w:r>
        <w:rPr>
          <w:rFonts w:cs="Times New Roman"/>
          <w:szCs w:val="24"/>
        </w:rPr>
        <w:tab/>
        <w:t>778</w:t>
      </w:r>
    </w:p>
    <w:p w:rsidR="00CE7A59" w:rsidRDefault="00CE7A59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kasācijas sūdzības noraidīšanu, ja tajā nav norādīti likuma pārkāpumi</w:t>
      </w:r>
      <w:r w:rsidR="00796B00">
        <w:rPr>
          <w:rFonts w:cs="Times New Roman"/>
          <w:szCs w:val="24"/>
        </w:rPr>
        <w:t xml:space="preserve"> (9. decembra rīcības sēdes lēmums, lieta Nr. SKK-315/1996)</w:t>
      </w:r>
      <w:r>
        <w:rPr>
          <w:rFonts w:cs="Times New Roman"/>
          <w:szCs w:val="24"/>
        </w:rPr>
        <w:tab/>
        <w:t>780</w:t>
      </w:r>
    </w:p>
    <w:p w:rsidR="00CE7A59" w:rsidRDefault="00CE7A59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Kasācijas sūdzība nepamatoti nav atstāta bez izskatīšanas</w:t>
      </w:r>
      <w:r w:rsidR="00796B00">
        <w:rPr>
          <w:rFonts w:cs="Times New Roman"/>
          <w:szCs w:val="24"/>
        </w:rPr>
        <w:t xml:space="preserve"> (27. februāra rīcības sēdes lēmums, lieta Nr. SKK-41/1996)</w:t>
      </w:r>
      <w:r>
        <w:rPr>
          <w:rFonts w:cs="Times New Roman"/>
          <w:szCs w:val="24"/>
        </w:rPr>
        <w:tab/>
        <w:t>782</w:t>
      </w:r>
    </w:p>
    <w:p w:rsidR="00CE7A59" w:rsidRDefault="00CE7A59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Kasācijas sūdzība nepamatoti nav atstāta bez izskatīšanas</w:t>
      </w:r>
      <w:r w:rsidR="00796B00">
        <w:rPr>
          <w:rFonts w:cs="Times New Roman"/>
          <w:szCs w:val="24"/>
        </w:rPr>
        <w:t xml:space="preserve"> (21. februāra rīcības sēdes lēmums, lieta Nr. SKK-31/1996)</w:t>
      </w:r>
      <w:r>
        <w:rPr>
          <w:rFonts w:cs="Times New Roman"/>
          <w:szCs w:val="24"/>
        </w:rPr>
        <w:tab/>
        <w:t>784</w:t>
      </w:r>
    </w:p>
    <w:p w:rsidR="00CE7A59" w:rsidRDefault="00CE7A59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Kasācijas sūdzība nepamatoti nav atstāta bez izskatīšanas</w:t>
      </w:r>
      <w:r w:rsidR="00796B00">
        <w:rPr>
          <w:rFonts w:cs="Times New Roman"/>
          <w:szCs w:val="24"/>
        </w:rPr>
        <w:t xml:space="preserve"> (11. novembra rīcības sēdes lēmums, lieta Nr. SKK-282/1996)</w:t>
      </w:r>
      <w:r>
        <w:rPr>
          <w:rFonts w:cs="Times New Roman"/>
          <w:szCs w:val="24"/>
        </w:rPr>
        <w:tab/>
        <w:t>786</w:t>
      </w:r>
    </w:p>
    <w:p w:rsidR="00CE7A59" w:rsidRDefault="00CA18B3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pierādījumu pārvērtēšanas nepieļaujamību kasācijas instancē</w:t>
      </w:r>
      <w:r w:rsidR="00796B00">
        <w:rPr>
          <w:rFonts w:cs="Times New Roman"/>
          <w:szCs w:val="24"/>
        </w:rPr>
        <w:t xml:space="preserve"> (4. marta rīcības sēdes lēmums, lieta Nr. SKK-30/1996)</w:t>
      </w:r>
      <w:r>
        <w:rPr>
          <w:rFonts w:cs="Times New Roman"/>
          <w:szCs w:val="24"/>
        </w:rPr>
        <w:tab/>
        <w:t>788</w:t>
      </w:r>
    </w:p>
    <w:p w:rsidR="00CA18B3" w:rsidRDefault="00CA18B3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Kasācijas sūdzība pamatoti atstāta bez izskatīšanas</w:t>
      </w:r>
      <w:r w:rsidR="00796B00">
        <w:rPr>
          <w:rFonts w:cs="Times New Roman"/>
          <w:szCs w:val="24"/>
        </w:rPr>
        <w:t xml:space="preserve"> (8. maija rīcības sēdes lēmums, lieta Nr. SKK-121/1996)</w:t>
      </w:r>
      <w:r>
        <w:rPr>
          <w:rFonts w:cs="Times New Roman"/>
          <w:szCs w:val="24"/>
        </w:rPr>
        <w:tab/>
        <w:t>791</w:t>
      </w:r>
    </w:p>
    <w:p w:rsidR="00CA18B3" w:rsidRDefault="00CA18B3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kriminālatbildību sakarā ar transporta līdzekļa vadīšanu reibuma stāvoklī</w:t>
      </w:r>
      <w:r w:rsidR="00796B00">
        <w:rPr>
          <w:rFonts w:cs="Times New Roman"/>
          <w:szCs w:val="24"/>
        </w:rPr>
        <w:t xml:space="preserve"> (15. novembra rīcības sēdes lēmums, lieta Nr. SKK-283/1996)</w:t>
      </w:r>
      <w:r>
        <w:rPr>
          <w:rFonts w:cs="Times New Roman"/>
          <w:szCs w:val="24"/>
        </w:rPr>
        <w:tab/>
        <w:t>793</w:t>
      </w:r>
    </w:p>
    <w:p w:rsidR="00CA18B3" w:rsidRDefault="00CA18B3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krimināllietas piekritību apelācijas instances tiesai</w:t>
      </w:r>
      <w:r w:rsidR="00796B00">
        <w:rPr>
          <w:rFonts w:cs="Times New Roman"/>
          <w:szCs w:val="24"/>
        </w:rPr>
        <w:t xml:space="preserve"> (15. maija rīcības sēdes lēmums, lieta Nr. SKK-124/1996)</w:t>
      </w:r>
      <w:r>
        <w:rPr>
          <w:rFonts w:cs="Times New Roman"/>
          <w:szCs w:val="24"/>
        </w:rPr>
        <w:tab/>
        <w:t>795</w:t>
      </w:r>
    </w:p>
    <w:p w:rsidR="00CA18B3" w:rsidRDefault="00CA18B3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Par krimināllietas piekritību</w:t>
      </w:r>
      <w:r w:rsidR="00796B00">
        <w:rPr>
          <w:rFonts w:cs="Times New Roman"/>
          <w:szCs w:val="24"/>
        </w:rPr>
        <w:t xml:space="preserve"> (</w:t>
      </w:r>
      <w:r w:rsidR="00FC6475">
        <w:rPr>
          <w:rFonts w:cs="Times New Roman"/>
          <w:szCs w:val="24"/>
        </w:rPr>
        <w:t>4. decembra rīcības sēdes lēmums, lieta Nr. SKK-305/1996</w:t>
      </w:r>
      <w:r w:rsidR="00796B00">
        <w:rPr>
          <w:rFonts w:cs="Times New Roman"/>
          <w:szCs w:val="24"/>
        </w:rPr>
        <w:t>)</w:t>
      </w:r>
      <w:r>
        <w:rPr>
          <w:rFonts w:cs="Times New Roman"/>
          <w:szCs w:val="24"/>
        </w:rPr>
        <w:tab/>
        <w:t>797</w:t>
      </w:r>
    </w:p>
    <w:p w:rsidR="00FC6475" w:rsidRDefault="00CA18B3" w:rsidP="00FC6475">
      <w:pPr>
        <w:tabs>
          <w:tab w:val="left" w:leader="dot" w:pos="9072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tiesībām lietu nosūtīt papildizmeklēšanai</w:t>
      </w:r>
      <w:r w:rsidR="00FC6475">
        <w:rPr>
          <w:rFonts w:cs="Times New Roman"/>
          <w:szCs w:val="24"/>
        </w:rPr>
        <w:t xml:space="preserve"> </w:t>
      </w:r>
    </w:p>
    <w:p w:rsidR="00CA18B3" w:rsidRDefault="00FC6475" w:rsidP="00FC6475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(22. jūlija rīcības sēdes lēmums, lieta Nr. SKK-158/1996)</w:t>
      </w:r>
      <w:r w:rsidR="00CA18B3">
        <w:rPr>
          <w:rFonts w:cs="Times New Roman"/>
          <w:szCs w:val="24"/>
        </w:rPr>
        <w:tab/>
        <w:t>799</w:t>
      </w:r>
    </w:p>
    <w:p w:rsidR="00CA18B3" w:rsidRDefault="00CA18B3" w:rsidP="00FC6475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prokurora blakusprotesta apmierināšanu sakarā ar nepamatotu lietas nosūtīšanu papildizmeklēšanai</w:t>
      </w:r>
      <w:r w:rsidR="00FC6475">
        <w:rPr>
          <w:rFonts w:cs="Times New Roman"/>
          <w:szCs w:val="24"/>
        </w:rPr>
        <w:t xml:space="preserve"> (25. jūlija rīcības sēdes lēmums, lieta Nr. SKK-194/1996)</w:t>
      </w:r>
      <w:r>
        <w:rPr>
          <w:rFonts w:cs="Times New Roman"/>
          <w:szCs w:val="24"/>
        </w:rPr>
        <w:tab/>
        <w:t>801</w:t>
      </w:r>
    </w:p>
    <w:p w:rsidR="00CA18B3" w:rsidRDefault="00CA18B3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apelācijas instances tiesas lēmumu, ar kuru kasācijas sūdzība atstāta bez izskatīšanas</w:t>
      </w:r>
      <w:r w:rsidR="00FC6475">
        <w:rPr>
          <w:rFonts w:cs="Times New Roman"/>
          <w:szCs w:val="24"/>
        </w:rPr>
        <w:t xml:space="preserve"> (8. maija rīcības sēdes lēmums, lieta Nr. SKK-125/1996)</w:t>
      </w:r>
      <w:r>
        <w:rPr>
          <w:rFonts w:cs="Times New Roman"/>
          <w:szCs w:val="24"/>
        </w:rPr>
        <w:tab/>
        <w:t>805</w:t>
      </w:r>
    </w:p>
    <w:p w:rsidR="00CA18B3" w:rsidRDefault="00CA18B3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apelācijas instances tiesas lēmumu, ar kuru kasācijas sūdzība atstāta bez izskatīšanas</w:t>
      </w:r>
      <w:r w:rsidR="00FC6475">
        <w:rPr>
          <w:rFonts w:cs="Times New Roman"/>
          <w:szCs w:val="24"/>
        </w:rPr>
        <w:t xml:space="preserve"> (8. februāra rīcības sēdes lēmums, lieta Nr. SKK-25/1996)</w:t>
      </w:r>
      <w:r>
        <w:rPr>
          <w:rFonts w:cs="Times New Roman"/>
          <w:szCs w:val="24"/>
        </w:rPr>
        <w:tab/>
        <w:t>807</w:t>
      </w:r>
    </w:p>
    <w:p w:rsidR="00CA18B3" w:rsidRDefault="00CA18B3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Par kasācijas sūdzības iesniegšanas termiņa aprēķināšanu</w:t>
      </w:r>
      <w:r w:rsidR="00FC6475">
        <w:rPr>
          <w:rFonts w:cs="Times New Roman"/>
          <w:szCs w:val="24"/>
        </w:rPr>
        <w:t xml:space="preserve"> (15. maija rīcības sēdes lēmums, lieta Nr. SKK-133/1996)</w:t>
      </w:r>
      <w:r>
        <w:rPr>
          <w:rFonts w:cs="Times New Roman"/>
          <w:szCs w:val="24"/>
        </w:rPr>
        <w:tab/>
        <w:t>809</w:t>
      </w:r>
    </w:p>
    <w:p w:rsidR="00CA18B3" w:rsidRDefault="00CA18B3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Lēmuma pārsūdzēšana par kasācijas sūdzības atstāšanu bez izskatīšanas</w:t>
      </w:r>
      <w:r w:rsidR="00FC6475">
        <w:rPr>
          <w:rFonts w:cs="Times New Roman"/>
          <w:szCs w:val="24"/>
        </w:rPr>
        <w:t xml:space="preserve"> (16. septembra rīcības sēdes lēmums, lieta Nr. SKK-240/1996)</w:t>
      </w:r>
      <w:r>
        <w:rPr>
          <w:rFonts w:cs="Times New Roman"/>
          <w:szCs w:val="24"/>
        </w:rPr>
        <w:tab/>
        <w:t>811</w:t>
      </w:r>
    </w:p>
    <w:p w:rsidR="008727FB" w:rsidRPr="00421C8C" w:rsidRDefault="00CA18B3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Lēmuma pārsūdzēšana par kasācijas sūdzības atstāšanu bez izskatīšanas</w:t>
      </w:r>
      <w:r w:rsidR="00FC6475">
        <w:rPr>
          <w:rFonts w:cs="Times New Roman"/>
          <w:szCs w:val="24"/>
        </w:rPr>
        <w:t xml:space="preserve"> (31. maija rīcības sēdes lēmums, lieta Nr. SKK-146/1996)</w:t>
      </w:r>
      <w:r>
        <w:rPr>
          <w:rFonts w:cs="Times New Roman"/>
          <w:szCs w:val="24"/>
        </w:rPr>
        <w:tab/>
        <w:t>813</w:t>
      </w:r>
    </w:p>
    <w:p w:rsidR="008727FB" w:rsidRPr="00421C8C" w:rsidRDefault="008727F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8727FB" w:rsidRPr="00421C8C" w:rsidRDefault="008727FB" w:rsidP="00147FA8">
      <w:pPr>
        <w:pStyle w:val="Heading2"/>
        <w:tabs>
          <w:tab w:val="left" w:leader="dot" w:pos="9072"/>
        </w:tabs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21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7FB" w:rsidRPr="00421C8C" w:rsidRDefault="008727F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826A4A" w:rsidRPr="00421C8C" w:rsidRDefault="00864E2F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  <w:r w:rsidRPr="00421C8C">
        <w:rPr>
          <w:rFonts w:cs="Times New Roman"/>
          <w:szCs w:val="24"/>
        </w:rPr>
        <w:fldChar w:fldCharType="end"/>
      </w:r>
    </w:p>
    <w:p w:rsidR="008727FB" w:rsidRPr="00421C8C" w:rsidRDefault="008727FB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p w:rsidR="00106CEE" w:rsidRPr="00421C8C" w:rsidRDefault="00106CEE" w:rsidP="00147FA8">
      <w:pPr>
        <w:tabs>
          <w:tab w:val="left" w:leader="dot" w:pos="9072"/>
        </w:tabs>
        <w:spacing w:after="120" w:line="240" w:lineRule="auto"/>
        <w:rPr>
          <w:rFonts w:cs="Times New Roman"/>
          <w:szCs w:val="24"/>
        </w:rPr>
      </w:pPr>
    </w:p>
    <w:sectPr w:rsidR="00106CEE" w:rsidRPr="00421C8C" w:rsidSect="005B7A1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456" w:rsidRDefault="00784456" w:rsidP="00A20661">
      <w:pPr>
        <w:spacing w:after="0" w:line="240" w:lineRule="auto"/>
      </w:pPr>
      <w:r>
        <w:separator/>
      </w:r>
    </w:p>
  </w:endnote>
  <w:endnote w:type="continuationSeparator" w:id="0">
    <w:p w:rsidR="00784456" w:rsidRDefault="00784456" w:rsidP="00A2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456" w:rsidRDefault="00784456" w:rsidP="00A20661">
      <w:pPr>
        <w:spacing w:after="0" w:line="240" w:lineRule="auto"/>
      </w:pPr>
      <w:r>
        <w:separator/>
      </w:r>
    </w:p>
  </w:footnote>
  <w:footnote w:type="continuationSeparator" w:id="0">
    <w:p w:rsidR="00784456" w:rsidRDefault="00784456" w:rsidP="00A20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23D"/>
    <w:rsid w:val="000738FF"/>
    <w:rsid w:val="000B0F36"/>
    <w:rsid w:val="000F42AF"/>
    <w:rsid w:val="00106CEE"/>
    <w:rsid w:val="00115CDB"/>
    <w:rsid w:val="00120E6B"/>
    <w:rsid w:val="00126F57"/>
    <w:rsid w:val="0013745E"/>
    <w:rsid w:val="00143654"/>
    <w:rsid w:val="00147FA8"/>
    <w:rsid w:val="0015082D"/>
    <w:rsid w:val="001604C7"/>
    <w:rsid w:val="00166DB9"/>
    <w:rsid w:val="00183E99"/>
    <w:rsid w:val="00190FE1"/>
    <w:rsid w:val="00191FED"/>
    <w:rsid w:val="001C361F"/>
    <w:rsid w:val="001E0477"/>
    <w:rsid w:val="00220217"/>
    <w:rsid w:val="00242641"/>
    <w:rsid w:val="00251234"/>
    <w:rsid w:val="00264077"/>
    <w:rsid w:val="002669BF"/>
    <w:rsid w:val="00272CC3"/>
    <w:rsid w:val="002A0863"/>
    <w:rsid w:val="002A2FCB"/>
    <w:rsid w:val="0032453F"/>
    <w:rsid w:val="00340893"/>
    <w:rsid w:val="00350102"/>
    <w:rsid w:val="00386C6D"/>
    <w:rsid w:val="003B6659"/>
    <w:rsid w:val="003D6555"/>
    <w:rsid w:val="003E46BD"/>
    <w:rsid w:val="003F598B"/>
    <w:rsid w:val="004001DC"/>
    <w:rsid w:val="00421C8C"/>
    <w:rsid w:val="00440CF2"/>
    <w:rsid w:val="00445E8F"/>
    <w:rsid w:val="004624AE"/>
    <w:rsid w:val="004A4AF1"/>
    <w:rsid w:val="004C1059"/>
    <w:rsid w:val="004C57AC"/>
    <w:rsid w:val="004D5968"/>
    <w:rsid w:val="00500CA4"/>
    <w:rsid w:val="00517E6A"/>
    <w:rsid w:val="00567ED7"/>
    <w:rsid w:val="0059143B"/>
    <w:rsid w:val="005A11CE"/>
    <w:rsid w:val="005A7082"/>
    <w:rsid w:val="005B7A11"/>
    <w:rsid w:val="005D31CE"/>
    <w:rsid w:val="00636B5E"/>
    <w:rsid w:val="00637B69"/>
    <w:rsid w:val="0065138D"/>
    <w:rsid w:val="0067238B"/>
    <w:rsid w:val="006823FE"/>
    <w:rsid w:val="006B298B"/>
    <w:rsid w:val="006F75F0"/>
    <w:rsid w:val="006F79DF"/>
    <w:rsid w:val="00702BC2"/>
    <w:rsid w:val="00706D09"/>
    <w:rsid w:val="007121CA"/>
    <w:rsid w:val="00713118"/>
    <w:rsid w:val="00736F9C"/>
    <w:rsid w:val="00737AB1"/>
    <w:rsid w:val="00784456"/>
    <w:rsid w:val="00796B00"/>
    <w:rsid w:val="007A4AB7"/>
    <w:rsid w:val="007B3300"/>
    <w:rsid w:val="007B7BC1"/>
    <w:rsid w:val="007C3F06"/>
    <w:rsid w:val="007E110B"/>
    <w:rsid w:val="00826A4A"/>
    <w:rsid w:val="00835F63"/>
    <w:rsid w:val="00851832"/>
    <w:rsid w:val="00864010"/>
    <w:rsid w:val="00864E2F"/>
    <w:rsid w:val="008727FB"/>
    <w:rsid w:val="008A1C8D"/>
    <w:rsid w:val="008C45E0"/>
    <w:rsid w:val="008F1905"/>
    <w:rsid w:val="00904833"/>
    <w:rsid w:val="0093290D"/>
    <w:rsid w:val="00936862"/>
    <w:rsid w:val="0093738F"/>
    <w:rsid w:val="00944042"/>
    <w:rsid w:val="00996484"/>
    <w:rsid w:val="009D6B36"/>
    <w:rsid w:val="00A008AD"/>
    <w:rsid w:val="00A113FB"/>
    <w:rsid w:val="00A20661"/>
    <w:rsid w:val="00A616E4"/>
    <w:rsid w:val="00A9350B"/>
    <w:rsid w:val="00AB2649"/>
    <w:rsid w:val="00AC05FE"/>
    <w:rsid w:val="00AE7418"/>
    <w:rsid w:val="00B233D3"/>
    <w:rsid w:val="00B70C07"/>
    <w:rsid w:val="00B831FA"/>
    <w:rsid w:val="00BF6FAC"/>
    <w:rsid w:val="00C53DC9"/>
    <w:rsid w:val="00C93D35"/>
    <w:rsid w:val="00CA18B3"/>
    <w:rsid w:val="00CC74C5"/>
    <w:rsid w:val="00CD5932"/>
    <w:rsid w:val="00CE7A59"/>
    <w:rsid w:val="00CF4C50"/>
    <w:rsid w:val="00D0551D"/>
    <w:rsid w:val="00D41819"/>
    <w:rsid w:val="00D9395C"/>
    <w:rsid w:val="00DB11D9"/>
    <w:rsid w:val="00DF43A0"/>
    <w:rsid w:val="00E05516"/>
    <w:rsid w:val="00E13F96"/>
    <w:rsid w:val="00E91494"/>
    <w:rsid w:val="00EA11FD"/>
    <w:rsid w:val="00EB26FE"/>
    <w:rsid w:val="00EC523D"/>
    <w:rsid w:val="00ED079F"/>
    <w:rsid w:val="00ED70A3"/>
    <w:rsid w:val="00F165B3"/>
    <w:rsid w:val="00F32950"/>
    <w:rsid w:val="00F40F93"/>
    <w:rsid w:val="00F41D6C"/>
    <w:rsid w:val="00F64669"/>
    <w:rsid w:val="00F67BB9"/>
    <w:rsid w:val="00F867A5"/>
    <w:rsid w:val="00F86959"/>
    <w:rsid w:val="00FB09D4"/>
    <w:rsid w:val="00FC6475"/>
    <w:rsid w:val="00FE3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CEE"/>
  </w:style>
  <w:style w:type="paragraph" w:styleId="Heading1">
    <w:name w:val="heading 1"/>
    <w:basedOn w:val="Normal"/>
    <w:next w:val="Normal"/>
    <w:link w:val="Heading1Char"/>
    <w:uiPriority w:val="9"/>
    <w:qFormat/>
    <w:rsid w:val="00EC52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2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2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2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C523D"/>
    <w:pPr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3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2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523D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2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2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F41D6C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1D6C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21C8C"/>
    <w:pPr>
      <w:tabs>
        <w:tab w:val="right" w:pos="9072"/>
      </w:tabs>
      <w:spacing w:after="0" w:line="240" w:lineRule="auto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727FB"/>
    <w:pPr>
      <w:spacing w:after="0"/>
      <w:ind w:left="48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727FB"/>
    <w:pPr>
      <w:spacing w:after="0"/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727FB"/>
    <w:pPr>
      <w:spacing w:after="0"/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727FB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727FB"/>
    <w:pPr>
      <w:spacing w:after="0"/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727FB"/>
    <w:pPr>
      <w:spacing w:after="0"/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727FB"/>
    <w:pPr>
      <w:spacing w:after="0"/>
      <w:ind w:left="1920"/>
    </w:pPr>
    <w:rPr>
      <w:rFonts w:asciiTheme="minorHAnsi" w:hAnsiTheme="minorHAns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206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066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206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14D40-E54E-4E50-B612-DB70C4F8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14</Pages>
  <Words>21892</Words>
  <Characters>12480</Characters>
  <Application>Microsoft Office Word</Application>
  <DocSecurity>0</DocSecurity>
  <Lines>104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Jekaterina Čerņenko</dc:creator>
  <cp:lastModifiedBy>Jekaterina Čerņenko</cp:lastModifiedBy>
  <cp:revision>18</cp:revision>
  <dcterms:created xsi:type="dcterms:W3CDTF">2015-02-04T09:32:00Z</dcterms:created>
  <dcterms:modified xsi:type="dcterms:W3CDTF">2016-03-31T13:56:00Z</dcterms:modified>
</cp:coreProperties>
</file>