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76D84" w14:textId="1CA15C4A" w:rsidR="007B5AC4" w:rsidRDefault="006B3653" w:rsidP="007B5AC4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B3653">
        <w:rPr>
          <w:rFonts w:ascii="Times New Roman" w:hAnsi="Times New Roman"/>
          <w:b/>
          <w:bCs/>
          <w:sz w:val="24"/>
          <w:szCs w:val="24"/>
        </w:rPr>
        <w:t xml:space="preserve">PAR </w:t>
      </w:r>
      <w:proofErr w:type="gramStart"/>
      <w:r w:rsidRPr="006B3653">
        <w:rPr>
          <w:rFonts w:ascii="Times New Roman" w:hAnsi="Times New Roman"/>
          <w:b/>
          <w:bCs/>
          <w:sz w:val="24"/>
          <w:szCs w:val="24"/>
        </w:rPr>
        <w:t>LATVIJAS REPUBLIKAS AUGSTĀKĀS TIESAS</w:t>
      </w:r>
      <w:proofErr w:type="gramEnd"/>
      <w:r w:rsidRPr="006B3653">
        <w:rPr>
          <w:rFonts w:ascii="Times New Roman" w:hAnsi="Times New Roman"/>
          <w:b/>
          <w:bCs/>
          <w:sz w:val="24"/>
          <w:szCs w:val="24"/>
        </w:rPr>
        <w:t xml:space="preserve"> SENĀTA DEPARTAMENTU UN TIESU PALĀTU IZVEIDOŠANU</w:t>
      </w:r>
    </w:p>
    <w:p w14:paraId="755E35C2" w14:textId="77777777" w:rsidR="007B5AC4" w:rsidRDefault="007B5AC4" w:rsidP="007B5AC4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F36984" w14:textId="77777777" w:rsidR="007B5AC4" w:rsidRDefault="006B3653" w:rsidP="007B5AC4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 xml:space="preserve">Latvijas Republikas Augstākās tiesas </w:t>
      </w:r>
      <w:r>
        <w:rPr>
          <w:rFonts w:ascii="Times New Roman" w:hAnsi="Times New Roman"/>
          <w:sz w:val="24"/>
          <w:szCs w:val="24"/>
        </w:rPr>
        <w:t>P</w:t>
      </w:r>
      <w:r w:rsidRPr="009C0E49">
        <w:rPr>
          <w:rFonts w:ascii="Times New Roman" w:hAnsi="Times New Roman"/>
          <w:sz w:val="24"/>
          <w:szCs w:val="24"/>
        </w:rPr>
        <w:t xml:space="preserve">lēnuma </w:t>
      </w:r>
    </w:p>
    <w:p w14:paraId="23DDB31C" w14:textId="1B23CCCA" w:rsidR="006B3653" w:rsidRDefault="006B3653" w:rsidP="007B5AC4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1995.gada</w:t>
      </w:r>
      <w:proofErr w:type="gramEnd"/>
      <w:r>
        <w:rPr>
          <w:rFonts w:ascii="Times New Roman" w:hAnsi="Times New Roman"/>
          <w:sz w:val="24"/>
          <w:szCs w:val="24"/>
        </w:rPr>
        <w:t xml:space="preserve"> 3.oktobra </w:t>
      </w:r>
      <w:r w:rsidRPr="009C0E49">
        <w:rPr>
          <w:rFonts w:ascii="Times New Roman" w:hAnsi="Times New Roman"/>
          <w:sz w:val="24"/>
          <w:szCs w:val="24"/>
        </w:rPr>
        <w:t xml:space="preserve">lēmums </w:t>
      </w:r>
      <w:r>
        <w:rPr>
          <w:rFonts w:ascii="Times New Roman" w:hAnsi="Times New Roman"/>
          <w:sz w:val="24"/>
          <w:szCs w:val="24"/>
        </w:rPr>
        <w:t>Nr. 5</w:t>
      </w:r>
    </w:p>
    <w:p w14:paraId="47742112" w14:textId="77777777" w:rsidR="007B5AC4" w:rsidRPr="009C0E49" w:rsidRDefault="007B5AC4" w:rsidP="007B5AC4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AEAE39B" w14:textId="0C66FB75" w:rsidR="006B3653" w:rsidRDefault="006B3653" w:rsidP="007B5AC4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 xml:space="preserve">Izpildot Latvijas Republikas likuma </w:t>
      </w:r>
      <w:r>
        <w:rPr>
          <w:rFonts w:ascii="Times New Roman" w:hAnsi="Times New Roman"/>
          <w:sz w:val="24"/>
          <w:szCs w:val="24"/>
        </w:rPr>
        <w:t>„</w:t>
      </w:r>
      <w:r w:rsidRPr="009C0E49">
        <w:rPr>
          <w:rFonts w:ascii="Times New Roman" w:hAnsi="Times New Roman"/>
          <w:sz w:val="24"/>
          <w:szCs w:val="24"/>
        </w:rPr>
        <w:t>Par</w:t>
      </w:r>
      <w:proofErr w:type="gramStart"/>
      <w:r w:rsidRPr="009C0E49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9C0E49">
        <w:rPr>
          <w:rFonts w:ascii="Times New Roman" w:hAnsi="Times New Roman"/>
          <w:sz w:val="24"/>
          <w:szCs w:val="24"/>
        </w:rPr>
        <w:t>tiesu  varu</w:t>
      </w:r>
      <w:r>
        <w:rPr>
          <w:rFonts w:ascii="Times New Roman" w:hAnsi="Times New Roman"/>
          <w:sz w:val="24"/>
          <w:szCs w:val="24"/>
        </w:rPr>
        <w:t>”</w:t>
      </w:r>
      <w:r w:rsidRPr="009C0E49">
        <w:rPr>
          <w:rFonts w:ascii="Times New Roman" w:hAnsi="Times New Roman"/>
          <w:sz w:val="24"/>
          <w:szCs w:val="24"/>
        </w:rPr>
        <w:t xml:space="preserve">  44.pantu  un 50.pantu, Latvijas Republikas Augstākās </w:t>
      </w:r>
      <w:r>
        <w:rPr>
          <w:rFonts w:ascii="Times New Roman" w:hAnsi="Times New Roman"/>
          <w:sz w:val="24"/>
          <w:szCs w:val="24"/>
        </w:rPr>
        <w:t>t</w:t>
      </w:r>
      <w:r w:rsidRPr="009C0E49">
        <w:rPr>
          <w:rFonts w:ascii="Times New Roman" w:hAnsi="Times New Roman"/>
          <w:sz w:val="24"/>
          <w:szCs w:val="24"/>
        </w:rPr>
        <w:t>iesas Plēnums</w:t>
      </w:r>
    </w:p>
    <w:p w14:paraId="06A894F4" w14:textId="77777777" w:rsidR="007B5AC4" w:rsidRPr="009C0E49" w:rsidRDefault="007B5AC4" w:rsidP="007B5AC4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</w:p>
    <w:p w14:paraId="002A98A4" w14:textId="65C96E6D" w:rsidR="006B3653" w:rsidRDefault="006B3653" w:rsidP="007B5AC4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>n o l e m j :</w:t>
      </w:r>
    </w:p>
    <w:p w14:paraId="7B9E2AE7" w14:textId="77777777" w:rsidR="007B5AC4" w:rsidRPr="009C0E49" w:rsidRDefault="007B5AC4" w:rsidP="007B5AC4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8D35007" w14:textId="0D72A837" w:rsidR="006B3653" w:rsidRPr="009C0E49" w:rsidRDefault="006B3653" w:rsidP="007B5AC4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 xml:space="preserve">1. Apstiprināt Latvijas Republikas Augstākās </w:t>
      </w:r>
      <w:r>
        <w:rPr>
          <w:rFonts w:ascii="Times New Roman" w:hAnsi="Times New Roman"/>
          <w:sz w:val="24"/>
          <w:szCs w:val="24"/>
        </w:rPr>
        <w:t>t</w:t>
      </w:r>
      <w:r w:rsidRPr="009C0E49">
        <w:rPr>
          <w:rFonts w:ascii="Times New Roman" w:hAnsi="Times New Roman"/>
          <w:sz w:val="24"/>
          <w:szCs w:val="24"/>
        </w:rPr>
        <w:t>iesas Senātu šādā tiesnešu sastāvā:</w:t>
      </w:r>
    </w:p>
    <w:p w14:paraId="5DB2164D" w14:textId="77777777" w:rsidR="006B3653" w:rsidRPr="009C0E49" w:rsidRDefault="006B3653" w:rsidP="007B5AC4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>Civillietu departaments</w:t>
      </w:r>
    </w:p>
    <w:p w14:paraId="140E6842" w14:textId="77777777" w:rsidR="006B3653" w:rsidRPr="009C0E49" w:rsidRDefault="006B3653" w:rsidP="007B5AC4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 xml:space="preserve">Mārtiņš </w:t>
      </w:r>
      <w:proofErr w:type="spellStart"/>
      <w:r w:rsidRPr="009C0E49">
        <w:rPr>
          <w:rFonts w:ascii="Times New Roman" w:hAnsi="Times New Roman"/>
          <w:sz w:val="24"/>
          <w:szCs w:val="24"/>
        </w:rPr>
        <w:t>Dudelis</w:t>
      </w:r>
      <w:proofErr w:type="spellEnd"/>
    </w:p>
    <w:p w14:paraId="07C26F1E" w14:textId="77777777" w:rsidR="006B3653" w:rsidRPr="009C0E49" w:rsidRDefault="006B3653" w:rsidP="007B5AC4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 xml:space="preserve">Imants </w:t>
      </w:r>
      <w:proofErr w:type="spellStart"/>
      <w:r w:rsidRPr="009C0E49">
        <w:rPr>
          <w:rFonts w:ascii="Times New Roman" w:hAnsi="Times New Roman"/>
          <w:sz w:val="24"/>
          <w:szCs w:val="24"/>
        </w:rPr>
        <w:t>Fridrihsons</w:t>
      </w:r>
      <w:proofErr w:type="spellEnd"/>
    </w:p>
    <w:p w14:paraId="492D7BC8" w14:textId="2B2D5AB7" w:rsidR="006B3653" w:rsidRPr="009C0E49" w:rsidRDefault="006B3653" w:rsidP="007B5AC4">
      <w:pPr>
        <w:tabs>
          <w:tab w:val="left" w:pos="7991"/>
        </w:tabs>
        <w:spacing w:after="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9C0E49">
        <w:rPr>
          <w:rFonts w:ascii="Times New Roman" w:hAnsi="Times New Roman"/>
          <w:sz w:val="24"/>
          <w:szCs w:val="24"/>
        </w:rPr>
        <w:t>Zigmants</w:t>
      </w:r>
      <w:proofErr w:type="spellEnd"/>
      <w:r w:rsidRPr="009C0E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E49">
        <w:rPr>
          <w:rFonts w:ascii="Times New Roman" w:hAnsi="Times New Roman"/>
          <w:sz w:val="24"/>
          <w:szCs w:val="24"/>
        </w:rPr>
        <w:t>Gencs</w:t>
      </w:r>
      <w:proofErr w:type="spellEnd"/>
      <w:r w:rsidR="00963A5D">
        <w:rPr>
          <w:rFonts w:ascii="Times New Roman" w:hAnsi="Times New Roman"/>
          <w:sz w:val="24"/>
          <w:szCs w:val="24"/>
        </w:rPr>
        <w:tab/>
      </w:r>
    </w:p>
    <w:p w14:paraId="70F29619" w14:textId="77777777" w:rsidR="006B3653" w:rsidRPr="009C0E49" w:rsidRDefault="006B3653" w:rsidP="007B5AC4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>Rolands Krauze</w:t>
      </w:r>
    </w:p>
    <w:p w14:paraId="2575333F" w14:textId="77777777" w:rsidR="006B3653" w:rsidRPr="009C0E49" w:rsidRDefault="006B3653" w:rsidP="007B5AC4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>Roberts Namatēvs</w:t>
      </w:r>
    </w:p>
    <w:p w14:paraId="1C3BBC99" w14:textId="77777777" w:rsidR="006B3653" w:rsidRPr="009C0E49" w:rsidRDefault="006B3653" w:rsidP="007B5AC4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>Rita Saulīte</w:t>
      </w:r>
    </w:p>
    <w:p w14:paraId="3ABF02B6" w14:textId="77777777" w:rsidR="006B3653" w:rsidRPr="009C0E49" w:rsidRDefault="006B3653" w:rsidP="007B5AC4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>Ruta Zaķe</w:t>
      </w:r>
    </w:p>
    <w:p w14:paraId="4CD7E4BF" w14:textId="77777777" w:rsidR="006B3653" w:rsidRPr="009C0E49" w:rsidRDefault="006B3653" w:rsidP="007B5AC4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>Mārīte Zāģere</w:t>
      </w:r>
    </w:p>
    <w:p w14:paraId="116F4B0E" w14:textId="77777777" w:rsidR="006B3653" w:rsidRPr="009C0E49" w:rsidRDefault="006B3653" w:rsidP="007B5AC4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759F1F7D" w14:textId="77777777" w:rsidR="006B3653" w:rsidRPr="009C0E49" w:rsidRDefault="006B3653" w:rsidP="007B5AC4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>Krimināllietu departaments</w:t>
      </w:r>
    </w:p>
    <w:p w14:paraId="74880295" w14:textId="77777777" w:rsidR="006B3653" w:rsidRPr="009C0E49" w:rsidRDefault="006B3653" w:rsidP="007B5AC4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 xml:space="preserve">Pāvels </w:t>
      </w:r>
      <w:proofErr w:type="spellStart"/>
      <w:r w:rsidRPr="009C0E49">
        <w:rPr>
          <w:rFonts w:ascii="Times New Roman" w:hAnsi="Times New Roman"/>
          <w:sz w:val="24"/>
          <w:szCs w:val="24"/>
        </w:rPr>
        <w:t>Gruziņš</w:t>
      </w:r>
      <w:proofErr w:type="spellEnd"/>
    </w:p>
    <w:p w14:paraId="20D7F7DB" w14:textId="77777777" w:rsidR="006B3653" w:rsidRPr="009C0E49" w:rsidRDefault="006B3653" w:rsidP="007B5AC4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 xml:space="preserve">Fricis </w:t>
      </w:r>
      <w:proofErr w:type="spellStart"/>
      <w:r w:rsidRPr="009C0E49">
        <w:rPr>
          <w:rFonts w:ascii="Times New Roman" w:hAnsi="Times New Roman"/>
          <w:sz w:val="24"/>
          <w:szCs w:val="24"/>
        </w:rPr>
        <w:t>Jaunbelzējs</w:t>
      </w:r>
      <w:proofErr w:type="spellEnd"/>
    </w:p>
    <w:p w14:paraId="184C4B6D" w14:textId="77777777" w:rsidR="006B3653" w:rsidRPr="009C0E49" w:rsidRDefault="006B3653" w:rsidP="007B5AC4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 xml:space="preserve">Astrīda </w:t>
      </w:r>
      <w:proofErr w:type="spellStart"/>
      <w:r w:rsidRPr="009C0E49">
        <w:rPr>
          <w:rFonts w:ascii="Times New Roman" w:hAnsi="Times New Roman"/>
          <w:sz w:val="24"/>
          <w:szCs w:val="24"/>
        </w:rPr>
        <w:t>Kazārova</w:t>
      </w:r>
      <w:proofErr w:type="spellEnd"/>
    </w:p>
    <w:p w14:paraId="41F65749" w14:textId="77777777" w:rsidR="006B3653" w:rsidRPr="009C0E49" w:rsidRDefault="006B3653" w:rsidP="007B5AC4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>Georgijs Kuzņecovs</w:t>
      </w:r>
    </w:p>
    <w:p w14:paraId="227F5853" w14:textId="77777777" w:rsidR="006B3653" w:rsidRPr="009C0E49" w:rsidRDefault="006B3653" w:rsidP="007B5AC4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 xml:space="preserve">Zaiga </w:t>
      </w:r>
      <w:proofErr w:type="spellStart"/>
      <w:r w:rsidRPr="009C0E49">
        <w:rPr>
          <w:rFonts w:ascii="Times New Roman" w:hAnsi="Times New Roman"/>
          <w:sz w:val="24"/>
          <w:szCs w:val="24"/>
        </w:rPr>
        <w:t>Raupa</w:t>
      </w:r>
      <w:proofErr w:type="spellEnd"/>
    </w:p>
    <w:p w14:paraId="71781521" w14:textId="77ED78D5" w:rsidR="006B3653" w:rsidRDefault="006B3653" w:rsidP="007B5AC4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>Vilnis Vietnieks</w:t>
      </w:r>
    </w:p>
    <w:p w14:paraId="6C4184DA" w14:textId="77777777" w:rsidR="00963A5D" w:rsidRPr="009C0E49" w:rsidRDefault="00963A5D" w:rsidP="007B5AC4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5AC45A24" w14:textId="448C8BCB" w:rsidR="006B3653" w:rsidRDefault="006B3653" w:rsidP="007B5AC4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 xml:space="preserve">2. Par Civillietu departamenta priekšsēdētāju ievēlēt Mārtiņu </w:t>
      </w:r>
      <w:proofErr w:type="spellStart"/>
      <w:r w:rsidRPr="009C0E49">
        <w:rPr>
          <w:rFonts w:ascii="Times New Roman" w:hAnsi="Times New Roman"/>
          <w:sz w:val="24"/>
          <w:szCs w:val="24"/>
        </w:rPr>
        <w:t>Dudeli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963A5D">
        <w:rPr>
          <w:rFonts w:ascii="Times New Roman" w:hAnsi="Times New Roman"/>
          <w:sz w:val="24"/>
          <w:szCs w:val="24"/>
        </w:rPr>
        <w:t xml:space="preserve"> </w:t>
      </w:r>
      <w:r w:rsidRPr="009C0E49">
        <w:rPr>
          <w:rFonts w:ascii="Times New Roman" w:hAnsi="Times New Roman"/>
          <w:sz w:val="24"/>
          <w:szCs w:val="24"/>
        </w:rPr>
        <w:t xml:space="preserve">Par Krimināllietu departamenta priekšsēdētāju ievēlēt Pāvelu </w:t>
      </w:r>
      <w:proofErr w:type="spellStart"/>
      <w:r w:rsidRPr="009C0E49">
        <w:rPr>
          <w:rFonts w:ascii="Times New Roman" w:hAnsi="Times New Roman"/>
          <w:sz w:val="24"/>
          <w:szCs w:val="24"/>
        </w:rPr>
        <w:t>Gruziņu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EDBB23A" w14:textId="77777777" w:rsidR="00963A5D" w:rsidRDefault="00963A5D" w:rsidP="007B5AC4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</w:p>
    <w:p w14:paraId="66C8A132" w14:textId="0A4A38B3" w:rsidR="006B3653" w:rsidRPr="009C0E49" w:rsidRDefault="006B3653" w:rsidP="007B5AC4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>3. Apstiprināt Civillietu tiesu palātu šādā tiesnešu sastāvā:</w:t>
      </w:r>
    </w:p>
    <w:p w14:paraId="39DCE723" w14:textId="77777777" w:rsidR="006B3653" w:rsidRPr="009C0E49" w:rsidRDefault="006B3653" w:rsidP="007B5AC4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>Gunārs Aigars</w:t>
      </w:r>
    </w:p>
    <w:p w14:paraId="6A9BF9BC" w14:textId="77777777" w:rsidR="006B3653" w:rsidRPr="009C0E49" w:rsidRDefault="006B3653" w:rsidP="007B5AC4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>Vanda Cīrule</w:t>
      </w:r>
    </w:p>
    <w:p w14:paraId="7CC8A132" w14:textId="77777777" w:rsidR="006B3653" w:rsidRPr="009C0E49" w:rsidRDefault="006B3653" w:rsidP="007B5AC4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 xml:space="preserve">Ojārs </w:t>
      </w:r>
      <w:proofErr w:type="spellStart"/>
      <w:r w:rsidRPr="009C0E49">
        <w:rPr>
          <w:rFonts w:ascii="Times New Roman" w:hAnsi="Times New Roman"/>
          <w:sz w:val="24"/>
          <w:szCs w:val="24"/>
        </w:rPr>
        <w:t>Druks-Jaunzemis</w:t>
      </w:r>
      <w:proofErr w:type="spellEnd"/>
    </w:p>
    <w:p w14:paraId="37DCFDB1" w14:textId="77777777" w:rsidR="006B3653" w:rsidRPr="009C0E49" w:rsidRDefault="006B3653" w:rsidP="007B5AC4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 xml:space="preserve">Raimonds </w:t>
      </w:r>
      <w:proofErr w:type="spellStart"/>
      <w:r w:rsidRPr="009C0E49">
        <w:rPr>
          <w:rFonts w:ascii="Times New Roman" w:hAnsi="Times New Roman"/>
          <w:sz w:val="24"/>
          <w:szCs w:val="24"/>
        </w:rPr>
        <w:t>Grāvelsiņš</w:t>
      </w:r>
      <w:proofErr w:type="spellEnd"/>
    </w:p>
    <w:p w14:paraId="33FD32F6" w14:textId="77777777" w:rsidR="006B3653" w:rsidRPr="009C0E49" w:rsidRDefault="006B3653" w:rsidP="007B5AC4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 xml:space="preserve">Mārīte </w:t>
      </w:r>
      <w:proofErr w:type="spellStart"/>
      <w:r w:rsidRPr="009C0E49">
        <w:rPr>
          <w:rFonts w:ascii="Times New Roman" w:hAnsi="Times New Roman"/>
          <w:sz w:val="24"/>
          <w:szCs w:val="24"/>
        </w:rPr>
        <w:t>Katlapa</w:t>
      </w:r>
      <w:proofErr w:type="spellEnd"/>
    </w:p>
    <w:p w14:paraId="1398E209" w14:textId="77777777" w:rsidR="006B3653" w:rsidRPr="009C0E49" w:rsidRDefault="006B3653" w:rsidP="007B5AC4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>Ausma Kalvāne</w:t>
      </w:r>
    </w:p>
    <w:p w14:paraId="6B241E80" w14:textId="77777777" w:rsidR="006B3653" w:rsidRPr="009C0E49" w:rsidRDefault="006B3653" w:rsidP="007B5AC4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 xml:space="preserve">Ilgvars Zigfrīds </w:t>
      </w:r>
      <w:proofErr w:type="spellStart"/>
      <w:r w:rsidRPr="009C0E49">
        <w:rPr>
          <w:rFonts w:ascii="Times New Roman" w:hAnsi="Times New Roman"/>
          <w:sz w:val="24"/>
          <w:szCs w:val="24"/>
        </w:rPr>
        <w:t>Šepteris</w:t>
      </w:r>
      <w:proofErr w:type="spellEnd"/>
    </w:p>
    <w:p w14:paraId="63B30D48" w14:textId="77777777" w:rsidR="006B3653" w:rsidRPr="009C0E49" w:rsidRDefault="006B3653" w:rsidP="007B5AC4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 xml:space="preserve">Irēna </w:t>
      </w:r>
      <w:proofErr w:type="spellStart"/>
      <w:r w:rsidRPr="009C0E49">
        <w:rPr>
          <w:rFonts w:ascii="Times New Roman" w:hAnsi="Times New Roman"/>
          <w:sz w:val="24"/>
          <w:szCs w:val="24"/>
        </w:rPr>
        <w:t>Vinkšno</w:t>
      </w:r>
      <w:proofErr w:type="spellEnd"/>
    </w:p>
    <w:p w14:paraId="24C9BF07" w14:textId="210B4D70" w:rsidR="006B3653" w:rsidRDefault="006B3653" w:rsidP="007B5AC4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>Aiva Zariņa</w:t>
      </w:r>
    </w:p>
    <w:p w14:paraId="49A680DA" w14:textId="77777777" w:rsidR="00963A5D" w:rsidRPr="009C0E49" w:rsidRDefault="00963A5D" w:rsidP="007B5AC4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6AB23F0A" w14:textId="77777777" w:rsidR="006B3653" w:rsidRPr="009C0E49" w:rsidRDefault="006B3653" w:rsidP="007B5AC4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lastRenderedPageBreak/>
        <w:t>4. Apstiprināt Krimināllietu tiesu palātu šādā tiesnešu sastāvā:</w:t>
      </w:r>
    </w:p>
    <w:p w14:paraId="5329581F" w14:textId="77777777" w:rsidR="006B3653" w:rsidRPr="009C0E49" w:rsidRDefault="006B3653" w:rsidP="007B5AC4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 xml:space="preserve">Ivars </w:t>
      </w:r>
      <w:proofErr w:type="spellStart"/>
      <w:r w:rsidRPr="009C0E49">
        <w:rPr>
          <w:rFonts w:ascii="Times New Roman" w:hAnsi="Times New Roman"/>
          <w:sz w:val="24"/>
          <w:szCs w:val="24"/>
        </w:rPr>
        <w:t>Bičkovičs</w:t>
      </w:r>
      <w:proofErr w:type="spellEnd"/>
    </w:p>
    <w:p w14:paraId="74266FE8" w14:textId="77777777" w:rsidR="006B3653" w:rsidRPr="009C0E49" w:rsidRDefault="006B3653" w:rsidP="007B5AC4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>Aija Branta</w:t>
      </w:r>
    </w:p>
    <w:p w14:paraId="019FFE89" w14:textId="77777777" w:rsidR="006B3653" w:rsidRPr="009C0E49" w:rsidRDefault="006B3653" w:rsidP="007B5AC4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>Voldemārs Čiževskis</w:t>
      </w:r>
    </w:p>
    <w:p w14:paraId="71F48CEE" w14:textId="77777777" w:rsidR="006B3653" w:rsidRPr="009C0E49" w:rsidRDefault="006B3653" w:rsidP="007B5AC4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 xml:space="preserve">Valda </w:t>
      </w:r>
      <w:proofErr w:type="spellStart"/>
      <w:r w:rsidRPr="009C0E49">
        <w:rPr>
          <w:rFonts w:ascii="Times New Roman" w:hAnsi="Times New Roman"/>
          <w:sz w:val="24"/>
          <w:szCs w:val="24"/>
        </w:rPr>
        <w:t>Eilande</w:t>
      </w:r>
      <w:proofErr w:type="spellEnd"/>
    </w:p>
    <w:p w14:paraId="4DCF8B62" w14:textId="77777777" w:rsidR="006B3653" w:rsidRPr="009C0E49" w:rsidRDefault="006B3653" w:rsidP="007B5AC4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>Artūrs Freibergs</w:t>
      </w:r>
    </w:p>
    <w:p w14:paraId="2E231CD3" w14:textId="77777777" w:rsidR="006B3653" w:rsidRPr="009C0E49" w:rsidRDefault="006B3653" w:rsidP="007B5AC4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>Nadežda Ramona Jansone</w:t>
      </w:r>
    </w:p>
    <w:p w14:paraId="1415858D" w14:textId="77777777" w:rsidR="006B3653" w:rsidRPr="009C0E49" w:rsidRDefault="006B3653" w:rsidP="007B5AC4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>Ausma Keiša</w:t>
      </w:r>
    </w:p>
    <w:p w14:paraId="18B11CDC" w14:textId="77777777" w:rsidR="006B3653" w:rsidRPr="009C0E49" w:rsidRDefault="006B3653" w:rsidP="007B5AC4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 xml:space="preserve">Andrejs </w:t>
      </w:r>
      <w:proofErr w:type="spellStart"/>
      <w:r w:rsidRPr="009C0E49">
        <w:rPr>
          <w:rFonts w:ascii="Times New Roman" w:hAnsi="Times New Roman"/>
          <w:sz w:val="24"/>
          <w:szCs w:val="24"/>
        </w:rPr>
        <w:t>Lepse</w:t>
      </w:r>
      <w:proofErr w:type="spellEnd"/>
    </w:p>
    <w:p w14:paraId="5DACE4F5" w14:textId="77777777" w:rsidR="006B3653" w:rsidRPr="009C0E49" w:rsidRDefault="006B3653" w:rsidP="007B5AC4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 xml:space="preserve">Luka </w:t>
      </w:r>
      <w:proofErr w:type="spellStart"/>
      <w:r w:rsidRPr="009C0E49">
        <w:rPr>
          <w:rFonts w:ascii="Times New Roman" w:hAnsi="Times New Roman"/>
          <w:sz w:val="24"/>
          <w:szCs w:val="24"/>
        </w:rPr>
        <w:t>Lotko</w:t>
      </w:r>
      <w:proofErr w:type="spellEnd"/>
    </w:p>
    <w:p w14:paraId="4CD87E51" w14:textId="77777777" w:rsidR="006B3653" w:rsidRPr="009C0E49" w:rsidRDefault="006B3653" w:rsidP="007B5AC4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 xml:space="preserve">Anita </w:t>
      </w:r>
      <w:proofErr w:type="spellStart"/>
      <w:r w:rsidRPr="009C0E49">
        <w:rPr>
          <w:rFonts w:ascii="Times New Roman" w:hAnsi="Times New Roman"/>
          <w:sz w:val="24"/>
          <w:szCs w:val="24"/>
        </w:rPr>
        <w:t>Nusberga</w:t>
      </w:r>
      <w:proofErr w:type="spellEnd"/>
    </w:p>
    <w:p w14:paraId="2872D82C" w14:textId="77777777" w:rsidR="006B3653" w:rsidRPr="009C0E49" w:rsidRDefault="006B3653" w:rsidP="007B5AC4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>Leontīne Plūksna</w:t>
      </w:r>
    </w:p>
    <w:p w14:paraId="58DBD54B" w14:textId="77777777" w:rsidR="006B3653" w:rsidRPr="009C0E49" w:rsidRDefault="006B3653" w:rsidP="007B5AC4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>Ludmila Poļakova</w:t>
      </w:r>
    </w:p>
    <w:p w14:paraId="022F9481" w14:textId="7D4513CA" w:rsidR="006B3653" w:rsidRDefault="006B3653" w:rsidP="007B5AC4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>Valdis Salmiņš</w:t>
      </w:r>
    </w:p>
    <w:p w14:paraId="5E15350D" w14:textId="77777777" w:rsidR="00963A5D" w:rsidRPr="009C0E49" w:rsidRDefault="00963A5D" w:rsidP="007B5AC4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7AAB95DB" w14:textId="355E0A4B" w:rsidR="006B3653" w:rsidRDefault="006B3653" w:rsidP="007B5AC4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>5. Par Civillietu tiesu palātas priekšsēdētāju ievēlēt Gunāru Aigaru.</w:t>
      </w:r>
    </w:p>
    <w:p w14:paraId="73BDB197" w14:textId="77777777" w:rsidR="00963A5D" w:rsidRPr="009C0E49" w:rsidRDefault="00963A5D" w:rsidP="007B5AC4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</w:p>
    <w:p w14:paraId="3A6DFF33" w14:textId="4F52DF99" w:rsidR="006B3653" w:rsidRDefault="006B3653" w:rsidP="007B5AC4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 xml:space="preserve">6. Par Krimināllietu tiesu palātas priekšsēdētāju ievēlēt Andreju </w:t>
      </w:r>
      <w:proofErr w:type="spellStart"/>
      <w:r w:rsidRPr="009C0E49">
        <w:rPr>
          <w:rFonts w:ascii="Times New Roman" w:hAnsi="Times New Roman"/>
          <w:sz w:val="24"/>
          <w:szCs w:val="24"/>
        </w:rPr>
        <w:t>Lepsi</w:t>
      </w:r>
      <w:proofErr w:type="spellEnd"/>
      <w:r w:rsidRPr="009C0E49">
        <w:rPr>
          <w:rFonts w:ascii="Times New Roman" w:hAnsi="Times New Roman"/>
          <w:sz w:val="24"/>
          <w:szCs w:val="24"/>
        </w:rPr>
        <w:t xml:space="preserve">. </w:t>
      </w:r>
    </w:p>
    <w:p w14:paraId="3958C03B" w14:textId="77777777" w:rsidR="00963A5D" w:rsidRDefault="00963A5D" w:rsidP="007B5AC4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</w:p>
    <w:p w14:paraId="1D4F4017" w14:textId="440AEB76" w:rsidR="006B3653" w:rsidRPr="009C0E49" w:rsidRDefault="006B3653" w:rsidP="007B5AC4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 xml:space="preserve">7. Par Augstākās </w:t>
      </w:r>
      <w:r>
        <w:rPr>
          <w:rFonts w:ascii="Times New Roman" w:hAnsi="Times New Roman"/>
          <w:sz w:val="24"/>
          <w:szCs w:val="24"/>
        </w:rPr>
        <w:t>t</w:t>
      </w:r>
      <w:r w:rsidRPr="009C0E49">
        <w:rPr>
          <w:rFonts w:ascii="Times New Roman" w:hAnsi="Times New Roman"/>
          <w:sz w:val="24"/>
          <w:szCs w:val="24"/>
        </w:rPr>
        <w:t>iesas priekšsēdētāja vietniekiem ievēlēt Senāt</w:t>
      </w:r>
      <w:r>
        <w:rPr>
          <w:rFonts w:ascii="Times New Roman" w:hAnsi="Times New Roman"/>
          <w:sz w:val="24"/>
          <w:szCs w:val="24"/>
        </w:rPr>
        <w:t>a</w:t>
      </w:r>
      <w:r w:rsidRPr="009C0E49">
        <w:rPr>
          <w:rFonts w:ascii="Times New Roman" w:hAnsi="Times New Roman"/>
          <w:sz w:val="24"/>
          <w:szCs w:val="24"/>
        </w:rPr>
        <w:t xml:space="preserve"> Krimināllietu departamenta priekšsēdētāju Pāvelu </w:t>
      </w:r>
      <w:proofErr w:type="spellStart"/>
      <w:r w:rsidRPr="009C0E49">
        <w:rPr>
          <w:rFonts w:ascii="Times New Roman" w:hAnsi="Times New Roman"/>
          <w:sz w:val="24"/>
          <w:szCs w:val="24"/>
        </w:rPr>
        <w:t>Gruziņu</w:t>
      </w:r>
      <w:proofErr w:type="spellEnd"/>
      <w:r w:rsidRPr="009C0E49">
        <w:rPr>
          <w:rFonts w:ascii="Times New Roman" w:hAnsi="Times New Roman"/>
          <w:sz w:val="24"/>
          <w:szCs w:val="24"/>
        </w:rPr>
        <w:t xml:space="preserve"> un Civillietu tiesu palātas priekšsēdētāju Gunāru Aigaru.</w:t>
      </w:r>
    </w:p>
    <w:p w14:paraId="045A7DD0" w14:textId="77777777" w:rsidR="006B3653" w:rsidRPr="009C0E49" w:rsidRDefault="006B3653" w:rsidP="007B5AC4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</w:p>
    <w:p w14:paraId="78EC1F1F" w14:textId="5A064EBA" w:rsidR="006B3653" w:rsidRPr="009C0E49" w:rsidRDefault="006B3653" w:rsidP="007B5AC4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 xml:space="preserve">8. Nepieciešamības gadījumos Senāta viena departamenta tiesnešus var aizstāt ar cita departamenta tiesnešiem un vienas tiesu palātas tiesnešus </w:t>
      </w:r>
      <w:r>
        <w:rPr>
          <w:rFonts w:ascii="Times New Roman" w:hAnsi="Times New Roman"/>
          <w:sz w:val="24"/>
          <w:szCs w:val="24"/>
        </w:rPr>
        <w:t>–</w:t>
      </w:r>
      <w:r w:rsidRPr="009C0E49">
        <w:rPr>
          <w:rFonts w:ascii="Times New Roman" w:hAnsi="Times New Roman"/>
          <w:sz w:val="24"/>
          <w:szCs w:val="24"/>
        </w:rPr>
        <w:t xml:space="preserve"> ar otras tiesu palātas tiesnešiem.  </w:t>
      </w:r>
    </w:p>
    <w:p w14:paraId="1572E1A6" w14:textId="77777777" w:rsidR="006B3653" w:rsidRPr="009C0E49" w:rsidRDefault="006B3653" w:rsidP="007B5AC4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73475AAB" w14:textId="6D59C28A" w:rsidR="006B3653" w:rsidRPr="009C0E49" w:rsidRDefault="006B3653" w:rsidP="007B5AC4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 xml:space="preserve">Latvijas Republikas Augstākās </w:t>
      </w:r>
      <w:r>
        <w:rPr>
          <w:rFonts w:ascii="Times New Roman" w:hAnsi="Times New Roman"/>
          <w:sz w:val="24"/>
          <w:szCs w:val="24"/>
        </w:rPr>
        <w:t>t</w:t>
      </w:r>
      <w:r w:rsidRPr="009C0E49">
        <w:rPr>
          <w:rFonts w:ascii="Times New Roman" w:hAnsi="Times New Roman"/>
          <w:sz w:val="24"/>
          <w:szCs w:val="24"/>
        </w:rPr>
        <w:t>iesas priekšsēdētājs A.</w:t>
      </w:r>
      <w:r>
        <w:rPr>
          <w:rFonts w:ascii="Times New Roman" w:hAnsi="Times New Roman"/>
          <w:sz w:val="24"/>
          <w:szCs w:val="24"/>
        </w:rPr>
        <w:t> </w:t>
      </w:r>
      <w:r w:rsidRPr="009C0E49">
        <w:rPr>
          <w:rFonts w:ascii="Times New Roman" w:hAnsi="Times New Roman"/>
          <w:sz w:val="24"/>
          <w:szCs w:val="24"/>
        </w:rPr>
        <w:t>Guļāns</w:t>
      </w:r>
    </w:p>
    <w:p w14:paraId="136E4943" w14:textId="447FBD2D" w:rsidR="006B3653" w:rsidRPr="009C0E49" w:rsidRDefault="006B3653" w:rsidP="007B5AC4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C0E49">
        <w:rPr>
          <w:rFonts w:ascii="Times New Roman" w:hAnsi="Times New Roman"/>
          <w:sz w:val="24"/>
          <w:szCs w:val="24"/>
        </w:rPr>
        <w:t xml:space="preserve">Plēnuma sekretāre, Latvijas Republikas Augstākās </w:t>
      </w:r>
      <w:r>
        <w:rPr>
          <w:rFonts w:ascii="Times New Roman" w:hAnsi="Times New Roman"/>
          <w:sz w:val="24"/>
          <w:szCs w:val="24"/>
        </w:rPr>
        <w:t>t</w:t>
      </w:r>
      <w:r w:rsidRPr="009C0E49">
        <w:rPr>
          <w:rFonts w:ascii="Times New Roman" w:hAnsi="Times New Roman"/>
          <w:sz w:val="24"/>
          <w:szCs w:val="24"/>
        </w:rPr>
        <w:t>iesas Senāta tiesnese Z.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 w:rsidRPr="009C0E49">
        <w:rPr>
          <w:rFonts w:ascii="Times New Roman" w:hAnsi="Times New Roman"/>
          <w:sz w:val="24"/>
          <w:szCs w:val="24"/>
        </w:rPr>
        <w:t>Raupa</w:t>
      </w:r>
      <w:proofErr w:type="spellEnd"/>
    </w:p>
    <w:sectPr w:rsidR="006B3653" w:rsidRPr="009C0E49" w:rsidSect="007B5A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B0981" w14:textId="77777777" w:rsidR="001D7B55" w:rsidRDefault="001D7B55" w:rsidP="006B3653">
      <w:pPr>
        <w:spacing w:after="0" w:line="240" w:lineRule="auto"/>
      </w:pPr>
      <w:r>
        <w:separator/>
      </w:r>
    </w:p>
  </w:endnote>
  <w:endnote w:type="continuationSeparator" w:id="0">
    <w:p w14:paraId="6C005EB8" w14:textId="77777777" w:rsidR="001D7B55" w:rsidRDefault="001D7B55" w:rsidP="006B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59D8" w14:textId="77777777" w:rsidR="006B3653" w:rsidRDefault="006B36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BE16" w14:textId="77777777" w:rsidR="006B3653" w:rsidRDefault="006B36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785A7" w14:textId="77777777" w:rsidR="006B3653" w:rsidRDefault="006B3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8501C" w14:textId="77777777" w:rsidR="001D7B55" w:rsidRDefault="001D7B55" w:rsidP="006B3653">
      <w:pPr>
        <w:spacing w:after="0" w:line="240" w:lineRule="auto"/>
      </w:pPr>
      <w:r>
        <w:separator/>
      </w:r>
    </w:p>
  </w:footnote>
  <w:footnote w:type="continuationSeparator" w:id="0">
    <w:p w14:paraId="0016FEBC" w14:textId="77777777" w:rsidR="001D7B55" w:rsidRDefault="001D7B55" w:rsidP="006B3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19B7" w14:textId="77777777" w:rsidR="006B3653" w:rsidRDefault="006B36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AE9F2" w14:textId="77777777" w:rsidR="007B5AC4" w:rsidRDefault="00963A5D" w:rsidP="007B5AC4">
    <w:pPr>
      <w:spacing w:after="0"/>
      <w:jc w:val="right"/>
      <w:rPr>
        <w:rFonts w:ascii="Times New Roman" w:hAnsi="Times New Roman"/>
        <w:sz w:val="20"/>
        <w:szCs w:val="20"/>
      </w:rPr>
    </w:pPr>
    <w:r w:rsidRPr="00963A5D">
      <w:rPr>
        <w:rFonts w:ascii="Times New Roman" w:hAnsi="Times New Roman"/>
        <w:sz w:val="20"/>
        <w:szCs w:val="20"/>
      </w:rPr>
      <w:t>Augstākās tiesas Plēnuma lēmums</w:t>
    </w:r>
  </w:p>
  <w:p w14:paraId="14AC7B47" w14:textId="1032D826" w:rsidR="006B3653" w:rsidRPr="00963A5D" w:rsidRDefault="006B3653" w:rsidP="007B5AC4">
    <w:pPr>
      <w:spacing w:after="0"/>
      <w:jc w:val="right"/>
      <w:rPr>
        <w:sz w:val="20"/>
        <w:szCs w:val="20"/>
      </w:rPr>
    </w:pPr>
    <w:r w:rsidRPr="00963A5D">
      <w:rPr>
        <w:rFonts w:ascii="Times New Roman" w:hAnsi="Times New Roman"/>
        <w:sz w:val="20"/>
        <w:szCs w:val="20"/>
      </w:rPr>
      <w:t xml:space="preserve">Par Latvijas Republikas Augstākās </w:t>
    </w:r>
    <w:r w:rsidR="00963A5D" w:rsidRPr="00963A5D">
      <w:rPr>
        <w:rFonts w:ascii="Times New Roman" w:hAnsi="Times New Roman"/>
        <w:sz w:val="20"/>
        <w:szCs w:val="20"/>
      </w:rPr>
      <w:t>t</w:t>
    </w:r>
    <w:r w:rsidRPr="00963A5D">
      <w:rPr>
        <w:rFonts w:ascii="Times New Roman" w:hAnsi="Times New Roman"/>
        <w:sz w:val="20"/>
        <w:szCs w:val="20"/>
      </w:rPr>
      <w:t>iesas Senāta departamentu un tiesu palātu izveidošanu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62921" w14:textId="77777777" w:rsidR="006B3653" w:rsidRDefault="006B36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53"/>
    <w:rsid w:val="001D7B55"/>
    <w:rsid w:val="006B3653"/>
    <w:rsid w:val="00714029"/>
    <w:rsid w:val="007B5AC4"/>
    <w:rsid w:val="007E6B29"/>
    <w:rsid w:val="00963A5D"/>
    <w:rsid w:val="009E2621"/>
    <w:rsid w:val="00F0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4725"/>
  <w15:chartTrackingRefBased/>
  <w15:docId w15:val="{2FF5B06A-8F1E-4941-BE84-76BDC026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653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6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653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6B36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65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1236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Liena Henke</dc:creator>
  <cp:keywords/>
  <dc:description/>
  <cp:lastModifiedBy>Liena Henke</cp:lastModifiedBy>
  <cp:revision>2</cp:revision>
  <dcterms:created xsi:type="dcterms:W3CDTF">2021-07-29T14:00:00Z</dcterms:created>
  <dcterms:modified xsi:type="dcterms:W3CDTF">2021-07-30T07:01:00Z</dcterms:modified>
</cp:coreProperties>
</file>