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0ACD" w14:textId="2BCE675B" w:rsidR="00CF1621" w:rsidRPr="00752CDB" w:rsidRDefault="00CF1621" w:rsidP="00CF1621">
      <w:pPr>
        <w:spacing w:after="0" w:line="240" w:lineRule="auto"/>
        <w:jc w:val="both"/>
        <w:rPr>
          <w:b/>
          <w:bCs/>
        </w:rPr>
      </w:pPr>
      <w:r w:rsidRPr="00752CDB">
        <w:rPr>
          <w:b/>
          <w:bCs/>
        </w:rPr>
        <w:t>Izsoles soļa apmērs, labprātīgi pārdodot</w:t>
      </w:r>
      <w:r w:rsidRPr="00752CDB">
        <w:rPr>
          <w:b/>
          <w:bCs/>
        </w:rPr>
        <w:t xml:space="preserve"> </w:t>
      </w:r>
      <w:r w:rsidRPr="00752CDB">
        <w:rPr>
          <w:b/>
          <w:bCs/>
        </w:rPr>
        <w:t>nekustamo īpašumu izsolē tiesas ceļā</w:t>
      </w:r>
    </w:p>
    <w:p w14:paraId="679EAAA4" w14:textId="5C4D54AB" w:rsidR="006B718C" w:rsidRPr="00752CDB" w:rsidRDefault="006B718C" w:rsidP="007D5193">
      <w:pPr>
        <w:pStyle w:val="NoSpacing"/>
        <w:spacing w:line="276" w:lineRule="auto"/>
        <w:ind w:firstLine="567"/>
        <w:jc w:val="center"/>
        <w:rPr>
          <w:rFonts w:asciiTheme="majorBidi" w:hAnsiTheme="majorBidi" w:cstheme="majorBidi"/>
        </w:rPr>
      </w:pPr>
    </w:p>
    <w:p w14:paraId="4D053A0E" w14:textId="702336A6" w:rsidR="006B718C" w:rsidRPr="00752CDB" w:rsidRDefault="006B718C"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t>Latvijas</w:t>
      </w:r>
      <w:r w:rsidR="007D5193" w:rsidRPr="00752CDB">
        <w:rPr>
          <w:rFonts w:asciiTheme="majorBidi" w:hAnsiTheme="majorBidi" w:cstheme="majorBidi"/>
          <w:b/>
          <w:bCs/>
        </w:rPr>
        <w:t xml:space="preserve"> </w:t>
      </w:r>
      <w:r w:rsidRPr="00752CDB">
        <w:rPr>
          <w:rFonts w:asciiTheme="majorBidi" w:hAnsiTheme="majorBidi" w:cstheme="majorBidi"/>
          <w:b/>
          <w:bCs/>
        </w:rPr>
        <w:t>Republikas</w:t>
      </w:r>
      <w:r w:rsidR="007D5193" w:rsidRPr="00752CDB">
        <w:rPr>
          <w:rFonts w:asciiTheme="majorBidi" w:hAnsiTheme="majorBidi" w:cstheme="majorBidi"/>
          <w:b/>
          <w:bCs/>
        </w:rPr>
        <w:t xml:space="preserve"> </w:t>
      </w:r>
      <w:r w:rsidRPr="00752CDB">
        <w:rPr>
          <w:rFonts w:asciiTheme="majorBidi" w:hAnsiTheme="majorBidi" w:cstheme="majorBidi"/>
          <w:b/>
          <w:bCs/>
        </w:rPr>
        <w:t>Senāt</w:t>
      </w:r>
      <w:r w:rsidR="00450C32" w:rsidRPr="00752CDB">
        <w:rPr>
          <w:rFonts w:asciiTheme="majorBidi" w:hAnsiTheme="majorBidi" w:cstheme="majorBidi"/>
          <w:b/>
          <w:bCs/>
        </w:rPr>
        <w:t>a</w:t>
      </w:r>
    </w:p>
    <w:p w14:paraId="61F1D1CA" w14:textId="3FEDBC93" w:rsidR="00450C32" w:rsidRPr="00752CDB" w:rsidRDefault="00450C32"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t>Civillietu departament</w:t>
      </w:r>
      <w:r w:rsidRPr="00752CDB">
        <w:rPr>
          <w:rFonts w:asciiTheme="majorBidi" w:hAnsiTheme="majorBidi" w:cstheme="majorBidi"/>
          <w:b/>
          <w:bCs/>
        </w:rPr>
        <w:t>a</w:t>
      </w:r>
    </w:p>
    <w:p w14:paraId="5B03BF7D" w14:textId="4E4352A9" w:rsidR="00450C32" w:rsidRPr="00752CDB" w:rsidRDefault="00450C32" w:rsidP="007D5193">
      <w:pPr>
        <w:pStyle w:val="NoSpacing"/>
        <w:spacing w:line="276" w:lineRule="auto"/>
        <w:ind w:firstLine="567"/>
        <w:jc w:val="center"/>
        <w:rPr>
          <w:rFonts w:asciiTheme="majorBidi" w:hAnsiTheme="majorBidi" w:cstheme="majorBidi"/>
          <w:b/>
          <w:bCs/>
        </w:rPr>
      </w:pPr>
      <w:proofErr w:type="gramStart"/>
      <w:r w:rsidRPr="00752CDB">
        <w:rPr>
          <w:rFonts w:asciiTheme="majorBidi" w:hAnsiTheme="majorBidi" w:cstheme="majorBidi"/>
          <w:b/>
          <w:bCs/>
        </w:rPr>
        <w:t>2021.gada</w:t>
      </w:r>
      <w:proofErr w:type="gramEnd"/>
      <w:r w:rsidRPr="00752CDB">
        <w:rPr>
          <w:rFonts w:asciiTheme="majorBidi" w:hAnsiTheme="majorBidi" w:cstheme="majorBidi"/>
          <w:b/>
          <w:bCs/>
        </w:rPr>
        <w:t xml:space="preserve"> 9.septembr</w:t>
      </w:r>
      <w:r w:rsidRPr="00752CDB">
        <w:rPr>
          <w:rFonts w:asciiTheme="majorBidi" w:hAnsiTheme="majorBidi" w:cstheme="majorBidi"/>
          <w:b/>
          <w:bCs/>
        </w:rPr>
        <w:t>a</w:t>
      </w:r>
    </w:p>
    <w:p w14:paraId="5C911B2D" w14:textId="40828ACE" w:rsidR="006B718C" w:rsidRPr="00752CDB" w:rsidRDefault="006B718C"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t>LĒMUMS</w:t>
      </w:r>
    </w:p>
    <w:p w14:paraId="6B13DEDE" w14:textId="51F36772" w:rsidR="00450C32" w:rsidRPr="00752CDB" w:rsidRDefault="007D5193"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t xml:space="preserve">Lieta Nr. [..], </w:t>
      </w:r>
      <w:r w:rsidRPr="00752CDB">
        <w:rPr>
          <w:rFonts w:asciiTheme="majorBidi" w:hAnsiTheme="majorBidi" w:cstheme="majorBidi"/>
          <w:b/>
          <w:bCs/>
        </w:rPr>
        <w:t>SPC-31/2021</w:t>
      </w:r>
    </w:p>
    <w:p w14:paraId="01D45A68" w14:textId="5BFD8B7C" w:rsidR="007D5193" w:rsidRPr="00752CDB" w:rsidRDefault="007D5193" w:rsidP="007D5193">
      <w:pPr>
        <w:pStyle w:val="NoSpacing"/>
        <w:spacing w:line="276" w:lineRule="auto"/>
        <w:ind w:firstLine="567"/>
        <w:jc w:val="center"/>
        <w:rPr>
          <w:b/>
          <w:bCs/>
        </w:rPr>
      </w:pPr>
      <w:hyperlink r:id="rId7" w:history="1">
        <w:r w:rsidRPr="00752CDB">
          <w:rPr>
            <w:color w:val="0000FF"/>
            <w:u w:val="single"/>
            <w:shd w:val="clear" w:color="auto" w:fill="FFFFFF"/>
            <w:lang w:eastAsia="lv-LV"/>
          </w:rPr>
          <w:t>ECLI:LV:AT:2021:0909.SPC003121.4.L</w:t>
        </w:r>
      </w:hyperlink>
    </w:p>
    <w:p w14:paraId="51D83D7B" w14:textId="77777777" w:rsidR="006B718C" w:rsidRPr="00752CDB" w:rsidRDefault="006B718C" w:rsidP="007D5193">
      <w:pPr>
        <w:pStyle w:val="NoSpacing"/>
        <w:spacing w:line="276" w:lineRule="auto"/>
        <w:ind w:firstLine="567"/>
        <w:jc w:val="both"/>
        <w:rPr>
          <w:rFonts w:asciiTheme="majorBidi" w:hAnsiTheme="majorBidi" w:cstheme="majorBidi"/>
        </w:rPr>
      </w:pPr>
    </w:p>
    <w:p w14:paraId="6FBB8873" w14:textId="77777777" w:rsidR="006B718C" w:rsidRPr="00752CDB" w:rsidRDefault="006B718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Senāts šādā sastāvā:</w:t>
      </w:r>
    </w:p>
    <w:p w14:paraId="086E8BC8" w14:textId="18208BAA" w:rsidR="006B718C" w:rsidRPr="00752CDB" w:rsidRDefault="007D5193" w:rsidP="007D5193">
      <w:pPr>
        <w:pStyle w:val="NoSpacing"/>
        <w:spacing w:line="276" w:lineRule="auto"/>
        <w:ind w:firstLine="1134"/>
        <w:jc w:val="both"/>
        <w:rPr>
          <w:rFonts w:asciiTheme="majorBidi" w:hAnsiTheme="majorBidi" w:cstheme="majorBidi"/>
        </w:rPr>
      </w:pPr>
      <w:r w:rsidRPr="00752CDB">
        <w:rPr>
          <w:rFonts w:asciiTheme="majorBidi" w:hAnsiTheme="majorBidi" w:cstheme="majorBidi"/>
        </w:rPr>
        <w:t>S</w:t>
      </w:r>
      <w:r w:rsidR="006B718C" w:rsidRPr="00752CDB">
        <w:rPr>
          <w:rFonts w:asciiTheme="majorBidi" w:hAnsiTheme="majorBidi" w:cstheme="majorBidi"/>
        </w:rPr>
        <w:t>enatore</w:t>
      </w:r>
      <w:r w:rsidRPr="00752CDB">
        <w:rPr>
          <w:rFonts w:asciiTheme="majorBidi" w:hAnsiTheme="majorBidi" w:cstheme="majorBidi"/>
        </w:rPr>
        <w:t xml:space="preserve"> </w:t>
      </w:r>
      <w:r w:rsidR="006B718C" w:rsidRPr="00752CDB">
        <w:rPr>
          <w:rFonts w:asciiTheme="majorBidi" w:hAnsiTheme="majorBidi" w:cstheme="majorBidi"/>
        </w:rPr>
        <w:t>Ļubova</w:t>
      </w:r>
      <w:r w:rsidRPr="00752CDB">
        <w:rPr>
          <w:rFonts w:asciiTheme="majorBidi" w:hAnsiTheme="majorBidi" w:cstheme="majorBidi"/>
        </w:rPr>
        <w:t xml:space="preserve"> </w:t>
      </w:r>
      <w:r w:rsidR="006B718C" w:rsidRPr="00752CDB">
        <w:rPr>
          <w:rFonts w:asciiTheme="majorBidi" w:hAnsiTheme="majorBidi" w:cstheme="majorBidi"/>
        </w:rPr>
        <w:t>Kušnire,</w:t>
      </w:r>
    </w:p>
    <w:p w14:paraId="13F52FA1" w14:textId="53496360" w:rsidR="006B718C" w:rsidRPr="00752CDB" w:rsidRDefault="007D5193" w:rsidP="007D5193">
      <w:pPr>
        <w:pStyle w:val="NoSpacing"/>
        <w:spacing w:line="276" w:lineRule="auto"/>
        <w:ind w:firstLine="1134"/>
        <w:jc w:val="both"/>
        <w:rPr>
          <w:rFonts w:asciiTheme="majorBidi" w:hAnsiTheme="majorBidi" w:cstheme="majorBidi"/>
        </w:rPr>
      </w:pPr>
      <w:r w:rsidRPr="00752CDB">
        <w:rPr>
          <w:rFonts w:asciiTheme="majorBidi" w:hAnsiTheme="majorBidi" w:cstheme="majorBidi"/>
        </w:rPr>
        <w:t>S</w:t>
      </w:r>
      <w:r w:rsidR="006B718C" w:rsidRPr="00752CDB">
        <w:rPr>
          <w:rFonts w:asciiTheme="majorBidi" w:hAnsiTheme="majorBidi" w:cstheme="majorBidi"/>
        </w:rPr>
        <w:t>enator</w:t>
      </w:r>
      <w:r w:rsidR="00BA3EC2" w:rsidRPr="00752CDB">
        <w:rPr>
          <w:rFonts w:asciiTheme="majorBidi" w:hAnsiTheme="majorBidi" w:cstheme="majorBidi"/>
        </w:rPr>
        <w:t>s</w:t>
      </w:r>
      <w:r w:rsidRPr="00752CDB">
        <w:rPr>
          <w:rFonts w:asciiTheme="majorBidi" w:hAnsiTheme="majorBidi" w:cstheme="majorBidi"/>
        </w:rPr>
        <w:t xml:space="preserve"> </w:t>
      </w:r>
      <w:r w:rsidR="00BA3EC2" w:rsidRPr="00752CDB">
        <w:rPr>
          <w:rFonts w:asciiTheme="majorBidi" w:hAnsiTheme="majorBidi" w:cstheme="majorBidi"/>
        </w:rPr>
        <w:t>Aivars</w:t>
      </w:r>
      <w:r w:rsidRPr="00752CDB">
        <w:rPr>
          <w:rFonts w:asciiTheme="majorBidi" w:hAnsiTheme="majorBidi" w:cstheme="majorBidi"/>
        </w:rPr>
        <w:t xml:space="preserve"> </w:t>
      </w:r>
      <w:r w:rsidR="00BA3EC2" w:rsidRPr="00752CDB">
        <w:rPr>
          <w:rFonts w:asciiTheme="majorBidi" w:hAnsiTheme="majorBidi" w:cstheme="majorBidi"/>
        </w:rPr>
        <w:t>Keišs</w:t>
      </w:r>
      <w:r w:rsidR="006B718C" w:rsidRPr="00752CDB">
        <w:rPr>
          <w:rFonts w:asciiTheme="majorBidi" w:hAnsiTheme="majorBidi" w:cstheme="majorBidi"/>
        </w:rPr>
        <w:t>,</w:t>
      </w:r>
    </w:p>
    <w:p w14:paraId="330A5603" w14:textId="729E97A0" w:rsidR="006B718C" w:rsidRPr="00752CDB" w:rsidRDefault="007D5193" w:rsidP="007D5193">
      <w:pPr>
        <w:pStyle w:val="NoSpacing"/>
        <w:spacing w:line="276" w:lineRule="auto"/>
        <w:ind w:firstLine="1134"/>
        <w:jc w:val="both"/>
        <w:rPr>
          <w:rFonts w:asciiTheme="majorBidi" w:hAnsiTheme="majorBidi" w:cstheme="majorBidi"/>
        </w:rPr>
      </w:pPr>
      <w:r w:rsidRPr="00752CDB">
        <w:rPr>
          <w:rFonts w:asciiTheme="majorBidi" w:hAnsiTheme="majorBidi" w:cstheme="majorBidi"/>
        </w:rPr>
        <w:t>S</w:t>
      </w:r>
      <w:r w:rsidR="006B718C" w:rsidRPr="00752CDB">
        <w:rPr>
          <w:rFonts w:asciiTheme="majorBidi" w:hAnsiTheme="majorBidi" w:cstheme="majorBidi"/>
        </w:rPr>
        <w:t>enatore</w:t>
      </w:r>
      <w:r w:rsidRPr="00752CDB">
        <w:rPr>
          <w:rFonts w:asciiTheme="majorBidi" w:hAnsiTheme="majorBidi" w:cstheme="majorBidi"/>
        </w:rPr>
        <w:t xml:space="preserve"> </w:t>
      </w:r>
      <w:r w:rsidR="00BA3EC2" w:rsidRPr="00752CDB">
        <w:rPr>
          <w:rFonts w:asciiTheme="majorBidi" w:hAnsiTheme="majorBidi" w:cstheme="majorBidi"/>
        </w:rPr>
        <w:t>Inta</w:t>
      </w:r>
      <w:r w:rsidRPr="00752CDB">
        <w:rPr>
          <w:rFonts w:asciiTheme="majorBidi" w:hAnsiTheme="majorBidi" w:cstheme="majorBidi"/>
        </w:rPr>
        <w:t xml:space="preserve"> </w:t>
      </w:r>
      <w:r w:rsidR="00BA3EC2" w:rsidRPr="00752CDB">
        <w:rPr>
          <w:rFonts w:asciiTheme="majorBidi" w:hAnsiTheme="majorBidi" w:cstheme="majorBidi"/>
        </w:rPr>
        <w:t>Lauka</w:t>
      </w:r>
    </w:p>
    <w:p w14:paraId="7532FF8C" w14:textId="77777777" w:rsidR="00450C32" w:rsidRPr="00752CDB" w:rsidRDefault="00450C32" w:rsidP="007D5193">
      <w:pPr>
        <w:pStyle w:val="NoSpacing"/>
        <w:spacing w:line="276" w:lineRule="auto"/>
        <w:ind w:firstLine="1134"/>
        <w:jc w:val="both"/>
        <w:rPr>
          <w:rFonts w:asciiTheme="majorBidi" w:hAnsiTheme="majorBidi" w:cstheme="majorBidi"/>
        </w:rPr>
      </w:pPr>
    </w:p>
    <w:p w14:paraId="2E926F6E" w14:textId="2D8B0F57" w:rsidR="006B718C" w:rsidRPr="00752CDB" w:rsidRDefault="006B718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izskatīja rakstveida procesā Latvijas Republikas Ģenerālprokuratūras Personu un valsts tiesību aizsardzības departamenta virsprokurora protestu par Rīgas </w:t>
      </w:r>
      <w:r w:rsidR="00BA3EC2" w:rsidRPr="00752CDB">
        <w:rPr>
          <w:rFonts w:asciiTheme="majorBidi" w:hAnsiTheme="majorBidi" w:cstheme="majorBidi"/>
        </w:rPr>
        <w:t xml:space="preserve">rajona tiesas tiesneša </w:t>
      </w:r>
      <w:proofErr w:type="gramStart"/>
      <w:r w:rsidR="00BA3EC2" w:rsidRPr="00752CDB">
        <w:rPr>
          <w:rFonts w:asciiTheme="majorBidi" w:hAnsiTheme="majorBidi" w:cstheme="majorBidi"/>
        </w:rPr>
        <w:t>2021.gada</w:t>
      </w:r>
      <w:proofErr w:type="gramEnd"/>
      <w:r w:rsidR="00BA3EC2" w:rsidRPr="00752CDB">
        <w:rPr>
          <w:rFonts w:asciiTheme="majorBidi" w:hAnsiTheme="majorBidi" w:cstheme="majorBidi"/>
        </w:rPr>
        <w:t xml:space="preserve"> 12.februāra lēmumu par nekustamā īpašuma labprātīgu pārdošanu izsolē tiesas ceļā</w:t>
      </w:r>
      <w:r w:rsidRPr="00752CDB">
        <w:rPr>
          <w:rFonts w:asciiTheme="majorBidi" w:hAnsiTheme="majorBidi" w:cstheme="majorBidi"/>
        </w:rPr>
        <w:t xml:space="preserve">. </w:t>
      </w:r>
    </w:p>
    <w:p w14:paraId="42C9AD98" w14:textId="77777777" w:rsidR="006B718C" w:rsidRPr="00752CDB" w:rsidRDefault="006B718C" w:rsidP="007D5193">
      <w:pPr>
        <w:pStyle w:val="NoSpacing"/>
        <w:spacing w:line="276" w:lineRule="auto"/>
        <w:ind w:firstLine="567"/>
        <w:jc w:val="both"/>
        <w:rPr>
          <w:rFonts w:asciiTheme="majorBidi" w:hAnsiTheme="majorBidi" w:cstheme="majorBidi"/>
        </w:rPr>
      </w:pPr>
    </w:p>
    <w:p w14:paraId="4E1589DE" w14:textId="77777777" w:rsidR="006B718C" w:rsidRPr="00752CDB" w:rsidRDefault="006B718C"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t>Aprakstošā daļa</w:t>
      </w:r>
    </w:p>
    <w:p w14:paraId="2B56E7D6" w14:textId="77777777" w:rsidR="006B718C" w:rsidRPr="00752CDB" w:rsidRDefault="006B718C" w:rsidP="007D5193">
      <w:pPr>
        <w:pStyle w:val="NoSpacing"/>
        <w:spacing w:line="276" w:lineRule="auto"/>
        <w:ind w:firstLine="567"/>
        <w:jc w:val="both"/>
        <w:rPr>
          <w:rFonts w:asciiTheme="majorBidi" w:hAnsiTheme="majorBidi" w:cstheme="majorBidi"/>
        </w:rPr>
      </w:pPr>
    </w:p>
    <w:p w14:paraId="10EB6235" w14:textId="4CDA3F78" w:rsidR="005D4B23" w:rsidRPr="00752CDB" w:rsidRDefault="006B718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[1]</w:t>
      </w:r>
      <w:r w:rsidR="007D5193" w:rsidRPr="00752CDB">
        <w:rPr>
          <w:rFonts w:asciiTheme="majorBidi" w:hAnsiTheme="majorBidi" w:cstheme="majorBidi"/>
        </w:rPr>
        <w:t xml:space="preserve"> </w:t>
      </w:r>
      <w:r w:rsidR="00A5025C" w:rsidRPr="00752CDB">
        <w:rPr>
          <w:rFonts w:asciiTheme="majorBidi" w:hAnsiTheme="majorBidi" w:cstheme="majorBidi"/>
        </w:rPr>
        <w:t xml:space="preserve">Rīgas rajona tiesas tiesnesis izskatīja </w:t>
      </w:r>
      <w:r w:rsidR="007D5193" w:rsidRPr="00752CDB">
        <w:rPr>
          <w:rFonts w:asciiTheme="majorBidi" w:hAnsiTheme="majorBidi" w:cstheme="majorBidi"/>
        </w:rPr>
        <w:t>[pers. A]</w:t>
      </w:r>
      <w:r w:rsidR="00A5025C" w:rsidRPr="00752CDB">
        <w:rPr>
          <w:rFonts w:asciiTheme="majorBidi" w:hAnsiTheme="majorBidi" w:cstheme="majorBidi"/>
        </w:rPr>
        <w:t> (</w:t>
      </w:r>
      <w:r w:rsidR="00AF3249" w:rsidRPr="00752CDB">
        <w:rPr>
          <w:rFonts w:asciiTheme="majorBidi" w:hAnsiTheme="majorBidi" w:cstheme="majorBidi"/>
          <w:i/>
          <w:iCs/>
        </w:rPr>
        <w:t>pers. </w:t>
      </w:r>
      <w:r w:rsidR="00AF3249" w:rsidRPr="00752CDB">
        <w:t>A</w:t>
      </w:r>
      <w:r w:rsidR="00A5025C" w:rsidRPr="00752CDB">
        <w:rPr>
          <w:rFonts w:asciiTheme="majorBidi" w:hAnsiTheme="majorBidi" w:cstheme="majorBidi"/>
        </w:rPr>
        <w:t xml:space="preserve">) pieteikumu </w:t>
      </w:r>
      <w:r w:rsidR="00BA3EC2" w:rsidRPr="00752CDB">
        <w:rPr>
          <w:rFonts w:asciiTheme="majorBidi" w:hAnsiTheme="majorBidi" w:cstheme="majorBidi"/>
        </w:rPr>
        <w:t xml:space="preserve">par nekustamā īpašuma labprātīgu pārdošanu izsolē tiesas ceļā </w:t>
      </w:r>
      <w:r w:rsidR="007E30D9" w:rsidRPr="00752CDB">
        <w:rPr>
          <w:rFonts w:asciiTheme="majorBidi" w:hAnsiTheme="majorBidi" w:cstheme="majorBidi"/>
        </w:rPr>
        <w:t xml:space="preserve">un ar </w:t>
      </w:r>
      <w:proofErr w:type="gramStart"/>
      <w:r w:rsidR="007E30D9" w:rsidRPr="00752CDB">
        <w:rPr>
          <w:rFonts w:asciiTheme="majorBidi" w:hAnsiTheme="majorBidi" w:cstheme="majorBidi"/>
        </w:rPr>
        <w:t>2021.gada</w:t>
      </w:r>
      <w:proofErr w:type="gramEnd"/>
      <w:r w:rsidR="007E30D9" w:rsidRPr="00752CDB">
        <w:rPr>
          <w:rFonts w:asciiTheme="majorBidi" w:hAnsiTheme="majorBidi" w:cstheme="majorBidi"/>
        </w:rPr>
        <w:t xml:space="preserve"> 12.februāra lēmumu pieteikumu apmierināja. </w:t>
      </w:r>
    </w:p>
    <w:p w14:paraId="3702E4D7" w14:textId="0DD8FFBB" w:rsidR="005D4B23" w:rsidRPr="00752CDB" w:rsidRDefault="00B17D12"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Pamatojoties uz</w:t>
      </w:r>
      <w:r w:rsidR="005D4B23" w:rsidRPr="00752CDB">
        <w:rPr>
          <w:rFonts w:asciiTheme="majorBidi" w:hAnsiTheme="majorBidi" w:cstheme="majorBidi"/>
        </w:rPr>
        <w:t xml:space="preserve"> Civilprocesa likuma 395.-</w:t>
      </w:r>
      <w:proofErr w:type="gramStart"/>
      <w:r w:rsidR="005D4B23" w:rsidRPr="00752CDB">
        <w:rPr>
          <w:rFonts w:asciiTheme="majorBidi" w:hAnsiTheme="majorBidi" w:cstheme="majorBidi"/>
        </w:rPr>
        <w:t>397.pantu</w:t>
      </w:r>
      <w:proofErr w:type="gramEnd"/>
      <w:r w:rsidR="005D4B23" w:rsidRPr="00752CDB">
        <w:rPr>
          <w:rFonts w:asciiTheme="majorBidi" w:hAnsiTheme="majorBidi" w:cstheme="majorBidi"/>
        </w:rPr>
        <w:t xml:space="preserve">, </w:t>
      </w:r>
      <w:r w:rsidRPr="00752CDB">
        <w:rPr>
          <w:rFonts w:asciiTheme="majorBidi" w:hAnsiTheme="majorBidi" w:cstheme="majorBidi"/>
        </w:rPr>
        <w:t xml:space="preserve">tiesnesis nolēma atļaut </w:t>
      </w:r>
      <w:r w:rsidR="007D5193" w:rsidRPr="00752CDB">
        <w:rPr>
          <w:rFonts w:asciiTheme="majorBidi" w:hAnsiTheme="majorBidi" w:cstheme="majorBidi"/>
        </w:rPr>
        <w:t>[pers. A]</w:t>
      </w:r>
      <w:r w:rsidR="005D4B23" w:rsidRPr="00752CDB">
        <w:rPr>
          <w:rFonts w:asciiTheme="majorBidi" w:hAnsiTheme="majorBidi" w:cstheme="majorBidi"/>
        </w:rPr>
        <w:t xml:space="preserve"> pārdot labprātīgā izsolē tiesas ceļā </w:t>
      </w:r>
      <w:r w:rsidR="007D5193" w:rsidRPr="00752CDB">
        <w:rPr>
          <w:rFonts w:asciiTheme="majorBidi" w:hAnsiTheme="majorBidi" w:cstheme="majorBidi"/>
        </w:rPr>
        <w:t>[pers. B]</w:t>
      </w:r>
      <w:r w:rsidR="003116B7" w:rsidRPr="00752CDB">
        <w:rPr>
          <w:rFonts w:asciiTheme="majorBidi" w:hAnsiTheme="majorBidi" w:cstheme="majorBidi"/>
        </w:rPr>
        <w:t> (</w:t>
      </w:r>
      <w:r w:rsidR="00AF3249" w:rsidRPr="00752CDB">
        <w:rPr>
          <w:rFonts w:asciiTheme="majorBidi" w:hAnsiTheme="majorBidi" w:cstheme="majorBidi"/>
          <w:i/>
          <w:iCs/>
        </w:rPr>
        <w:t>pers. B</w:t>
      </w:r>
      <w:r w:rsidR="003116B7" w:rsidRPr="00752CDB">
        <w:rPr>
          <w:rFonts w:asciiTheme="majorBidi" w:hAnsiTheme="majorBidi" w:cstheme="majorBidi"/>
        </w:rPr>
        <w:t xml:space="preserve">) </w:t>
      </w:r>
      <w:r w:rsidR="005D4B23" w:rsidRPr="00752CDB">
        <w:rPr>
          <w:rFonts w:asciiTheme="majorBidi" w:hAnsiTheme="majorBidi" w:cstheme="majorBidi"/>
        </w:rPr>
        <w:t xml:space="preserve"> piederošo nekustamo īpašumu</w:t>
      </w:r>
      <w:r w:rsidR="007D5193" w:rsidRPr="00752CDB">
        <w:rPr>
          <w:rFonts w:asciiTheme="majorBidi" w:hAnsiTheme="majorBidi" w:cstheme="majorBidi"/>
        </w:rPr>
        <w:t xml:space="preserve"> [adrese]</w:t>
      </w:r>
      <w:r w:rsidR="005D4B23" w:rsidRPr="00752CDB">
        <w:rPr>
          <w:rFonts w:asciiTheme="majorBidi" w:hAnsiTheme="majorBidi" w:cstheme="majorBidi"/>
        </w:rPr>
        <w:t>, ar šādiem pārdošanas nosacījumiem:</w:t>
      </w:r>
    </w:p>
    <w:p w14:paraId="0511E0B4" w14:textId="75F7E054"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1)</w:t>
      </w:r>
      <w:r w:rsidR="007D5193" w:rsidRPr="00752CDB">
        <w:rPr>
          <w:rFonts w:asciiTheme="majorBidi" w:hAnsiTheme="majorBidi" w:cstheme="majorBidi"/>
        </w:rPr>
        <w:t xml:space="preserve"> </w:t>
      </w:r>
      <w:r w:rsidRPr="00752CDB">
        <w:rPr>
          <w:rFonts w:asciiTheme="majorBidi" w:hAnsiTheme="majorBidi" w:cstheme="majorBidi"/>
        </w:rPr>
        <w:t xml:space="preserve">izsoles sākumcena ir 200 000 EUR (divi simti tūkstoši </w:t>
      </w:r>
      <w:r w:rsidRPr="00752CDB">
        <w:rPr>
          <w:rFonts w:asciiTheme="majorBidi" w:hAnsiTheme="majorBidi" w:cstheme="majorBidi"/>
          <w:i/>
          <w:iCs/>
        </w:rPr>
        <w:t>euro</w:t>
      </w:r>
      <w:r w:rsidRPr="00752CDB">
        <w:rPr>
          <w:rFonts w:asciiTheme="majorBidi" w:hAnsiTheme="majorBidi" w:cstheme="majorBidi"/>
        </w:rPr>
        <w:t>);</w:t>
      </w:r>
    </w:p>
    <w:p w14:paraId="19E60FA4" w14:textId="1529B0B6"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2)</w:t>
      </w:r>
      <w:r w:rsidR="007D5193" w:rsidRPr="00752CDB">
        <w:rPr>
          <w:rFonts w:asciiTheme="majorBidi" w:hAnsiTheme="majorBidi" w:cstheme="majorBidi"/>
        </w:rPr>
        <w:t xml:space="preserve"> [pers. </w:t>
      </w:r>
      <w:r w:rsidR="007D5193" w:rsidRPr="00752CDB">
        <w:t>A]</w:t>
      </w:r>
      <w:r w:rsidRPr="00752CDB">
        <w:rPr>
          <w:rFonts w:asciiTheme="majorBidi" w:hAnsiTheme="majorBidi" w:cstheme="majorBidi"/>
        </w:rPr>
        <w:t xml:space="preserve"> saskaņā ar Civilprocesa likuma </w:t>
      </w:r>
      <w:proofErr w:type="gramStart"/>
      <w:r w:rsidRPr="00752CDB">
        <w:rPr>
          <w:rFonts w:asciiTheme="majorBidi" w:hAnsiTheme="majorBidi" w:cstheme="majorBidi"/>
        </w:rPr>
        <w:t>398.panta</w:t>
      </w:r>
      <w:proofErr w:type="gramEnd"/>
      <w:r w:rsidRPr="00752CDB">
        <w:rPr>
          <w:rFonts w:asciiTheme="majorBidi" w:hAnsiTheme="majorBidi" w:cstheme="majorBidi"/>
        </w:rPr>
        <w:t xml:space="preserve"> 5.punktu ir tiesības nepieņemt nosolīto augstāko cenu;</w:t>
      </w:r>
    </w:p>
    <w:p w14:paraId="29F2CD89" w14:textId="3A1546FF"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3)</w:t>
      </w:r>
      <w:r w:rsidR="007D5193" w:rsidRPr="00752CDB">
        <w:rPr>
          <w:rFonts w:asciiTheme="majorBidi" w:hAnsiTheme="majorBidi" w:cstheme="majorBidi"/>
        </w:rPr>
        <w:t xml:space="preserve"> </w:t>
      </w:r>
      <w:r w:rsidRPr="00752CDB">
        <w:rPr>
          <w:rFonts w:asciiTheme="majorBidi" w:hAnsiTheme="majorBidi" w:cstheme="majorBidi"/>
        </w:rPr>
        <w:t xml:space="preserve">izsoles izziņošana un nekustamā īpašuma pārdošana notiek saskaņā ar Civilprocesa likumu, ievērojot šajos noteikumos paredzētos izņēmumus; </w:t>
      </w:r>
    </w:p>
    <w:p w14:paraId="62C3DB22" w14:textId="1C22CC56"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4)</w:t>
      </w:r>
      <w:r w:rsidR="007D5193" w:rsidRPr="00752CDB">
        <w:rPr>
          <w:rFonts w:asciiTheme="majorBidi" w:hAnsiTheme="majorBidi" w:cstheme="majorBidi"/>
        </w:rPr>
        <w:t xml:space="preserve"> </w:t>
      </w:r>
      <w:r w:rsidRPr="00752CDB">
        <w:rPr>
          <w:rFonts w:asciiTheme="majorBidi" w:hAnsiTheme="majorBidi" w:cstheme="majorBidi"/>
        </w:rPr>
        <w:t xml:space="preserve">izsole notiek ar augšupejošu soli – 2 000 000 EUR (divi miljoni </w:t>
      </w:r>
      <w:r w:rsidRPr="00752CDB">
        <w:rPr>
          <w:rFonts w:asciiTheme="majorBidi" w:hAnsiTheme="majorBidi" w:cstheme="majorBidi"/>
          <w:i/>
          <w:iCs/>
        </w:rPr>
        <w:t>euro</w:t>
      </w:r>
      <w:r w:rsidRPr="00752CDB">
        <w:rPr>
          <w:rFonts w:asciiTheme="majorBidi" w:hAnsiTheme="majorBidi" w:cstheme="majorBidi"/>
        </w:rPr>
        <w:t>);</w:t>
      </w:r>
    </w:p>
    <w:p w14:paraId="305B3B68" w14:textId="3F71A2CE"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5)</w:t>
      </w:r>
      <w:r w:rsidR="007D5193" w:rsidRPr="00752CDB">
        <w:rPr>
          <w:rFonts w:asciiTheme="majorBidi" w:hAnsiTheme="majorBidi" w:cstheme="majorBidi"/>
        </w:rPr>
        <w:t xml:space="preserve"> </w:t>
      </w:r>
      <w:r w:rsidRPr="00752CDB">
        <w:rPr>
          <w:rFonts w:asciiTheme="majorBidi" w:hAnsiTheme="majorBidi" w:cstheme="majorBidi"/>
        </w:rPr>
        <w:t>izsole atzīstama par notikušu arī tad, ja izsolē ir piedalījies tikai viens pircējs, kurš pārsola izsoles sākumcenu.</w:t>
      </w:r>
    </w:p>
    <w:p w14:paraId="46415D7B" w14:textId="31234001" w:rsidR="00A5025C" w:rsidRPr="00752CDB" w:rsidRDefault="007E30D9"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Lēmumā norādīti šādi apstākļi</w:t>
      </w:r>
      <w:r w:rsidR="00A636CB" w:rsidRPr="00752CDB">
        <w:rPr>
          <w:rFonts w:asciiTheme="majorBidi" w:hAnsiTheme="majorBidi" w:cstheme="majorBidi"/>
        </w:rPr>
        <w:t>.</w:t>
      </w:r>
    </w:p>
    <w:p w14:paraId="48F94D22" w14:textId="7127CC83" w:rsidR="007E30D9" w:rsidRPr="00752CDB" w:rsidRDefault="007E30D9"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[1.1]</w:t>
      </w:r>
      <w:r w:rsidR="007D5193" w:rsidRPr="00752CDB">
        <w:rPr>
          <w:rFonts w:asciiTheme="majorBidi" w:hAnsiTheme="majorBidi" w:cstheme="majorBidi"/>
        </w:rPr>
        <w:t xml:space="preserve"> </w:t>
      </w:r>
      <w:r w:rsidR="0009740D" w:rsidRPr="00752CDB">
        <w:rPr>
          <w:rFonts w:asciiTheme="majorBidi" w:hAnsiTheme="majorBidi" w:cstheme="majorBidi"/>
        </w:rPr>
        <w:t>S</w:t>
      </w:r>
      <w:r w:rsidR="00A5025C" w:rsidRPr="00752CDB">
        <w:rPr>
          <w:rFonts w:asciiTheme="majorBidi" w:hAnsiTheme="majorBidi" w:cstheme="majorBidi"/>
        </w:rPr>
        <w:t>tarp p</w:t>
      </w:r>
      <w:r w:rsidR="00BA3EC2" w:rsidRPr="00752CDB">
        <w:rPr>
          <w:rFonts w:asciiTheme="majorBidi" w:hAnsiTheme="majorBidi" w:cstheme="majorBidi"/>
        </w:rPr>
        <w:t>ieteicēj</w:t>
      </w:r>
      <w:r w:rsidR="00A5025C" w:rsidRPr="00752CDB">
        <w:rPr>
          <w:rFonts w:asciiTheme="majorBidi" w:hAnsiTheme="majorBidi" w:cstheme="majorBidi"/>
        </w:rPr>
        <w:t>u</w:t>
      </w:r>
      <w:r w:rsidR="00BA3EC2" w:rsidRPr="00752CDB">
        <w:rPr>
          <w:rFonts w:asciiTheme="majorBidi" w:hAnsiTheme="majorBidi" w:cstheme="majorBidi"/>
        </w:rPr>
        <w:t xml:space="preserve"> un </w:t>
      </w:r>
      <w:r w:rsidR="00A5025C" w:rsidRPr="00752CDB">
        <w:rPr>
          <w:rFonts w:asciiTheme="majorBidi" w:hAnsiTheme="majorBidi" w:cstheme="majorBidi"/>
        </w:rPr>
        <w:t>p</w:t>
      </w:r>
      <w:r w:rsidR="00BA3EC2" w:rsidRPr="00752CDB">
        <w:rPr>
          <w:rFonts w:asciiTheme="majorBidi" w:hAnsiTheme="majorBidi" w:cstheme="majorBidi"/>
        </w:rPr>
        <w:t>arādniek</w:t>
      </w:r>
      <w:r w:rsidR="00A5025C" w:rsidRPr="00752CDB">
        <w:rPr>
          <w:rFonts w:asciiTheme="majorBidi" w:hAnsiTheme="majorBidi" w:cstheme="majorBidi"/>
        </w:rPr>
        <w:t>u</w:t>
      </w:r>
      <w:r w:rsidR="00BA3EC2" w:rsidRPr="00752CDB">
        <w:rPr>
          <w:rFonts w:asciiTheme="majorBidi" w:hAnsiTheme="majorBidi" w:cstheme="majorBidi"/>
        </w:rPr>
        <w:t xml:space="preserve"> </w:t>
      </w:r>
      <w:r w:rsidR="007D5193" w:rsidRPr="00752CDB">
        <w:rPr>
          <w:rFonts w:asciiTheme="majorBidi" w:hAnsiTheme="majorBidi" w:cstheme="majorBidi"/>
        </w:rPr>
        <w:t>[pers. B]</w:t>
      </w:r>
      <w:r w:rsidR="00AF5004" w:rsidRPr="00752CDB">
        <w:rPr>
          <w:rFonts w:asciiTheme="majorBidi" w:hAnsiTheme="majorBidi" w:cstheme="majorBidi"/>
        </w:rPr>
        <w:t xml:space="preserve"> </w:t>
      </w:r>
      <w:proofErr w:type="gramStart"/>
      <w:r w:rsidR="00BA3EC2" w:rsidRPr="00752CDB">
        <w:rPr>
          <w:rFonts w:asciiTheme="majorBidi" w:hAnsiTheme="majorBidi" w:cstheme="majorBidi"/>
        </w:rPr>
        <w:t>2019.gada</w:t>
      </w:r>
      <w:proofErr w:type="gramEnd"/>
      <w:r w:rsidR="00BA3EC2" w:rsidRPr="00752CDB">
        <w:rPr>
          <w:rFonts w:asciiTheme="majorBidi" w:hAnsiTheme="majorBidi" w:cstheme="majorBidi"/>
        </w:rPr>
        <w:t xml:space="preserve"> 15.jūlijā noslē</w:t>
      </w:r>
      <w:r w:rsidR="00A5025C" w:rsidRPr="00752CDB">
        <w:rPr>
          <w:rFonts w:asciiTheme="majorBidi" w:hAnsiTheme="majorBidi" w:cstheme="majorBidi"/>
        </w:rPr>
        <w:t>gts</w:t>
      </w:r>
      <w:r w:rsidR="00BA3EC2" w:rsidRPr="00752CDB">
        <w:rPr>
          <w:rFonts w:asciiTheme="majorBidi" w:hAnsiTheme="majorBidi" w:cstheme="majorBidi"/>
        </w:rPr>
        <w:t xml:space="preserve"> aizdevuma līgum</w:t>
      </w:r>
      <w:r w:rsidR="00A5025C" w:rsidRPr="00752CDB">
        <w:rPr>
          <w:rFonts w:asciiTheme="majorBidi" w:hAnsiTheme="majorBidi" w:cstheme="majorBidi"/>
        </w:rPr>
        <w:t xml:space="preserve">s par </w:t>
      </w:r>
      <w:r w:rsidR="00BA3EC2" w:rsidRPr="00752CDB">
        <w:rPr>
          <w:rFonts w:asciiTheme="majorBidi" w:hAnsiTheme="majorBidi" w:cstheme="majorBidi"/>
        </w:rPr>
        <w:t>2</w:t>
      </w:r>
      <w:r w:rsidR="00A5025C" w:rsidRPr="00752CDB">
        <w:rPr>
          <w:rFonts w:asciiTheme="majorBidi" w:hAnsiTheme="majorBidi" w:cstheme="majorBidi"/>
        </w:rPr>
        <w:t> </w:t>
      </w:r>
      <w:r w:rsidR="00BA3EC2" w:rsidRPr="00752CDB">
        <w:rPr>
          <w:rFonts w:asciiTheme="majorBidi" w:hAnsiTheme="majorBidi" w:cstheme="majorBidi"/>
        </w:rPr>
        <w:t>000</w:t>
      </w:r>
      <w:r w:rsidR="00A5025C" w:rsidRPr="00752CDB">
        <w:rPr>
          <w:rFonts w:asciiTheme="majorBidi" w:hAnsiTheme="majorBidi" w:cstheme="majorBidi"/>
        </w:rPr>
        <w:t> </w:t>
      </w:r>
      <w:r w:rsidR="00BA3EC2" w:rsidRPr="00752CDB">
        <w:rPr>
          <w:rFonts w:asciiTheme="majorBidi" w:hAnsiTheme="majorBidi" w:cstheme="majorBidi"/>
        </w:rPr>
        <w:t>000</w:t>
      </w:r>
      <w:r w:rsidR="00A5025C" w:rsidRPr="00752CDB">
        <w:rPr>
          <w:rFonts w:asciiTheme="majorBidi" w:hAnsiTheme="majorBidi" w:cstheme="majorBidi"/>
        </w:rPr>
        <w:t> </w:t>
      </w:r>
      <w:r w:rsidR="00BA3EC2" w:rsidRPr="00752CDB">
        <w:rPr>
          <w:rFonts w:asciiTheme="majorBidi" w:hAnsiTheme="majorBidi" w:cstheme="majorBidi"/>
        </w:rPr>
        <w:t>USD</w:t>
      </w:r>
      <w:r w:rsidR="00A5025C" w:rsidRPr="00752CDB">
        <w:rPr>
          <w:rFonts w:asciiTheme="majorBidi" w:hAnsiTheme="majorBidi" w:cstheme="majorBidi"/>
        </w:rPr>
        <w:t xml:space="preserve">. </w:t>
      </w:r>
      <w:r w:rsidR="00CD74FA" w:rsidRPr="00752CDB">
        <w:rPr>
          <w:rFonts w:asciiTheme="majorBidi" w:hAnsiTheme="majorBidi" w:cstheme="majorBidi"/>
        </w:rPr>
        <w:t>S</w:t>
      </w:r>
      <w:r w:rsidR="00BA3EC2" w:rsidRPr="00752CDB">
        <w:rPr>
          <w:rFonts w:asciiTheme="majorBidi" w:hAnsiTheme="majorBidi" w:cstheme="majorBidi"/>
        </w:rPr>
        <w:t>aistīb</w:t>
      </w:r>
      <w:r w:rsidR="00A5025C" w:rsidRPr="00752CDB">
        <w:rPr>
          <w:rFonts w:asciiTheme="majorBidi" w:hAnsiTheme="majorBidi" w:cstheme="majorBidi"/>
        </w:rPr>
        <w:t>as izpildes</w:t>
      </w:r>
      <w:r w:rsidR="00BA3EC2" w:rsidRPr="00752CDB">
        <w:rPr>
          <w:rFonts w:asciiTheme="majorBidi" w:hAnsiTheme="majorBidi" w:cstheme="majorBidi"/>
        </w:rPr>
        <w:t xml:space="preserve"> nodrošināšanai starp pieteicēju un parādnieku </w:t>
      </w:r>
      <w:proofErr w:type="gramStart"/>
      <w:r w:rsidR="0039487E" w:rsidRPr="00752CDB">
        <w:rPr>
          <w:rFonts w:asciiTheme="majorBidi" w:hAnsiTheme="majorBidi" w:cstheme="majorBidi"/>
        </w:rPr>
        <w:t>2019.gada</w:t>
      </w:r>
      <w:proofErr w:type="gramEnd"/>
      <w:r w:rsidR="0039487E" w:rsidRPr="00752CDB">
        <w:rPr>
          <w:rFonts w:asciiTheme="majorBidi" w:hAnsiTheme="majorBidi" w:cstheme="majorBidi"/>
        </w:rPr>
        <w:t xml:space="preserve"> 15.jūlijā n</w:t>
      </w:r>
      <w:r w:rsidR="00BA3EC2" w:rsidRPr="00752CDB">
        <w:rPr>
          <w:rFonts w:asciiTheme="majorBidi" w:hAnsiTheme="majorBidi" w:cstheme="majorBidi"/>
        </w:rPr>
        <w:t>oslēgts ķīlas līgums par nekustam</w:t>
      </w:r>
      <w:r w:rsidR="00A636CB" w:rsidRPr="00752CDB">
        <w:rPr>
          <w:rFonts w:asciiTheme="majorBidi" w:hAnsiTheme="majorBidi" w:cstheme="majorBidi"/>
        </w:rPr>
        <w:t>o</w:t>
      </w:r>
      <w:r w:rsidR="00BA3EC2" w:rsidRPr="00752CDB">
        <w:rPr>
          <w:rFonts w:asciiTheme="majorBidi" w:hAnsiTheme="majorBidi" w:cstheme="majorBidi"/>
        </w:rPr>
        <w:t xml:space="preserve"> īpašum</w:t>
      </w:r>
      <w:r w:rsidR="00A636CB" w:rsidRPr="00752CDB">
        <w:rPr>
          <w:rFonts w:asciiTheme="majorBidi" w:hAnsiTheme="majorBidi" w:cstheme="majorBidi"/>
        </w:rPr>
        <w:t>u</w:t>
      </w:r>
      <w:r w:rsidR="007D5193" w:rsidRPr="00752CDB">
        <w:rPr>
          <w:rFonts w:asciiTheme="majorBidi" w:hAnsiTheme="majorBidi" w:cstheme="majorBidi"/>
        </w:rPr>
        <w:t xml:space="preserve"> [adrese]</w:t>
      </w:r>
      <w:r w:rsidR="00BA3EC2" w:rsidRPr="00752CDB">
        <w:rPr>
          <w:rFonts w:asciiTheme="majorBidi" w:hAnsiTheme="majorBidi" w:cstheme="majorBidi"/>
        </w:rPr>
        <w:t xml:space="preserve">, </w:t>
      </w:r>
      <w:r w:rsidRPr="00752CDB">
        <w:rPr>
          <w:rFonts w:asciiTheme="majorBidi" w:hAnsiTheme="majorBidi" w:cstheme="majorBidi"/>
        </w:rPr>
        <w:t xml:space="preserve">ar </w:t>
      </w:r>
      <w:r w:rsidR="00BA3EC2" w:rsidRPr="00752CDB">
        <w:rPr>
          <w:rFonts w:asciiTheme="majorBidi" w:hAnsiTheme="majorBidi" w:cstheme="majorBidi"/>
        </w:rPr>
        <w:t xml:space="preserve">kadastra </w:t>
      </w:r>
      <w:r w:rsidRPr="00752CDB">
        <w:rPr>
          <w:rFonts w:asciiTheme="majorBidi" w:hAnsiTheme="majorBidi" w:cstheme="majorBidi"/>
        </w:rPr>
        <w:t>numuru</w:t>
      </w:r>
      <w:r w:rsidR="007D5193" w:rsidRPr="00752CDB">
        <w:rPr>
          <w:rFonts w:asciiTheme="majorBidi" w:hAnsiTheme="majorBidi" w:cstheme="majorBidi"/>
        </w:rPr>
        <w:t xml:space="preserve"> [..]</w:t>
      </w:r>
      <w:r w:rsidRPr="00752CDB">
        <w:rPr>
          <w:rFonts w:asciiTheme="majorBidi" w:hAnsiTheme="majorBidi" w:cstheme="majorBidi"/>
        </w:rPr>
        <w:t xml:space="preserve">. </w:t>
      </w:r>
      <w:r w:rsidR="00BA3EC2" w:rsidRPr="00752CDB">
        <w:rPr>
          <w:rFonts w:asciiTheme="majorBidi" w:hAnsiTheme="majorBidi" w:cstheme="majorBidi"/>
        </w:rPr>
        <w:t xml:space="preserve">Parādnieks </w:t>
      </w:r>
      <w:r w:rsidRPr="00752CDB">
        <w:rPr>
          <w:rFonts w:asciiTheme="majorBidi" w:hAnsiTheme="majorBidi" w:cstheme="majorBidi"/>
        </w:rPr>
        <w:t>līguma 3.punktā noteiktajā termiņā</w:t>
      </w:r>
      <w:r w:rsidR="00BA3EC2" w:rsidRPr="00752CDB">
        <w:rPr>
          <w:rFonts w:asciiTheme="majorBidi" w:hAnsiTheme="majorBidi" w:cstheme="majorBidi"/>
        </w:rPr>
        <w:t xml:space="preserve"> </w:t>
      </w:r>
      <w:r w:rsidR="00153CDE" w:rsidRPr="00752CDB">
        <w:rPr>
          <w:rFonts w:asciiTheme="majorBidi" w:hAnsiTheme="majorBidi" w:cstheme="majorBidi"/>
        </w:rPr>
        <w:t xml:space="preserve">līdz </w:t>
      </w:r>
      <w:proofErr w:type="gramStart"/>
      <w:r w:rsidR="00153CDE" w:rsidRPr="00752CDB">
        <w:rPr>
          <w:rFonts w:asciiTheme="majorBidi" w:hAnsiTheme="majorBidi" w:cstheme="majorBidi"/>
        </w:rPr>
        <w:t>2020.gada</w:t>
      </w:r>
      <w:proofErr w:type="gramEnd"/>
      <w:r w:rsidR="00153CDE" w:rsidRPr="00752CDB">
        <w:rPr>
          <w:rFonts w:asciiTheme="majorBidi" w:hAnsiTheme="majorBidi" w:cstheme="majorBidi"/>
        </w:rPr>
        <w:t xml:space="preserve"> 1.februārim aizdevumu </w:t>
      </w:r>
      <w:r w:rsidR="00BA3EC2" w:rsidRPr="00752CDB">
        <w:rPr>
          <w:rFonts w:asciiTheme="majorBidi" w:hAnsiTheme="majorBidi" w:cstheme="majorBidi"/>
        </w:rPr>
        <w:t xml:space="preserve">nav atmaksājis. </w:t>
      </w:r>
    </w:p>
    <w:p w14:paraId="039FF5CD" w14:textId="5698A311" w:rsidR="002957A5" w:rsidRPr="00752CDB" w:rsidRDefault="002957A5" w:rsidP="007D5193">
      <w:pPr>
        <w:pStyle w:val="NoSpacing"/>
        <w:spacing w:line="276" w:lineRule="auto"/>
        <w:ind w:firstLine="567"/>
        <w:jc w:val="both"/>
        <w:rPr>
          <w:rFonts w:asciiTheme="majorBidi" w:hAnsiTheme="majorBidi" w:cstheme="majorBidi"/>
        </w:rPr>
      </w:pPr>
      <w:proofErr w:type="gramStart"/>
      <w:r w:rsidRPr="00752CDB">
        <w:rPr>
          <w:rFonts w:asciiTheme="majorBidi" w:hAnsiTheme="majorBidi" w:cstheme="majorBidi"/>
        </w:rPr>
        <w:t>2020.gada</w:t>
      </w:r>
      <w:proofErr w:type="gramEnd"/>
      <w:r w:rsidRPr="00752CDB">
        <w:rPr>
          <w:rFonts w:asciiTheme="majorBidi" w:hAnsiTheme="majorBidi" w:cstheme="majorBidi"/>
        </w:rPr>
        <w:t xml:space="preserve"> 25.novembrī pieteicējs parādniekam izsniedza brīdinājumu, kurā lūdza </w:t>
      </w:r>
      <w:r w:rsidR="00435CCD" w:rsidRPr="00752CDB">
        <w:rPr>
          <w:rFonts w:asciiTheme="majorBidi" w:hAnsiTheme="majorBidi" w:cstheme="majorBidi"/>
        </w:rPr>
        <w:t xml:space="preserve">izpildīt </w:t>
      </w:r>
      <w:r w:rsidRPr="00752CDB">
        <w:rPr>
          <w:rFonts w:asciiTheme="majorBidi" w:hAnsiTheme="majorBidi" w:cstheme="majorBidi"/>
        </w:rPr>
        <w:t xml:space="preserve">saistību un vienlaikus brīdināja par nodomu </w:t>
      </w:r>
      <w:r w:rsidR="00A52D18" w:rsidRPr="00752CDB">
        <w:rPr>
          <w:rFonts w:asciiTheme="majorBidi" w:hAnsiTheme="majorBidi" w:cstheme="majorBidi"/>
        </w:rPr>
        <w:t>saistību neizpildes gadījumā i</w:t>
      </w:r>
      <w:r w:rsidRPr="00752CDB">
        <w:rPr>
          <w:rFonts w:asciiTheme="majorBidi" w:hAnsiTheme="majorBidi" w:cstheme="majorBidi"/>
        </w:rPr>
        <w:t xml:space="preserve">esniegt tiesā pieteikumu par nekustamā īpašuma labprātīgu pārdošanu izsolē tiesas ceļā. </w:t>
      </w:r>
    </w:p>
    <w:p w14:paraId="1E9FEF26" w14:textId="32BCB6BA" w:rsidR="007E30D9" w:rsidRPr="00752CDB" w:rsidRDefault="00BA3EC2"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Ķīlas līguma 3.2.punkt</w:t>
      </w:r>
      <w:r w:rsidR="007E30D9" w:rsidRPr="00752CDB">
        <w:rPr>
          <w:rFonts w:asciiTheme="majorBidi" w:hAnsiTheme="majorBidi" w:cstheme="majorBidi"/>
        </w:rPr>
        <w:t>s paredz</w:t>
      </w:r>
      <w:r w:rsidRPr="00752CDB">
        <w:rPr>
          <w:rFonts w:asciiTheme="majorBidi" w:hAnsiTheme="majorBidi" w:cstheme="majorBidi"/>
        </w:rPr>
        <w:t xml:space="preserve"> tiesības pārdot ķīlu par brīvu cenu saskaņā ar Civillikuma </w:t>
      </w:r>
      <w:proofErr w:type="gramStart"/>
      <w:r w:rsidRPr="00752CDB">
        <w:rPr>
          <w:rFonts w:asciiTheme="majorBidi" w:hAnsiTheme="majorBidi" w:cstheme="majorBidi"/>
        </w:rPr>
        <w:t>1321.pantu</w:t>
      </w:r>
      <w:proofErr w:type="gramEnd"/>
      <w:r w:rsidRPr="00752CDB">
        <w:rPr>
          <w:rFonts w:asciiTheme="majorBidi" w:hAnsiTheme="majorBidi" w:cstheme="majorBidi"/>
        </w:rPr>
        <w:t xml:space="preserve">, ja ķīlas devējs neizpilda </w:t>
      </w:r>
      <w:r w:rsidR="007E30D9" w:rsidRPr="00752CDB">
        <w:rPr>
          <w:rFonts w:asciiTheme="majorBidi" w:hAnsiTheme="majorBidi" w:cstheme="majorBidi"/>
        </w:rPr>
        <w:t>a</w:t>
      </w:r>
      <w:r w:rsidRPr="00752CDB">
        <w:rPr>
          <w:rFonts w:asciiTheme="majorBidi" w:hAnsiTheme="majorBidi" w:cstheme="majorBidi"/>
        </w:rPr>
        <w:t>izdevuma līgum</w:t>
      </w:r>
      <w:r w:rsidR="007E30D9" w:rsidRPr="00752CDB">
        <w:rPr>
          <w:rFonts w:asciiTheme="majorBidi" w:hAnsiTheme="majorBidi" w:cstheme="majorBidi"/>
        </w:rPr>
        <w:t>a</w:t>
      </w:r>
      <w:r w:rsidRPr="00752CDB">
        <w:rPr>
          <w:rFonts w:asciiTheme="majorBidi" w:hAnsiTheme="majorBidi" w:cstheme="majorBidi"/>
        </w:rPr>
        <w:t xml:space="preserve"> saistības. </w:t>
      </w:r>
      <w:r w:rsidR="007E30D9" w:rsidRPr="00752CDB">
        <w:rPr>
          <w:rFonts w:asciiTheme="majorBidi" w:hAnsiTheme="majorBidi" w:cstheme="majorBidi"/>
        </w:rPr>
        <w:t xml:space="preserve">Neizpildīto saistību apmērs </w:t>
      </w:r>
      <w:r w:rsidRPr="00752CDB">
        <w:rPr>
          <w:rFonts w:asciiTheme="majorBidi" w:hAnsiTheme="majorBidi" w:cstheme="majorBidi"/>
        </w:rPr>
        <w:lastRenderedPageBreak/>
        <w:t xml:space="preserve">uz </w:t>
      </w:r>
      <w:proofErr w:type="gramStart"/>
      <w:r w:rsidRPr="00752CDB">
        <w:rPr>
          <w:rFonts w:asciiTheme="majorBidi" w:hAnsiTheme="majorBidi" w:cstheme="majorBidi"/>
        </w:rPr>
        <w:t>2020.gada</w:t>
      </w:r>
      <w:proofErr w:type="gramEnd"/>
      <w:r w:rsidRPr="00752CDB">
        <w:rPr>
          <w:rFonts w:asciiTheme="majorBidi" w:hAnsiTheme="majorBidi" w:cstheme="majorBidi"/>
        </w:rPr>
        <w:t xml:space="preserve"> 25.novembri bija 2</w:t>
      </w:r>
      <w:r w:rsidR="007E30D9" w:rsidRPr="00752CDB">
        <w:rPr>
          <w:rFonts w:asciiTheme="majorBidi" w:hAnsiTheme="majorBidi" w:cstheme="majorBidi"/>
        </w:rPr>
        <w:t> </w:t>
      </w:r>
      <w:r w:rsidRPr="00752CDB">
        <w:rPr>
          <w:rFonts w:asciiTheme="majorBidi" w:hAnsiTheme="majorBidi" w:cstheme="majorBidi"/>
        </w:rPr>
        <w:t>000</w:t>
      </w:r>
      <w:r w:rsidR="007E30D9" w:rsidRPr="00752CDB">
        <w:rPr>
          <w:rFonts w:asciiTheme="majorBidi" w:hAnsiTheme="majorBidi" w:cstheme="majorBidi"/>
        </w:rPr>
        <w:t> </w:t>
      </w:r>
      <w:r w:rsidRPr="00752CDB">
        <w:rPr>
          <w:rFonts w:asciiTheme="majorBidi" w:hAnsiTheme="majorBidi" w:cstheme="majorBidi"/>
        </w:rPr>
        <w:t>000</w:t>
      </w:r>
      <w:r w:rsidR="007E30D9" w:rsidRPr="00752CDB">
        <w:rPr>
          <w:rFonts w:asciiTheme="majorBidi" w:hAnsiTheme="majorBidi" w:cstheme="majorBidi"/>
        </w:rPr>
        <w:t> </w:t>
      </w:r>
      <w:r w:rsidRPr="00752CDB">
        <w:rPr>
          <w:rFonts w:asciiTheme="majorBidi" w:hAnsiTheme="majorBidi" w:cstheme="majorBidi"/>
        </w:rPr>
        <w:t>USD jeb 1</w:t>
      </w:r>
      <w:r w:rsidR="007E30D9" w:rsidRPr="00752CDB">
        <w:rPr>
          <w:rFonts w:asciiTheme="majorBidi" w:hAnsiTheme="majorBidi" w:cstheme="majorBidi"/>
        </w:rPr>
        <w:t> </w:t>
      </w:r>
      <w:r w:rsidRPr="00752CDB">
        <w:rPr>
          <w:rFonts w:asciiTheme="majorBidi" w:hAnsiTheme="majorBidi" w:cstheme="majorBidi"/>
        </w:rPr>
        <w:t>685</w:t>
      </w:r>
      <w:r w:rsidR="007E30D9" w:rsidRPr="00752CDB">
        <w:rPr>
          <w:rFonts w:asciiTheme="majorBidi" w:hAnsiTheme="majorBidi" w:cstheme="majorBidi"/>
        </w:rPr>
        <w:t> </w:t>
      </w:r>
      <w:r w:rsidRPr="00752CDB">
        <w:rPr>
          <w:rFonts w:asciiTheme="majorBidi" w:hAnsiTheme="majorBidi" w:cstheme="majorBidi"/>
        </w:rPr>
        <w:t>630</w:t>
      </w:r>
      <w:r w:rsidR="007E30D9" w:rsidRPr="00752CDB">
        <w:rPr>
          <w:rFonts w:asciiTheme="majorBidi" w:hAnsiTheme="majorBidi" w:cstheme="majorBidi"/>
        </w:rPr>
        <w:t> EUR</w:t>
      </w:r>
      <w:r w:rsidRPr="00752CDB">
        <w:rPr>
          <w:rFonts w:asciiTheme="majorBidi" w:hAnsiTheme="majorBidi" w:cstheme="majorBidi"/>
        </w:rPr>
        <w:t xml:space="preserve"> (pēc ECB noteiktā valūtas kursa </w:t>
      </w:r>
      <w:r w:rsidR="007E30D9" w:rsidRPr="00752CDB">
        <w:rPr>
          <w:rFonts w:asciiTheme="majorBidi" w:hAnsiTheme="majorBidi" w:cstheme="majorBidi"/>
        </w:rPr>
        <w:t>1 EUR</w:t>
      </w:r>
      <w:r w:rsidRPr="00752CDB">
        <w:rPr>
          <w:rFonts w:asciiTheme="majorBidi" w:hAnsiTheme="majorBidi" w:cstheme="majorBidi"/>
        </w:rPr>
        <w:t>=1,186500</w:t>
      </w:r>
      <w:r w:rsidR="007E30D9" w:rsidRPr="00752CDB">
        <w:rPr>
          <w:rFonts w:asciiTheme="majorBidi" w:hAnsiTheme="majorBidi" w:cstheme="majorBidi"/>
        </w:rPr>
        <w:t> </w:t>
      </w:r>
      <w:r w:rsidRPr="00752CDB">
        <w:rPr>
          <w:rFonts w:asciiTheme="majorBidi" w:hAnsiTheme="majorBidi" w:cstheme="majorBidi"/>
        </w:rPr>
        <w:t>USD).</w:t>
      </w:r>
    </w:p>
    <w:p w14:paraId="0CBABC10" w14:textId="22F201F7" w:rsidR="002957A5" w:rsidRPr="00752CDB" w:rsidRDefault="002957A5"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No Rīgas rajona tiesas Jūrmalas pilsētas zemesgrāmatas nodalījuma Nr. </w:t>
      </w:r>
      <w:r w:rsidR="00AF3249" w:rsidRPr="00752CDB">
        <w:rPr>
          <w:rFonts w:asciiTheme="majorBidi" w:hAnsiTheme="majorBidi" w:cstheme="majorBidi"/>
        </w:rPr>
        <w:t>[..]</w:t>
      </w:r>
      <w:r w:rsidRPr="00752CDB">
        <w:rPr>
          <w:rFonts w:asciiTheme="majorBidi" w:hAnsiTheme="majorBidi" w:cstheme="majorBidi"/>
        </w:rPr>
        <w:t xml:space="preserve"> ierakstiem ir redzams, ka uz parādniekam piederošo nekustamo īpašumu </w:t>
      </w:r>
      <w:r w:rsidR="00A52D18" w:rsidRPr="00752CDB">
        <w:rPr>
          <w:rFonts w:asciiTheme="majorBidi" w:hAnsiTheme="majorBidi" w:cstheme="majorBidi"/>
        </w:rPr>
        <w:t xml:space="preserve">par labu pieteicējam </w:t>
      </w:r>
      <w:r w:rsidRPr="00752CDB">
        <w:rPr>
          <w:rFonts w:asciiTheme="majorBidi" w:hAnsiTheme="majorBidi" w:cstheme="majorBidi"/>
        </w:rPr>
        <w:t xml:space="preserve">ir nostiprināta </w:t>
      </w:r>
      <w:r w:rsidR="00463310" w:rsidRPr="00752CDB">
        <w:rPr>
          <w:rFonts w:asciiTheme="majorBidi" w:hAnsiTheme="majorBidi" w:cstheme="majorBidi"/>
        </w:rPr>
        <w:t>ar</w:t>
      </w:r>
      <w:r w:rsidRPr="00752CDB">
        <w:rPr>
          <w:rFonts w:asciiTheme="majorBidi" w:hAnsiTheme="majorBidi" w:cstheme="majorBidi"/>
        </w:rPr>
        <w:t xml:space="preserve"> </w:t>
      </w:r>
      <w:proofErr w:type="gramStart"/>
      <w:r w:rsidRPr="00752CDB">
        <w:rPr>
          <w:rFonts w:asciiTheme="majorBidi" w:hAnsiTheme="majorBidi" w:cstheme="majorBidi"/>
        </w:rPr>
        <w:t>2019.gada</w:t>
      </w:r>
      <w:proofErr w:type="gramEnd"/>
      <w:r w:rsidRPr="00752CDB">
        <w:rPr>
          <w:rFonts w:asciiTheme="majorBidi" w:hAnsiTheme="majorBidi" w:cstheme="majorBidi"/>
        </w:rPr>
        <w:t xml:space="preserve"> 15.jūlija ķīlas līgum</w:t>
      </w:r>
      <w:r w:rsidR="00463310" w:rsidRPr="00752CDB">
        <w:rPr>
          <w:rFonts w:asciiTheme="majorBidi" w:hAnsiTheme="majorBidi" w:cstheme="majorBidi"/>
        </w:rPr>
        <w:t>u nodibināt</w:t>
      </w:r>
      <w:r w:rsidRPr="00752CDB">
        <w:rPr>
          <w:rFonts w:asciiTheme="majorBidi" w:hAnsiTheme="majorBidi" w:cstheme="majorBidi"/>
        </w:rPr>
        <w:t>ā hipotēka 1 777 303,83 EUR apmērā.</w:t>
      </w:r>
    </w:p>
    <w:p w14:paraId="6866B4FE" w14:textId="57D96FFC" w:rsidR="007E30D9" w:rsidRPr="00752CDB" w:rsidRDefault="007E30D9"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[1.2]</w:t>
      </w:r>
      <w:r w:rsidR="00AF3249" w:rsidRPr="00752CDB">
        <w:rPr>
          <w:rFonts w:asciiTheme="majorBidi" w:hAnsiTheme="majorBidi" w:cstheme="majorBidi"/>
        </w:rPr>
        <w:t xml:space="preserve"> </w:t>
      </w:r>
      <w:r w:rsidR="00BA3EC2" w:rsidRPr="00752CDB">
        <w:rPr>
          <w:rFonts w:asciiTheme="majorBidi" w:hAnsiTheme="majorBidi" w:cstheme="majorBidi"/>
        </w:rPr>
        <w:t>Pamatojoties uz Civillikuma</w:t>
      </w:r>
      <w:r w:rsidR="00AF3249" w:rsidRPr="00752CDB">
        <w:rPr>
          <w:rFonts w:asciiTheme="majorBidi" w:hAnsiTheme="majorBidi" w:cstheme="majorBidi"/>
        </w:rPr>
        <w:t xml:space="preserve"> </w:t>
      </w:r>
      <w:r w:rsidR="00BA3EC2" w:rsidRPr="00752CDB">
        <w:rPr>
          <w:rFonts w:asciiTheme="majorBidi" w:hAnsiTheme="majorBidi" w:cstheme="majorBidi"/>
        </w:rPr>
        <w:t>1319.</w:t>
      </w:r>
      <w:r w:rsidR="00AF3249" w:rsidRPr="00752CDB">
        <w:rPr>
          <w:rFonts w:asciiTheme="majorBidi" w:hAnsiTheme="majorBidi" w:cstheme="majorBidi"/>
        </w:rPr>
        <w:t xml:space="preserve"> </w:t>
      </w:r>
      <w:r w:rsidR="00BA3EC2" w:rsidRPr="00752CDB">
        <w:rPr>
          <w:rFonts w:asciiTheme="majorBidi" w:hAnsiTheme="majorBidi" w:cstheme="majorBidi"/>
        </w:rPr>
        <w:t>un</w:t>
      </w:r>
      <w:r w:rsidR="00AF3249" w:rsidRPr="00752CDB">
        <w:rPr>
          <w:rFonts w:asciiTheme="majorBidi" w:hAnsiTheme="majorBidi" w:cstheme="majorBidi"/>
        </w:rPr>
        <w:t xml:space="preserve"> </w:t>
      </w:r>
      <w:proofErr w:type="gramStart"/>
      <w:r w:rsidR="00BA3EC2" w:rsidRPr="00752CDB">
        <w:rPr>
          <w:rFonts w:asciiTheme="majorBidi" w:hAnsiTheme="majorBidi" w:cstheme="majorBidi"/>
        </w:rPr>
        <w:t>1321.pantu</w:t>
      </w:r>
      <w:proofErr w:type="gramEnd"/>
      <w:r w:rsidR="00BA3EC2" w:rsidRPr="00752CDB">
        <w:rPr>
          <w:rFonts w:asciiTheme="majorBidi" w:hAnsiTheme="majorBidi" w:cstheme="majorBidi"/>
        </w:rPr>
        <w:t>, pieteicējs lūdz atļaut pārdot labprātīgā izsolē tiesas ceļā parādniekam piederošo nekustamo īpašumu</w:t>
      </w:r>
      <w:r w:rsidR="00AF3249" w:rsidRPr="00752CDB">
        <w:rPr>
          <w:rFonts w:asciiTheme="majorBidi" w:hAnsiTheme="majorBidi" w:cstheme="majorBidi"/>
        </w:rPr>
        <w:t xml:space="preserve"> [adrese]</w:t>
      </w:r>
      <w:r w:rsidR="00BA3EC2" w:rsidRPr="00752CDB">
        <w:rPr>
          <w:rFonts w:asciiTheme="majorBidi" w:hAnsiTheme="majorBidi" w:cstheme="majorBidi"/>
        </w:rPr>
        <w:t xml:space="preserve">, atbilstoši </w:t>
      </w:r>
      <w:r w:rsidRPr="00752CDB">
        <w:rPr>
          <w:rFonts w:asciiTheme="majorBidi" w:hAnsiTheme="majorBidi" w:cstheme="majorBidi"/>
        </w:rPr>
        <w:t xml:space="preserve">pieteikuma pielikumā </w:t>
      </w:r>
      <w:r w:rsidR="00BA3EC2" w:rsidRPr="00752CDB">
        <w:rPr>
          <w:rFonts w:asciiTheme="majorBidi" w:hAnsiTheme="majorBidi" w:cstheme="majorBidi"/>
        </w:rPr>
        <w:t xml:space="preserve">pievienotajiem nekustamā īpašuma pārdošanas nosacījumiem. </w:t>
      </w:r>
    </w:p>
    <w:p w14:paraId="1AFCC821" w14:textId="7E3FA485" w:rsidR="00FF3095" w:rsidRPr="00752CDB" w:rsidRDefault="00153CDE"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P</w:t>
      </w:r>
      <w:r w:rsidR="00BA3EC2" w:rsidRPr="00752CDB">
        <w:rPr>
          <w:rFonts w:asciiTheme="majorBidi" w:hAnsiTheme="majorBidi" w:cstheme="majorBidi"/>
        </w:rPr>
        <w:t xml:space="preserve">arādnieks atbilstoši Civilprocesa likuma </w:t>
      </w:r>
      <w:proofErr w:type="gramStart"/>
      <w:r w:rsidR="00BA3EC2" w:rsidRPr="00752CDB">
        <w:rPr>
          <w:rFonts w:asciiTheme="majorBidi" w:hAnsiTheme="majorBidi" w:cstheme="majorBidi"/>
        </w:rPr>
        <w:t>396.panta</w:t>
      </w:r>
      <w:proofErr w:type="gramEnd"/>
      <w:r w:rsidR="00BA3EC2" w:rsidRPr="00752CDB">
        <w:rPr>
          <w:rFonts w:asciiTheme="majorBidi" w:hAnsiTheme="majorBidi" w:cstheme="majorBidi"/>
        </w:rPr>
        <w:t xml:space="preserve"> otrās daļas noteikumiem ir brīdināts par nekustamā īpašuma labprātīgu pārdošanu izsolē tiesas ceļā. Lietā nav ziņu, ka parādnieks būtu veicis parāda samaksu. </w:t>
      </w:r>
    </w:p>
    <w:p w14:paraId="2D1A8525" w14:textId="77777777" w:rsidR="00FF3095" w:rsidRPr="00752CDB" w:rsidRDefault="00FF3095"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Tādējādi</w:t>
      </w:r>
      <w:r w:rsidR="00BA3EC2" w:rsidRPr="00752CDB">
        <w:rPr>
          <w:rFonts w:asciiTheme="majorBidi" w:hAnsiTheme="majorBidi" w:cstheme="majorBidi"/>
        </w:rPr>
        <w:t xml:space="preserve"> ir iestājušies </w:t>
      </w:r>
      <w:r w:rsidRPr="00752CDB">
        <w:rPr>
          <w:rFonts w:asciiTheme="majorBidi" w:hAnsiTheme="majorBidi" w:cstheme="majorBidi"/>
        </w:rPr>
        <w:t>ķ</w:t>
      </w:r>
      <w:r w:rsidR="00BA3EC2" w:rsidRPr="00752CDB">
        <w:rPr>
          <w:rFonts w:asciiTheme="majorBidi" w:hAnsiTheme="majorBidi" w:cstheme="majorBidi"/>
        </w:rPr>
        <w:t xml:space="preserve">īlas līguma 3.2.punktā noteiktie apstākļi, kas dod pieteicējam tiesības pārdot izsolē ķīlas priekšmetu. </w:t>
      </w:r>
    </w:p>
    <w:p w14:paraId="564AEE05" w14:textId="522CEF7D" w:rsidR="00FF3095" w:rsidRPr="00752CDB" w:rsidRDefault="002957A5"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[1.3]</w:t>
      </w:r>
      <w:r w:rsidR="00AF3249" w:rsidRPr="00752CDB">
        <w:rPr>
          <w:rFonts w:asciiTheme="majorBidi" w:hAnsiTheme="majorBidi" w:cstheme="majorBidi"/>
        </w:rPr>
        <w:t xml:space="preserve"> </w:t>
      </w:r>
      <w:r w:rsidR="00BA3EC2" w:rsidRPr="00752CDB">
        <w:rPr>
          <w:rFonts w:asciiTheme="majorBidi" w:hAnsiTheme="majorBidi" w:cstheme="majorBidi"/>
        </w:rPr>
        <w:t xml:space="preserve">Saskaņā ar Civilprocesa likuma </w:t>
      </w:r>
      <w:proofErr w:type="gramStart"/>
      <w:r w:rsidR="00BA3EC2" w:rsidRPr="00752CDB">
        <w:rPr>
          <w:rFonts w:asciiTheme="majorBidi" w:hAnsiTheme="majorBidi" w:cstheme="majorBidi"/>
        </w:rPr>
        <w:t>397.panta</w:t>
      </w:r>
      <w:proofErr w:type="gramEnd"/>
      <w:r w:rsidR="00BA3EC2" w:rsidRPr="00752CDB">
        <w:rPr>
          <w:rFonts w:asciiTheme="majorBidi" w:hAnsiTheme="majorBidi" w:cstheme="majorBidi"/>
        </w:rPr>
        <w:t xml:space="preserve"> otro daļu tiesnes</w:t>
      </w:r>
      <w:r w:rsidR="00FF3095" w:rsidRPr="00752CDB">
        <w:rPr>
          <w:rFonts w:asciiTheme="majorBidi" w:hAnsiTheme="majorBidi" w:cstheme="majorBidi"/>
        </w:rPr>
        <w:t>is</w:t>
      </w:r>
      <w:r w:rsidR="00BA3EC2" w:rsidRPr="00752CDB">
        <w:rPr>
          <w:rFonts w:asciiTheme="majorBidi" w:hAnsiTheme="majorBidi" w:cstheme="majorBidi"/>
        </w:rPr>
        <w:t xml:space="preserve"> pieņem lēmumu atļaut pārdošanu izsolē, pārliecin</w:t>
      </w:r>
      <w:r w:rsidR="00FF3095" w:rsidRPr="00752CDB">
        <w:rPr>
          <w:rFonts w:asciiTheme="majorBidi" w:hAnsiTheme="majorBidi" w:cstheme="majorBidi"/>
        </w:rPr>
        <w:t>ot</w:t>
      </w:r>
      <w:r w:rsidR="00BA3EC2" w:rsidRPr="00752CDB">
        <w:rPr>
          <w:rFonts w:asciiTheme="majorBidi" w:hAnsiTheme="majorBidi" w:cstheme="majorBidi"/>
        </w:rPr>
        <w:t xml:space="preserve">ies, ka nekustamais īpašums pieder pieteikuma iesniedzējam vai ķīlas ņēmēja parādniekam, un ķīlas ņēmējam ir tiesības nekustamo īpašumu pārdot par brīvu cenu, kā arī nav likumīgu šķēršļu šā nekustamā īpašuma pārdošanai ar pieteikumā norādītajiem nosacījumiem. </w:t>
      </w:r>
    </w:p>
    <w:p w14:paraId="220CB5C4" w14:textId="20EC70B8" w:rsidR="00FF3095" w:rsidRPr="00752CDB" w:rsidRDefault="00BA3EC2"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Iesniedzot tiesā pieteikumu, pieteicējs ir ievērojis Civilprocesa likuma </w:t>
      </w:r>
      <w:proofErr w:type="gramStart"/>
      <w:r w:rsidRPr="00752CDB">
        <w:rPr>
          <w:rFonts w:asciiTheme="majorBidi" w:hAnsiTheme="majorBidi" w:cstheme="majorBidi"/>
        </w:rPr>
        <w:t>396.panta</w:t>
      </w:r>
      <w:proofErr w:type="gramEnd"/>
      <w:r w:rsidRPr="00752CDB">
        <w:rPr>
          <w:rFonts w:asciiTheme="majorBidi" w:hAnsiTheme="majorBidi" w:cstheme="majorBidi"/>
        </w:rPr>
        <w:t xml:space="preserve"> otr</w:t>
      </w:r>
      <w:r w:rsidR="002957A5" w:rsidRPr="00752CDB">
        <w:rPr>
          <w:rFonts w:asciiTheme="majorBidi" w:hAnsiTheme="majorBidi" w:cstheme="majorBidi"/>
        </w:rPr>
        <w:t>o</w:t>
      </w:r>
      <w:r w:rsidRPr="00752CDB">
        <w:rPr>
          <w:rFonts w:asciiTheme="majorBidi" w:hAnsiTheme="majorBidi" w:cstheme="majorBidi"/>
        </w:rPr>
        <w:t xml:space="preserve"> daļ</w:t>
      </w:r>
      <w:r w:rsidR="002957A5" w:rsidRPr="00752CDB">
        <w:rPr>
          <w:rFonts w:asciiTheme="majorBidi" w:hAnsiTheme="majorBidi" w:cstheme="majorBidi"/>
        </w:rPr>
        <w:t>u par tiesai iesniedzamajiem dokumentiem</w:t>
      </w:r>
      <w:r w:rsidRPr="00752CDB">
        <w:rPr>
          <w:rFonts w:asciiTheme="majorBidi" w:hAnsiTheme="majorBidi" w:cstheme="majorBidi"/>
        </w:rPr>
        <w:t xml:space="preserve"> </w:t>
      </w:r>
      <w:r w:rsidR="002957A5" w:rsidRPr="00752CDB">
        <w:rPr>
          <w:rFonts w:asciiTheme="majorBidi" w:hAnsiTheme="majorBidi" w:cstheme="majorBidi"/>
        </w:rPr>
        <w:t xml:space="preserve">– </w:t>
      </w:r>
      <w:r w:rsidRPr="00752CDB">
        <w:rPr>
          <w:rFonts w:asciiTheme="majorBidi" w:hAnsiTheme="majorBidi" w:cstheme="majorBidi"/>
        </w:rPr>
        <w:t xml:space="preserve">attiecīgā zemesgrāmatas nodalījuma noraksts, </w:t>
      </w:r>
      <w:r w:rsidR="00FF3095" w:rsidRPr="00752CDB">
        <w:rPr>
          <w:rFonts w:asciiTheme="majorBidi" w:hAnsiTheme="majorBidi" w:cstheme="majorBidi"/>
        </w:rPr>
        <w:t>a</w:t>
      </w:r>
      <w:r w:rsidRPr="00752CDB">
        <w:rPr>
          <w:rFonts w:asciiTheme="majorBidi" w:hAnsiTheme="majorBidi" w:cstheme="majorBidi"/>
        </w:rPr>
        <w:t>izdevuma līgums</w:t>
      </w:r>
      <w:r w:rsidR="002957A5" w:rsidRPr="00752CDB">
        <w:rPr>
          <w:rFonts w:asciiTheme="majorBidi" w:hAnsiTheme="majorBidi" w:cstheme="majorBidi"/>
        </w:rPr>
        <w:t xml:space="preserve">, </w:t>
      </w:r>
      <w:r w:rsidR="00FF3095" w:rsidRPr="00752CDB">
        <w:rPr>
          <w:rFonts w:asciiTheme="majorBidi" w:hAnsiTheme="majorBidi" w:cstheme="majorBidi"/>
        </w:rPr>
        <w:t>ķ</w:t>
      </w:r>
      <w:r w:rsidRPr="00752CDB">
        <w:rPr>
          <w:rFonts w:asciiTheme="majorBidi" w:hAnsiTheme="majorBidi" w:cstheme="majorBidi"/>
        </w:rPr>
        <w:t>īlas līgums, nekustamā īpašuma labprātīgas pārdošanas izsolē tiesas ceļā pārdošanas nosacījumi.</w:t>
      </w:r>
    </w:p>
    <w:p w14:paraId="01AAC7FB" w14:textId="29AD024F" w:rsidR="00FF3095" w:rsidRPr="00752CDB" w:rsidRDefault="008C468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Saskaņā ar Civilprocesa likuma </w:t>
      </w:r>
      <w:proofErr w:type="gramStart"/>
      <w:r w:rsidRPr="00752CDB">
        <w:rPr>
          <w:rFonts w:asciiTheme="majorBidi" w:hAnsiTheme="majorBidi" w:cstheme="majorBidi"/>
        </w:rPr>
        <w:t>396.panta</w:t>
      </w:r>
      <w:proofErr w:type="gramEnd"/>
      <w:r w:rsidRPr="00752CDB">
        <w:rPr>
          <w:rFonts w:asciiTheme="majorBidi" w:hAnsiTheme="majorBidi" w:cstheme="majorBidi"/>
        </w:rPr>
        <w:t xml:space="preserve"> trešo daļu i</w:t>
      </w:r>
      <w:r w:rsidR="00BA3EC2" w:rsidRPr="00752CDB">
        <w:rPr>
          <w:rFonts w:asciiTheme="majorBidi" w:hAnsiTheme="majorBidi" w:cstheme="majorBidi"/>
        </w:rPr>
        <w:t>zvērtējot lietas materiālus un pieteikumam pievienotos nekustam</w:t>
      </w:r>
      <w:r w:rsidR="00076E05" w:rsidRPr="00752CDB">
        <w:rPr>
          <w:rFonts w:asciiTheme="majorBidi" w:hAnsiTheme="majorBidi" w:cstheme="majorBidi"/>
        </w:rPr>
        <w:t>ā</w:t>
      </w:r>
      <w:r w:rsidR="00BA3EC2" w:rsidRPr="00752CDB">
        <w:rPr>
          <w:rFonts w:asciiTheme="majorBidi" w:hAnsiTheme="majorBidi" w:cstheme="majorBidi"/>
        </w:rPr>
        <w:t xml:space="preserve"> īpašum</w:t>
      </w:r>
      <w:r w:rsidR="00076E05" w:rsidRPr="00752CDB">
        <w:rPr>
          <w:rFonts w:asciiTheme="majorBidi" w:hAnsiTheme="majorBidi" w:cstheme="majorBidi"/>
        </w:rPr>
        <w:t>a</w:t>
      </w:r>
      <w:r w:rsidR="00BA3EC2" w:rsidRPr="00752CDB">
        <w:rPr>
          <w:rFonts w:asciiTheme="majorBidi" w:hAnsiTheme="majorBidi" w:cstheme="majorBidi"/>
        </w:rPr>
        <w:t xml:space="preserve"> pārdošanas nosacījumus, </w:t>
      </w:r>
      <w:r w:rsidR="00FF3095" w:rsidRPr="00752CDB">
        <w:rPr>
          <w:rFonts w:asciiTheme="majorBidi" w:hAnsiTheme="majorBidi" w:cstheme="majorBidi"/>
        </w:rPr>
        <w:t xml:space="preserve">nav </w:t>
      </w:r>
      <w:r w:rsidR="00BA3EC2" w:rsidRPr="00752CDB">
        <w:rPr>
          <w:rFonts w:asciiTheme="majorBidi" w:hAnsiTheme="majorBidi" w:cstheme="majorBidi"/>
        </w:rPr>
        <w:t>konstatē</w:t>
      </w:r>
      <w:r w:rsidR="00FF3095" w:rsidRPr="00752CDB">
        <w:rPr>
          <w:rFonts w:asciiTheme="majorBidi" w:hAnsiTheme="majorBidi" w:cstheme="majorBidi"/>
        </w:rPr>
        <w:t>jami</w:t>
      </w:r>
      <w:r w:rsidR="00BA3EC2" w:rsidRPr="00752CDB">
        <w:rPr>
          <w:rFonts w:asciiTheme="majorBidi" w:hAnsiTheme="majorBidi" w:cstheme="majorBidi"/>
        </w:rPr>
        <w:t xml:space="preserve"> likumīg</w:t>
      </w:r>
      <w:r w:rsidR="00FF3095" w:rsidRPr="00752CDB">
        <w:rPr>
          <w:rFonts w:asciiTheme="majorBidi" w:hAnsiTheme="majorBidi" w:cstheme="majorBidi"/>
        </w:rPr>
        <w:t>i</w:t>
      </w:r>
      <w:r w:rsidR="00BA3EC2" w:rsidRPr="00752CDB">
        <w:rPr>
          <w:rFonts w:asciiTheme="majorBidi" w:hAnsiTheme="majorBidi" w:cstheme="majorBidi"/>
        </w:rPr>
        <w:t xml:space="preserve"> šķēršļ</w:t>
      </w:r>
      <w:r w:rsidR="00FF3095" w:rsidRPr="00752CDB">
        <w:rPr>
          <w:rFonts w:asciiTheme="majorBidi" w:hAnsiTheme="majorBidi" w:cstheme="majorBidi"/>
        </w:rPr>
        <w:t>i</w:t>
      </w:r>
      <w:r w:rsidR="00BA3EC2" w:rsidRPr="00752CDB">
        <w:rPr>
          <w:rFonts w:asciiTheme="majorBidi" w:hAnsiTheme="majorBidi" w:cstheme="majorBidi"/>
        </w:rPr>
        <w:t xml:space="preserve"> parādniekam piederošo un par labu pieteicējam ieķīlāto nekustamo īpašumu kā kopības pārdošanai.</w:t>
      </w:r>
    </w:p>
    <w:p w14:paraId="2D5DADAC" w14:textId="77777777" w:rsidR="007B471D" w:rsidRPr="00752CDB" w:rsidRDefault="007B471D" w:rsidP="007D5193">
      <w:pPr>
        <w:pStyle w:val="NoSpacing"/>
        <w:spacing w:line="276" w:lineRule="auto"/>
        <w:ind w:firstLine="567"/>
        <w:jc w:val="both"/>
        <w:rPr>
          <w:rFonts w:asciiTheme="majorBidi" w:hAnsiTheme="majorBidi" w:cstheme="majorBidi"/>
        </w:rPr>
      </w:pPr>
    </w:p>
    <w:p w14:paraId="55961A1D" w14:textId="0DACABC4" w:rsidR="004A0D74" w:rsidRPr="00752CDB" w:rsidRDefault="007B471D"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[2]</w:t>
      </w:r>
      <w:r w:rsidR="00AF3249" w:rsidRPr="00752CDB">
        <w:rPr>
          <w:rFonts w:asciiTheme="majorBidi" w:hAnsiTheme="majorBidi" w:cstheme="majorBidi"/>
        </w:rPr>
        <w:t xml:space="preserve"> </w:t>
      </w:r>
      <w:r w:rsidR="004A0D74" w:rsidRPr="00752CDB">
        <w:rPr>
          <w:rFonts w:asciiTheme="majorBidi" w:hAnsiTheme="majorBidi" w:cstheme="majorBidi"/>
        </w:rPr>
        <w:t>Par minēto lēmumu Personu un valsts tiesību aizsardzības departamenta virsprokurors iesniedza protestu, lūdzot lēmumu atcelt sakarā ar būtiskiem procesuālo tiesību normu pārkāpumiem.</w:t>
      </w:r>
      <w:r w:rsidR="00FA05C4" w:rsidRPr="00752CDB">
        <w:rPr>
          <w:rFonts w:asciiTheme="majorBidi" w:hAnsiTheme="majorBidi" w:cstheme="majorBidi"/>
        </w:rPr>
        <w:t xml:space="preserve"> </w:t>
      </w:r>
      <w:r w:rsidR="004A0D74" w:rsidRPr="00752CDB">
        <w:rPr>
          <w:rFonts w:asciiTheme="majorBidi" w:hAnsiTheme="majorBidi" w:cstheme="majorBidi"/>
        </w:rPr>
        <w:t>Protestā norādīti šādi apsvērumi.</w:t>
      </w:r>
    </w:p>
    <w:p w14:paraId="1C66100D" w14:textId="056DE08F" w:rsidR="00506CC0" w:rsidRPr="00752CDB" w:rsidRDefault="004A0D74"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[2.1]</w:t>
      </w:r>
      <w:r w:rsidR="00AF3249" w:rsidRPr="00752CDB">
        <w:rPr>
          <w:rFonts w:asciiTheme="majorBidi" w:hAnsiTheme="majorBidi" w:cstheme="majorBidi"/>
        </w:rPr>
        <w:t xml:space="preserve"> </w:t>
      </w:r>
      <w:r w:rsidR="00A5025C" w:rsidRPr="00752CDB">
        <w:rPr>
          <w:rFonts w:asciiTheme="majorBidi" w:hAnsiTheme="majorBidi" w:cstheme="majorBidi"/>
        </w:rPr>
        <w:t>Tiesne</w:t>
      </w:r>
      <w:r w:rsidRPr="00752CDB">
        <w:rPr>
          <w:rFonts w:asciiTheme="majorBidi" w:hAnsiTheme="majorBidi" w:cstheme="majorBidi"/>
        </w:rPr>
        <w:t>ša lēmums</w:t>
      </w:r>
      <w:r w:rsidR="00A5025C" w:rsidRPr="00752CDB">
        <w:rPr>
          <w:rFonts w:asciiTheme="majorBidi" w:hAnsiTheme="majorBidi" w:cstheme="majorBidi"/>
        </w:rPr>
        <w:t xml:space="preserve"> pamatots ar Civilprocesa likuma</w:t>
      </w:r>
      <w:r w:rsidR="0086281B" w:rsidRPr="00752CDB">
        <w:rPr>
          <w:rFonts w:asciiTheme="majorBidi" w:hAnsiTheme="majorBidi" w:cstheme="majorBidi"/>
        </w:rPr>
        <w:t xml:space="preserve"> </w:t>
      </w:r>
      <w:r w:rsidR="00A5025C" w:rsidRPr="00752CDB">
        <w:rPr>
          <w:rFonts w:asciiTheme="majorBidi" w:hAnsiTheme="majorBidi" w:cstheme="majorBidi"/>
        </w:rPr>
        <w:t>395.-</w:t>
      </w:r>
      <w:proofErr w:type="gramStart"/>
      <w:r w:rsidR="00A5025C" w:rsidRPr="00752CDB">
        <w:rPr>
          <w:rFonts w:asciiTheme="majorBidi" w:hAnsiTheme="majorBidi" w:cstheme="majorBidi"/>
        </w:rPr>
        <w:t>397.pantu</w:t>
      </w:r>
      <w:proofErr w:type="gramEnd"/>
      <w:r w:rsidR="00A5025C" w:rsidRPr="00752CDB">
        <w:rPr>
          <w:rFonts w:asciiTheme="majorBidi" w:hAnsiTheme="majorBidi" w:cstheme="majorBidi"/>
        </w:rPr>
        <w:t xml:space="preserve"> un k</w:t>
      </w:r>
      <w:r w:rsidR="00506CC0" w:rsidRPr="00752CDB">
        <w:rPr>
          <w:rFonts w:asciiTheme="majorBidi" w:hAnsiTheme="majorBidi" w:cstheme="majorBidi"/>
        </w:rPr>
        <w:t>ā</w:t>
      </w:r>
      <w:r w:rsidR="00A5025C" w:rsidRPr="00752CDB">
        <w:rPr>
          <w:rFonts w:asciiTheme="majorBidi" w:hAnsiTheme="majorBidi" w:cstheme="majorBidi"/>
        </w:rPr>
        <w:t xml:space="preserve"> nep</w:t>
      </w:r>
      <w:r w:rsidR="00506CC0" w:rsidRPr="00752CDB">
        <w:rPr>
          <w:rFonts w:asciiTheme="majorBidi" w:hAnsiTheme="majorBidi" w:cstheme="majorBidi"/>
        </w:rPr>
        <w:t>ārsū</w:t>
      </w:r>
      <w:r w:rsidR="00A5025C" w:rsidRPr="00752CDB">
        <w:rPr>
          <w:rFonts w:asciiTheme="majorBidi" w:hAnsiTheme="majorBidi" w:cstheme="majorBidi"/>
        </w:rPr>
        <w:t>dzams st</w:t>
      </w:r>
      <w:r w:rsidR="00506CC0" w:rsidRPr="00752CDB">
        <w:rPr>
          <w:rFonts w:asciiTheme="majorBidi" w:hAnsiTheme="majorBidi" w:cstheme="majorBidi"/>
        </w:rPr>
        <w:t>āj</w:t>
      </w:r>
      <w:r w:rsidR="00A5025C" w:rsidRPr="00752CDB">
        <w:rPr>
          <w:rFonts w:asciiTheme="majorBidi" w:hAnsiTheme="majorBidi" w:cstheme="majorBidi"/>
        </w:rPr>
        <w:t>ies likum</w:t>
      </w:r>
      <w:r w:rsidR="00506CC0" w:rsidRPr="00752CDB">
        <w:rPr>
          <w:rFonts w:asciiTheme="majorBidi" w:hAnsiTheme="majorBidi" w:cstheme="majorBidi"/>
        </w:rPr>
        <w:t>īgā</w:t>
      </w:r>
      <w:r w:rsidR="00A5025C" w:rsidRPr="00752CDB">
        <w:rPr>
          <w:rFonts w:asciiTheme="majorBidi" w:hAnsiTheme="majorBidi" w:cstheme="majorBidi"/>
        </w:rPr>
        <w:t xml:space="preserve"> sp</w:t>
      </w:r>
      <w:r w:rsidR="00506CC0" w:rsidRPr="00752CDB">
        <w:rPr>
          <w:rFonts w:asciiTheme="majorBidi" w:hAnsiTheme="majorBidi" w:cstheme="majorBidi"/>
        </w:rPr>
        <w:t>ēkā</w:t>
      </w:r>
      <w:r w:rsidR="00A5025C" w:rsidRPr="00752CDB">
        <w:rPr>
          <w:rFonts w:asciiTheme="majorBidi" w:hAnsiTheme="majorBidi" w:cstheme="majorBidi"/>
        </w:rPr>
        <w:t xml:space="preserve">. Ar </w:t>
      </w:r>
      <w:r w:rsidR="00506CC0" w:rsidRPr="00752CDB">
        <w:rPr>
          <w:rFonts w:asciiTheme="majorBidi" w:hAnsiTheme="majorBidi" w:cstheme="majorBidi"/>
        </w:rPr>
        <w:t>sūdzību</w:t>
      </w:r>
      <w:r w:rsidR="00A5025C" w:rsidRPr="00752CDB">
        <w:rPr>
          <w:rFonts w:asciiTheme="majorBidi" w:hAnsiTheme="majorBidi" w:cstheme="majorBidi"/>
        </w:rPr>
        <w:t xml:space="preserve"> par </w:t>
      </w:r>
      <w:r w:rsidR="00506CC0" w:rsidRPr="00752CDB">
        <w:rPr>
          <w:rFonts w:asciiTheme="majorBidi" w:hAnsiTheme="majorBidi" w:cstheme="majorBidi"/>
        </w:rPr>
        <w:t>tiesneša</w:t>
      </w:r>
      <w:r w:rsidR="00A5025C" w:rsidRPr="00752CDB">
        <w:rPr>
          <w:rFonts w:asciiTheme="majorBidi" w:hAnsiTheme="majorBidi" w:cstheme="majorBidi"/>
        </w:rPr>
        <w:t xml:space="preserve"> </w:t>
      </w:r>
      <w:r w:rsidR="00506CC0" w:rsidRPr="00752CDB">
        <w:rPr>
          <w:rFonts w:asciiTheme="majorBidi" w:hAnsiTheme="majorBidi" w:cstheme="majorBidi"/>
        </w:rPr>
        <w:t>lē</w:t>
      </w:r>
      <w:r w:rsidR="00A5025C" w:rsidRPr="00752CDB">
        <w:rPr>
          <w:rFonts w:asciiTheme="majorBidi" w:hAnsiTheme="majorBidi" w:cstheme="majorBidi"/>
        </w:rPr>
        <w:t xml:space="preserve">mumu </w:t>
      </w:r>
      <w:r w:rsidR="00506CC0" w:rsidRPr="00752CDB">
        <w:rPr>
          <w:rFonts w:asciiTheme="majorBidi" w:hAnsiTheme="majorBidi" w:cstheme="majorBidi"/>
        </w:rPr>
        <w:t xml:space="preserve">Ģenerālprokuratūrā </w:t>
      </w:r>
      <w:r w:rsidR="00A5025C" w:rsidRPr="00752CDB">
        <w:rPr>
          <w:rFonts w:asciiTheme="majorBidi" w:hAnsiTheme="majorBidi" w:cstheme="majorBidi"/>
        </w:rPr>
        <w:t>v</w:t>
      </w:r>
      <w:r w:rsidR="00506CC0" w:rsidRPr="00752CDB">
        <w:rPr>
          <w:rFonts w:asciiTheme="majorBidi" w:hAnsiTheme="majorBidi" w:cstheme="majorBidi"/>
        </w:rPr>
        <w:t>ē</w:t>
      </w:r>
      <w:r w:rsidR="00A5025C" w:rsidRPr="00752CDB">
        <w:rPr>
          <w:rFonts w:asciiTheme="majorBidi" w:hAnsiTheme="majorBidi" w:cstheme="majorBidi"/>
        </w:rPr>
        <w:t>rs</w:t>
      </w:r>
      <w:r w:rsidR="00506CC0" w:rsidRPr="00752CDB">
        <w:rPr>
          <w:rFonts w:asciiTheme="majorBidi" w:hAnsiTheme="majorBidi" w:cstheme="majorBidi"/>
        </w:rPr>
        <w:t>ā</w:t>
      </w:r>
      <w:r w:rsidR="00A5025C" w:rsidRPr="00752CDB">
        <w:rPr>
          <w:rFonts w:asciiTheme="majorBidi" w:hAnsiTheme="majorBidi" w:cstheme="majorBidi"/>
        </w:rPr>
        <w:t>s Tieslietu ministrija</w:t>
      </w:r>
      <w:r w:rsidR="00506CC0" w:rsidRPr="00752CDB">
        <w:rPr>
          <w:rFonts w:asciiTheme="majorBidi" w:hAnsiTheme="majorBidi" w:cstheme="majorBidi"/>
        </w:rPr>
        <w:t>s</w:t>
      </w:r>
      <w:r w:rsidR="00A5025C" w:rsidRPr="00752CDB">
        <w:rPr>
          <w:rFonts w:asciiTheme="majorBidi" w:hAnsiTheme="majorBidi" w:cstheme="majorBidi"/>
        </w:rPr>
        <w:t xml:space="preserve"> valsts sekret</w:t>
      </w:r>
      <w:r w:rsidR="00506CC0" w:rsidRPr="00752CDB">
        <w:rPr>
          <w:rFonts w:asciiTheme="majorBidi" w:hAnsiTheme="majorBidi" w:cstheme="majorBidi"/>
        </w:rPr>
        <w:t>ā</w:t>
      </w:r>
      <w:r w:rsidR="00A5025C" w:rsidRPr="00752CDB">
        <w:rPr>
          <w:rFonts w:asciiTheme="majorBidi" w:hAnsiTheme="majorBidi" w:cstheme="majorBidi"/>
        </w:rPr>
        <w:t>rs saist</w:t>
      </w:r>
      <w:r w:rsidR="00506CC0" w:rsidRPr="00752CDB">
        <w:rPr>
          <w:rFonts w:asciiTheme="majorBidi" w:hAnsiTheme="majorBidi" w:cstheme="majorBidi"/>
        </w:rPr>
        <w:t>ībā</w:t>
      </w:r>
      <w:r w:rsidR="00A5025C" w:rsidRPr="00752CDB">
        <w:rPr>
          <w:rFonts w:asciiTheme="majorBidi" w:hAnsiTheme="majorBidi" w:cstheme="majorBidi"/>
        </w:rPr>
        <w:t xml:space="preserve"> ar zv</w:t>
      </w:r>
      <w:r w:rsidR="00506CC0" w:rsidRPr="00752CDB">
        <w:rPr>
          <w:rFonts w:asciiTheme="majorBidi" w:hAnsiTheme="majorBidi" w:cstheme="majorBidi"/>
        </w:rPr>
        <w:t>ē</w:t>
      </w:r>
      <w:r w:rsidR="00A5025C" w:rsidRPr="00752CDB">
        <w:rPr>
          <w:rFonts w:asciiTheme="majorBidi" w:hAnsiTheme="majorBidi" w:cstheme="majorBidi"/>
        </w:rPr>
        <w:t>rin</w:t>
      </w:r>
      <w:r w:rsidR="00506CC0" w:rsidRPr="00752CDB">
        <w:rPr>
          <w:rFonts w:asciiTheme="majorBidi" w:hAnsiTheme="majorBidi" w:cstheme="majorBidi"/>
        </w:rPr>
        <w:t>āta</w:t>
      </w:r>
      <w:r w:rsidR="00A5025C" w:rsidRPr="00752CDB">
        <w:rPr>
          <w:rFonts w:asciiTheme="majorBidi" w:hAnsiTheme="majorBidi" w:cstheme="majorBidi"/>
        </w:rPr>
        <w:t xml:space="preserve"> tiesu izpild</w:t>
      </w:r>
      <w:r w:rsidR="00506CC0" w:rsidRPr="00752CDB">
        <w:rPr>
          <w:rFonts w:asciiTheme="majorBidi" w:hAnsiTheme="majorBidi" w:cstheme="majorBidi"/>
        </w:rPr>
        <w:t xml:space="preserve">ītāja </w:t>
      </w:r>
      <w:r w:rsidR="00A5025C" w:rsidRPr="00752CDB">
        <w:rPr>
          <w:rFonts w:asciiTheme="majorBidi" w:hAnsiTheme="majorBidi" w:cstheme="majorBidi"/>
        </w:rPr>
        <w:t>sniegto infor</w:t>
      </w:r>
      <w:r w:rsidR="00506CC0" w:rsidRPr="00752CDB">
        <w:rPr>
          <w:rFonts w:asciiTheme="majorBidi" w:hAnsiTheme="majorBidi" w:cstheme="majorBidi"/>
        </w:rPr>
        <w:t>māc</w:t>
      </w:r>
      <w:r w:rsidR="00A5025C" w:rsidRPr="00752CDB">
        <w:rPr>
          <w:rFonts w:asciiTheme="majorBidi" w:hAnsiTheme="majorBidi" w:cstheme="majorBidi"/>
        </w:rPr>
        <w:t xml:space="preserve">iju par </w:t>
      </w:r>
      <w:r w:rsidR="00506CC0" w:rsidRPr="00752CDB">
        <w:rPr>
          <w:rFonts w:asciiTheme="majorBidi" w:hAnsiTheme="majorBidi" w:cstheme="majorBidi"/>
        </w:rPr>
        <w:t>lē</w:t>
      </w:r>
      <w:r w:rsidR="00A5025C" w:rsidRPr="00752CDB">
        <w:rPr>
          <w:rFonts w:asciiTheme="majorBidi" w:hAnsiTheme="majorBidi" w:cstheme="majorBidi"/>
        </w:rPr>
        <w:t>muma neatbil</w:t>
      </w:r>
      <w:r w:rsidR="00506CC0" w:rsidRPr="00752CDB">
        <w:rPr>
          <w:rFonts w:asciiTheme="majorBidi" w:hAnsiTheme="majorBidi" w:cstheme="majorBidi"/>
        </w:rPr>
        <w:t>stību</w:t>
      </w:r>
      <w:r w:rsidR="00A5025C" w:rsidRPr="00752CDB">
        <w:rPr>
          <w:rFonts w:asciiTheme="majorBidi" w:hAnsiTheme="majorBidi" w:cstheme="majorBidi"/>
        </w:rPr>
        <w:t xml:space="preserve"> likumam. </w:t>
      </w:r>
    </w:p>
    <w:p w14:paraId="6CCE6DF6" w14:textId="334DD6F0" w:rsidR="00B125FB" w:rsidRPr="00752CDB" w:rsidRDefault="00FA05C4"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[2.2]</w:t>
      </w:r>
      <w:r w:rsidR="00AF3249" w:rsidRPr="00752CDB">
        <w:rPr>
          <w:rFonts w:asciiTheme="majorBidi" w:hAnsiTheme="majorBidi" w:cstheme="majorBidi"/>
        </w:rPr>
        <w:t xml:space="preserve"> </w:t>
      </w:r>
      <w:r w:rsidR="00A5025C" w:rsidRPr="00752CDB">
        <w:rPr>
          <w:rFonts w:asciiTheme="majorBidi" w:hAnsiTheme="majorBidi" w:cstheme="majorBidi"/>
        </w:rPr>
        <w:t>Nekustam</w:t>
      </w:r>
      <w:r w:rsidR="00B125FB" w:rsidRPr="00752CDB">
        <w:rPr>
          <w:rFonts w:asciiTheme="majorBidi" w:hAnsiTheme="majorBidi" w:cstheme="majorBidi"/>
        </w:rPr>
        <w:t>ā</w:t>
      </w:r>
      <w:r w:rsidR="00A5025C" w:rsidRPr="00752CDB">
        <w:rPr>
          <w:rFonts w:asciiTheme="majorBidi" w:hAnsiTheme="majorBidi" w:cstheme="majorBidi"/>
        </w:rPr>
        <w:t xml:space="preserve"> </w:t>
      </w:r>
      <w:r w:rsidR="00B125FB" w:rsidRPr="00752CDB">
        <w:rPr>
          <w:rFonts w:asciiTheme="majorBidi" w:hAnsiTheme="majorBidi" w:cstheme="majorBidi"/>
        </w:rPr>
        <w:t>īpaš</w:t>
      </w:r>
      <w:r w:rsidR="00A5025C" w:rsidRPr="00752CDB">
        <w:rPr>
          <w:rFonts w:asciiTheme="majorBidi" w:hAnsiTheme="majorBidi" w:cstheme="majorBidi"/>
        </w:rPr>
        <w:t>uma labpr</w:t>
      </w:r>
      <w:r w:rsidR="00B125FB" w:rsidRPr="00752CDB">
        <w:rPr>
          <w:rFonts w:asciiTheme="majorBidi" w:hAnsiTheme="majorBidi" w:cstheme="majorBidi"/>
        </w:rPr>
        <w:t>ātī</w:t>
      </w:r>
      <w:r w:rsidR="00A5025C" w:rsidRPr="00752CDB">
        <w:rPr>
          <w:rFonts w:asciiTheme="majorBidi" w:hAnsiTheme="majorBidi" w:cstheme="majorBidi"/>
        </w:rPr>
        <w:t xml:space="preserve">ga </w:t>
      </w:r>
      <w:r w:rsidR="00B125FB" w:rsidRPr="00752CDB">
        <w:rPr>
          <w:rFonts w:asciiTheme="majorBidi" w:hAnsiTheme="majorBidi" w:cstheme="majorBidi"/>
        </w:rPr>
        <w:t>pārdošan</w:t>
      </w:r>
      <w:r w:rsidR="00A5025C" w:rsidRPr="00752CDB">
        <w:rPr>
          <w:rFonts w:asciiTheme="majorBidi" w:hAnsiTheme="majorBidi" w:cstheme="majorBidi"/>
        </w:rPr>
        <w:t>a izsol</w:t>
      </w:r>
      <w:r w:rsidR="00B125FB" w:rsidRPr="00752CDB">
        <w:rPr>
          <w:rFonts w:asciiTheme="majorBidi" w:hAnsiTheme="majorBidi" w:cstheme="majorBidi"/>
        </w:rPr>
        <w:t>ē</w:t>
      </w:r>
      <w:r w:rsidR="00A5025C" w:rsidRPr="00752CDB">
        <w:rPr>
          <w:rFonts w:asciiTheme="majorBidi" w:hAnsiTheme="majorBidi" w:cstheme="majorBidi"/>
        </w:rPr>
        <w:t xml:space="preserve"> tiesas ce</w:t>
      </w:r>
      <w:r w:rsidR="00B125FB" w:rsidRPr="00752CDB">
        <w:rPr>
          <w:rFonts w:asciiTheme="majorBidi" w:hAnsiTheme="majorBidi" w:cstheme="majorBidi"/>
        </w:rPr>
        <w:t>ļā</w:t>
      </w:r>
      <w:r w:rsidR="00A5025C" w:rsidRPr="00752CDB">
        <w:rPr>
          <w:rFonts w:asciiTheme="majorBidi" w:hAnsiTheme="majorBidi" w:cstheme="majorBidi"/>
        </w:rPr>
        <w:t xml:space="preserve"> reglament</w:t>
      </w:r>
      <w:r w:rsidR="00B125FB" w:rsidRPr="00752CDB">
        <w:rPr>
          <w:rFonts w:asciiTheme="majorBidi" w:hAnsiTheme="majorBidi" w:cstheme="majorBidi"/>
        </w:rPr>
        <w:t>ē</w:t>
      </w:r>
      <w:r w:rsidR="00A5025C" w:rsidRPr="00752CDB">
        <w:rPr>
          <w:rFonts w:asciiTheme="majorBidi" w:hAnsiTheme="majorBidi" w:cstheme="majorBidi"/>
        </w:rPr>
        <w:t>ta Civilprocesa likuma 49.noda</w:t>
      </w:r>
      <w:r w:rsidR="00B125FB" w:rsidRPr="00752CDB">
        <w:rPr>
          <w:rFonts w:asciiTheme="majorBidi" w:hAnsiTheme="majorBidi" w:cstheme="majorBidi"/>
        </w:rPr>
        <w:t>ļā</w:t>
      </w:r>
      <w:r w:rsidR="00A5025C" w:rsidRPr="00752CDB">
        <w:rPr>
          <w:rFonts w:asciiTheme="majorBidi" w:hAnsiTheme="majorBidi" w:cstheme="majorBidi"/>
        </w:rPr>
        <w:t xml:space="preserve"> (Civilprocesa likuma 395.-</w:t>
      </w:r>
      <w:proofErr w:type="gramStart"/>
      <w:r w:rsidR="00A5025C" w:rsidRPr="00752CDB">
        <w:rPr>
          <w:rFonts w:asciiTheme="majorBidi" w:hAnsiTheme="majorBidi" w:cstheme="majorBidi"/>
        </w:rPr>
        <w:t>399.pants</w:t>
      </w:r>
      <w:proofErr w:type="gramEnd"/>
      <w:r w:rsidR="00A5025C" w:rsidRPr="00752CDB">
        <w:rPr>
          <w:rFonts w:asciiTheme="majorBidi" w:hAnsiTheme="majorBidi" w:cstheme="majorBidi"/>
        </w:rPr>
        <w:t>).</w:t>
      </w:r>
    </w:p>
    <w:p w14:paraId="011E0CB3" w14:textId="77777777" w:rsidR="00B125FB"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Saska</w:t>
      </w:r>
      <w:r w:rsidR="00B125FB" w:rsidRPr="00752CDB">
        <w:rPr>
          <w:rFonts w:asciiTheme="majorBidi" w:hAnsiTheme="majorBidi" w:cstheme="majorBidi"/>
        </w:rPr>
        <w:t xml:space="preserve">ņā </w:t>
      </w:r>
      <w:r w:rsidRPr="00752CDB">
        <w:rPr>
          <w:rFonts w:asciiTheme="majorBidi" w:hAnsiTheme="majorBidi" w:cstheme="majorBidi"/>
        </w:rPr>
        <w:t xml:space="preserve">ar Civilprocesa likuma </w:t>
      </w:r>
      <w:proofErr w:type="gramStart"/>
      <w:r w:rsidRPr="00752CDB">
        <w:rPr>
          <w:rFonts w:asciiTheme="majorBidi" w:hAnsiTheme="majorBidi" w:cstheme="majorBidi"/>
        </w:rPr>
        <w:t>397</w:t>
      </w:r>
      <w:r w:rsidR="00B125FB" w:rsidRPr="00752CDB">
        <w:rPr>
          <w:rFonts w:asciiTheme="majorBidi" w:hAnsiTheme="majorBidi" w:cstheme="majorBidi"/>
        </w:rPr>
        <w:t>.</w:t>
      </w:r>
      <w:r w:rsidRPr="00752CDB">
        <w:rPr>
          <w:rFonts w:asciiTheme="majorBidi" w:hAnsiTheme="majorBidi" w:cstheme="majorBidi"/>
        </w:rPr>
        <w:t>panta</w:t>
      </w:r>
      <w:proofErr w:type="gramEnd"/>
      <w:r w:rsidRPr="00752CDB">
        <w:rPr>
          <w:rFonts w:asciiTheme="majorBidi" w:hAnsiTheme="majorBidi" w:cstheme="majorBidi"/>
        </w:rPr>
        <w:t xml:space="preserve"> otr</w:t>
      </w:r>
      <w:r w:rsidR="00B125FB" w:rsidRPr="00752CDB">
        <w:rPr>
          <w:rFonts w:asciiTheme="majorBidi" w:hAnsiTheme="majorBidi" w:cstheme="majorBidi"/>
        </w:rPr>
        <w:t>ā</w:t>
      </w:r>
      <w:r w:rsidRPr="00752CDB">
        <w:rPr>
          <w:rFonts w:asciiTheme="majorBidi" w:hAnsiTheme="majorBidi" w:cstheme="majorBidi"/>
        </w:rPr>
        <w:t>s da</w:t>
      </w:r>
      <w:r w:rsidR="00B125FB" w:rsidRPr="00752CDB">
        <w:rPr>
          <w:rFonts w:asciiTheme="majorBidi" w:hAnsiTheme="majorBidi" w:cstheme="majorBidi"/>
        </w:rPr>
        <w:t>ļ</w:t>
      </w:r>
      <w:r w:rsidRPr="00752CDB">
        <w:rPr>
          <w:rFonts w:asciiTheme="majorBidi" w:hAnsiTheme="majorBidi" w:cstheme="majorBidi"/>
        </w:rPr>
        <w:t>as 2.punktu tiesnesis pie</w:t>
      </w:r>
      <w:r w:rsidR="00B125FB" w:rsidRPr="00752CDB">
        <w:rPr>
          <w:rFonts w:asciiTheme="majorBidi" w:hAnsiTheme="majorBidi" w:cstheme="majorBidi"/>
        </w:rPr>
        <w:t>ņ</w:t>
      </w:r>
      <w:r w:rsidRPr="00752CDB">
        <w:rPr>
          <w:rFonts w:asciiTheme="majorBidi" w:hAnsiTheme="majorBidi" w:cstheme="majorBidi"/>
        </w:rPr>
        <w:t>em l</w:t>
      </w:r>
      <w:r w:rsidR="00B125FB" w:rsidRPr="00752CDB">
        <w:rPr>
          <w:rFonts w:asciiTheme="majorBidi" w:hAnsiTheme="majorBidi" w:cstheme="majorBidi"/>
        </w:rPr>
        <w:t>ē</w:t>
      </w:r>
      <w:r w:rsidRPr="00752CDB">
        <w:rPr>
          <w:rFonts w:asciiTheme="majorBidi" w:hAnsiTheme="majorBidi" w:cstheme="majorBidi"/>
        </w:rPr>
        <w:t>mumu at</w:t>
      </w:r>
      <w:r w:rsidR="00B125FB" w:rsidRPr="00752CDB">
        <w:rPr>
          <w:rFonts w:asciiTheme="majorBidi" w:hAnsiTheme="majorBidi" w:cstheme="majorBidi"/>
        </w:rPr>
        <w:t xml:space="preserve">ļaut </w:t>
      </w:r>
      <w:r w:rsidRPr="00752CDB">
        <w:rPr>
          <w:rFonts w:asciiTheme="majorBidi" w:hAnsiTheme="majorBidi" w:cstheme="majorBidi"/>
        </w:rPr>
        <w:t>p</w:t>
      </w:r>
      <w:r w:rsidR="00B125FB" w:rsidRPr="00752CDB">
        <w:rPr>
          <w:rFonts w:asciiTheme="majorBidi" w:hAnsiTheme="majorBidi" w:cstheme="majorBidi"/>
        </w:rPr>
        <w:t>ārdoš</w:t>
      </w:r>
      <w:r w:rsidRPr="00752CDB">
        <w:rPr>
          <w:rFonts w:asciiTheme="majorBidi" w:hAnsiTheme="majorBidi" w:cstheme="majorBidi"/>
        </w:rPr>
        <w:t>anu izso</w:t>
      </w:r>
      <w:r w:rsidR="00B125FB" w:rsidRPr="00752CDB">
        <w:rPr>
          <w:rFonts w:asciiTheme="majorBidi" w:hAnsiTheme="majorBidi" w:cstheme="majorBidi"/>
        </w:rPr>
        <w:t>lē pārl</w:t>
      </w:r>
      <w:r w:rsidRPr="00752CDB">
        <w:rPr>
          <w:rFonts w:asciiTheme="majorBidi" w:hAnsiTheme="majorBidi" w:cstheme="majorBidi"/>
        </w:rPr>
        <w:t>iecin</w:t>
      </w:r>
      <w:r w:rsidR="00B125FB" w:rsidRPr="00752CDB">
        <w:rPr>
          <w:rFonts w:asciiTheme="majorBidi" w:hAnsiTheme="majorBidi" w:cstheme="majorBidi"/>
        </w:rPr>
        <w:t>ājies, k</w:t>
      </w:r>
      <w:r w:rsidRPr="00752CDB">
        <w:rPr>
          <w:rFonts w:asciiTheme="majorBidi" w:hAnsiTheme="majorBidi" w:cstheme="majorBidi"/>
        </w:rPr>
        <w:t>a nav likum</w:t>
      </w:r>
      <w:r w:rsidR="00B125FB" w:rsidRPr="00752CDB">
        <w:rPr>
          <w:rFonts w:asciiTheme="majorBidi" w:hAnsiTheme="majorBidi" w:cstheme="majorBidi"/>
        </w:rPr>
        <w:t>īgu</w:t>
      </w:r>
      <w:r w:rsidRPr="00752CDB">
        <w:rPr>
          <w:rFonts w:asciiTheme="majorBidi" w:hAnsiTheme="majorBidi" w:cstheme="majorBidi"/>
        </w:rPr>
        <w:t xml:space="preserve"> </w:t>
      </w:r>
      <w:r w:rsidR="00B125FB" w:rsidRPr="00752CDB">
        <w:rPr>
          <w:rFonts w:asciiTheme="majorBidi" w:hAnsiTheme="majorBidi" w:cstheme="majorBidi"/>
        </w:rPr>
        <w:t xml:space="preserve">šķēršļu </w:t>
      </w:r>
      <w:r w:rsidRPr="00752CDB">
        <w:rPr>
          <w:rFonts w:asciiTheme="majorBidi" w:hAnsiTheme="majorBidi" w:cstheme="majorBidi"/>
        </w:rPr>
        <w:t>nekustam</w:t>
      </w:r>
      <w:r w:rsidR="00B125FB" w:rsidRPr="00752CDB">
        <w:rPr>
          <w:rFonts w:asciiTheme="majorBidi" w:hAnsiTheme="majorBidi" w:cstheme="majorBidi"/>
        </w:rPr>
        <w:t xml:space="preserve">ā īpašuma </w:t>
      </w:r>
      <w:r w:rsidRPr="00752CDB">
        <w:rPr>
          <w:rFonts w:asciiTheme="majorBidi" w:hAnsiTheme="majorBidi" w:cstheme="majorBidi"/>
        </w:rPr>
        <w:t>p</w:t>
      </w:r>
      <w:r w:rsidR="00B125FB" w:rsidRPr="00752CDB">
        <w:rPr>
          <w:rFonts w:asciiTheme="majorBidi" w:hAnsiTheme="majorBidi" w:cstheme="majorBidi"/>
        </w:rPr>
        <w:t>ārdoš</w:t>
      </w:r>
      <w:r w:rsidRPr="00752CDB">
        <w:rPr>
          <w:rFonts w:asciiTheme="majorBidi" w:hAnsiTheme="majorBidi" w:cstheme="majorBidi"/>
        </w:rPr>
        <w:t>anai ar pieteikum</w:t>
      </w:r>
      <w:r w:rsidR="00B125FB" w:rsidRPr="00752CDB">
        <w:rPr>
          <w:rFonts w:asciiTheme="majorBidi" w:hAnsiTheme="majorBidi" w:cstheme="majorBidi"/>
        </w:rPr>
        <w:t>ā</w:t>
      </w:r>
      <w:r w:rsidRPr="00752CDB">
        <w:rPr>
          <w:rFonts w:asciiTheme="majorBidi" w:hAnsiTheme="majorBidi" w:cstheme="majorBidi"/>
        </w:rPr>
        <w:t xml:space="preserve"> nor</w:t>
      </w:r>
      <w:r w:rsidR="00B125FB" w:rsidRPr="00752CDB">
        <w:rPr>
          <w:rFonts w:asciiTheme="majorBidi" w:hAnsiTheme="majorBidi" w:cstheme="majorBidi"/>
        </w:rPr>
        <w:t>ādī</w:t>
      </w:r>
      <w:r w:rsidRPr="00752CDB">
        <w:rPr>
          <w:rFonts w:asciiTheme="majorBidi" w:hAnsiTheme="majorBidi" w:cstheme="majorBidi"/>
        </w:rPr>
        <w:t>tajiem nosac</w:t>
      </w:r>
      <w:r w:rsidR="00B125FB" w:rsidRPr="00752CDB">
        <w:rPr>
          <w:rFonts w:asciiTheme="majorBidi" w:hAnsiTheme="majorBidi" w:cstheme="majorBidi"/>
        </w:rPr>
        <w:t>ī</w:t>
      </w:r>
      <w:r w:rsidRPr="00752CDB">
        <w:rPr>
          <w:rFonts w:asciiTheme="majorBidi" w:hAnsiTheme="majorBidi" w:cstheme="majorBidi"/>
        </w:rPr>
        <w:t xml:space="preserve">jumiem. </w:t>
      </w:r>
    </w:p>
    <w:p w14:paraId="334E4D33" w14:textId="77777777" w:rsidR="00C323BA"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Civilprocesa likuma </w:t>
      </w:r>
      <w:proofErr w:type="gramStart"/>
      <w:r w:rsidRPr="00752CDB">
        <w:rPr>
          <w:rFonts w:asciiTheme="majorBidi" w:hAnsiTheme="majorBidi" w:cstheme="majorBidi"/>
        </w:rPr>
        <w:t>398.</w:t>
      </w:r>
      <w:r w:rsidR="00C323BA" w:rsidRPr="00752CDB">
        <w:rPr>
          <w:rFonts w:asciiTheme="majorBidi" w:hAnsiTheme="majorBidi" w:cstheme="majorBidi"/>
        </w:rPr>
        <w:t>pantā</w:t>
      </w:r>
      <w:proofErr w:type="gramEnd"/>
      <w:r w:rsidRPr="00752CDB">
        <w:rPr>
          <w:rFonts w:asciiTheme="majorBidi" w:hAnsiTheme="majorBidi" w:cstheme="majorBidi"/>
        </w:rPr>
        <w:t xml:space="preserve"> noteikts, ka p</w:t>
      </w:r>
      <w:r w:rsidR="00C323BA" w:rsidRPr="00752CDB">
        <w:rPr>
          <w:rFonts w:asciiTheme="majorBidi" w:hAnsiTheme="majorBidi" w:cstheme="majorBidi"/>
        </w:rPr>
        <w:t>ā</w:t>
      </w:r>
      <w:r w:rsidRPr="00752CDB">
        <w:rPr>
          <w:rFonts w:asciiTheme="majorBidi" w:hAnsiTheme="majorBidi" w:cstheme="majorBidi"/>
        </w:rPr>
        <w:t>rdo</w:t>
      </w:r>
      <w:r w:rsidR="00C323BA" w:rsidRPr="00752CDB">
        <w:rPr>
          <w:rFonts w:asciiTheme="majorBidi" w:hAnsiTheme="majorBidi" w:cstheme="majorBidi"/>
        </w:rPr>
        <w:t>š</w:t>
      </w:r>
      <w:r w:rsidRPr="00752CDB">
        <w:rPr>
          <w:rFonts w:asciiTheme="majorBidi" w:hAnsiTheme="majorBidi" w:cstheme="majorBidi"/>
        </w:rPr>
        <w:t>anu izsol</w:t>
      </w:r>
      <w:r w:rsidR="00C323BA" w:rsidRPr="00752CDB">
        <w:rPr>
          <w:rFonts w:asciiTheme="majorBidi" w:hAnsiTheme="majorBidi" w:cstheme="majorBidi"/>
        </w:rPr>
        <w:t>ē</w:t>
      </w:r>
      <w:r w:rsidRPr="00752CDB">
        <w:rPr>
          <w:rFonts w:asciiTheme="majorBidi" w:hAnsiTheme="majorBidi" w:cstheme="majorBidi"/>
        </w:rPr>
        <w:t xml:space="preserve"> veic tiesu izpild</w:t>
      </w:r>
      <w:r w:rsidR="00C323BA" w:rsidRPr="00752CDB">
        <w:rPr>
          <w:rFonts w:asciiTheme="majorBidi" w:hAnsiTheme="majorBidi" w:cstheme="majorBidi"/>
        </w:rPr>
        <w:t>ī</w:t>
      </w:r>
      <w:r w:rsidRPr="00752CDB">
        <w:rPr>
          <w:rFonts w:asciiTheme="majorBidi" w:hAnsiTheme="majorBidi" w:cstheme="majorBidi"/>
        </w:rPr>
        <w:t>t</w:t>
      </w:r>
      <w:r w:rsidR="00C323BA" w:rsidRPr="00752CDB">
        <w:rPr>
          <w:rFonts w:asciiTheme="majorBidi" w:hAnsiTheme="majorBidi" w:cstheme="majorBidi"/>
        </w:rPr>
        <w:t>ājs</w:t>
      </w:r>
      <w:r w:rsidRPr="00752CDB">
        <w:rPr>
          <w:rFonts w:asciiTheme="majorBidi" w:hAnsiTheme="majorBidi" w:cstheme="majorBidi"/>
        </w:rPr>
        <w:t xml:space="preserve"> k</w:t>
      </w:r>
      <w:r w:rsidR="00C323BA" w:rsidRPr="00752CDB">
        <w:rPr>
          <w:rFonts w:asciiTheme="majorBidi" w:hAnsiTheme="majorBidi" w:cstheme="majorBidi"/>
        </w:rPr>
        <w:t>ārtībā</w:t>
      </w:r>
      <w:r w:rsidRPr="00752CDB">
        <w:rPr>
          <w:rFonts w:asciiTheme="majorBidi" w:hAnsiTheme="majorBidi" w:cstheme="majorBidi"/>
        </w:rPr>
        <w:t>, k</w:t>
      </w:r>
      <w:r w:rsidR="00C323BA" w:rsidRPr="00752CDB">
        <w:rPr>
          <w:rFonts w:asciiTheme="majorBidi" w:hAnsiTheme="majorBidi" w:cstheme="majorBidi"/>
        </w:rPr>
        <w:t>ā</w:t>
      </w:r>
      <w:r w:rsidRPr="00752CDB">
        <w:rPr>
          <w:rFonts w:asciiTheme="majorBidi" w:hAnsiTheme="majorBidi" w:cstheme="majorBidi"/>
        </w:rPr>
        <w:t>da Civilprocesa likum</w:t>
      </w:r>
      <w:r w:rsidR="00C323BA" w:rsidRPr="00752CDB">
        <w:rPr>
          <w:rFonts w:asciiTheme="majorBidi" w:hAnsiTheme="majorBidi" w:cstheme="majorBidi"/>
        </w:rPr>
        <w:t xml:space="preserve">ā </w:t>
      </w:r>
      <w:r w:rsidRPr="00752CDB">
        <w:rPr>
          <w:rFonts w:asciiTheme="majorBidi" w:hAnsiTheme="majorBidi" w:cstheme="majorBidi"/>
        </w:rPr>
        <w:t>noteikta tiesas spriedumu izpildei, iev</w:t>
      </w:r>
      <w:r w:rsidR="00C323BA" w:rsidRPr="00752CDB">
        <w:rPr>
          <w:rFonts w:asciiTheme="majorBidi" w:hAnsiTheme="majorBidi" w:cstheme="majorBidi"/>
        </w:rPr>
        <w:t>ēr</w:t>
      </w:r>
      <w:r w:rsidRPr="00752CDB">
        <w:rPr>
          <w:rFonts w:asciiTheme="majorBidi" w:hAnsiTheme="majorBidi" w:cstheme="majorBidi"/>
        </w:rPr>
        <w:t>ojot Civillikuma 2075.,</w:t>
      </w:r>
      <w:r w:rsidR="00C323BA" w:rsidRPr="00752CDB">
        <w:rPr>
          <w:rFonts w:asciiTheme="majorBidi" w:hAnsiTheme="majorBidi" w:cstheme="majorBidi"/>
        </w:rPr>
        <w:t xml:space="preserve"> </w:t>
      </w:r>
      <w:r w:rsidRPr="00752CDB">
        <w:rPr>
          <w:rFonts w:asciiTheme="majorBidi" w:hAnsiTheme="majorBidi" w:cstheme="majorBidi"/>
        </w:rPr>
        <w:t>2083.,</w:t>
      </w:r>
      <w:r w:rsidR="00C323BA" w:rsidRPr="00752CDB">
        <w:rPr>
          <w:rFonts w:asciiTheme="majorBidi" w:hAnsiTheme="majorBidi" w:cstheme="majorBidi"/>
        </w:rPr>
        <w:t xml:space="preserve"> </w:t>
      </w:r>
      <w:r w:rsidRPr="00752CDB">
        <w:rPr>
          <w:rFonts w:asciiTheme="majorBidi" w:hAnsiTheme="majorBidi" w:cstheme="majorBidi"/>
        </w:rPr>
        <w:t>2</w:t>
      </w:r>
      <w:r w:rsidR="00C323BA" w:rsidRPr="00752CDB">
        <w:rPr>
          <w:rFonts w:asciiTheme="majorBidi" w:hAnsiTheme="majorBidi" w:cstheme="majorBidi"/>
        </w:rPr>
        <w:t>0</w:t>
      </w:r>
      <w:r w:rsidRPr="00752CDB">
        <w:rPr>
          <w:rFonts w:asciiTheme="majorBidi" w:hAnsiTheme="majorBidi" w:cstheme="majorBidi"/>
        </w:rPr>
        <w:t>84.,</w:t>
      </w:r>
      <w:r w:rsidR="00C323BA" w:rsidRPr="00752CDB">
        <w:rPr>
          <w:rFonts w:asciiTheme="majorBidi" w:hAnsiTheme="majorBidi" w:cstheme="majorBidi"/>
        </w:rPr>
        <w:t xml:space="preserve"> </w:t>
      </w:r>
      <w:r w:rsidRPr="00752CDB">
        <w:rPr>
          <w:rFonts w:asciiTheme="majorBidi" w:hAnsiTheme="majorBidi" w:cstheme="majorBidi"/>
        </w:rPr>
        <w:t>2087., 2</w:t>
      </w:r>
      <w:r w:rsidR="00C323BA" w:rsidRPr="00752CDB">
        <w:rPr>
          <w:rFonts w:asciiTheme="majorBidi" w:hAnsiTheme="majorBidi" w:cstheme="majorBidi"/>
        </w:rPr>
        <w:t>0</w:t>
      </w:r>
      <w:r w:rsidRPr="00752CDB">
        <w:rPr>
          <w:rFonts w:asciiTheme="majorBidi" w:hAnsiTheme="majorBidi" w:cstheme="majorBidi"/>
        </w:rPr>
        <w:t>89. un 2090.panta noteikumus, k</w:t>
      </w:r>
      <w:r w:rsidR="00C323BA" w:rsidRPr="00752CDB">
        <w:rPr>
          <w:rFonts w:asciiTheme="majorBidi" w:hAnsiTheme="majorBidi" w:cstheme="majorBidi"/>
        </w:rPr>
        <w:t>ā</w:t>
      </w:r>
      <w:r w:rsidRPr="00752CDB">
        <w:rPr>
          <w:rFonts w:asciiTheme="majorBidi" w:hAnsiTheme="majorBidi" w:cstheme="majorBidi"/>
        </w:rPr>
        <w:t xml:space="preserve"> </w:t>
      </w:r>
      <w:r w:rsidR="00C323BA" w:rsidRPr="00752CDB">
        <w:rPr>
          <w:rFonts w:asciiTheme="majorBidi" w:hAnsiTheme="majorBidi" w:cstheme="majorBidi"/>
        </w:rPr>
        <w:t>arī šajā pantā paredzētos īpašos</w:t>
      </w:r>
      <w:r w:rsidRPr="00752CDB">
        <w:rPr>
          <w:rFonts w:asciiTheme="majorBidi" w:hAnsiTheme="majorBidi" w:cstheme="majorBidi"/>
        </w:rPr>
        <w:t xml:space="preserve"> noteikumus.</w:t>
      </w:r>
    </w:p>
    <w:p w14:paraId="5BFBE9E9" w14:textId="4C3B7660" w:rsidR="00C44CA2"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Satversmes tiesas </w:t>
      </w:r>
      <w:proofErr w:type="gramStart"/>
      <w:r w:rsidRPr="00752CDB">
        <w:rPr>
          <w:rFonts w:asciiTheme="majorBidi" w:hAnsiTheme="majorBidi" w:cstheme="majorBidi"/>
        </w:rPr>
        <w:t>20</w:t>
      </w:r>
      <w:r w:rsidR="00C323BA" w:rsidRPr="00752CDB">
        <w:rPr>
          <w:rFonts w:asciiTheme="majorBidi" w:hAnsiTheme="majorBidi" w:cstheme="majorBidi"/>
        </w:rPr>
        <w:t>10.</w:t>
      </w:r>
      <w:r w:rsidRPr="00752CDB">
        <w:rPr>
          <w:rFonts w:asciiTheme="majorBidi" w:hAnsiTheme="majorBidi" w:cstheme="majorBidi"/>
        </w:rPr>
        <w:t>gada</w:t>
      </w:r>
      <w:proofErr w:type="gramEnd"/>
      <w:r w:rsidRPr="00752CDB">
        <w:rPr>
          <w:rFonts w:asciiTheme="majorBidi" w:hAnsiTheme="majorBidi" w:cstheme="majorBidi"/>
        </w:rPr>
        <w:t xml:space="preserve"> 24.novembra spriedum</w:t>
      </w:r>
      <w:r w:rsidR="008D6848" w:rsidRPr="00752CDB">
        <w:rPr>
          <w:rFonts w:asciiTheme="majorBidi" w:hAnsiTheme="majorBidi" w:cstheme="majorBidi"/>
        </w:rPr>
        <w:t>a</w:t>
      </w:r>
      <w:r w:rsidRPr="00752CDB">
        <w:rPr>
          <w:rFonts w:asciiTheme="majorBidi" w:hAnsiTheme="majorBidi" w:cstheme="majorBidi"/>
        </w:rPr>
        <w:t xml:space="preserve"> li</w:t>
      </w:r>
      <w:r w:rsidR="00C323BA" w:rsidRPr="00752CDB">
        <w:rPr>
          <w:rFonts w:asciiTheme="majorBidi" w:hAnsiTheme="majorBidi" w:cstheme="majorBidi"/>
        </w:rPr>
        <w:t>etā</w:t>
      </w:r>
      <w:r w:rsidRPr="00752CDB">
        <w:rPr>
          <w:rFonts w:asciiTheme="majorBidi" w:hAnsiTheme="majorBidi" w:cstheme="majorBidi"/>
        </w:rPr>
        <w:t xml:space="preserve"> Nr.</w:t>
      </w:r>
      <w:r w:rsidR="00061380" w:rsidRPr="00752CDB">
        <w:rPr>
          <w:rFonts w:asciiTheme="majorBidi" w:hAnsiTheme="majorBidi" w:cstheme="majorBidi"/>
        </w:rPr>
        <w:t> </w:t>
      </w:r>
      <w:r w:rsidRPr="00752CDB">
        <w:rPr>
          <w:rFonts w:asciiTheme="majorBidi" w:hAnsiTheme="majorBidi" w:cstheme="majorBidi"/>
        </w:rPr>
        <w:t>2010-08-01 19.1</w:t>
      </w:r>
      <w:r w:rsidR="004435D6" w:rsidRPr="00752CDB">
        <w:rPr>
          <w:rFonts w:asciiTheme="majorBidi" w:hAnsiTheme="majorBidi" w:cstheme="majorBidi"/>
        </w:rPr>
        <w:t xml:space="preserve">.punktā ir </w:t>
      </w:r>
      <w:r w:rsidRPr="00752CDB">
        <w:rPr>
          <w:rFonts w:asciiTheme="majorBidi" w:hAnsiTheme="majorBidi" w:cstheme="majorBidi"/>
        </w:rPr>
        <w:t>uz</w:t>
      </w:r>
      <w:r w:rsidR="004435D6" w:rsidRPr="00752CDB">
        <w:rPr>
          <w:rFonts w:asciiTheme="majorBidi" w:hAnsiTheme="majorBidi" w:cstheme="majorBidi"/>
        </w:rPr>
        <w:t>svē</w:t>
      </w:r>
      <w:r w:rsidRPr="00752CDB">
        <w:rPr>
          <w:rFonts w:asciiTheme="majorBidi" w:hAnsiTheme="majorBidi" w:cstheme="majorBidi"/>
        </w:rPr>
        <w:t>rts, ka Civilprocesa likuma 397.panta otr</w:t>
      </w:r>
      <w:r w:rsidR="004435D6" w:rsidRPr="00752CDB">
        <w:rPr>
          <w:rFonts w:asciiTheme="majorBidi" w:hAnsiTheme="majorBidi" w:cstheme="majorBidi"/>
        </w:rPr>
        <w:t>ā</w:t>
      </w:r>
      <w:r w:rsidRPr="00752CDB">
        <w:rPr>
          <w:rFonts w:asciiTheme="majorBidi" w:hAnsiTheme="majorBidi" w:cstheme="majorBidi"/>
        </w:rPr>
        <w:t>s da</w:t>
      </w:r>
      <w:r w:rsidR="004435D6" w:rsidRPr="00752CDB">
        <w:rPr>
          <w:rFonts w:asciiTheme="majorBidi" w:hAnsiTheme="majorBidi" w:cstheme="majorBidi"/>
        </w:rPr>
        <w:t>ļ</w:t>
      </w:r>
      <w:r w:rsidRPr="00752CDB">
        <w:rPr>
          <w:rFonts w:asciiTheme="majorBidi" w:hAnsiTheme="majorBidi" w:cstheme="majorBidi"/>
        </w:rPr>
        <w:t>as 2.punkts paredz tiesne</w:t>
      </w:r>
      <w:r w:rsidR="004435D6" w:rsidRPr="00752CDB">
        <w:rPr>
          <w:rFonts w:asciiTheme="majorBidi" w:hAnsiTheme="majorBidi" w:cstheme="majorBidi"/>
        </w:rPr>
        <w:t>š</w:t>
      </w:r>
      <w:r w:rsidRPr="00752CDB">
        <w:rPr>
          <w:rFonts w:asciiTheme="majorBidi" w:hAnsiTheme="majorBidi" w:cstheme="majorBidi"/>
        </w:rPr>
        <w:t>a pien</w:t>
      </w:r>
      <w:r w:rsidR="004435D6" w:rsidRPr="00752CDB">
        <w:rPr>
          <w:rFonts w:asciiTheme="majorBidi" w:hAnsiTheme="majorBidi" w:cstheme="majorBidi"/>
        </w:rPr>
        <w:t>ā</w:t>
      </w:r>
      <w:r w:rsidRPr="00752CDB">
        <w:rPr>
          <w:rFonts w:asciiTheme="majorBidi" w:hAnsiTheme="majorBidi" w:cstheme="majorBidi"/>
        </w:rPr>
        <w:t xml:space="preserve">kumu </w:t>
      </w:r>
      <w:r w:rsidRPr="00752CDB">
        <w:rPr>
          <w:rFonts w:asciiTheme="majorBidi" w:hAnsiTheme="majorBidi" w:cstheme="majorBidi"/>
        </w:rPr>
        <w:lastRenderedPageBreak/>
        <w:t>p</w:t>
      </w:r>
      <w:r w:rsidR="004435D6" w:rsidRPr="00752CDB">
        <w:rPr>
          <w:rFonts w:asciiTheme="majorBidi" w:hAnsiTheme="majorBidi" w:cstheme="majorBidi"/>
        </w:rPr>
        <w:t>ā</w:t>
      </w:r>
      <w:r w:rsidRPr="00752CDB">
        <w:rPr>
          <w:rFonts w:asciiTheme="majorBidi" w:hAnsiTheme="majorBidi" w:cstheme="majorBidi"/>
        </w:rPr>
        <w:t>rlieci</w:t>
      </w:r>
      <w:r w:rsidR="004435D6" w:rsidRPr="00752CDB">
        <w:rPr>
          <w:rFonts w:asciiTheme="majorBidi" w:hAnsiTheme="majorBidi" w:cstheme="majorBidi"/>
        </w:rPr>
        <w:t>nā</w:t>
      </w:r>
      <w:r w:rsidRPr="00752CDB">
        <w:rPr>
          <w:rFonts w:asciiTheme="majorBidi" w:hAnsiTheme="majorBidi" w:cstheme="majorBidi"/>
        </w:rPr>
        <w:t>ties, ka nav likum</w:t>
      </w:r>
      <w:r w:rsidR="004435D6" w:rsidRPr="00752CDB">
        <w:rPr>
          <w:rFonts w:asciiTheme="majorBidi" w:hAnsiTheme="majorBidi" w:cstheme="majorBidi"/>
        </w:rPr>
        <w:t>ī</w:t>
      </w:r>
      <w:r w:rsidRPr="00752CDB">
        <w:rPr>
          <w:rFonts w:asciiTheme="majorBidi" w:hAnsiTheme="majorBidi" w:cstheme="majorBidi"/>
        </w:rPr>
        <w:t xml:space="preserve">gu </w:t>
      </w:r>
      <w:r w:rsidR="004435D6" w:rsidRPr="00752CDB">
        <w:rPr>
          <w:rFonts w:asciiTheme="majorBidi" w:hAnsiTheme="majorBidi" w:cstheme="majorBidi"/>
        </w:rPr>
        <w:t>šķēršļ</w:t>
      </w:r>
      <w:r w:rsidRPr="00752CDB">
        <w:rPr>
          <w:rFonts w:asciiTheme="majorBidi" w:hAnsiTheme="majorBidi" w:cstheme="majorBidi"/>
        </w:rPr>
        <w:t>u nekustam</w:t>
      </w:r>
      <w:r w:rsidR="004435D6" w:rsidRPr="00752CDB">
        <w:rPr>
          <w:rFonts w:asciiTheme="majorBidi" w:hAnsiTheme="majorBidi" w:cstheme="majorBidi"/>
        </w:rPr>
        <w:t>ā</w:t>
      </w:r>
      <w:r w:rsidRPr="00752CDB">
        <w:rPr>
          <w:rFonts w:asciiTheme="majorBidi" w:hAnsiTheme="majorBidi" w:cstheme="majorBidi"/>
        </w:rPr>
        <w:t xml:space="preserve"> </w:t>
      </w:r>
      <w:r w:rsidR="00C44CA2" w:rsidRPr="00752CDB">
        <w:rPr>
          <w:rFonts w:asciiTheme="majorBidi" w:hAnsiTheme="majorBidi" w:cstheme="majorBidi"/>
        </w:rPr>
        <w:t>īpaš</w:t>
      </w:r>
      <w:r w:rsidRPr="00752CDB">
        <w:rPr>
          <w:rFonts w:asciiTheme="majorBidi" w:hAnsiTheme="majorBidi" w:cstheme="majorBidi"/>
        </w:rPr>
        <w:t>uma p</w:t>
      </w:r>
      <w:r w:rsidR="00C44CA2" w:rsidRPr="00752CDB">
        <w:rPr>
          <w:rFonts w:asciiTheme="majorBidi" w:hAnsiTheme="majorBidi" w:cstheme="majorBidi"/>
        </w:rPr>
        <w:t>ārdoš</w:t>
      </w:r>
      <w:r w:rsidRPr="00752CDB">
        <w:rPr>
          <w:rFonts w:asciiTheme="majorBidi" w:hAnsiTheme="majorBidi" w:cstheme="majorBidi"/>
        </w:rPr>
        <w:t>anai ar pieteikum</w:t>
      </w:r>
      <w:r w:rsidR="00C44CA2" w:rsidRPr="00752CDB">
        <w:rPr>
          <w:rFonts w:asciiTheme="majorBidi" w:hAnsiTheme="majorBidi" w:cstheme="majorBidi"/>
        </w:rPr>
        <w:t>ā</w:t>
      </w:r>
      <w:r w:rsidRPr="00752CDB">
        <w:rPr>
          <w:rFonts w:asciiTheme="majorBidi" w:hAnsiTheme="majorBidi" w:cstheme="majorBidi"/>
        </w:rPr>
        <w:t xml:space="preserve"> nor</w:t>
      </w:r>
      <w:r w:rsidR="00C44CA2" w:rsidRPr="00752CDB">
        <w:rPr>
          <w:rFonts w:asciiTheme="majorBidi" w:hAnsiTheme="majorBidi" w:cstheme="majorBidi"/>
        </w:rPr>
        <w:t>ādī</w:t>
      </w:r>
      <w:r w:rsidRPr="00752CDB">
        <w:rPr>
          <w:rFonts w:asciiTheme="majorBidi" w:hAnsiTheme="majorBidi" w:cstheme="majorBidi"/>
        </w:rPr>
        <w:t>tajiem nosac</w:t>
      </w:r>
      <w:r w:rsidR="00C44CA2" w:rsidRPr="00752CDB">
        <w:rPr>
          <w:rFonts w:asciiTheme="majorBidi" w:hAnsiTheme="majorBidi" w:cstheme="majorBidi"/>
        </w:rPr>
        <w:t>īj</w:t>
      </w:r>
      <w:r w:rsidRPr="00752CDB">
        <w:rPr>
          <w:rFonts w:asciiTheme="majorBidi" w:hAnsiTheme="majorBidi" w:cstheme="majorBidi"/>
        </w:rPr>
        <w:t xml:space="preserve">umiem. Tiesnesim </w:t>
      </w:r>
      <w:r w:rsidR="00C44CA2" w:rsidRPr="00752CDB">
        <w:rPr>
          <w:rFonts w:asciiTheme="majorBidi" w:hAnsiTheme="majorBidi" w:cstheme="majorBidi"/>
        </w:rPr>
        <w:t>jāpārliecinā</w:t>
      </w:r>
      <w:r w:rsidRPr="00752CDB">
        <w:rPr>
          <w:rFonts w:asciiTheme="majorBidi" w:hAnsiTheme="majorBidi" w:cstheme="majorBidi"/>
        </w:rPr>
        <w:t>s ne vien par likum</w:t>
      </w:r>
      <w:r w:rsidR="00C44CA2" w:rsidRPr="00752CDB">
        <w:rPr>
          <w:rFonts w:asciiTheme="majorBidi" w:hAnsiTheme="majorBidi" w:cstheme="majorBidi"/>
        </w:rPr>
        <w:t>ā</w:t>
      </w:r>
      <w:r w:rsidRPr="00752CDB">
        <w:rPr>
          <w:rFonts w:asciiTheme="majorBidi" w:hAnsiTheme="majorBidi" w:cstheme="majorBidi"/>
        </w:rPr>
        <w:t xml:space="preserve"> noteiktajiem vai zemesgr</w:t>
      </w:r>
      <w:r w:rsidR="00C44CA2" w:rsidRPr="00752CDB">
        <w:rPr>
          <w:rFonts w:asciiTheme="majorBidi" w:hAnsiTheme="majorBidi" w:cstheme="majorBidi"/>
        </w:rPr>
        <w:t>ā</w:t>
      </w:r>
      <w:r w:rsidRPr="00752CDB">
        <w:rPr>
          <w:rFonts w:asciiTheme="majorBidi" w:hAnsiTheme="majorBidi" w:cstheme="majorBidi"/>
        </w:rPr>
        <w:t>mat</w:t>
      </w:r>
      <w:r w:rsidR="00C44CA2" w:rsidRPr="00752CDB">
        <w:rPr>
          <w:rFonts w:asciiTheme="majorBidi" w:hAnsiTheme="majorBidi" w:cstheme="majorBidi"/>
        </w:rPr>
        <w:t>ā</w:t>
      </w:r>
      <w:r w:rsidRPr="00752CDB">
        <w:rPr>
          <w:rFonts w:asciiTheme="majorBidi" w:hAnsiTheme="majorBidi" w:cstheme="majorBidi"/>
        </w:rPr>
        <w:t xml:space="preserve"> ierakst</w:t>
      </w:r>
      <w:r w:rsidR="00C44CA2" w:rsidRPr="00752CDB">
        <w:rPr>
          <w:rFonts w:asciiTheme="majorBidi" w:hAnsiTheme="majorBidi" w:cstheme="majorBidi"/>
        </w:rPr>
        <w:t>ī</w:t>
      </w:r>
      <w:r w:rsidRPr="00752CDB">
        <w:rPr>
          <w:rFonts w:asciiTheme="majorBidi" w:hAnsiTheme="majorBidi" w:cstheme="majorBidi"/>
        </w:rPr>
        <w:t>tajiem atsavi</w:t>
      </w:r>
      <w:r w:rsidR="00C44CA2" w:rsidRPr="00752CDB">
        <w:rPr>
          <w:rFonts w:asciiTheme="majorBidi" w:hAnsiTheme="majorBidi" w:cstheme="majorBidi"/>
        </w:rPr>
        <w:t>nāš</w:t>
      </w:r>
      <w:r w:rsidRPr="00752CDB">
        <w:rPr>
          <w:rFonts w:asciiTheme="majorBidi" w:hAnsiTheme="majorBidi" w:cstheme="majorBidi"/>
        </w:rPr>
        <w:t xml:space="preserve">anas aizliegumiem, bet </w:t>
      </w:r>
      <w:r w:rsidR="002A4E0B" w:rsidRPr="00752CDB">
        <w:rPr>
          <w:rFonts w:asciiTheme="majorBidi" w:hAnsiTheme="majorBidi" w:cstheme="majorBidi"/>
        </w:rPr>
        <w:t>arī</w:t>
      </w:r>
      <w:r w:rsidR="00C44CA2" w:rsidRPr="00752CDB">
        <w:rPr>
          <w:rFonts w:asciiTheme="majorBidi" w:hAnsiTheme="majorBidi" w:cstheme="majorBidi"/>
        </w:rPr>
        <w:t xml:space="preserve"> </w:t>
      </w:r>
      <w:r w:rsidRPr="00752CDB">
        <w:rPr>
          <w:rFonts w:asciiTheme="majorBidi" w:hAnsiTheme="majorBidi" w:cstheme="majorBidi"/>
        </w:rPr>
        <w:t>par citiem ga</w:t>
      </w:r>
      <w:r w:rsidR="00C44CA2" w:rsidRPr="00752CDB">
        <w:rPr>
          <w:rFonts w:asciiTheme="majorBidi" w:hAnsiTheme="majorBidi" w:cstheme="majorBidi"/>
        </w:rPr>
        <w:t>dīj</w:t>
      </w:r>
      <w:r w:rsidRPr="00752CDB">
        <w:rPr>
          <w:rFonts w:asciiTheme="majorBidi" w:hAnsiTheme="majorBidi" w:cstheme="majorBidi"/>
        </w:rPr>
        <w:t>umiem, kad nekustam</w:t>
      </w:r>
      <w:r w:rsidR="00C44CA2" w:rsidRPr="00752CDB">
        <w:rPr>
          <w:rFonts w:asciiTheme="majorBidi" w:hAnsiTheme="majorBidi" w:cstheme="majorBidi"/>
        </w:rPr>
        <w:t>ā īpašuma</w:t>
      </w:r>
      <w:r w:rsidRPr="00752CDB">
        <w:rPr>
          <w:rFonts w:asciiTheme="majorBidi" w:hAnsiTheme="majorBidi" w:cstheme="majorBidi"/>
        </w:rPr>
        <w:t xml:space="preserve"> p</w:t>
      </w:r>
      <w:r w:rsidR="00C44CA2" w:rsidRPr="00752CDB">
        <w:rPr>
          <w:rFonts w:asciiTheme="majorBidi" w:hAnsiTheme="majorBidi" w:cstheme="majorBidi"/>
        </w:rPr>
        <w:t>ā</w:t>
      </w:r>
      <w:r w:rsidRPr="00752CDB">
        <w:rPr>
          <w:rFonts w:asciiTheme="majorBidi" w:hAnsiTheme="majorBidi" w:cstheme="majorBidi"/>
        </w:rPr>
        <w:t>rdo</w:t>
      </w:r>
      <w:r w:rsidR="00C44CA2" w:rsidRPr="00752CDB">
        <w:rPr>
          <w:rFonts w:asciiTheme="majorBidi" w:hAnsiTheme="majorBidi" w:cstheme="majorBidi"/>
        </w:rPr>
        <w:t>š</w:t>
      </w:r>
      <w:r w:rsidRPr="00752CDB">
        <w:rPr>
          <w:rFonts w:asciiTheme="majorBidi" w:hAnsiTheme="majorBidi" w:cstheme="majorBidi"/>
        </w:rPr>
        <w:t>ana non</w:t>
      </w:r>
      <w:r w:rsidR="00C44CA2" w:rsidRPr="00752CDB">
        <w:rPr>
          <w:rFonts w:asciiTheme="majorBidi" w:hAnsiTheme="majorBidi" w:cstheme="majorBidi"/>
        </w:rPr>
        <w:t>ā</w:t>
      </w:r>
      <w:r w:rsidRPr="00752CDB">
        <w:rPr>
          <w:rFonts w:asciiTheme="majorBidi" w:hAnsiTheme="majorBidi" w:cstheme="majorBidi"/>
        </w:rPr>
        <w:t>ktu pretrun</w:t>
      </w:r>
      <w:r w:rsidR="00C44CA2" w:rsidRPr="00752CDB">
        <w:rPr>
          <w:rFonts w:asciiTheme="majorBidi" w:hAnsiTheme="majorBidi" w:cstheme="majorBidi"/>
        </w:rPr>
        <w:t>ā</w:t>
      </w:r>
      <w:r w:rsidRPr="00752CDB">
        <w:rPr>
          <w:rFonts w:asciiTheme="majorBidi" w:hAnsiTheme="majorBidi" w:cstheme="majorBidi"/>
        </w:rPr>
        <w:t xml:space="preserve"> ar likumu.</w:t>
      </w:r>
    </w:p>
    <w:p w14:paraId="54D1DFDE" w14:textId="333E9388" w:rsidR="003A6A7A" w:rsidRPr="00752CDB" w:rsidRDefault="00A5025C" w:rsidP="007D5193">
      <w:pPr>
        <w:pStyle w:val="NoSpacing"/>
        <w:spacing w:line="276" w:lineRule="auto"/>
        <w:ind w:firstLine="567"/>
        <w:jc w:val="both"/>
        <w:rPr>
          <w:rFonts w:asciiTheme="majorBidi" w:hAnsiTheme="majorBidi" w:cstheme="majorBidi"/>
        </w:rPr>
      </w:pPr>
      <w:proofErr w:type="gramStart"/>
      <w:r w:rsidRPr="00752CDB">
        <w:rPr>
          <w:rFonts w:asciiTheme="majorBidi" w:hAnsiTheme="majorBidi" w:cstheme="majorBidi"/>
        </w:rPr>
        <w:t>T</w:t>
      </w:r>
      <w:r w:rsidR="00C44CA2" w:rsidRPr="00752CDB">
        <w:rPr>
          <w:rFonts w:asciiTheme="majorBidi" w:hAnsiTheme="majorBidi" w:cstheme="majorBidi"/>
        </w:rPr>
        <w:t>ā</w:t>
      </w:r>
      <w:r w:rsidR="003A6A7A" w:rsidRPr="00752CDB">
        <w:rPr>
          <w:rFonts w:asciiTheme="majorBidi" w:hAnsiTheme="majorBidi" w:cstheme="majorBidi"/>
        </w:rPr>
        <w:t xml:space="preserve">, </w:t>
      </w:r>
      <w:r w:rsidRPr="00752CDB">
        <w:rPr>
          <w:rFonts w:asciiTheme="majorBidi" w:hAnsiTheme="majorBidi" w:cstheme="majorBidi"/>
        </w:rPr>
        <w:t>piem</w:t>
      </w:r>
      <w:r w:rsidR="00C44CA2" w:rsidRPr="00752CDB">
        <w:rPr>
          <w:rFonts w:asciiTheme="majorBidi" w:hAnsiTheme="majorBidi" w:cstheme="majorBidi"/>
        </w:rPr>
        <w:t>ē</w:t>
      </w:r>
      <w:r w:rsidRPr="00752CDB">
        <w:rPr>
          <w:rFonts w:asciiTheme="majorBidi" w:hAnsiTheme="majorBidi" w:cstheme="majorBidi"/>
        </w:rPr>
        <w:t>ram</w:t>
      </w:r>
      <w:r w:rsidR="003A6A7A" w:rsidRPr="00752CDB">
        <w:rPr>
          <w:rFonts w:asciiTheme="majorBidi" w:hAnsiTheme="majorBidi" w:cstheme="majorBidi"/>
        </w:rPr>
        <w:t>,</w:t>
      </w:r>
      <w:proofErr w:type="gramEnd"/>
      <w:r w:rsidR="003A6A7A" w:rsidRPr="00752CDB">
        <w:rPr>
          <w:rFonts w:asciiTheme="majorBidi" w:hAnsiTheme="majorBidi" w:cstheme="majorBidi"/>
        </w:rPr>
        <w:t xml:space="preserve"> </w:t>
      </w:r>
      <w:r w:rsidRPr="00752CDB">
        <w:rPr>
          <w:rFonts w:asciiTheme="majorBidi" w:hAnsiTheme="majorBidi" w:cstheme="majorBidi"/>
        </w:rPr>
        <w:t>par pamatotu atz</w:t>
      </w:r>
      <w:r w:rsidR="00C44CA2" w:rsidRPr="00752CDB">
        <w:rPr>
          <w:rFonts w:asciiTheme="majorBidi" w:hAnsiTheme="majorBidi" w:cstheme="majorBidi"/>
        </w:rPr>
        <w:t>ī</w:t>
      </w:r>
      <w:r w:rsidRPr="00752CDB">
        <w:rPr>
          <w:rFonts w:asciiTheme="majorBidi" w:hAnsiTheme="majorBidi" w:cstheme="majorBidi"/>
        </w:rPr>
        <w:t>stams l</w:t>
      </w:r>
      <w:r w:rsidR="00C44CA2" w:rsidRPr="00752CDB">
        <w:rPr>
          <w:rFonts w:asciiTheme="majorBidi" w:hAnsiTheme="majorBidi" w:cstheme="majorBidi"/>
        </w:rPr>
        <w:t>ē</w:t>
      </w:r>
      <w:r w:rsidRPr="00752CDB">
        <w:rPr>
          <w:rFonts w:asciiTheme="majorBidi" w:hAnsiTheme="majorBidi" w:cstheme="majorBidi"/>
        </w:rPr>
        <w:t>mums norai</w:t>
      </w:r>
      <w:r w:rsidR="00C44CA2" w:rsidRPr="00752CDB">
        <w:rPr>
          <w:rFonts w:asciiTheme="majorBidi" w:hAnsiTheme="majorBidi" w:cstheme="majorBidi"/>
        </w:rPr>
        <w:t>dīt</w:t>
      </w:r>
      <w:r w:rsidRPr="00752CDB">
        <w:rPr>
          <w:rFonts w:asciiTheme="majorBidi" w:hAnsiTheme="majorBidi" w:cstheme="majorBidi"/>
        </w:rPr>
        <w:t xml:space="preserve"> pieteikumu par nekustam</w:t>
      </w:r>
      <w:r w:rsidR="00C44CA2" w:rsidRPr="00752CDB">
        <w:rPr>
          <w:rFonts w:asciiTheme="majorBidi" w:hAnsiTheme="majorBidi" w:cstheme="majorBidi"/>
        </w:rPr>
        <w:t>ā īpaš</w:t>
      </w:r>
      <w:r w:rsidRPr="00752CDB">
        <w:rPr>
          <w:rFonts w:asciiTheme="majorBidi" w:hAnsiTheme="majorBidi" w:cstheme="majorBidi"/>
        </w:rPr>
        <w:t>uma labpr</w:t>
      </w:r>
      <w:r w:rsidR="00C44CA2" w:rsidRPr="00752CDB">
        <w:rPr>
          <w:rFonts w:asciiTheme="majorBidi" w:hAnsiTheme="majorBidi" w:cstheme="majorBidi"/>
        </w:rPr>
        <w:t>ātī</w:t>
      </w:r>
      <w:r w:rsidRPr="00752CDB">
        <w:rPr>
          <w:rFonts w:asciiTheme="majorBidi" w:hAnsiTheme="majorBidi" w:cstheme="majorBidi"/>
        </w:rPr>
        <w:t>gu p</w:t>
      </w:r>
      <w:r w:rsidR="00C44CA2" w:rsidRPr="00752CDB">
        <w:rPr>
          <w:rFonts w:asciiTheme="majorBidi" w:hAnsiTheme="majorBidi" w:cstheme="majorBidi"/>
        </w:rPr>
        <w:t>ā</w:t>
      </w:r>
      <w:r w:rsidRPr="00752CDB">
        <w:rPr>
          <w:rFonts w:asciiTheme="majorBidi" w:hAnsiTheme="majorBidi" w:cstheme="majorBidi"/>
        </w:rPr>
        <w:t>rdo</w:t>
      </w:r>
      <w:r w:rsidR="00C44CA2" w:rsidRPr="00752CDB">
        <w:rPr>
          <w:rFonts w:asciiTheme="majorBidi" w:hAnsiTheme="majorBidi" w:cstheme="majorBidi"/>
        </w:rPr>
        <w:t>š</w:t>
      </w:r>
      <w:r w:rsidRPr="00752CDB">
        <w:rPr>
          <w:rFonts w:asciiTheme="majorBidi" w:hAnsiTheme="majorBidi" w:cstheme="majorBidi"/>
        </w:rPr>
        <w:t>anu izsol</w:t>
      </w:r>
      <w:r w:rsidR="00C44CA2" w:rsidRPr="00752CDB">
        <w:rPr>
          <w:rFonts w:asciiTheme="majorBidi" w:hAnsiTheme="majorBidi" w:cstheme="majorBidi"/>
        </w:rPr>
        <w:t>ē</w:t>
      </w:r>
      <w:r w:rsidR="008D6848" w:rsidRPr="00752CDB">
        <w:rPr>
          <w:rFonts w:asciiTheme="majorBidi" w:hAnsiTheme="majorBidi" w:cstheme="majorBidi"/>
        </w:rPr>
        <w:t xml:space="preserve">, ja </w:t>
      </w:r>
      <w:r w:rsidRPr="00752CDB">
        <w:rPr>
          <w:rFonts w:asciiTheme="majorBidi" w:hAnsiTheme="majorBidi" w:cstheme="majorBidi"/>
        </w:rPr>
        <w:t>p</w:t>
      </w:r>
      <w:r w:rsidR="00C44CA2" w:rsidRPr="00752CDB">
        <w:rPr>
          <w:rFonts w:asciiTheme="majorBidi" w:hAnsiTheme="majorBidi" w:cstheme="majorBidi"/>
        </w:rPr>
        <w:t>ā</w:t>
      </w:r>
      <w:r w:rsidRPr="00752CDB">
        <w:rPr>
          <w:rFonts w:asciiTheme="majorBidi" w:hAnsiTheme="majorBidi" w:cstheme="majorBidi"/>
        </w:rPr>
        <w:t>rdo</w:t>
      </w:r>
      <w:r w:rsidR="00C44CA2" w:rsidRPr="00752CDB">
        <w:rPr>
          <w:rFonts w:asciiTheme="majorBidi" w:hAnsiTheme="majorBidi" w:cstheme="majorBidi"/>
        </w:rPr>
        <w:t>š</w:t>
      </w:r>
      <w:r w:rsidRPr="00752CDB">
        <w:rPr>
          <w:rFonts w:asciiTheme="majorBidi" w:hAnsiTheme="majorBidi" w:cstheme="majorBidi"/>
        </w:rPr>
        <w:t>anas nosac</w:t>
      </w:r>
      <w:r w:rsidR="00C44CA2" w:rsidRPr="00752CDB">
        <w:rPr>
          <w:rFonts w:asciiTheme="majorBidi" w:hAnsiTheme="majorBidi" w:cstheme="majorBidi"/>
        </w:rPr>
        <w:t>ī</w:t>
      </w:r>
      <w:r w:rsidRPr="00752CDB">
        <w:rPr>
          <w:rFonts w:asciiTheme="majorBidi" w:hAnsiTheme="majorBidi" w:cstheme="majorBidi"/>
        </w:rPr>
        <w:t>jumi neatbilst Civillikuma</w:t>
      </w:r>
      <w:r w:rsidR="00C44CA2" w:rsidRPr="00752CDB">
        <w:rPr>
          <w:rFonts w:asciiTheme="majorBidi" w:hAnsiTheme="majorBidi" w:cstheme="majorBidi"/>
        </w:rPr>
        <w:t>m</w:t>
      </w:r>
      <w:r w:rsidRPr="00752CDB">
        <w:rPr>
          <w:rFonts w:asciiTheme="majorBidi" w:hAnsiTheme="majorBidi" w:cstheme="majorBidi"/>
        </w:rPr>
        <w:t xml:space="preserve"> vai Civilprocesa likumam. </w:t>
      </w:r>
    </w:p>
    <w:p w14:paraId="0C9794D1" w14:textId="49EAEE57" w:rsidR="00A86227" w:rsidRPr="00752CDB" w:rsidRDefault="00FA05C4"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[2.3]</w:t>
      </w:r>
      <w:r w:rsidR="00AF3249" w:rsidRPr="00752CDB">
        <w:rPr>
          <w:rFonts w:asciiTheme="majorBidi" w:hAnsiTheme="majorBidi" w:cstheme="majorBidi"/>
        </w:rPr>
        <w:t xml:space="preserve"> </w:t>
      </w:r>
      <w:r w:rsidR="00A5025C" w:rsidRPr="00752CDB">
        <w:rPr>
          <w:rFonts w:asciiTheme="majorBidi" w:hAnsiTheme="majorBidi" w:cstheme="majorBidi"/>
        </w:rPr>
        <w:t xml:space="preserve">Civilprocesa likuma </w:t>
      </w:r>
      <w:proofErr w:type="gramStart"/>
      <w:r w:rsidR="00A5025C" w:rsidRPr="00752CDB">
        <w:rPr>
          <w:rFonts w:asciiTheme="majorBidi" w:hAnsiTheme="majorBidi" w:cstheme="majorBidi"/>
        </w:rPr>
        <w:t>398.pants</w:t>
      </w:r>
      <w:proofErr w:type="gramEnd"/>
      <w:r w:rsidR="00A5025C" w:rsidRPr="00752CDB">
        <w:rPr>
          <w:rFonts w:asciiTheme="majorBidi" w:hAnsiTheme="majorBidi" w:cstheme="majorBidi"/>
        </w:rPr>
        <w:t xml:space="preserve"> noteic, ka </w:t>
      </w:r>
      <w:r w:rsidR="00A86227" w:rsidRPr="00752CDB">
        <w:rPr>
          <w:rFonts w:asciiTheme="majorBidi" w:hAnsiTheme="majorBidi" w:cstheme="majorBidi"/>
        </w:rPr>
        <w:t xml:space="preserve">pārdošanu </w:t>
      </w:r>
      <w:r w:rsidR="00A5025C" w:rsidRPr="00752CDB">
        <w:rPr>
          <w:rFonts w:asciiTheme="majorBidi" w:hAnsiTheme="majorBidi" w:cstheme="majorBidi"/>
        </w:rPr>
        <w:t>izsol</w:t>
      </w:r>
      <w:r w:rsidR="00A86227" w:rsidRPr="00752CDB">
        <w:rPr>
          <w:rFonts w:asciiTheme="majorBidi" w:hAnsiTheme="majorBidi" w:cstheme="majorBidi"/>
        </w:rPr>
        <w:t>ē</w:t>
      </w:r>
      <w:r w:rsidR="00A5025C" w:rsidRPr="00752CDB">
        <w:rPr>
          <w:rFonts w:asciiTheme="majorBidi" w:hAnsiTheme="majorBidi" w:cstheme="majorBidi"/>
        </w:rPr>
        <w:t xml:space="preserve"> veic k</w:t>
      </w:r>
      <w:r w:rsidR="00A86227" w:rsidRPr="00752CDB">
        <w:rPr>
          <w:rFonts w:asciiTheme="majorBidi" w:hAnsiTheme="majorBidi" w:cstheme="majorBidi"/>
        </w:rPr>
        <w:t>ārtībā</w:t>
      </w:r>
      <w:r w:rsidR="00A5025C" w:rsidRPr="00752CDB">
        <w:rPr>
          <w:rFonts w:asciiTheme="majorBidi" w:hAnsiTheme="majorBidi" w:cstheme="majorBidi"/>
        </w:rPr>
        <w:t>, k</w:t>
      </w:r>
      <w:r w:rsidR="00A86227" w:rsidRPr="00752CDB">
        <w:rPr>
          <w:rFonts w:asciiTheme="majorBidi" w:hAnsiTheme="majorBidi" w:cstheme="majorBidi"/>
        </w:rPr>
        <w:t>ā</w:t>
      </w:r>
      <w:r w:rsidR="00A5025C" w:rsidRPr="00752CDB">
        <w:rPr>
          <w:rFonts w:asciiTheme="majorBidi" w:hAnsiTheme="majorBidi" w:cstheme="majorBidi"/>
        </w:rPr>
        <w:t xml:space="preserve">da </w:t>
      </w:r>
      <w:r w:rsidR="00A86227" w:rsidRPr="00752CDB">
        <w:rPr>
          <w:rFonts w:asciiTheme="majorBidi" w:hAnsiTheme="majorBidi" w:cstheme="majorBidi"/>
        </w:rPr>
        <w:t>š</w:t>
      </w:r>
      <w:r w:rsidR="00A5025C" w:rsidRPr="00752CDB">
        <w:rPr>
          <w:rFonts w:asciiTheme="majorBidi" w:hAnsiTheme="majorBidi" w:cstheme="majorBidi"/>
        </w:rPr>
        <w:t>aj</w:t>
      </w:r>
      <w:r w:rsidR="00A86227" w:rsidRPr="00752CDB">
        <w:rPr>
          <w:rFonts w:asciiTheme="majorBidi" w:hAnsiTheme="majorBidi" w:cstheme="majorBidi"/>
        </w:rPr>
        <w:t>ā</w:t>
      </w:r>
      <w:r w:rsidR="00A5025C" w:rsidRPr="00752CDB">
        <w:rPr>
          <w:rFonts w:asciiTheme="majorBidi" w:hAnsiTheme="majorBidi" w:cstheme="majorBidi"/>
        </w:rPr>
        <w:t xml:space="preserve"> likum</w:t>
      </w:r>
      <w:r w:rsidR="00A86227" w:rsidRPr="00752CDB">
        <w:rPr>
          <w:rFonts w:asciiTheme="majorBidi" w:hAnsiTheme="majorBidi" w:cstheme="majorBidi"/>
        </w:rPr>
        <w:t>ā</w:t>
      </w:r>
      <w:r w:rsidR="00A5025C" w:rsidRPr="00752CDB">
        <w:rPr>
          <w:rFonts w:asciiTheme="majorBidi" w:hAnsiTheme="majorBidi" w:cstheme="majorBidi"/>
        </w:rPr>
        <w:t xml:space="preserve"> noteikta tiesas spriedumu izpildei. </w:t>
      </w:r>
      <w:r w:rsidR="00A86227" w:rsidRPr="00752CDB">
        <w:rPr>
          <w:rFonts w:asciiTheme="majorBidi" w:hAnsiTheme="majorBidi" w:cstheme="majorBidi"/>
        </w:rPr>
        <w:t>Pā</w:t>
      </w:r>
      <w:r w:rsidR="00A5025C" w:rsidRPr="00752CDB">
        <w:rPr>
          <w:rFonts w:asciiTheme="majorBidi" w:hAnsiTheme="majorBidi" w:cstheme="majorBidi"/>
        </w:rPr>
        <w:t>rdo</w:t>
      </w:r>
      <w:r w:rsidR="00A86227" w:rsidRPr="00752CDB">
        <w:rPr>
          <w:rFonts w:asciiTheme="majorBidi" w:hAnsiTheme="majorBidi" w:cstheme="majorBidi"/>
        </w:rPr>
        <w:t>š</w:t>
      </w:r>
      <w:r w:rsidR="00A5025C" w:rsidRPr="00752CDB">
        <w:rPr>
          <w:rFonts w:asciiTheme="majorBidi" w:hAnsiTheme="majorBidi" w:cstheme="majorBidi"/>
        </w:rPr>
        <w:t>anas nosac</w:t>
      </w:r>
      <w:r w:rsidR="00A86227" w:rsidRPr="00752CDB">
        <w:rPr>
          <w:rFonts w:asciiTheme="majorBidi" w:hAnsiTheme="majorBidi" w:cstheme="majorBidi"/>
        </w:rPr>
        <w:t>īj</w:t>
      </w:r>
      <w:r w:rsidR="00A5025C" w:rsidRPr="00752CDB">
        <w:rPr>
          <w:rFonts w:asciiTheme="majorBidi" w:hAnsiTheme="majorBidi" w:cstheme="majorBidi"/>
        </w:rPr>
        <w:t>umiem citastarp j</w:t>
      </w:r>
      <w:r w:rsidR="00A86227" w:rsidRPr="00752CDB">
        <w:rPr>
          <w:rFonts w:asciiTheme="majorBidi" w:hAnsiTheme="majorBidi" w:cstheme="majorBidi"/>
        </w:rPr>
        <w:t>ā</w:t>
      </w:r>
      <w:r w:rsidR="00A5025C" w:rsidRPr="00752CDB">
        <w:rPr>
          <w:rFonts w:asciiTheme="majorBidi" w:hAnsiTheme="majorBidi" w:cstheme="majorBidi"/>
        </w:rPr>
        <w:t>atbilst Civilprocesa likuma 73.noda</w:t>
      </w:r>
      <w:r w:rsidR="00A86227" w:rsidRPr="00752CDB">
        <w:rPr>
          <w:rFonts w:asciiTheme="majorBidi" w:hAnsiTheme="majorBidi" w:cstheme="majorBidi"/>
        </w:rPr>
        <w:t>ļ</w:t>
      </w:r>
      <w:r w:rsidR="00A5025C" w:rsidRPr="00752CDB">
        <w:rPr>
          <w:rFonts w:asciiTheme="majorBidi" w:hAnsiTheme="majorBidi" w:cstheme="majorBidi"/>
        </w:rPr>
        <w:t>as pra</w:t>
      </w:r>
      <w:r w:rsidR="00A86227" w:rsidRPr="00752CDB">
        <w:rPr>
          <w:rFonts w:asciiTheme="majorBidi" w:hAnsiTheme="majorBidi" w:cstheme="majorBidi"/>
        </w:rPr>
        <w:t>sībām</w:t>
      </w:r>
      <w:r w:rsidR="00A5025C" w:rsidRPr="00752CDB">
        <w:rPr>
          <w:rFonts w:asciiTheme="majorBidi" w:hAnsiTheme="majorBidi" w:cstheme="majorBidi"/>
        </w:rPr>
        <w:t>, cikt</w:t>
      </w:r>
      <w:r w:rsidR="00A86227" w:rsidRPr="00752CDB">
        <w:rPr>
          <w:rFonts w:asciiTheme="majorBidi" w:hAnsiTheme="majorBidi" w:cstheme="majorBidi"/>
        </w:rPr>
        <w:t>āl šā</w:t>
      </w:r>
      <w:r w:rsidR="00A5025C" w:rsidRPr="00752CDB">
        <w:rPr>
          <w:rFonts w:asciiTheme="majorBidi" w:hAnsiTheme="majorBidi" w:cstheme="majorBidi"/>
        </w:rPr>
        <w:t xml:space="preserve"> likuma 49.noda</w:t>
      </w:r>
      <w:r w:rsidR="00A86227" w:rsidRPr="00752CDB">
        <w:rPr>
          <w:rFonts w:asciiTheme="majorBidi" w:hAnsiTheme="majorBidi" w:cstheme="majorBidi"/>
        </w:rPr>
        <w:t>ļ</w:t>
      </w:r>
      <w:r w:rsidR="003421DC" w:rsidRPr="00752CDB">
        <w:rPr>
          <w:rFonts w:asciiTheme="majorBidi" w:hAnsiTheme="majorBidi" w:cstheme="majorBidi"/>
        </w:rPr>
        <w:t>a</w:t>
      </w:r>
      <w:r w:rsidR="00A5025C" w:rsidRPr="00752CDB">
        <w:rPr>
          <w:rFonts w:asciiTheme="majorBidi" w:hAnsiTheme="majorBidi" w:cstheme="majorBidi"/>
        </w:rPr>
        <w:t xml:space="preserve"> neparedz at</w:t>
      </w:r>
      <w:r w:rsidR="00A86227" w:rsidRPr="00752CDB">
        <w:rPr>
          <w:rFonts w:asciiTheme="majorBidi" w:hAnsiTheme="majorBidi" w:cstheme="majorBidi"/>
        </w:rPr>
        <w:t>šķirī</w:t>
      </w:r>
      <w:r w:rsidR="00A5025C" w:rsidRPr="00752CDB">
        <w:rPr>
          <w:rFonts w:asciiTheme="majorBidi" w:hAnsiTheme="majorBidi" w:cstheme="majorBidi"/>
        </w:rPr>
        <w:t>gu regul</w:t>
      </w:r>
      <w:r w:rsidR="00A86227" w:rsidRPr="00752CDB">
        <w:rPr>
          <w:rFonts w:asciiTheme="majorBidi" w:hAnsiTheme="majorBidi" w:cstheme="majorBidi"/>
        </w:rPr>
        <w:t>ē</w:t>
      </w:r>
      <w:r w:rsidR="00A5025C" w:rsidRPr="00752CDB">
        <w:rPr>
          <w:rFonts w:asciiTheme="majorBidi" w:hAnsiTheme="majorBidi" w:cstheme="majorBidi"/>
        </w:rPr>
        <w:t xml:space="preserve">jumu. </w:t>
      </w:r>
    </w:p>
    <w:p w14:paraId="160B4BE8" w14:textId="77777777" w:rsidR="00D95CEB"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Saska</w:t>
      </w:r>
      <w:r w:rsidR="00A86227" w:rsidRPr="00752CDB">
        <w:rPr>
          <w:rFonts w:asciiTheme="majorBidi" w:hAnsiTheme="majorBidi" w:cstheme="majorBidi"/>
        </w:rPr>
        <w:t>ņā</w:t>
      </w:r>
      <w:r w:rsidRPr="00752CDB">
        <w:rPr>
          <w:rFonts w:asciiTheme="majorBidi" w:hAnsiTheme="majorBidi" w:cstheme="majorBidi"/>
        </w:rPr>
        <w:t xml:space="preserve"> ar Civilprocesa likuma</w:t>
      </w:r>
      <w:r w:rsidR="00A86227" w:rsidRPr="00752CDB">
        <w:rPr>
          <w:rFonts w:asciiTheme="majorBidi" w:hAnsiTheme="majorBidi" w:cstheme="majorBidi"/>
        </w:rPr>
        <w:t xml:space="preserve"> </w:t>
      </w:r>
      <w:proofErr w:type="gramStart"/>
      <w:r w:rsidRPr="00752CDB">
        <w:rPr>
          <w:rFonts w:asciiTheme="majorBidi" w:hAnsiTheme="majorBidi" w:cstheme="majorBidi"/>
        </w:rPr>
        <w:t>607</w:t>
      </w:r>
      <w:r w:rsidR="00A86227" w:rsidRPr="00752CDB">
        <w:rPr>
          <w:rFonts w:asciiTheme="majorBidi" w:hAnsiTheme="majorBidi" w:cstheme="majorBidi"/>
        </w:rPr>
        <w:t>.</w:t>
      </w:r>
      <w:r w:rsidRPr="00752CDB">
        <w:rPr>
          <w:rFonts w:asciiTheme="majorBidi" w:hAnsiTheme="majorBidi" w:cstheme="majorBidi"/>
        </w:rPr>
        <w:t>panta</w:t>
      </w:r>
      <w:proofErr w:type="gramEnd"/>
      <w:r w:rsidRPr="00752CDB">
        <w:rPr>
          <w:rFonts w:asciiTheme="majorBidi" w:hAnsiTheme="majorBidi" w:cstheme="majorBidi"/>
        </w:rPr>
        <w:t xml:space="preserve"> pirmo da</w:t>
      </w:r>
      <w:r w:rsidR="00A86227" w:rsidRPr="00752CDB">
        <w:rPr>
          <w:rFonts w:asciiTheme="majorBidi" w:hAnsiTheme="majorBidi" w:cstheme="majorBidi"/>
        </w:rPr>
        <w:t>ļ</w:t>
      </w:r>
      <w:r w:rsidRPr="00752CDB">
        <w:rPr>
          <w:rFonts w:asciiTheme="majorBidi" w:hAnsiTheme="majorBidi" w:cstheme="majorBidi"/>
        </w:rPr>
        <w:t>u persona, kura v</w:t>
      </w:r>
      <w:r w:rsidR="00A86227" w:rsidRPr="00752CDB">
        <w:rPr>
          <w:rFonts w:asciiTheme="majorBidi" w:hAnsiTheme="majorBidi" w:cstheme="majorBidi"/>
        </w:rPr>
        <w:t>ē</w:t>
      </w:r>
      <w:r w:rsidRPr="00752CDB">
        <w:rPr>
          <w:rFonts w:asciiTheme="majorBidi" w:hAnsiTheme="majorBidi" w:cstheme="majorBidi"/>
        </w:rPr>
        <w:t>las pieda</w:t>
      </w:r>
      <w:r w:rsidR="00A86227" w:rsidRPr="00752CDB">
        <w:rPr>
          <w:rFonts w:asciiTheme="majorBidi" w:hAnsiTheme="majorBidi" w:cstheme="majorBidi"/>
        </w:rPr>
        <w:t>lī</w:t>
      </w:r>
      <w:r w:rsidRPr="00752CDB">
        <w:rPr>
          <w:rFonts w:asciiTheme="majorBidi" w:hAnsiTheme="majorBidi" w:cstheme="majorBidi"/>
        </w:rPr>
        <w:t>ties nekustam</w:t>
      </w:r>
      <w:r w:rsidR="00A86227" w:rsidRPr="00752CDB">
        <w:rPr>
          <w:rFonts w:asciiTheme="majorBidi" w:hAnsiTheme="majorBidi" w:cstheme="majorBidi"/>
        </w:rPr>
        <w:t>ā</w:t>
      </w:r>
      <w:r w:rsidRPr="00752CDB">
        <w:rPr>
          <w:rFonts w:asciiTheme="majorBidi" w:hAnsiTheme="majorBidi" w:cstheme="majorBidi"/>
        </w:rPr>
        <w:t xml:space="preserve"> </w:t>
      </w:r>
      <w:r w:rsidR="00A86227" w:rsidRPr="00752CDB">
        <w:rPr>
          <w:rFonts w:asciiTheme="majorBidi" w:hAnsiTheme="majorBidi" w:cstheme="majorBidi"/>
        </w:rPr>
        <w:t>īpaš</w:t>
      </w:r>
      <w:r w:rsidRPr="00752CDB">
        <w:rPr>
          <w:rFonts w:asciiTheme="majorBidi" w:hAnsiTheme="majorBidi" w:cstheme="majorBidi"/>
        </w:rPr>
        <w:t>uma izsol</w:t>
      </w:r>
      <w:r w:rsidR="00A86227" w:rsidRPr="00752CDB">
        <w:rPr>
          <w:rFonts w:asciiTheme="majorBidi" w:hAnsiTheme="majorBidi" w:cstheme="majorBidi"/>
        </w:rPr>
        <w:t>ē</w:t>
      </w:r>
      <w:r w:rsidRPr="00752CDB">
        <w:rPr>
          <w:rFonts w:asciiTheme="majorBidi" w:hAnsiTheme="majorBidi" w:cstheme="majorBidi"/>
        </w:rPr>
        <w:t>, 20 dienu laik</w:t>
      </w:r>
      <w:r w:rsidR="00A86227" w:rsidRPr="00752CDB">
        <w:rPr>
          <w:rFonts w:asciiTheme="majorBidi" w:hAnsiTheme="majorBidi" w:cstheme="majorBidi"/>
        </w:rPr>
        <w:t xml:space="preserve">ā </w:t>
      </w:r>
      <w:r w:rsidRPr="00752CDB">
        <w:rPr>
          <w:rFonts w:asciiTheme="majorBidi" w:hAnsiTheme="majorBidi" w:cstheme="majorBidi"/>
        </w:rPr>
        <w:t>no nekustam</w:t>
      </w:r>
      <w:r w:rsidR="00A86227" w:rsidRPr="00752CDB">
        <w:rPr>
          <w:rFonts w:asciiTheme="majorBidi" w:hAnsiTheme="majorBidi" w:cstheme="majorBidi"/>
        </w:rPr>
        <w:t>ā īpaš</w:t>
      </w:r>
      <w:r w:rsidRPr="00752CDB">
        <w:rPr>
          <w:rFonts w:asciiTheme="majorBidi" w:hAnsiTheme="majorBidi" w:cstheme="majorBidi"/>
        </w:rPr>
        <w:t>uma izsoles sludin</w:t>
      </w:r>
      <w:r w:rsidR="00A86227" w:rsidRPr="00752CDB">
        <w:rPr>
          <w:rFonts w:asciiTheme="majorBidi" w:hAnsiTheme="majorBidi" w:cstheme="majorBidi"/>
        </w:rPr>
        <w:t>ā</w:t>
      </w:r>
      <w:r w:rsidRPr="00752CDB">
        <w:rPr>
          <w:rFonts w:asciiTheme="majorBidi" w:hAnsiTheme="majorBidi" w:cstheme="majorBidi"/>
        </w:rPr>
        <w:t>jum</w:t>
      </w:r>
      <w:r w:rsidR="00A86227" w:rsidRPr="00752CDB">
        <w:rPr>
          <w:rFonts w:asciiTheme="majorBidi" w:hAnsiTheme="majorBidi" w:cstheme="majorBidi"/>
        </w:rPr>
        <w:t>ā</w:t>
      </w:r>
      <w:r w:rsidRPr="00752CDB">
        <w:rPr>
          <w:rFonts w:asciiTheme="majorBidi" w:hAnsiTheme="majorBidi" w:cstheme="majorBidi"/>
        </w:rPr>
        <w:t xml:space="preserve"> nor</w:t>
      </w:r>
      <w:r w:rsidR="00A86227" w:rsidRPr="00752CDB">
        <w:rPr>
          <w:rFonts w:asciiTheme="majorBidi" w:hAnsiTheme="majorBidi" w:cstheme="majorBidi"/>
        </w:rPr>
        <w:t>ā</w:t>
      </w:r>
      <w:r w:rsidRPr="00752CDB">
        <w:rPr>
          <w:rFonts w:asciiTheme="majorBidi" w:hAnsiTheme="majorBidi" w:cstheme="majorBidi"/>
        </w:rPr>
        <w:t>d</w:t>
      </w:r>
      <w:r w:rsidR="00A86227" w:rsidRPr="00752CDB">
        <w:rPr>
          <w:rFonts w:asciiTheme="majorBidi" w:hAnsiTheme="majorBidi" w:cstheme="majorBidi"/>
        </w:rPr>
        <w:t>ī</w:t>
      </w:r>
      <w:r w:rsidRPr="00752CDB">
        <w:rPr>
          <w:rFonts w:asciiTheme="majorBidi" w:hAnsiTheme="majorBidi" w:cstheme="majorBidi"/>
        </w:rPr>
        <w:t>t</w:t>
      </w:r>
      <w:r w:rsidR="00A86227" w:rsidRPr="00752CDB">
        <w:rPr>
          <w:rFonts w:asciiTheme="majorBidi" w:hAnsiTheme="majorBidi" w:cstheme="majorBidi"/>
        </w:rPr>
        <w:t xml:space="preserve">ā </w:t>
      </w:r>
      <w:r w:rsidRPr="00752CDB">
        <w:rPr>
          <w:rFonts w:asciiTheme="majorBidi" w:hAnsiTheme="majorBidi" w:cstheme="majorBidi"/>
        </w:rPr>
        <w:t>izsoles s</w:t>
      </w:r>
      <w:r w:rsidR="00A86227" w:rsidRPr="00752CDB">
        <w:rPr>
          <w:rFonts w:asciiTheme="majorBidi" w:hAnsiTheme="majorBidi" w:cstheme="majorBidi"/>
        </w:rPr>
        <w:t>ā</w:t>
      </w:r>
      <w:r w:rsidRPr="00752CDB">
        <w:rPr>
          <w:rFonts w:asciiTheme="majorBidi" w:hAnsiTheme="majorBidi" w:cstheme="majorBidi"/>
        </w:rPr>
        <w:t>kuma datuma iemaks</w:t>
      </w:r>
      <w:r w:rsidR="00A86227" w:rsidRPr="00752CDB">
        <w:rPr>
          <w:rFonts w:asciiTheme="majorBidi" w:hAnsiTheme="majorBidi" w:cstheme="majorBidi"/>
        </w:rPr>
        <w:t>ā</w:t>
      </w:r>
      <w:r w:rsidRPr="00752CDB">
        <w:rPr>
          <w:rFonts w:asciiTheme="majorBidi" w:hAnsiTheme="majorBidi" w:cstheme="majorBidi"/>
        </w:rPr>
        <w:t xml:space="preserve"> izsoles sludin</w:t>
      </w:r>
      <w:r w:rsidR="00A86227" w:rsidRPr="00752CDB">
        <w:rPr>
          <w:rFonts w:asciiTheme="majorBidi" w:hAnsiTheme="majorBidi" w:cstheme="majorBidi"/>
        </w:rPr>
        <w:t>ājumā</w:t>
      </w:r>
      <w:r w:rsidRPr="00752CDB">
        <w:rPr>
          <w:rFonts w:asciiTheme="majorBidi" w:hAnsiTheme="majorBidi" w:cstheme="majorBidi"/>
        </w:rPr>
        <w:t xml:space="preserve"> nor</w:t>
      </w:r>
      <w:r w:rsidR="00A86227" w:rsidRPr="00752CDB">
        <w:rPr>
          <w:rFonts w:asciiTheme="majorBidi" w:hAnsiTheme="majorBidi" w:cstheme="majorBidi"/>
        </w:rPr>
        <w:t>ādīto</w:t>
      </w:r>
      <w:r w:rsidRPr="00752CDB">
        <w:rPr>
          <w:rFonts w:asciiTheme="majorBidi" w:hAnsiTheme="majorBidi" w:cstheme="majorBidi"/>
        </w:rPr>
        <w:t xml:space="preserve"> nodro</w:t>
      </w:r>
      <w:r w:rsidR="00A86227" w:rsidRPr="00752CDB">
        <w:rPr>
          <w:rFonts w:asciiTheme="majorBidi" w:hAnsiTheme="majorBidi" w:cstheme="majorBidi"/>
        </w:rPr>
        <w:t>šinā</w:t>
      </w:r>
      <w:r w:rsidRPr="00752CDB">
        <w:rPr>
          <w:rFonts w:asciiTheme="majorBidi" w:hAnsiTheme="majorBidi" w:cstheme="majorBidi"/>
        </w:rPr>
        <w:t xml:space="preserve">jumu </w:t>
      </w:r>
      <w:r w:rsidR="00A86227" w:rsidRPr="00752CDB">
        <w:rPr>
          <w:rFonts w:asciiTheme="majorBidi" w:hAnsiTheme="majorBidi" w:cstheme="majorBidi"/>
        </w:rPr>
        <w:t>desmit</w:t>
      </w:r>
      <w:r w:rsidRPr="00752CDB">
        <w:rPr>
          <w:rFonts w:asciiTheme="majorBidi" w:hAnsiTheme="majorBidi" w:cstheme="majorBidi"/>
        </w:rPr>
        <w:t xml:space="preserve"> procentu apm</w:t>
      </w:r>
      <w:r w:rsidR="00A86227" w:rsidRPr="00752CDB">
        <w:rPr>
          <w:rFonts w:asciiTheme="majorBidi" w:hAnsiTheme="majorBidi" w:cstheme="majorBidi"/>
        </w:rPr>
        <w:t>ērā</w:t>
      </w:r>
      <w:r w:rsidRPr="00752CDB">
        <w:rPr>
          <w:rFonts w:asciiTheme="majorBidi" w:hAnsiTheme="majorBidi" w:cstheme="majorBidi"/>
        </w:rPr>
        <w:t xml:space="preserve"> no nekustam</w:t>
      </w:r>
      <w:r w:rsidR="00A86227" w:rsidRPr="00752CDB">
        <w:rPr>
          <w:rFonts w:asciiTheme="majorBidi" w:hAnsiTheme="majorBidi" w:cstheme="majorBidi"/>
        </w:rPr>
        <w:t>ā</w:t>
      </w:r>
      <w:r w:rsidRPr="00752CDB">
        <w:rPr>
          <w:rFonts w:asciiTheme="majorBidi" w:hAnsiTheme="majorBidi" w:cstheme="majorBidi"/>
        </w:rPr>
        <w:t xml:space="preserve"> </w:t>
      </w:r>
      <w:r w:rsidR="00A86227" w:rsidRPr="00752CDB">
        <w:rPr>
          <w:rFonts w:asciiTheme="majorBidi" w:hAnsiTheme="majorBidi" w:cstheme="majorBidi"/>
        </w:rPr>
        <w:t>īpaš</w:t>
      </w:r>
      <w:r w:rsidRPr="00752CDB">
        <w:rPr>
          <w:rFonts w:asciiTheme="majorBidi" w:hAnsiTheme="majorBidi" w:cstheme="majorBidi"/>
        </w:rPr>
        <w:t>uma nov</w:t>
      </w:r>
      <w:r w:rsidR="00A86227" w:rsidRPr="00752CDB">
        <w:rPr>
          <w:rFonts w:asciiTheme="majorBidi" w:hAnsiTheme="majorBidi" w:cstheme="majorBidi"/>
        </w:rPr>
        <w:t>ērtē</w:t>
      </w:r>
      <w:r w:rsidRPr="00752CDB">
        <w:rPr>
          <w:rFonts w:asciiTheme="majorBidi" w:hAnsiTheme="majorBidi" w:cstheme="majorBidi"/>
        </w:rPr>
        <w:t>juma un, izmantojot elektronisko izso</w:t>
      </w:r>
      <w:r w:rsidR="00A86227" w:rsidRPr="00752CDB">
        <w:rPr>
          <w:rFonts w:asciiTheme="majorBidi" w:hAnsiTheme="majorBidi" w:cstheme="majorBidi"/>
        </w:rPr>
        <w:t>ļ</w:t>
      </w:r>
      <w:r w:rsidRPr="00752CDB">
        <w:rPr>
          <w:rFonts w:asciiTheme="majorBidi" w:hAnsiTheme="majorBidi" w:cstheme="majorBidi"/>
        </w:rPr>
        <w:t>u vietni, nos</w:t>
      </w:r>
      <w:r w:rsidR="00A86227" w:rsidRPr="00752CDB">
        <w:rPr>
          <w:rFonts w:asciiTheme="majorBidi" w:hAnsiTheme="majorBidi" w:cstheme="majorBidi"/>
        </w:rPr>
        <w:t>ūt</w:t>
      </w:r>
      <w:r w:rsidRPr="00752CDB">
        <w:rPr>
          <w:rFonts w:asciiTheme="majorBidi" w:hAnsiTheme="majorBidi" w:cstheme="majorBidi"/>
        </w:rPr>
        <w:t>a tiesu izpil</w:t>
      </w:r>
      <w:r w:rsidR="00A86227" w:rsidRPr="00752CDB">
        <w:rPr>
          <w:rFonts w:asciiTheme="majorBidi" w:hAnsiTheme="majorBidi" w:cstheme="majorBidi"/>
        </w:rPr>
        <w:t>dītā</w:t>
      </w:r>
      <w:r w:rsidRPr="00752CDB">
        <w:rPr>
          <w:rFonts w:asciiTheme="majorBidi" w:hAnsiTheme="majorBidi" w:cstheme="majorBidi"/>
        </w:rPr>
        <w:t>jam l</w:t>
      </w:r>
      <w:r w:rsidR="00A86227" w:rsidRPr="00752CDB">
        <w:rPr>
          <w:rFonts w:asciiTheme="majorBidi" w:hAnsiTheme="majorBidi" w:cstheme="majorBidi"/>
        </w:rPr>
        <w:t>ū</w:t>
      </w:r>
      <w:r w:rsidRPr="00752CDB">
        <w:rPr>
          <w:rFonts w:asciiTheme="majorBidi" w:hAnsiTheme="majorBidi" w:cstheme="majorBidi"/>
        </w:rPr>
        <w:t>gumu autoriz</w:t>
      </w:r>
      <w:r w:rsidR="00A86227" w:rsidRPr="00752CDB">
        <w:rPr>
          <w:rFonts w:asciiTheme="majorBidi" w:hAnsiTheme="majorBidi" w:cstheme="majorBidi"/>
        </w:rPr>
        <w:t>ē</w:t>
      </w:r>
      <w:r w:rsidRPr="00752CDB">
        <w:rPr>
          <w:rFonts w:asciiTheme="majorBidi" w:hAnsiTheme="majorBidi" w:cstheme="majorBidi"/>
        </w:rPr>
        <w:t>t dal</w:t>
      </w:r>
      <w:r w:rsidR="00A86227" w:rsidRPr="00752CDB">
        <w:rPr>
          <w:rFonts w:asciiTheme="majorBidi" w:hAnsiTheme="majorBidi" w:cstheme="majorBidi"/>
        </w:rPr>
        <w:t>ī</w:t>
      </w:r>
      <w:r w:rsidRPr="00752CDB">
        <w:rPr>
          <w:rFonts w:asciiTheme="majorBidi" w:hAnsiTheme="majorBidi" w:cstheme="majorBidi"/>
        </w:rPr>
        <w:t>bai izsol</w:t>
      </w:r>
      <w:r w:rsidR="00A86227" w:rsidRPr="00752CDB">
        <w:rPr>
          <w:rFonts w:asciiTheme="majorBidi" w:hAnsiTheme="majorBidi" w:cstheme="majorBidi"/>
        </w:rPr>
        <w:t>ē</w:t>
      </w:r>
      <w:r w:rsidRPr="00752CDB">
        <w:rPr>
          <w:rFonts w:asciiTheme="majorBidi" w:hAnsiTheme="majorBidi" w:cstheme="majorBidi"/>
        </w:rPr>
        <w:t>. Sask</w:t>
      </w:r>
      <w:r w:rsidR="00A86227" w:rsidRPr="00752CDB">
        <w:rPr>
          <w:rFonts w:asciiTheme="majorBidi" w:hAnsiTheme="majorBidi" w:cstheme="majorBidi"/>
        </w:rPr>
        <w:t>aņā</w:t>
      </w:r>
      <w:r w:rsidRPr="00752CDB">
        <w:rPr>
          <w:rFonts w:asciiTheme="majorBidi" w:hAnsiTheme="majorBidi" w:cstheme="majorBidi"/>
        </w:rPr>
        <w:t xml:space="preserve"> ar Civilprocesa likuma 6</w:t>
      </w:r>
      <w:r w:rsidR="00A86227" w:rsidRPr="00752CDB">
        <w:rPr>
          <w:rFonts w:asciiTheme="majorBidi" w:hAnsiTheme="majorBidi" w:cstheme="majorBidi"/>
        </w:rPr>
        <w:t>0</w:t>
      </w:r>
      <w:r w:rsidRPr="00752CDB">
        <w:rPr>
          <w:rFonts w:asciiTheme="majorBidi" w:hAnsiTheme="majorBidi" w:cstheme="majorBidi"/>
        </w:rPr>
        <w:t>6.panta sesto da</w:t>
      </w:r>
      <w:r w:rsidR="00A86227" w:rsidRPr="00752CDB">
        <w:rPr>
          <w:rFonts w:asciiTheme="majorBidi" w:hAnsiTheme="majorBidi" w:cstheme="majorBidi"/>
        </w:rPr>
        <w:t>ļ</w:t>
      </w:r>
      <w:r w:rsidRPr="00752CDB">
        <w:rPr>
          <w:rFonts w:asciiTheme="majorBidi" w:hAnsiTheme="majorBidi" w:cstheme="majorBidi"/>
        </w:rPr>
        <w:t>u tiesu izpild</w:t>
      </w:r>
      <w:r w:rsidR="00A86227" w:rsidRPr="00752CDB">
        <w:rPr>
          <w:rFonts w:asciiTheme="majorBidi" w:hAnsiTheme="majorBidi" w:cstheme="majorBidi"/>
        </w:rPr>
        <w:t>ī</w:t>
      </w:r>
      <w:r w:rsidRPr="00752CDB">
        <w:rPr>
          <w:rFonts w:asciiTheme="majorBidi" w:hAnsiTheme="majorBidi" w:cstheme="majorBidi"/>
        </w:rPr>
        <w:t>t</w:t>
      </w:r>
      <w:r w:rsidR="00A86227" w:rsidRPr="00752CDB">
        <w:rPr>
          <w:rFonts w:asciiTheme="majorBidi" w:hAnsiTheme="majorBidi" w:cstheme="majorBidi"/>
        </w:rPr>
        <w:t>ā</w:t>
      </w:r>
      <w:r w:rsidRPr="00752CDB">
        <w:rPr>
          <w:rFonts w:asciiTheme="majorBidi" w:hAnsiTheme="majorBidi" w:cstheme="majorBidi"/>
        </w:rPr>
        <w:t>js nosaka izsoles soli, ne maz</w:t>
      </w:r>
      <w:r w:rsidR="00A86227" w:rsidRPr="00752CDB">
        <w:rPr>
          <w:rFonts w:asciiTheme="majorBidi" w:hAnsiTheme="majorBidi" w:cstheme="majorBidi"/>
        </w:rPr>
        <w:t>ā</w:t>
      </w:r>
      <w:r w:rsidRPr="00752CDB">
        <w:rPr>
          <w:rFonts w:asciiTheme="majorBidi" w:hAnsiTheme="majorBidi" w:cstheme="majorBidi"/>
        </w:rPr>
        <w:t>ku</w:t>
      </w:r>
      <w:r w:rsidR="00A86227" w:rsidRPr="00752CDB">
        <w:rPr>
          <w:rFonts w:asciiTheme="majorBidi" w:hAnsiTheme="majorBidi" w:cstheme="majorBidi"/>
        </w:rPr>
        <w:t xml:space="preserve"> </w:t>
      </w:r>
      <w:r w:rsidRPr="00752CDB">
        <w:rPr>
          <w:rFonts w:asciiTheme="majorBidi" w:hAnsiTheme="majorBidi" w:cstheme="majorBidi"/>
        </w:rPr>
        <w:t>par vienu procentu un ne liel</w:t>
      </w:r>
      <w:r w:rsidR="00A86227" w:rsidRPr="00752CDB">
        <w:rPr>
          <w:rFonts w:asciiTheme="majorBidi" w:hAnsiTheme="majorBidi" w:cstheme="majorBidi"/>
        </w:rPr>
        <w:t>ā</w:t>
      </w:r>
      <w:r w:rsidRPr="00752CDB">
        <w:rPr>
          <w:rFonts w:asciiTheme="majorBidi" w:hAnsiTheme="majorBidi" w:cstheme="majorBidi"/>
        </w:rPr>
        <w:t xml:space="preserve">ku par </w:t>
      </w:r>
      <w:r w:rsidR="00A86227" w:rsidRPr="00752CDB">
        <w:rPr>
          <w:rFonts w:asciiTheme="majorBidi" w:hAnsiTheme="majorBidi" w:cstheme="majorBidi"/>
        </w:rPr>
        <w:t>desmit</w:t>
      </w:r>
      <w:r w:rsidRPr="00752CDB">
        <w:rPr>
          <w:rFonts w:asciiTheme="majorBidi" w:hAnsiTheme="majorBidi" w:cstheme="majorBidi"/>
        </w:rPr>
        <w:t xml:space="preserve"> procentiem no nekustam</w:t>
      </w:r>
      <w:r w:rsidR="00A86227" w:rsidRPr="00752CDB">
        <w:rPr>
          <w:rFonts w:asciiTheme="majorBidi" w:hAnsiTheme="majorBidi" w:cstheme="majorBidi"/>
        </w:rPr>
        <w:t>ā</w:t>
      </w:r>
      <w:r w:rsidRPr="00752CDB">
        <w:rPr>
          <w:rFonts w:asciiTheme="majorBidi" w:hAnsiTheme="majorBidi" w:cstheme="majorBidi"/>
        </w:rPr>
        <w:t xml:space="preserve"> </w:t>
      </w:r>
      <w:r w:rsidR="00A86227" w:rsidRPr="00752CDB">
        <w:rPr>
          <w:rFonts w:asciiTheme="majorBidi" w:hAnsiTheme="majorBidi" w:cstheme="majorBidi"/>
        </w:rPr>
        <w:t>īpaš</w:t>
      </w:r>
      <w:r w:rsidRPr="00752CDB">
        <w:rPr>
          <w:rFonts w:asciiTheme="majorBidi" w:hAnsiTheme="majorBidi" w:cstheme="majorBidi"/>
        </w:rPr>
        <w:t>uma izsoles s</w:t>
      </w:r>
      <w:r w:rsidR="00A86227" w:rsidRPr="00752CDB">
        <w:rPr>
          <w:rFonts w:asciiTheme="majorBidi" w:hAnsiTheme="majorBidi" w:cstheme="majorBidi"/>
        </w:rPr>
        <w:t>āk</w:t>
      </w:r>
      <w:r w:rsidRPr="00752CDB">
        <w:rPr>
          <w:rFonts w:asciiTheme="majorBidi" w:hAnsiTheme="majorBidi" w:cstheme="majorBidi"/>
        </w:rPr>
        <w:t>umcenas. Iepriek</w:t>
      </w:r>
      <w:r w:rsidR="00D95CEB" w:rsidRPr="00752CDB">
        <w:rPr>
          <w:rFonts w:asciiTheme="majorBidi" w:hAnsiTheme="majorBidi" w:cstheme="majorBidi"/>
        </w:rPr>
        <w:t>š</w:t>
      </w:r>
      <w:r w:rsidRPr="00752CDB">
        <w:rPr>
          <w:rFonts w:asciiTheme="majorBidi" w:hAnsiTheme="majorBidi" w:cstheme="majorBidi"/>
        </w:rPr>
        <w:t xml:space="preserve"> min</w:t>
      </w:r>
      <w:r w:rsidR="00D95CEB" w:rsidRPr="00752CDB">
        <w:rPr>
          <w:rFonts w:asciiTheme="majorBidi" w:hAnsiTheme="majorBidi" w:cstheme="majorBidi"/>
        </w:rPr>
        <w:t>ētā</w:t>
      </w:r>
      <w:r w:rsidRPr="00752CDB">
        <w:rPr>
          <w:rFonts w:asciiTheme="majorBidi" w:hAnsiTheme="majorBidi" w:cstheme="majorBidi"/>
        </w:rPr>
        <w:t>s ties</w:t>
      </w:r>
      <w:r w:rsidR="00D95CEB" w:rsidRPr="00752CDB">
        <w:rPr>
          <w:rFonts w:asciiTheme="majorBidi" w:hAnsiTheme="majorBidi" w:cstheme="majorBidi"/>
        </w:rPr>
        <w:t>ī</w:t>
      </w:r>
      <w:r w:rsidRPr="00752CDB">
        <w:rPr>
          <w:rFonts w:asciiTheme="majorBidi" w:hAnsiTheme="majorBidi" w:cstheme="majorBidi"/>
        </w:rPr>
        <w:t>bu normas ietvertas Civilprocesa</w:t>
      </w:r>
      <w:r w:rsidR="00D95CEB" w:rsidRPr="00752CDB">
        <w:rPr>
          <w:rFonts w:asciiTheme="majorBidi" w:hAnsiTheme="majorBidi" w:cstheme="majorBidi"/>
        </w:rPr>
        <w:t xml:space="preserve"> likuma 73.</w:t>
      </w:r>
      <w:r w:rsidRPr="00752CDB">
        <w:rPr>
          <w:rFonts w:asciiTheme="majorBidi" w:hAnsiTheme="majorBidi" w:cstheme="majorBidi"/>
        </w:rPr>
        <w:t>noda</w:t>
      </w:r>
      <w:r w:rsidR="00D95CEB" w:rsidRPr="00752CDB">
        <w:rPr>
          <w:rFonts w:asciiTheme="majorBidi" w:hAnsiTheme="majorBidi" w:cstheme="majorBidi"/>
        </w:rPr>
        <w:t>ļā</w:t>
      </w:r>
      <w:r w:rsidRPr="00752CDB">
        <w:rPr>
          <w:rFonts w:asciiTheme="majorBidi" w:hAnsiTheme="majorBidi" w:cstheme="majorBidi"/>
        </w:rPr>
        <w:t>, kas reglament</w:t>
      </w:r>
      <w:r w:rsidR="00D95CEB" w:rsidRPr="00752CDB">
        <w:rPr>
          <w:rFonts w:asciiTheme="majorBidi" w:hAnsiTheme="majorBidi" w:cstheme="majorBidi"/>
        </w:rPr>
        <w:t>ē</w:t>
      </w:r>
      <w:r w:rsidRPr="00752CDB">
        <w:rPr>
          <w:rFonts w:asciiTheme="majorBidi" w:hAnsiTheme="majorBidi" w:cstheme="majorBidi"/>
        </w:rPr>
        <w:t xml:space="preserve"> piedzi</w:t>
      </w:r>
      <w:r w:rsidR="00D95CEB" w:rsidRPr="00752CDB">
        <w:rPr>
          <w:rFonts w:asciiTheme="majorBidi" w:hAnsiTheme="majorBidi" w:cstheme="majorBidi"/>
        </w:rPr>
        <w:t>ņ</w:t>
      </w:r>
      <w:r w:rsidRPr="00752CDB">
        <w:rPr>
          <w:rFonts w:asciiTheme="majorBidi" w:hAnsiTheme="majorBidi" w:cstheme="majorBidi"/>
        </w:rPr>
        <w:t>as v</w:t>
      </w:r>
      <w:r w:rsidR="00D95CEB" w:rsidRPr="00752CDB">
        <w:rPr>
          <w:rFonts w:asciiTheme="majorBidi" w:hAnsiTheme="majorBidi" w:cstheme="majorBidi"/>
        </w:rPr>
        <w:t>ērš</w:t>
      </w:r>
      <w:r w:rsidRPr="00752CDB">
        <w:rPr>
          <w:rFonts w:asciiTheme="majorBidi" w:hAnsiTheme="majorBidi" w:cstheme="majorBidi"/>
        </w:rPr>
        <w:t>anu uz nekustamo</w:t>
      </w:r>
      <w:r w:rsidR="00D95CEB" w:rsidRPr="00752CDB">
        <w:rPr>
          <w:rFonts w:asciiTheme="majorBidi" w:hAnsiTheme="majorBidi" w:cstheme="majorBidi"/>
        </w:rPr>
        <w:t xml:space="preserve"> īpaš</w:t>
      </w:r>
      <w:r w:rsidRPr="00752CDB">
        <w:rPr>
          <w:rFonts w:asciiTheme="majorBidi" w:hAnsiTheme="majorBidi" w:cstheme="majorBidi"/>
        </w:rPr>
        <w:t>umu.</w:t>
      </w:r>
    </w:p>
    <w:p w14:paraId="27BC8C6D" w14:textId="54C66C07" w:rsidR="00FD0D30"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T</w:t>
      </w:r>
      <w:r w:rsidR="00D95CEB" w:rsidRPr="00752CDB">
        <w:rPr>
          <w:rFonts w:asciiTheme="majorBidi" w:hAnsiTheme="majorBidi" w:cstheme="majorBidi"/>
        </w:rPr>
        <w:t>ādē</w:t>
      </w:r>
      <w:r w:rsidRPr="00752CDB">
        <w:rPr>
          <w:rFonts w:asciiTheme="majorBidi" w:hAnsiTheme="majorBidi" w:cstheme="majorBidi"/>
        </w:rPr>
        <w:t>j</w:t>
      </w:r>
      <w:r w:rsidR="00D95CEB" w:rsidRPr="00752CDB">
        <w:rPr>
          <w:rFonts w:asciiTheme="majorBidi" w:hAnsiTheme="majorBidi" w:cstheme="majorBidi"/>
        </w:rPr>
        <w:t>ā</w:t>
      </w:r>
      <w:r w:rsidRPr="00752CDB">
        <w:rPr>
          <w:rFonts w:asciiTheme="majorBidi" w:hAnsiTheme="majorBidi" w:cstheme="majorBidi"/>
        </w:rPr>
        <w:t>di tiesas spriedumu izpildi reglament</w:t>
      </w:r>
      <w:r w:rsidR="00D95CEB" w:rsidRPr="00752CDB">
        <w:rPr>
          <w:rFonts w:asciiTheme="majorBidi" w:hAnsiTheme="majorBidi" w:cstheme="majorBidi"/>
        </w:rPr>
        <w:t>ē</w:t>
      </w:r>
      <w:r w:rsidRPr="00752CDB">
        <w:rPr>
          <w:rFonts w:asciiTheme="majorBidi" w:hAnsiTheme="majorBidi" w:cstheme="majorBidi"/>
        </w:rPr>
        <w:t>jo</w:t>
      </w:r>
      <w:r w:rsidR="00D95CEB" w:rsidRPr="00752CDB">
        <w:rPr>
          <w:rFonts w:asciiTheme="majorBidi" w:hAnsiTheme="majorBidi" w:cstheme="majorBidi"/>
        </w:rPr>
        <w:t>š</w:t>
      </w:r>
      <w:r w:rsidRPr="00752CDB">
        <w:rPr>
          <w:rFonts w:asciiTheme="majorBidi" w:hAnsiTheme="majorBidi" w:cstheme="majorBidi"/>
        </w:rPr>
        <w:t>ie Civilprocesa likuma nosac</w:t>
      </w:r>
      <w:r w:rsidR="00D95CEB" w:rsidRPr="00752CDB">
        <w:rPr>
          <w:rFonts w:asciiTheme="majorBidi" w:hAnsiTheme="majorBidi" w:cstheme="majorBidi"/>
        </w:rPr>
        <w:t>īj</w:t>
      </w:r>
      <w:r w:rsidRPr="00752CDB">
        <w:rPr>
          <w:rFonts w:asciiTheme="majorBidi" w:hAnsiTheme="majorBidi" w:cstheme="majorBidi"/>
        </w:rPr>
        <w:t>umi attiec</w:t>
      </w:r>
      <w:r w:rsidR="00951323" w:rsidRPr="00752CDB">
        <w:rPr>
          <w:rFonts w:asciiTheme="majorBidi" w:hAnsiTheme="majorBidi" w:cstheme="majorBidi"/>
        </w:rPr>
        <w:t>ī</w:t>
      </w:r>
      <w:r w:rsidRPr="00752CDB">
        <w:rPr>
          <w:rFonts w:asciiTheme="majorBidi" w:hAnsiTheme="majorBidi" w:cstheme="majorBidi"/>
        </w:rPr>
        <w:t>b</w:t>
      </w:r>
      <w:r w:rsidR="00D95CEB" w:rsidRPr="00752CDB">
        <w:rPr>
          <w:rFonts w:asciiTheme="majorBidi" w:hAnsiTheme="majorBidi" w:cstheme="majorBidi"/>
        </w:rPr>
        <w:t>ā</w:t>
      </w:r>
      <w:r w:rsidRPr="00752CDB">
        <w:rPr>
          <w:rFonts w:asciiTheme="majorBidi" w:hAnsiTheme="majorBidi" w:cstheme="majorBidi"/>
        </w:rPr>
        <w:t xml:space="preserve"> uz nekustam</w:t>
      </w:r>
      <w:r w:rsidR="00D95CEB" w:rsidRPr="00752CDB">
        <w:rPr>
          <w:rFonts w:asciiTheme="majorBidi" w:hAnsiTheme="majorBidi" w:cstheme="majorBidi"/>
        </w:rPr>
        <w:t>ā</w:t>
      </w:r>
      <w:r w:rsidRPr="00752CDB">
        <w:rPr>
          <w:rFonts w:asciiTheme="majorBidi" w:hAnsiTheme="majorBidi" w:cstheme="majorBidi"/>
        </w:rPr>
        <w:t xml:space="preserve"> </w:t>
      </w:r>
      <w:r w:rsidR="00D95CEB" w:rsidRPr="00752CDB">
        <w:rPr>
          <w:rFonts w:asciiTheme="majorBidi" w:hAnsiTheme="majorBidi" w:cstheme="majorBidi"/>
        </w:rPr>
        <w:t>īpaš</w:t>
      </w:r>
      <w:r w:rsidRPr="00752CDB">
        <w:rPr>
          <w:rFonts w:asciiTheme="majorBidi" w:hAnsiTheme="majorBidi" w:cstheme="majorBidi"/>
        </w:rPr>
        <w:t>uma izsoli paredz noteiktas pras</w:t>
      </w:r>
      <w:r w:rsidR="00D95CEB" w:rsidRPr="00752CDB">
        <w:rPr>
          <w:rFonts w:asciiTheme="majorBidi" w:hAnsiTheme="majorBidi" w:cstheme="majorBidi"/>
        </w:rPr>
        <w:t>ī</w:t>
      </w:r>
      <w:r w:rsidRPr="00752CDB">
        <w:rPr>
          <w:rFonts w:asciiTheme="majorBidi" w:hAnsiTheme="majorBidi" w:cstheme="majorBidi"/>
        </w:rPr>
        <w:t>bas nodro</w:t>
      </w:r>
      <w:r w:rsidR="00D95CEB" w:rsidRPr="00752CDB">
        <w:rPr>
          <w:rFonts w:asciiTheme="majorBidi" w:hAnsiTheme="majorBidi" w:cstheme="majorBidi"/>
        </w:rPr>
        <w:t>šinā</w:t>
      </w:r>
      <w:r w:rsidRPr="00752CDB">
        <w:rPr>
          <w:rFonts w:asciiTheme="majorBidi" w:hAnsiTheme="majorBidi" w:cstheme="majorBidi"/>
        </w:rPr>
        <w:t>juma noteik</w:t>
      </w:r>
      <w:r w:rsidR="00D95CEB" w:rsidRPr="00752CDB">
        <w:rPr>
          <w:rFonts w:asciiTheme="majorBidi" w:hAnsiTheme="majorBidi" w:cstheme="majorBidi"/>
        </w:rPr>
        <w:t>š</w:t>
      </w:r>
      <w:r w:rsidRPr="00752CDB">
        <w:rPr>
          <w:rFonts w:asciiTheme="majorBidi" w:hAnsiTheme="majorBidi" w:cstheme="majorBidi"/>
        </w:rPr>
        <w:t>anai izsoles pretendentiem, k</w:t>
      </w:r>
      <w:r w:rsidR="00D95CEB" w:rsidRPr="00752CDB">
        <w:rPr>
          <w:rFonts w:asciiTheme="majorBidi" w:hAnsiTheme="majorBidi" w:cstheme="majorBidi"/>
        </w:rPr>
        <w:t>ā arī</w:t>
      </w:r>
      <w:r w:rsidRPr="00752CDB">
        <w:rPr>
          <w:rFonts w:asciiTheme="majorBidi" w:hAnsiTheme="majorBidi" w:cstheme="majorBidi"/>
        </w:rPr>
        <w:t xml:space="preserve"> izsoles solim. Civilprocesa likuma 49.nod</w:t>
      </w:r>
      <w:r w:rsidR="00FD0D30" w:rsidRPr="00752CDB">
        <w:rPr>
          <w:rFonts w:asciiTheme="majorBidi" w:hAnsiTheme="majorBidi" w:cstheme="majorBidi"/>
        </w:rPr>
        <w:t>aļā</w:t>
      </w:r>
      <w:r w:rsidRPr="00752CDB">
        <w:rPr>
          <w:rFonts w:asciiTheme="majorBidi" w:hAnsiTheme="majorBidi" w:cstheme="majorBidi"/>
        </w:rPr>
        <w:t xml:space="preserve"> ietvert</w:t>
      </w:r>
      <w:r w:rsidR="00FD0D30" w:rsidRPr="00752CDB">
        <w:rPr>
          <w:rFonts w:asciiTheme="majorBidi" w:hAnsiTheme="majorBidi" w:cstheme="majorBidi"/>
        </w:rPr>
        <w:t>ā</w:t>
      </w:r>
      <w:r w:rsidRPr="00752CDB">
        <w:rPr>
          <w:rFonts w:asciiTheme="majorBidi" w:hAnsiTheme="majorBidi" w:cstheme="majorBidi"/>
        </w:rPr>
        <w:t>s speci</w:t>
      </w:r>
      <w:r w:rsidR="00FD0D30" w:rsidRPr="00752CDB">
        <w:rPr>
          <w:rFonts w:asciiTheme="majorBidi" w:hAnsiTheme="majorBidi" w:cstheme="majorBidi"/>
        </w:rPr>
        <w:t>ā</w:t>
      </w:r>
      <w:r w:rsidRPr="00752CDB">
        <w:rPr>
          <w:rFonts w:asciiTheme="majorBidi" w:hAnsiTheme="majorBidi" w:cstheme="majorBidi"/>
        </w:rPr>
        <w:t>l</w:t>
      </w:r>
      <w:r w:rsidR="00FD0D30" w:rsidRPr="00752CDB">
        <w:rPr>
          <w:rFonts w:asciiTheme="majorBidi" w:hAnsiTheme="majorBidi" w:cstheme="majorBidi"/>
        </w:rPr>
        <w:t>ā</w:t>
      </w:r>
      <w:r w:rsidRPr="00752CDB">
        <w:rPr>
          <w:rFonts w:asciiTheme="majorBidi" w:hAnsiTheme="majorBidi" w:cstheme="majorBidi"/>
        </w:rPr>
        <w:t>s ties</w:t>
      </w:r>
      <w:r w:rsidR="00FD0D30" w:rsidRPr="00752CDB">
        <w:rPr>
          <w:rFonts w:asciiTheme="majorBidi" w:hAnsiTheme="majorBidi" w:cstheme="majorBidi"/>
        </w:rPr>
        <w:t>ī</w:t>
      </w:r>
      <w:r w:rsidRPr="00752CDB">
        <w:rPr>
          <w:rFonts w:asciiTheme="majorBidi" w:hAnsiTheme="majorBidi" w:cstheme="majorBidi"/>
        </w:rPr>
        <w:t>bu no</w:t>
      </w:r>
      <w:r w:rsidR="00FD0D30" w:rsidRPr="00752CDB">
        <w:rPr>
          <w:rFonts w:asciiTheme="majorBidi" w:hAnsiTheme="majorBidi" w:cstheme="majorBidi"/>
        </w:rPr>
        <w:t>rm</w:t>
      </w:r>
      <w:r w:rsidRPr="00752CDB">
        <w:rPr>
          <w:rFonts w:asciiTheme="majorBidi" w:hAnsiTheme="majorBidi" w:cstheme="majorBidi"/>
        </w:rPr>
        <w:t>as neparedz iesp</w:t>
      </w:r>
      <w:r w:rsidR="00FD0D30" w:rsidRPr="00752CDB">
        <w:rPr>
          <w:rFonts w:asciiTheme="majorBidi" w:hAnsiTheme="majorBidi" w:cstheme="majorBidi"/>
        </w:rPr>
        <w:t>ē</w:t>
      </w:r>
      <w:r w:rsidRPr="00752CDB">
        <w:rPr>
          <w:rFonts w:asciiTheme="majorBidi" w:hAnsiTheme="majorBidi" w:cstheme="majorBidi"/>
        </w:rPr>
        <w:t>ju atk</w:t>
      </w:r>
      <w:r w:rsidR="00FD0D30" w:rsidRPr="00752CDB">
        <w:rPr>
          <w:rFonts w:asciiTheme="majorBidi" w:hAnsiTheme="majorBidi" w:cstheme="majorBidi"/>
        </w:rPr>
        <w:t>ā</w:t>
      </w:r>
      <w:r w:rsidRPr="00752CDB">
        <w:rPr>
          <w:rFonts w:asciiTheme="majorBidi" w:hAnsiTheme="majorBidi" w:cstheme="majorBidi"/>
        </w:rPr>
        <w:t xml:space="preserve">pties no </w:t>
      </w:r>
      <w:r w:rsidR="00FD0D30" w:rsidRPr="00752CDB">
        <w:rPr>
          <w:rFonts w:asciiTheme="majorBidi" w:hAnsiTheme="majorBidi" w:cstheme="majorBidi"/>
        </w:rPr>
        <w:t>š</w:t>
      </w:r>
      <w:r w:rsidRPr="00752CDB">
        <w:rPr>
          <w:rFonts w:asciiTheme="majorBidi" w:hAnsiTheme="majorBidi" w:cstheme="majorBidi"/>
        </w:rPr>
        <w:t>iem nosac</w:t>
      </w:r>
      <w:r w:rsidR="00FD0D30" w:rsidRPr="00752CDB">
        <w:rPr>
          <w:rFonts w:asciiTheme="majorBidi" w:hAnsiTheme="majorBidi" w:cstheme="majorBidi"/>
        </w:rPr>
        <w:t>īj</w:t>
      </w:r>
      <w:r w:rsidRPr="00752CDB">
        <w:rPr>
          <w:rFonts w:asciiTheme="majorBidi" w:hAnsiTheme="majorBidi" w:cstheme="majorBidi"/>
        </w:rPr>
        <w:t>umiem.</w:t>
      </w:r>
    </w:p>
    <w:p w14:paraId="42C4DF67" w14:textId="31D4C9C8" w:rsidR="00FD0D30" w:rsidRPr="00752CDB" w:rsidRDefault="00551814"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Konkrētajā gadījumā</w:t>
      </w:r>
      <w:r w:rsidR="00A5025C" w:rsidRPr="00752CDB">
        <w:rPr>
          <w:rFonts w:asciiTheme="majorBidi" w:hAnsiTheme="majorBidi" w:cstheme="majorBidi"/>
        </w:rPr>
        <w:t xml:space="preserve"> l</w:t>
      </w:r>
      <w:r w:rsidR="00FD0D30" w:rsidRPr="00752CDB">
        <w:rPr>
          <w:rFonts w:asciiTheme="majorBidi" w:hAnsiTheme="majorBidi" w:cstheme="majorBidi"/>
        </w:rPr>
        <w:t>ē</w:t>
      </w:r>
      <w:r w:rsidR="00A5025C" w:rsidRPr="00752CDB">
        <w:rPr>
          <w:rFonts w:asciiTheme="majorBidi" w:hAnsiTheme="majorBidi" w:cstheme="majorBidi"/>
        </w:rPr>
        <w:t>mum</w:t>
      </w:r>
      <w:r w:rsidR="00FD0D30" w:rsidRPr="00752CDB">
        <w:rPr>
          <w:rFonts w:asciiTheme="majorBidi" w:hAnsiTheme="majorBidi" w:cstheme="majorBidi"/>
        </w:rPr>
        <w:t>ā</w:t>
      </w:r>
      <w:r w:rsidR="00A5025C" w:rsidRPr="00752CDB">
        <w:rPr>
          <w:rFonts w:asciiTheme="majorBidi" w:hAnsiTheme="majorBidi" w:cstheme="majorBidi"/>
        </w:rPr>
        <w:t xml:space="preserve"> ietvertie nekustam</w:t>
      </w:r>
      <w:r w:rsidR="00FD0D30" w:rsidRPr="00752CDB">
        <w:rPr>
          <w:rFonts w:asciiTheme="majorBidi" w:hAnsiTheme="majorBidi" w:cstheme="majorBidi"/>
        </w:rPr>
        <w:t>ā</w:t>
      </w:r>
      <w:r w:rsidR="00A5025C" w:rsidRPr="00752CDB">
        <w:rPr>
          <w:rFonts w:asciiTheme="majorBidi" w:hAnsiTheme="majorBidi" w:cstheme="majorBidi"/>
        </w:rPr>
        <w:t xml:space="preserve"> </w:t>
      </w:r>
      <w:r w:rsidR="00FD0D30" w:rsidRPr="00752CDB">
        <w:rPr>
          <w:rFonts w:asciiTheme="majorBidi" w:hAnsiTheme="majorBidi" w:cstheme="majorBidi"/>
        </w:rPr>
        <w:t>īpaš</w:t>
      </w:r>
      <w:r w:rsidR="00A5025C" w:rsidRPr="00752CDB">
        <w:rPr>
          <w:rFonts w:asciiTheme="majorBidi" w:hAnsiTheme="majorBidi" w:cstheme="majorBidi"/>
        </w:rPr>
        <w:t>uma p</w:t>
      </w:r>
      <w:r w:rsidR="00FD0D30" w:rsidRPr="00752CDB">
        <w:rPr>
          <w:rFonts w:asciiTheme="majorBidi" w:hAnsiTheme="majorBidi" w:cstheme="majorBidi"/>
        </w:rPr>
        <w:t>ā</w:t>
      </w:r>
      <w:r w:rsidR="00A5025C" w:rsidRPr="00752CDB">
        <w:rPr>
          <w:rFonts w:asciiTheme="majorBidi" w:hAnsiTheme="majorBidi" w:cstheme="majorBidi"/>
        </w:rPr>
        <w:t>rdo</w:t>
      </w:r>
      <w:r w:rsidR="00FD0D30" w:rsidRPr="00752CDB">
        <w:rPr>
          <w:rFonts w:asciiTheme="majorBidi" w:hAnsiTheme="majorBidi" w:cstheme="majorBidi"/>
        </w:rPr>
        <w:t>š</w:t>
      </w:r>
      <w:r w:rsidR="00A5025C" w:rsidRPr="00752CDB">
        <w:rPr>
          <w:rFonts w:asciiTheme="majorBidi" w:hAnsiTheme="majorBidi" w:cstheme="majorBidi"/>
        </w:rPr>
        <w:t>anas noteikumi neatbilst pras</w:t>
      </w:r>
      <w:r w:rsidR="00FD0D30" w:rsidRPr="00752CDB">
        <w:rPr>
          <w:rFonts w:asciiTheme="majorBidi" w:hAnsiTheme="majorBidi" w:cstheme="majorBidi"/>
        </w:rPr>
        <w:t>ībā</w:t>
      </w:r>
      <w:r w:rsidR="00A5025C" w:rsidRPr="00752CDB">
        <w:rPr>
          <w:rFonts w:asciiTheme="majorBidi" w:hAnsiTheme="majorBidi" w:cstheme="majorBidi"/>
        </w:rPr>
        <w:t>m, k</w:t>
      </w:r>
      <w:r w:rsidR="00FD0D30" w:rsidRPr="00752CDB">
        <w:rPr>
          <w:rFonts w:asciiTheme="majorBidi" w:hAnsiTheme="majorBidi" w:cstheme="majorBidi"/>
        </w:rPr>
        <w:t>ā</w:t>
      </w:r>
      <w:r w:rsidR="00A5025C" w:rsidRPr="00752CDB">
        <w:rPr>
          <w:rFonts w:asciiTheme="majorBidi" w:hAnsiTheme="majorBidi" w:cstheme="majorBidi"/>
        </w:rPr>
        <w:t>das Civilprocesa likum</w:t>
      </w:r>
      <w:r w:rsidR="00FD0D30" w:rsidRPr="00752CDB">
        <w:rPr>
          <w:rFonts w:asciiTheme="majorBidi" w:hAnsiTheme="majorBidi" w:cstheme="majorBidi"/>
        </w:rPr>
        <w:t>ā</w:t>
      </w:r>
      <w:r w:rsidR="00A5025C" w:rsidRPr="00752CDB">
        <w:rPr>
          <w:rFonts w:asciiTheme="majorBidi" w:hAnsiTheme="majorBidi" w:cstheme="majorBidi"/>
        </w:rPr>
        <w:t xml:space="preserve"> noteiktas tiesas spriedumu izpildei</w:t>
      </w:r>
      <w:r w:rsidR="00FD0D30" w:rsidRPr="00752CDB">
        <w:rPr>
          <w:rFonts w:asciiTheme="majorBidi" w:hAnsiTheme="majorBidi" w:cstheme="majorBidi"/>
        </w:rPr>
        <w:t>.</w:t>
      </w:r>
    </w:p>
    <w:p w14:paraId="5F376291" w14:textId="5B2B1C03" w:rsidR="00A826C6"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Civillikuma </w:t>
      </w:r>
      <w:proofErr w:type="gramStart"/>
      <w:r w:rsidRPr="00752CDB">
        <w:rPr>
          <w:rFonts w:asciiTheme="majorBidi" w:hAnsiTheme="majorBidi" w:cstheme="majorBidi"/>
        </w:rPr>
        <w:t>2073.</w:t>
      </w:r>
      <w:r w:rsidR="00A826C6" w:rsidRPr="00752CDB">
        <w:rPr>
          <w:rFonts w:asciiTheme="majorBidi" w:hAnsiTheme="majorBidi" w:cstheme="majorBidi"/>
        </w:rPr>
        <w:t>pantā</w:t>
      </w:r>
      <w:proofErr w:type="gramEnd"/>
      <w:r w:rsidR="00A826C6" w:rsidRPr="00752CDB">
        <w:rPr>
          <w:rFonts w:asciiTheme="majorBidi" w:hAnsiTheme="majorBidi" w:cstheme="majorBidi"/>
        </w:rPr>
        <w:t xml:space="preserve"> </w:t>
      </w:r>
      <w:r w:rsidRPr="00752CDB">
        <w:rPr>
          <w:rFonts w:asciiTheme="majorBidi" w:hAnsiTheme="majorBidi" w:cstheme="majorBidi"/>
        </w:rPr>
        <w:t>defin</w:t>
      </w:r>
      <w:r w:rsidR="00A826C6" w:rsidRPr="00752CDB">
        <w:rPr>
          <w:rFonts w:asciiTheme="majorBidi" w:hAnsiTheme="majorBidi" w:cstheme="majorBidi"/>
        </w:rPr>
        <w:t>ē</w:t>
      </w:r>
      <w:r w:rsidRPr="00752CDB">
        <w:rPr>
          <w:rFonts w:asciiTheme="majorBidi" w:hAnsiTheme="majorBidi" w:cstheme="majorBidi"/>
        </w:rPr>
        <w:t>ta izsoles b</w:t>
      </w:r>
      <w:r w:rsidR="00A826C6" w:rsidRPr="00752CDB">
        <w:rPr>
          <w:rFonts w:asciiTheme="majorBidi" w:hAnsiTheme="majorBidi" w:cstheme="majorBidi"/>
        </w:rPr>
        <w:t>ūtīb</w:t>
      </w:r>
      <w:r w:rsidRPr="00752CDB">
        <w:rPr>
          <w:rFonts w:asciiTheme="majorBidi" w:hAnsiTheme="majorBidi" w:cstheme="majorBidi"/>
        </w:rPr>
        <w:t xml:space="preserve">a </w:t>
      </w:r>
      <w:r w:rsidR="00A826C6" w:rsidRPr="00752CDB">
        <w:rPr>
          <w:rFonts w:asciiTheme="majorBidi" w:hAnsiTheme="majorBidi" w:cstheme="majorBidi"/>
        </w:rPr>
        <w:t xml:space="preserve">– </w:t>
      </w:r>
      <w:r w:rsidRPr="00752CDB">
        <w:rPr>
          <w:rFonts w:asciiTheme="majorBidi" w:hAnsiTheme="majorBidi" w:cstheme="majorBidi"/>
        </w:rPr>
        <w:t>p</w:t>
      </w:r>
      <w:r w:rsidR="00A826C6" w:rsidRPr="00752CDB">
        <w:rPr>
          <w:rFonts w:asciiTheme="majorBidi" w:hAnsiTheme="majorBidi" w:cstheme="majorBidi"/>
        </w:rPr>
        <w:t>ā</w:t>
      </w:r>
      <w:r w:rsidRPr="00752CDB">
        <w:rPr>
          <w:rFonts w:asciiTheme="majorBidi" w:hAnsiTheme="majorBidi" w:cstheme="majorBidi"/>
        </w:rPr>
        <w:t>rdo</w:t>
      </w:r>
      <w:r w:rsidR="00A826C6" w:rsidRPr="00752CDB">
        <w:rPr>
          <w:rFonts w:asciiTheme="majorBidi" w:hAnsiTheme="majorBidi" w:cstheme="majorBidi"/>
        </w:rPr>
        <w:t>š</w:t>
      </w:r>
      <w:r w:rsidRPr="00752CDB">
        <w:rPr>
          <w:rFonts w:asciiTheme="majorBidi" w:hAnsiTheme="majorBidi" w:cstheme="majorBidi"/>
        </w:rPr>
        <w:t>ana izsol</w:t>
      </w:r>
      <w:r w:rsidR="00A826C6" w:rsidRPr="00752CDB">
        <w:rPr>
          <w:rFonts w:asciiTheme="majorBidi" w:hAnsiTheme="majorBidi" w:cstheme="majorBidi"/>
        </w:rPr>
        <w:t>ē</w:t>
      </w:r>
      <w:r w:rsidRPr="00752CDB">
        <w:rPr>
          <w:rFonts w:asciiTheme="majorBidi" w:hAnsiTheme="majorBidi" w:cstheme="majorBidi"/>
        </w:rPr>
        <w:t xml:space="preserve"> ir priek</w:t>
      </w:r>
      <w:r w:rsidR="00A826C6" w:rsidRPr="00752CDB">
        <w:rPr>
          <w:rFonts w:asciiTheme="majorBidi" w:hAnsiTheme="majorBidi" w:cstheme="majorBidi"/>
        </w:rPr>
        <w:t>š</w:t>
      </w:r>
      <w:r w:rsidRPr="00752CDB">
        <w:rPr>
          <w:rFonts w:asciiTheme="majorBidi" w:hAnsiTheme="majorBidi" w:cstheme="majorBidi"/>
        </w:rPr>
        <w:t>likums tam, kas par atkl</w:t>
      </w:r>
      <w:r w:rsidR="00A826C6" w:rsidRPr="00752CDB">
        <w:rPr>
          <w:rFonts w:asciiTheme="majorBidi" w:hAnsiTheme="majorBidi" w:cstheme="majorBidi"/>
        </w:rPr>
        <w:t>āt</w:t>
      </w:r>
      <w:r w:rsidRPr="00752CDB">
        <w:rPr>
          <w:rFonts w:asciiTheme="majorBidi" w:hAnsiTheme="majorBidi" w:cstheme="majorBidi"/>
        </w:rPr>
        <w:t>i p</w:t>
      </w:r>
      <w:r w:rsidR="00A826C6" w:rsidRPr="00752CDB">
        <w:rPr>
          <w:rFonts w:asciiTheme="majorBidi" w:hAnsiTheme="majorBidi" w:cstheme="majorBidi"/>
        </w:rPr>
        <w:t>ā</w:t>
      </w:r>
      <w:r w:rsidRPr="00752CDB">
        <w:rPr>
          <w:rFonts w:asciiTheme="majorBidi" w:hAnsiTheme="majorBidi" w:cstheme="majorBidi"/>
        </w:rPr>
        <w:t>rdodamo lietu sola dot visaugst</w:t>
      </w:r>
      <w:r w:rsidR="00A826C6" w:rsidRPr="00752CDB">
        <w:rPr>
          <w:rFonts w:asciiTheme="majorBidi" w:hAnsiTheme="majorBidi" w:cstheme="majorBidi"/>
        </w:rPr>
        <w:t>ā</w:t>
      </w:r>
      <w:r w:rsidRPr="00752CDB">
        <w:rPr>
          <w:rFonts w:asciiTheme="majorBidi" w:hAnsiTheme="majorBidi" w:cstheme="majorBidi"/>
        </w:rPr>
        <w:t>ko cenu, nosl</w:t>
      </w:r>
      <w:r w:rsidR="00A826C6" w:rsidRPr="00752CDB">
        <w:rPr>
          <w:rFonts w:asciiTheme="majorBidi" w:hAnsiTheme="majorBidi" w:cstheme="majorBidi"/>
        </w:rPr>
        <w:t>ēgt</w:t>
      </w:r>
      <w:r w:rsidRPr="00752CDB">
        <w:rPr>
          <w:rFonts w:asciiTheme="majorBidi" w:hAnsiTheme="majorBidi" w:cstheme="majorBidi"/>
        </w:rPr>
        <w:t xml:space="preserve"> par to pirkuma</w:t>
      </w:r>
      <w:r w:rsidR="00A826C6" w:rsidRPr="00752CDB">
        <w:rPr>
          <w:rFonts w:asciiTheme="majorBidi" w:hAnsiTheme="majorBidi" w:cstheme="majorBidi"/>
        </w:rPr>
        <w:t xml:space="preserve"> lī</w:t>
      </w:r>
      <w:r w:rsidRPr="00752CDB">
        <w:rPr>
          <w:rFonts w:asciiTheme="majorBidi" w:hAnsiTheme="majorBidi" w:cstheme="majorBidi"/>
        </w:rPr>
        <w:t>gumu. Izsoles so</w:t>
      </w:r>
      <w:r w:rsidR="00A826C6" w:rsidRPr="00752CDB">
        <w:rPr>
          <w:rFonts w:asciiTheme="majorBidi" w:hAnsiTheme="majorBidi" w:cstheme="majorBidi"/>
        </w:rPr>
        <w:t>ļ</w:t>
      </w:r>
      <w:r w:rsidRPr="00752CDB">
        <w:rPr>
          <w:rFonts w:asciiTheme="majorBidi" w:hAnsiTheme="majorBidi" w:cstheme="majorBidi"/>
        </w:rPr>
        <w:t>a noteik</w:t>
      </w:r>
      <w:r w:rsidR="00A826C6" w:rsidRPr="00752CDB">
        <w:rPr>
          <w:rFonts w:asciiTheme="majorBidi" w:hAnsiTheme="majorBidi" w:cstheme="majorBidi"/>
        </w:rPr>
        <w:t>š</w:t>
      </w:r>
      <w:r w:rsidRPr="00752CDB">
        <w:rPr>
          <w:rFonts w:asciiTheme="majorBidi" w:hAnsiTheme="majorBidi" w:cstheme="majorBidi"/>
        </w:rPr>
        <w:t>ana desmi</w:t>
      </w:r>
      <w:r w:rsidR="00A826C6" w:rsidRPr="00752CDB">
        <w:rPr>
          <w:rFonts w:asciiTheme="majorBidi" w:hAnsiTheme="majorBidi" w:cstheme="majorBidi"/>
        </w:rPr>
        <w:t>tkārtīgā</w:t>
      </w:r>
      <w:r w:rsidRPr="00752CDB">
        <w:rPr>
          <w:rFonts w:asciiTheme="majorBidi" w:hAnsiTheme="majorBidi" w:cstheme="majorBidi"/>
        </w:rPr>
        <w:t xml:space="preserve"> izsoles s</w:t>
      </w:r>
      <w:r w:rsidR="00A826C6" w:rsidRPr="00752CDB">
        <w:rPr>
          <w:rFonts w:asciiTheme="majorBidi" w:hAnsiTheme="majorBidi" w:cstheme="majorBidi"/>
        </w:rPr>
        <w:t>ā</w:t>
      </w:r>
      <w:r w:rsidRPr="00752CDB">
        <w:rPr>
          <w:rFonts w:asciiTheme="majorBidi" w:hAnsiTheme="majorBidi" w:cstheme="majorBidi"/>
        </w:rPr>
        <w:t>kumcenas apm</w:t>
      </w:r>
      <w:r w:rsidR="00A826C6" w:rsidRPr="00752CDB">
        <w:rPr>
          <w:rFonts w:asciiTheme="majorBidi" w:hAnsiTheme="majorBidi" w:cstheme="majorBidi"/>
        </w:rPr>
        <w:t>ērā</w:t>
      </w:r>
      <w:r w:rsidRPr="00752CDB">
        <w:rPr>
          <w:rFonts w:asciiTheme="majorBidi" w:hAnsiTheme="majorBidi" w:cstheme="majorBidi"/>
        </w:rPr>
        <w:t xml:space="preserve"> ir pretrun</w:t>
      </w:r>
      <w:r w:rsidR="00A826C6" w:rsidRPr="00752CDB">
        <w:rPr>
          <w:rFonts w:asciiTheme="majorBidi" w:hAnsiTheme="majorBidi" w:cstheme="majorBidi"/>
        </w:rPr>
        <w:t>ā</w:t>
      </w:r>
      <w:r w:rsidRPr="00752CDB">
        <w:rPr>
          <w:rFonts w:asciiTheme="majorBidi" w:hAnsiTheme="majorBidi" w:cstheme="majorBidi"/>
        </w:rPr>
        <w:t xml:space="preserve"> izsoles b</w:t>
      </w:r>
      <w:r w:rsidR="00A826C6" w:rsidRPr="00752CDB">
        <w:rPr>
          <w:rFonts w:asciiTheme="majorBidi" w:hAnsiTheme="majorBidi" w:cstheme="majorBidi"/>
        </w:rPr>
        <w:t>ūtī</w:t>
      </w:r>
      <w:r w:rsidRPr="00752CDB">
        <w:rPr>
          <w:rFonts w:asciiTheme="majorBidi" w:hAnsiTheme="majorBidi" w:cstheme="majorBidi"/>
        </w:rPr>
        <w:t>bai un nor</w:t>
      </w:r>
      <w:r w:rsidR="00A826C6" w:rsidRPr="00752CDB">
        <w:rPr>
          <w:rFonts w:asciiTheme="majorBidi" w:hAnsiTheme="majorBidi" w:cstheme="majorBidi"/>
        </w:rPr>
        <w:t>ād</w:t>
      </w:r>
      <w:r w:rsidRPr="00752CDB">
        <w:rPr>
          <w:rFonts w:asciiTheme="majorBidi" w:hAnsiTheme="majorBidi" w:cstheme="majorBidi"/>
        </w:rPr>
        <w:t>a uz p</w:t>
      </w:r>
      <w:r w:rsidR="00A826C6" w:rsidRPr="00752CDB">
        <w:rPr>
          <w:rFonts w:asciiTheme="majorBidi" w:hAnsiTheme="majorBidi" w:cstheme="majorBidi"/>
        </w:rPr>
        <w:t>ārdevē</w:t>
      </w:r>
      <w:r w:rsidRPr="00752CDB">
        <w:rPr>
          <w:rFonts w:asciiTheme="majorBidi" w:hAnsiTheme="majorBidi" w:cstheme="majorBidi"/>
        </w:rPr>
        <w:t>ja v</w:t>
      </w:r>
      <w:r w:rsidR="00A826C6" w:rsidRPr="00752CDB">
        <w:rPr>
          <w:rFonts w:asciiTheme="majorBidi" w:hAnsiTheme="majorBidi" w:cstheme="majorBidi"/>
        </w:rPr>
        <w:t>ēl</w:t>
      </w:r>
      <w:r w:rsidRPr="00752CDB">
        <w:rPr>
          <w:rFonts w:asciiTheme="majorBidi" w:hAnsiTheme="majorBidi" w:cstheme="majorBidi"/>
        </w:rPr>
        <w:t>mi izsl</w:t>
      </w:r>
      <w:r w:rsidR="00A826C6" w:rsidRPr="00752CDB">
        <w:rPr>
          <w:rFonts w:asciiTheme="majorBidi" w:hAnsiTheme="majorBidi" w:cstheme="majorBidi"/>
        </w:rPr>
        <w:t>ēgt</w:t>
      </w:r>
      <w:r w:rsidRPr="00752CDB">
        <w:rPr>
          <w:rFonts w:asciiTheme="majorBidi" w:hAnsiTheme="majorBidi" w:cstheme="majorBidi"/>
        </w:rPr>
        <w:t xml:space="preserve"> no izsoles citus pretendentus.</w:t>
      </w:r>
    </w:p>
    <w:p w14:paraId="0F3B3DCB" w14:textId="77777777" w:rsidR="00A826C6" w:rsidRPr="00752CDB" w:rsidRDefault="00A5025C"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Iev</w:t>
      </w:r>
      <w:r w:rsidR="00A826C6" w:rsidRPr="00752CDB">
        <w:rPr>
          <w:rFonts w:asciiTheme="majorBidi" w:hAnsiTheme="majorBidi" w:cstheme="majorBidi"/>
        </w:rPr>
        <w:t>ē</w:t>
      </w:r>
      <w:r w:rsidRPr="00752CDB">
        <w:rPr>
          <w:rFonts w:asciiTheme="majorBidi" w:hAnsiTheme="majorBidi" w:cstheme="majorBidi"/>
        </w:rPr>
        <w:t xml:space="preserve">rojot Civilprocesa likuma </w:t>
      </w:r>
      <w:proofErr w:type="gramStart"/>
      <w:r w:rsidRPr="00752CDB">
        <w:rPr>
          <w:rFonts w:asciiTheme="majorBidi" w:hAnsiTheme="majorBidi" w:cstheme="majorBidi"/>
        </w:rPr>
        <w:t>615.panta</w:t>
      </w:r>
      <w:proofErr w:type="gramEnd"/>
      <w:r w:rsidRPr="00752CDB">
        <w:rPr>
          <w:rFonts w:asciiTheme="majorBidi" w:hAnsiTheme="majorBidi" w:cstheme="majorBidi"/>
        </w:rPr>
        <w:t xml:space="preserve"> pirm</w:t>
      </w:r>
      <w:r w:rsidR="00A826C6" w:rsidRPr="00752CDB">
        <w:rPr>
          <w:rFonts w:asciiTheme="majorBidi" w:hAnsiTheme="majorBidi" w:cstheme="majorBidi"/>
        </w:rPr>
        <w:t>o</w:t>
      </w:r>
      <w:r w:rsidRPr="00752CDB">
        <w:rPr>
          <w:rFonts w:asciiTheme="majorBidi" w:hAnsiTheme="majorBidi" w:cstheme="majorBidi"/>
        </w:rPr>
        <w:t xml:space="preserve"> da</w:t>
      </w:r>
      <w:r w:rsidR="00A826C6" w:rsidRPr="00752CDB">
        <w:rPr>
          <w:rFonts w:asciiTheme="majorBidi" w:hAnsiTheme="majorBidi" w:cstheme="majorBidi"/>
        </w:rPr>
        <w:t>ļu</w:t>
      </w:r>
      <w:r w:rsidRPr="00752CDB">
        <w:rPr>
          <w:rFonts w:asciiTheme="majorBidi" w:hAnsiTheme="majorBidi" w:cstheme="majorBidi"/>
        </w:rPr>
        <w:t xml:space="preserve">, </w:t>
      </w:r>
      <w:r w:rsidR="00A826C6" w:rsidRPr="00752CDB">
        <w:rPr>
          <w:rFonts w:asciiTheme="majorBidi" w:hAnsiTheme="majorBidi" w:cstheme="majorBidi"/>
        </w:rPr>
        <w:t>šā</w:t>
      </w:r>
      <w:r w:rsidRPr="00752CDB">
        <w:rPr>
          <w:rFonts w:asciiTheme="majorBidi" w:hAnsiTheme="majorBidi" w:cstheme="majorBidi"/>
        </w:rPr>
        <w:t>d</w:t>
      </w:r>
      <w:r w:rsidR="00A826C6" w:rsidRPr="00752CDB">
        <w:rPr>
          <w:rFonts w:asciiTheme="majorBidi" w:hAnsiTheme="majorBidi" w:cstheme="majorBidi"/>
        </w:rPr>
        <w:t>ā</w:t>
      </w:r>
      <w:r w:rsidRPr="00752CDB">
        <w:rPr>
          <w:rFonts w:asciiTheme="majorBidi" w:hAnsiTheme="majorBidi" w:cstheme="majorBidi"/>
        </w:rPr>
        <w:t xml:space="preserve"> ga</w:t>
      </w:r>
      <w:r w:rsidR="00A826C6" w:rsidRPr="00752CDB">
        <w:rPr>
          <w:rFonts w:asciiTheme="majorBidi" w:hAnsiTheme="majorBidi" w:cstheme="majorBidi"/>
        </w:rPr>
        <w:t>dījumā</w:t>
      </w:r>
      <w:r w:rsidRPr="00752CDB">
        <w:rPr>
          <w:rFonts w:asciiTheme="majorBidi" w:hAnsiTheme="majorBidi" w:cstheme="majorBidi"/>
        </w:rPr>
        <w:t xml:space="preserve"> vi</w:t>
      </w:r>
      <w:r w:rsidR="00A826C6" w:rsidRPr="00752CDB">
        <w:rPr>
          <w:rFonts w:asciiTheme="majorBidi" w:hAnsiTheme="majorBidi" w:cstheme="majorBidi"/>
        </w:rPr>
        <w:t>ņ</w:t>
      </w:r>
      <w:r w:rsidRPr="00752CDB">
        <w:rPr>
          <w:rFonts w:asciiTheme="majorBidi" w:hAnsiTheme="majorBidi" w:cstheme="majorBidi"/>
        </w:rPr>
        <w:t>am rodas ties</w:t>
      </w:r>
      <w:r w:rsidR="00A826C6" w:rsidRPr="00752CDB">
        <w:rPr>
          <w:rFonts w:asciiTheme="majorBidi" w:hAnsiTheme="majorBidi" w:cstheme="majorBidi"/>
        </w:rPr>
        <w:t>ī</w:t>
      </w:r>
      <w:r w:rsidRPr="00752CDB">
        <w:rPr>
          <w:rFonts w:asciiTheme="majorBidi" w:hAnsiTheme="majorBidi" w:cstheme="majorBidi"/>
        </w:rPr>
        <w:t>bas patur</w:t>
      </w:r>
      <w:r w:rsidR="00A826C6" w:rsidRPr="00752CDB">
        <w:rPr>
          <w:rFonts w:asciiTheme="majorBidi" w:hAnsiTheme="majorBidi" w:cstheme="majorBidi"/>
        </w:rPr>
        <w:t>ē</w:t>
      </w:r>
      <w:r w:rsidRPr="00752CDB">
        <w:rPr>
          <w:rFonts w:asciiTheme="majorBidi" w:hAnsiTheme="majorBidi" w:cstheme="majorBidi"/>
        </w:rPr>
        <w:t>t izsoles priek</w:t>
      </w:r>
      <w:r w:rsidR="00A826C6" w:rsidRPr="00752CDB">
        <w:rPr>
          <w:rFonts w:asciiTheme="majorBidi" w:hAnsiTheme="majorBidi" w:cstheme="majorBidi"/>
        </w:rPr>
        <w:t>š</w:t>
      </w:r>
      <w:r w:rsidRPr="00752CDB">
        <w:rPr>
          <w:rFonts w:asciiTheme="majorBidi" w:hAnsiTheme="majorBidi" w:cstheme="majorBidi"/>
        </w:rPr>
        <w:t>metu sev par izsoles s</w:t>
      </w:r>
      <w:r w:rsidR="00A826C6" w:rsidRPr="00752CDB">
        <w:rPr>
          <w:rFonts w:asciiTheme="majorBidi" w:hAnsiTheme="majorBidi" w:cstheme="majorBidi"/>
        </w:rPr>
        <w:t>ā</w:t>
      </w:r>
      <w:r w:rsidRPr="00752CDB">
        <w:rPr>
          <w:rFonts w:asciiTheme="majorBidi" w:hAnsiTheme="majorBidi" w:cstheme="majorBidi"/>
        </w:rPr>
        <w:t xml:space="preserve">kumcenu. </w:t>
      </w:r>
    </w:p>
    <w:p w14:paraId="0E4A7E09" w14:textId="77777777" w:rsidR="00A826C6" w:rsidRPr="00752CDB" w:rsidRDefault="00A5025C" w:rsidP="007D5193">
      <w:pPr>
        <w:pStyle w:val="NoSpacing"/>
        <w:spacing w:line="276" w:lineRule="auto"/>
        <w:ind w:firstLine="567"/>
        <w:jc w:val="both"/>
        <w:rPr>
          <w:rFonts w:asciiTheme="majorBidi" w:hAnsiTheme="majorBidi" w:cstheme="majorBidi"/>
        </w:rPr>
      </w:pPr>
      <w:proofErr w:type="gramStart"/>
      <w:r w:rsidRPr="00752CDB">
        <w:rPr>
          <w:rFonts w:asciiTheme="majorBidi" w:hAnsiTheme="majorBidi" w:cstheme="majorBidi"/>
        </w:rPr>
        <w:t>T</w:t>
      </w:r>
      <w:r w:rsidR="00A826C6" w:rsidRPr="00752CDB">
        <w:rPr>
          <w:rFonts w:asciiTheme="majorBidi" w:hAnsiTheme="majorBidi" w:cstheme="majorBidi"/>
        </w:rPr>
        <w:t>ādējā</w:t>
      </w:r>
      <w:r w:rsidRPr="00752CDB">
        <w:rPr>
          <w:rFonts w:asciiTheme="majorBidi" w:hAnsiTheme="majorBidi" w:cstheme="majorBidi"/>
        </w:rPr>
        <w:t>di,</w:t>
      </w:r>
      <w:proofErr w:type="gramEnd"/>
      <w:r w:rsidRPr="00752CDB">
        <w:rPr>
          <w:rFonts w:asciiTheme="majorBidi" w:hAnsiTheme="majorBidi" w:cstheme="majorBidi"/>
        </w:rPr>
        <w:t xml:space="preserve"> sagatavojot nekustam</w:t>
      </w:r>
      <w:r w:rsidR="00A826C6" w:rsidRPr="00752CDB">
        <w:rPr>
          <w:rFonts w:asciiTheme="majorBidi" w:hAnsiTheme="majorBidi" w:cstheme="majorBidi"/>
        </w:rPr>
        <w:t>ā</w:t>
      </w:r>
      <w:r w:rsidRPr="00752CDB">
        <w:rPr>
          <w:rFonts w:asciiTheme="majorBidi" w:hAnsiTheme="majorBidi" w:cstheme="majorBidi"/>
        </w:rPr>
        <w:t xml:space="preserve"> </w:t>
      </w:r>
      <w:r w:rsidR="00A826C6" w:rsidRPr="00752CDB">
        <w:rPr>
          <w:rFonts w:asciiTheme="majorBidi" w:hAnsiTheme="majorBidi" w:cstheme="majorBidi"/>
        </w:rPr>
        <w:t>īpaš</w:t>
      </w:r>
      <w:r w:rsidRPr="00752CDB">
        <w:rPr>
          <w:rFonts w:asciiTheme="majorBidi" w:hAnsiTheme="majorBidi" w:cstheme="majorBidi"/>
        </w:rPr>
        <w:t>uma p</w:t>
      </w:r>
      <w:r w:rsidR="00A826C6" w:rsidRPr="00752CDB">
        <w:rPr>
          <w:rFonts w:asciiTheme="majorBidi" w:hAnsiTheme="majorBidi" w:cstheme="majorBidi"/>
        </w:rPr>
        <w:t>ārdoš</w:t>
      </w:r>
      <w:r w:rsidRPr="00752CDB">
        <w:rPr>
          <w:rFonts w:asciiTheme="majorBidi" w:hAnsiTheme="majorBidi" w:cstheme="majorBidi"/>
        </w:rPr>
        <w:t>anas noteikumus ar likumam neatbilsto</w:t>
      </w:r>
      <w:r w:rsidR="00A826C6" w:rsidRPr="00752CDB">
        <w:rPr>
          <w:rFonts w:asciiTheme="majorBidi" w:hAnsiTheme="majorBidi" w:cstheme="majorBidi"/>
        </w:rPr>
        <w:t>š</w:t>
      </w:r>
      <w:r w:rsidRPr="00752CDB">
        <w:rPr>
          <w:rFonts w:asciiTheme="majorBidi" w:hAnsiTheme="majorBidi" w:cstheme="majorBidi"/>
        </w:rPr>
        <w:t>iem nosac</w:t>
      </w:r>
      <w:r w:rsidR="00A826C6" w:rsidRPr="00752CDB">
        <w:rPr>
          <w:rFonts w:asciiTheme="majorBidi" w:hAnsiTheme="majorBidi" w:cstheme="majorBidi"/>
        </w:rPr>
        <w:t>īj</w:t>
      </w:r>
      <w:r w:rsidRPr="00752CDB">
        <w:rPr>
          <w:rFonts w:asciiTheme="majorBidi" w:hAnsiTheme="majorBidi" w:cstheme="majorBidi"/>
        </w:rPr>
        <w:t xml:space="preserve">umiem, </w:t>
      </w:r>
      <w:r w:rsidR="00A826C6" w:rsidRPr="00752CDB">
        <w:rPr>
          <w:rFonts w:asciiTheme="majorBidi" w:hAnsiTheme="majorBidi" w:cstheme="majorBidi"/>
        </w:rPr>
        <w:t>p</w:t>
      </w:r>
      <w:r w:rsidRPr="00752CDB">
        <w:rPr>
          <w:rFonts w:asciiTheme="majorBidi" w:hAnsiTheme="majorBidi" w:cstheme="majorBidi"/>
        </w:rPr>
        <w:t>ieteic</w:t>
      </w:r>
      <w:r w:rsidR="00A826C6" w:rsidRPr="00752CDB">
        <w:rPr>
          <w:rFonts w:asciiTheme="majorBidi" w:hAnsiTheme="majorBidi" w:cstheme="majorBidi"/>
        </w:rPr>
        <w:t>ē</w:t>
      </w:r>
      <w:r w:rsidRPr="00752CDB">
        <w:rPr>
          <w:rFonts w:asciiTheme="majorBidi" w:hAnsiTheme="majorBidi" w:cstheme="majorBidi"/>
        </w:rPr>
        <w:t>js savas ties</w:t>
      </w:r>
      <w:r w:rsidR="00A826C6" w:rsidRPr="00752CDB">
        <w:rPr>
          <w:rFonts w:asciiTheme="majorBidi" w:hAnsiTheme="majorBidi" w:cstheme="majorBidi"/>
        </w:rPr>
        <w:t>ī</w:t>
      </w:r>
      <w:r w:rsidRPr="00752CDB">
        <w:rPr>
          <w:rFonts w:asciiTheme="majorBidi" w:hAnsiTheme="majorBidi" w:cstheme="majorBidi"/>
        </w:rPr>
        <w:t>bas nav izlietojis p</w:t>
      </w:r>
      <w:r w:rsidR="00A826C6" w:rsidRPr="00752CDB">
        <w:rPr>
          <w:rFonts w:asciiTheme="majorBidi" w:hAnsiTheme="majorBidi" w:cstheme="majorBidi"/>
        </w:rPr>
        <w:t>ē</w:t>
      </w:r>
      <w:r w:rsidRPr="00752CDB">
        <w:rPr>
          <w:rFonts w:asciiTheme="majorBidi" w:hAnsiTheme="majorBidi" w:cstheme="majorBidi"/>
        </w:rPr>
        <w:t>c labas tic</w:t>
      </w:r>
      <w:r w:rsidR="00A826C6" w:rsidRPr="00752CDB">
        <w:rPr>
          <w:rFonts w:asciiTheme="majorBidi" w:hAnsiTheme="majorBidi" w:cstheme="majorBidi"/>
        </w:rPr>
        <w:t>ī</w:t>
      </w:r>
      <w:r w:rsidRPr="00752CDB">
        <w:rPr>
          <w:rFonts w:asciiTheme="majorBidi" w:hAnsiTheme="majorBidi" w:cstheme="majorBidi"/>
        </w:rPr>
        <w:t xml:space="preserve">bas. </w:t>
      </w:r>
    </w:p>
    <w:p w14:paraId="6A6CB534" w14:textId="547213FB" w:rsidR="00247D29" w:rsidRPr="00752CDB" w:rsidRDefault="00B65AB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Savukārt</w:t>
      </w:r>
      <w:r w:rsidR="00A5025C" w:rsidRPr="00752CDB">
        <w:rPr>
          <w:rFonts w:asciiTheme="majorBidi" w:hAnsiTheme="majorBidi" w:cstheme="majorBidi"/>
        </w:rPr>
        <w:t xml:space="preserve"> tiesnes</w:t>
      </w:r>
      <w:r w:rsidR="00247D29" w:rsidRPr="00752CDB">
        <w:rPr>
          <w:rFonts w:asciiTheme="majorBidi" w:hAnsiTheme="majorBidi" w:cstheme="majorBidi"/>
        </w:rPr>
        <w:t>is</w:t>
      </w:r>
      <w:r w:rsidR="00A5025C" w:rsidRPr="00752CDB">
        <w:rPr>
          <w:rFonts w:asciiTheme="majorBidi" w:hAnsiTheme="majorBidi" w:cstheme="majorBidi"/>
        </w:rPr>
        <w:t xml:space="preserve"> nav iz</w:t>
      </w:r>
      <w:r w:rsidR="00247D29" w:rsidRPr="00752CDB">
        <w:rPr>
          <w:rFonts w:asciiTheme="majorBidi" w:hAnsiTheme="majorBidi" w:cstheme="majorBidi"/>
        </w:rPr>
        <w:t>vērtējis</w:t>
      </w:r>
      <w:r w:rsidR="00A5025C" w:rsidRPr="00752CDB">
        <w:rPr>
          <w:rFonts w:asciiTheme="majorBidi" w:hAnsiTheme="majorBidi" w:cstheme="majorBidi"/>
        </w:rPr>
        <w:t xml:space="preserve"> nekustam</w:t>
      </w:r>
      <w:r w:rsidR="00247D29" w:rsidRPr="00752CDB">
        <w:rPr>
          <w:rFonts w:asciiTheme="majorBidi" w:hAnsiTheme="majorBidi" w:cstheme="majorBidi"/>
        </w:rPr>
        <w:t>ā</w:t>
      </w:r>
      <w:r w:rsidR="00A5025C" w:rsidRPr="00752CDB">
        <w:rPr>
          <w:rFonts w:asciiTheme="majorBidi" w:hAnsiTheme="majorBidi" w:cstheme="majorBidi"/>
        </w:rPr>
        <w:t xml:space="preserve"> </w:t>
      </w:r>
      <w:r w:rsidR="00247D29" w:rsidRPr="00752CDB">
        <w:rPr>
          <w:rFonts w:asciiTheme="majorBidi" w:hAnsiTheme="majorBidi" w:cstheme="majorBidi"/>
        </w:rPr>
        <w:t>īpaš</w:t>
      </w:r>
      <w:r w:rsidR="00A5025C" w:rsidRPr="00752CDB">
        <w:rPr>
          <w:rFonts w:asciiTheme="majorBidi" w:hAnsiTheme="majorBidi" w:cstheme="majorBidi"/>
        </w:rPr>
        <w:t>uma p</w:t>
      </w:r>
      <w:r w:rsidR="00247D29" w:rsidRPr="00752CDB">
        <w:rPr>
          <w:rFonts w:asciiTheme="majorBidi" w:hAnsiTheme="majorBidi" w:cstheme="majorBidi"/>
        </w:rPr>
        <w:t>ārdoš</w:t>
      </w:r>
      <w:r w:rsidR="00A5025C" w:rsidRPr="00752CDB">
        <w:rPr>
          <w:rFonts w:asciiTheme="majorBidi" w:hAnsiTheme="majorBidi" w:cstheme="majorBidi"/>
        </w:rPr>
        <w:t>anas nosac</w:t>
      </w:r>
      <w:r w:rsidR="00247D29" w:rsidRPr="00752CDB">
        <w:rPr>
          <w:rFonts w:asciiTheme="majorBidi" w:hAnsiTheme="majorBidi" w:cstheme="majorBidi"/>
        </w:rPr>
        <w:t>ī</w:t>
      </w:r>
      <w:r w:rsidR="00A5025C" w:rsidRPr="00752CDB">
        <w:rPr>
          <w:rFonts w:asciiTheme="majorBidi" w:hAnsiTheme="majorBidi" w:cstheme="majorBidi"/>
        </w:rPr>
        <w:t>jumus un nav p</w:t>
      </w:r>
      <w:r w:rsidR="00247D29" w:rsidRPr="00752CDB">
        <w:rPr>
          <w:rFonts w:asciiTheme="majorBidi" w:hAnsiTheme="majorBidi" w:cstheme="majorBidi"/>
        </w:rPr>
        <w:t>ā</w:t>
      </w:r>
      <w:r w:rsidR="00A5025C" w:rsidRPr="00752CDB">
        <w:rPr>
          <w:rFonts w:asciiTheme="majorBidi" w:hAnsiTheme="majorBidi" w:cstheme="majorBidi"/>
        </w:rPr>
        <w:t>rliecin</w:t>
      </w:r>
      <w:r w:rsidR="00247D29" w:rsidRPr="00752CDB">
        <w:rPr>
          <w:rFonts w:asciiTheme="majorBidi" w:hAnsiTheme="majorBidi" w:cstheme="majorBidi"/>
        </w:rPr>
        <w:t>āj</w:t>
      </w:r>
      <w:r w:rsidR="00A5025C" w:rsidRPr="00752CDB">
        <w:rPr>
          <w:rFonts w:asciiTheme="majorBidi" w:hAnsiTheme="majorBidi" w:cstheme="majorBidi"/>
        </w:rPr>
        <w:t>ies, ka nav likum</w:t>
      </w:r>
      <w:r w:rsidR="00247D29" w:rsidRPr="00752CDB">
        <w:rPr>
          <w:rFonts w:asciiTheme="majorBidi" w:hAnsiTheme="majorBidi" w:cstheme="majorBidi"/>
        </w:rPr>
        <w:t>īgu šķēršļu n</w:t>
      </w:r>
      <w:r w:rsidR="00A5025C" w:rsidRPr="00752CDB">
        <w:rPr>
          <w:rFonts w:asciiTheme="majorBidi" w:hAnsiTheme="majorBidi" w:cstheme="majorBidi"/>
        </w:rPr>
        <w:t>ekustam</w:t>
      </w:r>
      <w:r w:rsidR="00247D29" w:rsidRPr="00752CDB">
        <w:rPr>
          <w:rFonts w:asciiTheme="majorBidi" w:hAnsiTheme="majorBidi" w:cstheme="majorBidi"/>
        </w:rPr>
        <w:t>ā ī</w:t>
      </w:r>
      <w:r w:rsidR="00A5025C" w:rsidRPr="00752CDB">
        <w:rPr>
          <w:rFonts w:asciiTheme="majorBidi" w:hAnsiTheme="majorBidi" w:cstheme="majorBidi"/>
        </w:rPr>
        <w:t>pa</w:t>
      </w:r>
      <w:r w:rsidR="00247D29" w:rsidRPr="00752CDB">
        <w:rPr>
          <w:rFonts w:asciiTheme="majorBidi" w:hAnsiTheme="majorBidi" w:cstheme="majorBidi"/>
        </w:rPr>
        <w:t>š</w:t>
      </w:r>
      <w:r w:rsidR="00A5025C" w:rsidRPr="00752CDB">
        <w:rPr>
          <w:rFonts w:asciiTheme="majorBidi" w:hAnsiTheme="majorBidi" w:cstheme="majorBidi"/>
        </w:rPr>
        <w:t>uma p</w:t>
      </w:r>
      <w:r w:rsidR="00247D29" w:rsidRPr="00752CDB">
        <w:rPr>
          <w:rFonts w:asciiTheme="majorBidi" w:hAnsiTheme="majorBidi" w:cstheme="majorBidi"/>
        </w:rPr>
        <w:t>ā</w:t>
      </w:r>
      <w:r w:rsidR="00A5025C" w:rsidRPr="00752CDB">
        <w:rPr>
          <w:rFonts w:asciiTheme="majorBidi" w:hAnsiTheme="majorBidi" w:cstheme="majorBidi"/>
        </w:rPr>
        <w:t>rdo</w:t>
      </w:r>
      <w:r w:rsidR="00247D29" w:rsidRPr="00752CDB">
        <w:rPr>
          <w:rFonts w:asciiTheme="majorBidi" w:hAnsiTheme="majorBidi" w:cstheme="majorBidi"/>
        </w:rPr>
        <w:t>š</w:t>
      </w:r>
      <w:r w:rsidR="00A5025C" w:rsidRPr="00752CDB">
        <w:rPr>
          <w:rFonts w:asciiTheme="majorBidi" w:hAnsiTheme="majorBidi" w:cstheme="majorBidi"/>
        </w:rPr>
        <w:t>anai ar pieteikum</w:t>
      </w:r>
      <w:r w:rsidR="00247D29" w:rsidRPr="00752CDB">
        <w:rPr>
          <w:rFonts w:asciiTheme="majorBidi" w:hAnsiTheme="majorBidi" w:cstheme="majorBidi"/>
        </w:rPr>
        <w:t>ā</w:t>
      </w:r>
      <w:r w:rsidR="00A5025C" w:rsidRPr="00752CDB">
        <w:rPr>
          <w:rFonts w:asciiTheme="majorBidi" w:hAnsiTheme="majorBidi" w:cstheme="majorBidi"/>
        </w:rPr>
        <w:t xml:space="preserve"> nor</w:t>
      </w:r>
      <w:r w:rsidR="00247D29" w:rsidRPr="00752CDB">
        <w:rPr>
          <w:rFonts w:asciiTheme="majorBidi" w:hAnsiTheme="majorBidi" w:cstheme="majorBidi"/>
        </w:rPr>
        <w:t>ādītaji</w:t>
      </w:r>
      <w:r w:rsidR="00A5025C" w:rsidRPr="00752CDB">
        <w:rPr>
          <w:rFonts w:asciiTheme="majorBidi" w:hAnsiTheme="majorBidi" w:cstheme="majorBidi"/>
        </w:rPr>
        <w:t>em nosac</w:t>
      </w:r>
      <w:r w:rsidR="00247D29" w:rsidRPr="00752CDB">
        <w:rPr>
          <w:rFonts w:asciiTheme="majorBidi" w:hAnsiTheme="majorBidi" w:cstheme="majorBidi"/>
        </w:rPr>
        <w:t>ījumi</w:t>
      </w:r>
      <w:r w:rsidR="00A5025C" w:rsidRPr="00752CDB">
        <w:rPr>
          <w:rFonts w:asciiTheme="majorBidi" w:hAnsiTheme="majorBidi" w:cstheme="majorBidi"/>
        </w:rPr>
        <w:t xml:space="preserve">em. </w:t>
      </w:r>
    </w:p>
    <w:p w14:paraId="0EDB772A" w14:textId="6BFE223F" w:rsidR="00A5025C" w:rsidRPr="00752CDB" w:rsidRDefault="00830D71"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Lēmumā p</w:t>
      </w:r>
      <w:r w:rsidR="00A5025C" w:rsidRPr="00752CDB">
        <w:rPr>
          <w:rFonts w:asciiTheme="majorBidi" w:hAnsiTheme="majorBidi" w:cstheme="majorBidi"/>
        </w:rPr>
        <w:t>ie</w:t>
      </w:r>
      <w:r w:rsidRPr="00752CDB">
        <w:rPr>
          <w:rFonts w:asciiTheme="majorBidi" w:hAnsiTheme="majorBidi" w:cstheme="majorBidi"/>
        </w:rPr>
        <w:t>ļ</w:t>
      </w:r>
      <w:r w:rsidR="00A5025C" w:rsidRPr="00752CDB">
        <w:rPr>
          <w:rFonts w:asciiTheme="majorBidi" w:hAnsiTheme="majorBidi" w:cstheme="majorBidi"/>
        </w:rPr>
        <w:t xml:space="preserve">autais Civilprocesa likuma </w:t>
      </w:r>
      <w:proofErr w:type="gramStart"/>
      <w:r w:rsidR="00A5025C" w:rsidRPr="00752CDB">
        <w:rPr>
          <w:rFonts w:asciiTheme="majorBidi" w:hAnsiTheme="majorBidi" w:cstheme="majorBidi"/>
        </w:rPr>
        <w:t>397.panta</w:t>
      </w:r>
      <w:proofErr w:type="gramEnd"/>
      <w:r w:rsidR="00A5025C" w:rsidRPr="00752CDB">
        <w:rPr>
          <w:rFonts w:asciiTheme="majorBidi" w:hAnsiTheme="majorBidi" w:cstheme="majorBidi"/>
        </w:rPr>
        <w:t xml:space="preserve"> otr</w:t>
      </w:r>
      <w:r w:rsidRPr="00752CDB">
        <w:rPr>
          <w:rFonts w:asciiTheme="majorBidi" w:hAnsiTheme="majorBidi" w:cstheme="majorBidi"/>
        </w:rPr>
        <w:t>ās</w:t>
      </w:r>
      <w:r w:rsidR="00A5025C" w:rsidRPr="00752CDB">
        <w:rPr>
          <w:rFonts w:asciiTheme="majorBidi" w:hAnsiTheme="majorBidi" w:cstheme="majorBidi"/>
        </w:rPr>
        <w:t xml:space="preserve"> da</w:t>
      </w:r>
      <w:r w:rsidRPr="00752CDB">
        <w:rPr>
          <w:rFonts w:asciiTheme="majorBidi" w:hAnsiTheme="majorBidi" w:cstheme="majorBidi"/>
        </w:rPr>
        <w:t>ļ</w:t>
      </w:r>
      <w:r w:rsidR="00A5025C" w:rsidRPr="00752CDB">
        <w:rPr>
          <w:rFonts w:asciiTheme="majorBidi" w:hAnsiTheme="majorBidi" w:cstheme="majorBidi"/>
        </w:rPr>
        <w:t>as 2.punkta p</w:t>
      </w:r>
      <w:r w:rsidRPr="00752CDB">
        <w:rPr>
          <w:rFonts w:asciiTheme="majorBidi" w:hAnsiTheme="majorBidi" w:cstheme="majorBidi"/>
        </w:rPr>
        <w:t>ārkā</w:t>
      </w:r>
      <w:r w:rsidR="00A5025C" w:rsidRPr="00752CDB">
        <w:rPr>
          <w:rFonts w:asciiTheme="majorBidi" w:hAnsiTheme="majorBidi" w:cstheme="majorBidi"/>
        </w:rPr>
        <w:t>pums novedis pie nepareizas lietas izskat</w:t>
      </w:r>
      <w:r w:rsidRPr="00752CDB">
        <w:rPr>
          <w:rFonts w:asciiTheme="majorBidi" w:hAnsiTheme="majorBidi" w:cstheme="majorBidi"/>
        </w:rPr>
        <w:t>īš</w:t>
      </w:r>
      <w:r w:rsidR="00A5025C" w:rsidRPr="00752CDB">
        <w:rPr>
          <w:rFonts w:asciiTheme="majorBidi" w:hAnsiTheme="majorBidi" w:cstheme="majorBidi"/>
        </w:rPr>
        <w:t xml:space="preserve">anas </w:t>
      </w:r>
      <w:r w:rsidRPr="00752CDB">
        <w:rPr>
          <w:rFonts w:asciiTheme="majorBidi" w:hAnsiTheme="majorBidi" w:cstheme="majorBidi"/>
        </w:rPr>
        <w:t xml:space="preserve">– </w:t>
      </w:r>
      <w:r w:rsidR="00A5025C" w:rsidRPr="00752CDB">
        <w:rPr>
          <w:rFonts w:asciiTheme="majorBidi" w:hAnsiTheme="majorBidi" w:cstheme="majorBidi"/>
        </w:rPr>
        <w:t>pieteiku</w:t>
      </w:r>
      <w:r w:rsidRPr="00752CDB">
        <w:rPr>
          <w:rFonts w:asciiTheme="majorBidi" w:hAnsiTheme="majorBidi" w:cstheme="majorBidi"/>
        </w:rPr>
        <w:t>m</w:t>
      </w:r>
      <w:r w:rsidR="00A5025C" w:rsidRPr="00752CDB">
        <w:rPr>
          <w:rFonts w:asciiTheme="majorBidi" w:hAnsiTheme="majorBidi" w:cstheme="majorBidi"/>
        </w:rPr>
        <w:t>a apmierin</w:t>
      </w:r>
      <w:r w:rsidRPr="00752CDB">
        <w:rPr>
          <w:rFonts w:asciiTheme="majorBidi" w:hAnsiTheme="majorBidi" w:cstheme="majorBidi"/>
        </w:rPr>
        <w:t>āšanas</w:t>
      </w:r>
      <w:r w:rsidR="00A5025C" w:rsidRPr="00752CDB">
        <w:rPr>
          <w:rFonts w:asciiTheme="majorBidi" w:hAnsiTheme="majorBidi" w:cstheme="majorBidi"/>
        </w:rPr>
        <w:t xml:space="preserve"> un </w:t>
      </w:r>
      <w:r w:rsidRPr="00752CDB">
        <w:rPr>
          <w:rFonts w:asciiTheme="majorBidi" w:hAnsiTheme="majorBidi" w:cstheme="majorBidi"/>
        </w:rPr>
        <w:t>šī</w:t>
      </w:r>
      <w:r w:rsidR="00A5025C" w:rsidRPr="00752CDB">
        <w:rPr>
          <w:rFonts w:asciiTheme="majorBidi" w:hAnsiTheme="majorBidi" w:cstheme="majorBidi"/>
        </w:rPr>
        <w:t xml:space="preserve"> iemesla d</w:t>
      </w:r>
      <w:r w:rsidRPr="00752CDB">
        <w:rPr>
          <w:rFonts w:asciiTheme="majorBidi" w:hAnsiTheme="majorBidi" w:cstheme="majorBidi"/>
        </w:rPr>
        <w:t>ēļ</w:t>
      </w:r>
      <w:r w:rsidR="00A5025C" w:rsidRPr="00752CDB">
        <w:rPr>
          <w:rFonts w:asciiTheme="majorBidi" w:hAnsiTheme="majorBidi" w:cstheme="majorBidi"/>
        </w:rPr>
        <w:t xml:space="preserve"> l</w:t>
      </w:r>
      <w:r w:rsidRPr="00752CDB">
        <w:rPr>
          <w:rFonts w:asciiTheme="majorBidi" w:hAnsiTheme="majorBidi" w:cstheme="majorBidi"/>
        </w:rPr>
        <w:t>ē</w:t>
      </w:r>
      <w:r w:rsidR="00A5025C" w:rsidRPr="00752CDB">
        <w:rPr>
          <w:rFonts w:asciiTheme="majorBidi" w:hAnsiTheme="majorBidi" w:cstheme="majorBidi"/>
        </w:rPr>
        <w:t>mums ir atce</w:t>
      </w:r>
      <w:r w:rsidRPr="00752CDB">
        <w:rPr>
          <w:rFonts w:asciiTheme="majorBidi" w:hAnsiTheme="majorBidi" w:cstheme="majorBidi"/>
        </w:rPr>
        <w:t>ļ</w:t>
      </w:r>
      <w:r w:rsidR="00A5025C" w:rsidRPr="00752CDB">
        <w:rPr>
          <w:rFonts w:asciiTheme="majorBidi" w:hAnsiTheme="majorBidi" w:cstheme="majorBidi"/>
        </w:rPr>
        <w:t xml:space="preserve">ams </w:t>
      </w:r>
      <w:r w:rsidRPr="00752CDB">
        <w:rPr>
          <w:rFonts w:asciiTheme="majorBidi" w:hAnsiTheme="majorBidi" w:cstheme="majorBidi"/>
        </w:rPr>
        <w:t>un tā izpilde apturama.</w:t>
      </w:r>
    </w:p>
    <w:p w14:paraId="28C043EF" w14:textId="72FAED0E" w:rsidR="00830D71" w:rsidRPr="00752CDB" w:rsidRDefault="00830D71" w:rsidP="007D5193">
      <w:pPr>
        <w:pStyle w:val="NoSpacing"/>
        <w:spacing w:line="276" w:lineRule="auto"/>
        <w:ind w:firstLine="567"/>
        <w:jc w:val="both"/>
        <w:rPr>
          <w:rFonts w:asciiTheme="majorBidi" w:hAnsiTheme="majorBidi" w:cstheme="majorBidi"/>
        </w:rPr>
      </w:pPr>
    </w:p>
    <w:p w14:paraId="1F652BFF" w14:textId="36D1BD1D" w:rsidR="00830D71" w:rsidRPr="00752CDB" w:rsidRDefault="00830D71"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[3]</w:t>
      </w:r>
      <w:r w:rsidR="00AF3249" w:rsidRPr="00752CDB">
        <w:rPr>
          <w:rFonts w:asciiTheme="majorBidi" w:hAnsiTheme="majorBidi" w:cstheme="majorBidi"/>
        </w:rPr>
        <w:t xml:space="preserve"> </w:t>
      </w:r>
      <w:r w:rsidRPr="00752CDB">
        <w:rPr>
          <w:rFonts w:asciiTheme="majorBidi" w:hAnsiTheme="majorBidi" w:cstheme="majorBidi"/>
        </w:rPr>
        <w:t xml:space="preserve">Ar senatoru kolēģijas </w:t>
      </w:r>
      <w:proofErr w:type="gramStart"/>
      <w:r w:rsidRPr="00752CDB">
        <w:rPr>
          <w:rFonts w:asciiTheme="majorBidi" w:hAnsiTheme="majorBidi" w:cstheme="majorBidi"/>
        </w:rPr>
        <w:t>2021.gada</w:t>
      </w:r>
      <w:proofErr w:type="gramEnd"/>
      <w:r w:rsidRPr="00752CDB">
        <w:rPr>
          <w:rFonts w:asciiTheme="majorBidi" w:hAnsiTheme="majorBidi" w:cstheme="majorBidi"/>
        </w:rPr>
        <w:t xml:space="preserve"> 11.maija rīcības sēdes lēmumu lietā ir ierosināta tiesvedība un apturēta Rīgas rajona tiesas tiesneša 2021.gada 12.februāra lēmuma izpilde līdz protesta izskatīšanai kasācijas instances tiesā.</w:t>
      </w:r>
    </w:p>
    <w:p w14:paraId="3F48E506" w14:textId="77777777" w:rsidR="006B718C" w:rsidRPr="00752CDB" w:rsidRDefault="006B718C" w:rsidP="007D5193">
      <w:pPr>
        <w:pStyle w:val="NoSpacing"/>
        <w:spacing w:line="276" w:lineRule="auto"/>
        <w:ind w:firstLine="567"/>
        <w:jc w:val="both"/>
        <w:rPr>
          <w:rFonts w:asciiTheme="majorBidi" w:hAnsiTheme="majorBidi" w:cstheme="majorBidi"/>
        </w:rPr>
      </w:pPr>
    </w:p>
    <w:p w14:paraId="5CD688F1" w14:textId="77777777" w:rsidR="005D4B23" w:rsidRPr="00752CDB" w:rsidRDefault="005D4B23" w:rsidP="007D5193">
      <w:pPr>
        <w:pStyle w:val="NoSpacing"/>
        <w:spacing w:line="276" w:lineRule="auto"/>
        <w:ind w:firstLine="567"/>
        <w:jc w:val="center"/>
        <w:rPr>
          <w:rFonts w:asciiTheme="majorBidi" w:hAnsiTheme="majorBidi" w:cstheme="majorBidi"/>
          <w:b/>
          <w:bCs/>
        </w:rPr>
      </w:pPr>
      <w:r w:rsidRPr="00752CDB">
        <w:rPr>
          <w:rFonts w:asciiTheme="majorBidi" w:hAnsiTheme="majorBidi" w:cstheme="majorBidi"/>
          <w:b/>
          <w:bCs/>
        </w:rPr>
        <w:lastRenderedPageBreak/>
        <w:t>Motīvu daļa</w:t>
      </w:r>
    </w:p>
    <w:p w14:paraId="2D505B7F" w14:textId="77777777" w:rsidR="005D4B23" w:rsidRPr="00752CDB" w:rsidRDefault="005D4B23" w:rsidP="007D5193">
      <w:pPr>
        <w:pStyle w:val="NoSpacing"/>
        <w:spacing w:line="276" w:lineRule="auto"/>
        <w:ind w:firstLine="567"/>
        <w:jc w:val="both"/>
        <w:rPr>
          <w:rFonts w:asciiTheme="majorBidi" w:hAnsiTheme="majorBidi" w:cstheme="majorBidi"/>
        </w:rPr>
      </w:pPr>
    </w:p>
    <w:p w14:paraId="7ED2D7B9" w14:textId="63394C57"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[4]</w:t>
      </w:r>
      <w:r w:rsidR="00AF3249" w:rsidRPr="00752CDB">
        <w:rPr>
          <w:rFonts w:asciiTheme="majorBidi" w:hAnsiTheme="majorBidi" w:cstheme="majorBidi"/>
        </w:rPr>
        <w:t xml:space="preserve"> </w:t>
      </w:r>
      <w:r w:rsidRPr="00752CDB">
        <w:rPr>
          <w:rFonts w:asciiTheme="majorBidi" w:hAnsiTheme="majorBidi" w:cstheme="majorBidi"/>
        </w:rPr>
        <w:t>Pārbaudījis tiesneša lēmuma likumību attiecībā uz protestā minētajiem argumentiem, Senāts t</w:t>
      </w:r>
      <w:r w:rsidR="00F85EAD" w:rsidRPr="00752CDB">
        <w:rPr>
          <w:rFonts w:asciiTheme="majorBidi" w:hAnsiTheme="majorBidi" w:cstheme="majorBidi"/>
        </w:rPr>
        <w:t>urpmā</w:t>
      </w:r>
      <w:r w:rsidRPr="00752CDB">
        <w:rPr>
          <w:rFonts w:asciiTheme="majorBidi" w:hAnsiTheme="majorBidi" w:cstheme="majorBidi"/>
        </w:rPr>
        <w:t>k minēto motīvu dēļ atzīst, ka protests ir pamatots un apmierināms.</w:t>
      </w:r>
    </w:p>
    <w:p w14:paraId="79AAC412" w14:textId="77777777" w:rsidR="005D4B23" w:rsidRPr="00752CDB" w:rsidRDefault="005D4B23" w:rsidP="007D5193">
      <w:pPr>
        <w:pStyle w:val="NoSpacing"/>
        <w:spacing w:line="276" w:lineRule="auto"/>
        <w:ind w:firstLine="567"/>
        <w:jc w:val="both"/>
        <w:rPr>
          <w:rFonts w:asciiTheme="majorBidi" w:hAnsiTheme="majorBidi" w:cstheme="majorBidi"/>
        </w:rPr>
      </w:pPr>
    </w:p>
    <w:p w14:paraId="2730EE16" w14:textId="35FF36B0"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[5]</w:t>
      </w:r>
      <w:r w:rsidR="00AF3249" w:rsidRPr="00752CDB">
        <w:rPr>
          <w:rFonts w:asciiTheme="majorBidi" w:hAnsiTheme="majorBidi" w:cstheme="majorBidi"/>
        </w:rPr>
        <w:t xml:space="preserve"> </w:t>
      </w:r>
      <w:r w:rsidRPr="00752CDB">
        <w:rPr>
          <w:rFonts w:asciiTheme="majorBidi" w:hAnsiTheme="majorBidi" w:cstheme="majorBidi"/>
        </w:rPr>
        <w:t xml:space="preserve">Nekustamā īpašuma pārdošana labprātīgā izsolē tiesas ceļā izdarāma pēc Civilprocesa likuma noteikumiem (sk. Civillikuma </w:t>
      </w:r>
      <w:proofErr w:type="gramStart"/>
      <w:r w:rsidRPr="00752CDB">
        <w:rPr>
          <w:rFonts w:asciiTheme="majorBidi" w:hAnsiTheme="majorBidi" w:cstheme="majorBidi"/>
        </w:rPr>
        <w:t>2076.pantu</w:t>
      </w:r>
      <w:proofErr w:type="gramEnd"/>
      <w:r w:rsidRPr="00752CDB">
        <w:rPr>
          <w:rFonts w:asciiTheme="majorBidi" w:hAnsiTheme="majorBidi" w:cstheme="majorBidi"/>
        </w:rPr>
        <w:t>).</w:t>
      </w:r>
    </w:p>
    <w:p w14:paraId="1B2A8C19" w14:textId="77777777"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Civilprocesa likuma </w:t>
      </w:r>
      <w:proofErr w:type="gramStart"/>
      <w:r w:rsidRPr="00752CDB">
        <w:rPr>
          <w:rFonts w:asciiTheme="majorBidi" w:hAnsiTheme="majorBidi" w:cstheme="majorBidi"/>
        </w:rPr>
        <w:t>398.pants</w:t>
      </w:r>
      <w:proofErr w:type="gramEnd"/>
      <w:r w:rsidRPr="00752CDB">
        <w:rPr>
          <w:rFonts w:asciiTheme="majorBidi" w:hAnsiTheme="majorBidi" w:cstheme="majorBidi"/>
        </w:rPr>
        <w:t xml:space="preserve"> noteic, ka pārdošanu izsolē veic kārtībā, kāda šajā likumā noteikta tiesas spriedumu izpildei. Tādēļ pārdošanas nosacījumiem citastarp jāatbilst Civilprocesa likuma 73.nodaļas prasībām, ciktāl šā likuma 49.nodaļa neparedz atšķirīgu regulējumu. </w:t>
      </w:r>
    </w:p>
    <w:p w14:paraId="4A4D6735" w14:textId="77777777"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Saskaņā ar Civilprocesa likuma </w:t>
      </w:r>
      <w:proofErr w:type="gramStart"/>
      <w:r w:rsidRPr="00752CDB">
        <w:rPr>
          <w:rFonts w:asciiTheme="majorBidi" w:hAnsiTheme="majorBidi" w:cstheme="majorBidi"/>
        </w:rPr>
        <w:t>397.panta</w:t>
      </w:r>
      <w:proofErr w:type="gramEnd"/>
      <w:r w:rsidRPr="00752CDB">
        <w:rPr>
          <w:rFonts w:asciiTheme="majorBidi" w:hAnsiTheme="majorBidi" w:cstheme="majorBidi"/>
        </w:rPr>
        <w:t xml:space="preserve"> otro daļu tiesnesis pieņem lēmumu atļaut pārdošanu izsolē, pārliecinājies, ka: 1) nekustamais īpašums pieder pieteikuma iesniedzējam vai ķīlas ņēmēja parādniekam un ķīlas ņēmējam ir tiesības nekustamo īpašumu pārdot par brīvu cenu; 2) nav likumīgu šķēršļu šā nekustamā īpašuma pārdošanai ar pieteikumā norādītajiem nosacījumiem.</w:t>
      </w:r>
    </w:p>
    <w:p w14:paraId="167D4B13" w14:textId="41639BB6"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Satversmes tiesa ir norādījusi, ka atbilstoši Civilprocesa likuma </w:t>
      </w:r>
      <w:proofErr w:type="gramStart"/>
      <w:r w:rsidRPr="00752CDB">
        <w:rPr>
          <w:rFonts w:asciiTheme="majorBidi" w:hAnsiTheme="majorBidi" w:cstheme="majorBidi"/>
        </w:rPr>
        <w:t>397.panta</w:t>
      </w:r>
      <w:proofErr w:type="gramEnd"/>
      <w:r w:rsidRPr="00752CDB">
        <w:rPr>
          <w:rFonts w:asciiTheme="majorBidi" w:hAnsiTheme="majorBidi" w:cstheme="majorBidi"/>
        </w:rPr>
        <w:t xml:space="preserve"> otrās daļas 2.punktam tiesnesim jāpārliecinās ne vien par likumā noteiktajiem vai zemesgrāmatā ierakstītajiem atsavināšanas aizliegumiem, bet arī par citiem gadījumiem, kad nekustamā īpašuma pārdošana nonāktu pretrunā ar likumu (sk. </w:t>
      </w:r>
      <w:r w:rsidRPr="00752CDB">
        <w:rPr>
          <w:rFonts w:asciiTheme="majorBidi" w:hAnsiTheme="majorBidi" w:cstheme="majorBidi"/>
          <w:i/>
          <w:iCs/>
        </w:rPr>
        <w:t>Satversmes tiesas 2010.gada 24.novembra sprieduma lietā Nr. 2010-08-01 19.1.punktu</w:t>
      </w:r>
      <w:r w:rsidRPr="00752CDB">
        <w:rPr>
          <w:rFonts w:asciiTheme="majorBidi" w:hAnsiTheme="majorBidi" w:cstheme="majorBidi"/>
        </w:rPr>
        <w:t>).</w:t>
      </w:r>
    </w:p>
    <w:p w14:paraId="5FB5E42E" w14:textId="6467C73D"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Minētais regulējums un Satversmes tiesas atziņa ir pamats secinājumam, ka gadījumā</w:t>
      </w:r>
      <w:r w:rsidR="00F85EAD" w:rsidRPr="00752CDB">
        <w:rPr>
          <w:rFonts w:asciiTheme="majorBidi" w:hAnsiTheme="majorBidi" w:cstheme="majorBidi"/>
        </w:rPr>
        <w:t>,</w:t>
      </w:r>
      <w:r w:rsidRPr="00752CDB">
        <w:rPr>
          <w:rFonts w:asciiTheme="majorBidi" w:hAnsiTheme="majorBidi" w:cstheme="majorBidi"/>
        </w:rPr>
        <w:t xml:space="preserve"> ja pieteikumam pievienotie pārdošanas nosacījumi neatbilst Civillikuma vai Civilprocesa likuma prasībām, pieteikums par nekustamā īpašuma labprātīgu pārdošanu izsolē ir noraidāms.</w:t>
      </w:r>
    </w:p>
    <w:p w14:paraId="5FFF8F1A" w14:textId="77777777" w:rsidR="005D4B23" w:rsidRPr="00752CDB" w:rsidRDefault="005D4B23" w:rsidP="007D5193">
      <w:pPr>
        <w:pStyle w:val="NoSpacing"/>
        <w:spacing w:line="276" w:lineRule="auto"/>
        <w:ind w:firstLine="567"/>
        <w:jc w:val="both"/>
        <w:rPr>
          <w:rFonts w:asciiTheme="majorBidi" w:hAnsiTheme="majorBidi" w:cstheme="majorBidi"/>
        </w:rPr>
      </w:pPr>
    </w:p>
    <w:p w14:paraId="6A21C2D7" w14:textId="271ADD83"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[6]</w:t>
      </w:r>
      <w:r w:rsidR="00AF3249" w:rsidRPr="00752CDB">
        <w:rPr>
          <w:rFonts w:asciiTheme="majorBidi" w:hAnsiTheme="majorBidi" w:cstheme="majorBidi"/>
        </w:rPr>
        <w:t xml:space="preserve"> </w:t>
      </w:r>
      <w:r w:rsidRPr="00752CDB">
        <w:rPr>
          <w:rFonts w:asciiTheme="majorBidi" w:hAnsiTheme="majorBidi" w:cstheme="majorBidi"/>
        </w:rPr>
        <w:t xml:space="preserve">Atbilstoši Civilprocesa likuma </w:t>
      </w:r>
      <w:proofErr w:type="gramStart"/>
      <w:r w:rsidRPr="00752CDB">
        <w:rPr>
          <w:rFonts w:asciiTheme="majorBidi" w:hAnsiTheme="majorBidi" w:cstheme="majorBidi"/>
        </w:rPr>
        <w:t>606.panta</w:t>
      </w:r>
      <w:proofErr w:type="gramEnd"/>
      <w:r w:rsidRPr="00752CDB">
        <w:rPr>
          <w:rFonts w:asciiTheme="majorBidi" w:hAnsiTheme="majorBidi" w:cstheme="majorBidi"/>
        </w:rPr>
        <w:t xml:space="preserve"> sestajai daļai tiesu izpildītājs nosaka izsoles soli, ne mazāku par vienu procentu un ne lielāku par 10</w:t>
      </w:r>
      <w:r w:rsidR="00F85EAD" w:rsidRPr="00752CDB">
        <w:rPr>
          <w:rFonts w:asciiTheme="majorBidi" w:hAnsiTheme="majorBidi" w:cstheme="majorBidi"/>
        </w:rPr>
        <w:t> </w:t>
      </w:r>
      <w:r w:rsidRPr="00752CDB">
        <w:rPr>
          <w:rFonts w:asciiTheme="majorBidi" w:hAnsiTheme="majorBidi" w:cstheme="majorBidi"/>
        </w:rPr>
        <w:t>procentiem no nekustamā īpašuma izsoles sākumcenas.</w:t>
      </w:r>
    </w:p>
    <w:p w14:paraId="2C3CAF9D" w14:textId="496E1E7A"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Ievērojot </w:t>
      </w:r>
      <w:r w:rsidR="00F85EAD" w:rsidRPr="00752CDB">
        <w:rPr>
          <w:rFonts w:asciiTheme="majorBidi" w:hAnsiTheme="majorBidi" w:cstheme="majorBidi"/>
        </w:rPr>
        <w:t xml:space="preserve">šā lēmuma </w:t>
      </w:r>
      <w:r w:rsidRPr="00752CDB">
        <w:rPr>
          <w:rFonts w:asciiTheme="majorBidi" w:hAnsiTheme="majorBidi" w:cstheme="majorBidi"/>
        </w:rPr>
        <w:t>5.punktā norādīto, minētie izsoles soļa noteikšanas nosacījumi ir attiecināmi arī uz gadījumiem, kad nekustamais īpašums tiek pārdots labprātīgi izsolē tiesas ceļā, respektīvi, izsoles soļa apmērs nevar būt mazāks vai lielāks par tiesību normā noteikto.</w:t>
      </w:r>
    </w:p>
    <w:p w14:paraId="2F29D707" w14:textId="6565A62C"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Uz to, ka īpašuma labprātīgas pārdošanas izsolē tiesas ceļā gadījumā izsoles solis ir nosakāms, ievērojot Civilprocesa likuma </w:t>
      </w:r>
      <w:proofErr w:type="gramStart"/>
      <w:r w:rsidRPr="00752CDB">
        <w:rPr>
          <w:rFonts w:asciiTheme="majorBidi" w:hAnsiTheme="majorBidi" w:cstheme="majorBidi"/>
        </w:rPr>
        <w:t>606.panta</w:t>
      </w:r>
      <w:proofErr w:type="gramEnd"/>
      <w:r w:rsidRPr="00752CDB">
        <w:rPr>
          <w:rFonts w:asciiTheme="majorBidi" w:hAnsiTheme="majorBidi" w:cstheme="majorBidi"/>
        </w:rPr>
        <w:t xml:space="preserve"> sesto daļu, Senāts ir norādījis arī iepriekš (sk. </w:t>
      </w:r>
      <w:r w:rsidR="00F85EAD" w:rsidRPr="00752CDB">
        <w:rPr>
          <w:rFonts w:asciiTheme="majorBidi" w:hAnsiTheme="majorBidi" w:cstheme="majorBidi"/>
          <w:i/>
          <w:iCs/>
        </w:rPr>
        <w:t>Senāta</w:t>
      </w:r>
      <w:r w:rsidRPr="00752CDB">
        <w:rPr>
          <w:rFonts w:asciiTheme="majorBidi" w:hAnsiTheme="majorBidi" w:cstheme="majorBidi"/>
          <w:i/>
          <w:iCs/>
        </w:rPr>
        <w:t xml:space="preserve"> 2017.gada 6.novembra</w:t>
      </w:r>
      <w:r w:rsidRPr="00752CDB">
        <w:rPr>
          <w:rFonts w:asciiTheme="majorBidi" w:hAnsiTheme="majorBidi" w:cstheme="majorBidi"/>
        </w:rPr>
        <w:t xml:space="preserve"> </w:t>
      </w:r>
      <w:r w:rsidRPr="00752CDB">
        <w:rPr>
          <w:rFonts w:asciiTheme="majorBidi" w:hAnsiTheme="majorBidi" w:cstheme="majorBidi"/>
          <w:i/>
          <w:iCs/>
        </w:rPr>
        <w:t>lēmuma lietā ar arhīva numuru SPC-21/2017 5.punktu</w:t>
      </w:r>
      <w:r w:rsidRPr="00752CDB">
        <w:rPr>
          <w:rFonts w:asciiTheme="majorBidi" w:hAnsiTheme="majorBidi" w:cstheme="majorBidi"/>
        </w:rPr>
        <w:t xml:space="preserve">). </w:t>
      </w:r>
    </w:p>
    <w:p w14:paraId="732AFBD6" w14:textId="77777777" w:rsidR="005D4B23" w:rsidRPr="00752CDB" w:rsidRDefault="005D4B23" w:rsidP="007D5193">
      <w:pPr>
        <w:pStyle w:val="NoSpacing"/>
        <w:spacing w:line="276" w:lineRule="auto"/>
        <w:ind w:firstLine="567"/>
        <w:jc w:val="both"/>
        <w:rPr>
          <w:rFonts w:asciiTheme="majorBidi" w:hAnsiTheme="majorBidi" w:cstheme="majorBidi"/>
        </w:rPr>
      </w:pPr>
    </w:p>
    <w:p w14:paraId="530C27D8" w14:textId="31982239"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[7]</w:t>
      </w:r>
      <w:r w:rsidR="00AF3249" w:rsidRPr="00752CDB">
        <w:rPr>
          <w:rFonts w:asciiTheme="majorBidi" w:hAnsiTheme="majorBidi" w:cstheme="majorBidi"/>
        </w:rPr>
        <w:t xml:space="preserve"> </w:t>
      </w:r>
      <w:r w:rsidRPr="00752CDB">
        <w:rPr>
          <w:rFonts w:asciiTheme="majorBidi" w:hAnsiTheme="majorBidi" w:cstheme="majorBidi"/>
        </w:rPr>
        <w:t>Izskatāmajā gadījumā ties</w:t>
      </w:r>
      <w:r w:rsidR="00971C2B" w:rsidRPr="00752CDB">
        <w:rPr>
          <w:rFonts w:asciiTheme="majorBidi" w:hAnsiTheme="majorBidi" w:cstheme="majorBidi"/>
        </w:rPr>
        <w:t>nesis</w:t>
      </w:r>
      <w:r w:rsidRPr="00752CDB">
        <w:rPr>
          <w:rFonts w:asciiTheme="majorBidi" w:hAnsiTheme="majorBidi" w:cstheme="majorBidi"/>
        </w:rPr>
        <w:t xml:space="preserve"> bez ievērības atstāj</w:t>
      </w:r>
      <w:r w:rsidR="00971C2B" w:rsidRPr="00752CDB">
        <w:rPr>
          <w:rFonts w:asciiTheme="majorBidi" w:hAnsiTheme="majorBidi" w:cstheme="majorBidi"/>
        </w:rPr>
        <w:t>a</w:t>
      </w:r>
      <w:r w:rsidRPr="00752CDB">
        <w:rPr>
          <w:rFonts w:asciiTheme="majorBidi" w:hAnsiTheme="majorBidi" w:cstheme="majorBidi"/>
        </w:rPr>
        <w:t xml:space="preserve"> faktu, ka pieteikumā norādītie pārdošanas nosacījumi neatbilst Civilprocesa likuma </w:t>
      </w:r>
      <w:proofErr w:type="gramStart"/>
      <w:r w:rsidRPr="00752CDB">
        <w:rPr>
          <w:rFonts w:asciiTheme="majorBidi" w:hAnsiTheme="majorBidi" w:cstheme="majorBidi"/>
        </w:rPr>
        <w:t>606.panta</w:t>
      </w:r>
      <w:proofErr w:type="gramEnd"/>
      <w:r w:rsidRPr="00752CDB">
        <w:rPr>
          <w:rFonts w:asciiTheme="majorBidi" w:hAnsiTheme="majorBidi" w:cstheme="majorBidi"/>
        </w:rPr>
        <w:t xml:space="preserve"> sestajai daļai – izsoles solis ir noteikts 2 000 000 EUR, lai gan izsoles sākumcena ir 200 000 EUR.</w:t>
      </w:r>
    </w:p>
    <w:p w14:paraId="146160EA" w14:textId="4167AB06"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Minētais ir uzskatāms par šķērsli pieteikuma apmierināšanai. </w:t>
      </w:r>
    </w:p>
    <w:p w14:paraId="76CFA382" w14:textId="77777777"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Izsoles mērķis ir iegūt pēc iespējas augstāku samaksu par pārdodamo nekustamo īpašumu (sk. </w:t>
      </w:r>
      <w:r w:rsidRPr="00752CDB">
        <w:rPr>
          <w:rFonts w:asciiTheme="majorBidi" w:hAnsiTheme="majorBidi" w:cstheme="majorBidi"/>
          <w:i/>
          <w:iCs/>
        </w:rPr>
        <w:t xml:space="preserve">Senāta </w:t>
      </w:r>
      <w:proofErr w:type="gramStart"/>
      <w:r w:rsidRPr="00752CDB">
        <w:rPr>
          <w:rFonts w:asciiTheme="majorBidi" w:hAnsiTheme="majorBidi" w:cstheme="majorBidi"/>
          <w:i/>
          <w:iCs/>
        </w:rPr>
        <w:t>2018.gada</w:t>
      </w:r>
      <w:proofErr w:type="gramEnd"/>
      <w:r w:rsidRPr="00752CDB">
        <w:rPr>
          <w:rFonts w:asciiTheme="majorBidi" w:hAnsiTheme="majorBidi" w:cstheme="majorBidi"/>
          <w:i/>
          <w:iCs/>
        </w:rPr>
        <w:t xml:space="preserve"> 5.septembra sprieduma lietā Nr. SKC-1069/2018, ECLI:LV:AT:2018:0905.C33437713.6.S, 15.2.punktu</w:t>
      </w:r>
      <w:r w:rsidRPr="00752CDB">
        <w:rPr>
          <w:rFonts w:asciiTheme="majorBidi" w:hAnsiTheme="majorBidi" w:cstheme="majorBidi"/>
        </w:rPr>
        <w:t>).</w:t>
      </w:r>
    </w:p>
    <w:p w14:paraId="16C09C67" w14:textId="7A72FF4C"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Ar tiesas akceptētajiem izsoles pārdošanas nosacījumiem netiek sasniegts izsoles mērķis – īpašuma pārdošana par iespējami augstāko cenu, tie rada nepamatotas priekšrocības ķīlas ņēmējam. Ir acīmredzami, ka izsoles solis, ka</w:t>
      </w:r>
      <w:r w:rsidR="00971C2B" w:rsidRPr="00752CDB">
        <w:rPr>
          <w:rFonts w:asciiTheme="majorBidi" w:hAnsiTheme="majorBidi" w:cstheme="majorBidi"/>
        </w:rPr>
        <w:t>s</w:t>
      </w:r>
      <w:r w:rsidRPr="00752CDB">
        <w:rPr>
          <w:rFonts w:asciiTheme="majorBidi" w:hAnsiTheme="majorBidi" w:cstheme="majorBidi"/>
        </w:rPr>
        <w:t xml:space="preserve"> ir desmit reizes lielāks par izsoles sākumcenu, </w:t>
      </w:r>
      <w:r w:rsidRPr="00752CDB">
        <w:rPr>
          <w:rFonts w:asciiTheme="majorBidi" w:hAnsiTheme="majorBidi" w:cstheme="majorBidi"/>
        </w:rPr>
        <w:lastRenderedPageBreak/>
        <w:t xml:space="preserve">ir noteikts nolūkā nepieļaut interesentu dalību, tādējādi ļaujot ķīlas ņēmējam īpašumu paturēt sev par izsoles sākumcenu. </w:t>
      </w:r>
    </w:p>
    <w:p w14:paraId="763CDDBA" w14:textId="77777777" w:rsidR="005D4B23" w:rsidRPr="00752CDB" w:rsidRDefault="005D4B23" w:rsidP="007D5193">
      <w:pPr>
        <w:pStyle w:val="NoSpacing"/>
        <w:spacing w:line="276" w:lineRule="auto"/>
        <w:ind w:firstLine="567"/>
        <w:jc w:val="both"/>
        <w:rPr>
          <w:rFonts w:asciiTheme="majorBidi" w:hAnsiTheme="majorBidi" w:cstheme="majorBidi"/>
        </w:rPr>
      </w:pPr>
      <w:r w:rsidRPr="00752CDB">
        <w:rPr>
          <w:rFonts w:asciiTheme="majorBidi" w:hAnsiTheme="majorBidi" w:cstheme="majorBidi"/>
        </w:rPr>
        <w:t>Šāda situācija nav akceptējama, un lēmums ir atceļams, nododot jautājumu jaunai izskatīšanai.</w:t>
      </w:r>
    </w:p>
    <w:p w14:paraId="2226F0E9" w14:textId="77777777" w:rsidR="001F7BA1" w:rsidRPr="00752CDB" w:rsidRDefault="001F7BA1" w:rsidP="007D5193">
      <w:pPr>
        <w:pStyle w:val="NoSpacing"/>
        <w:spacing w:line="276" w:lineRule="auto"/>
        <w:ind w:firstLine="567"/>
        <w:jc w:val="center"/>
        <w:rPr>
          <w:rFonts w:asciiTheme="majorBidi" w:hAnsiTheme="majorBidi" w:cstheme="majorBidi"/>
          <w:b/>
          <w:bCs/>
          <w:lang w:eastAsia="lv-LV"/>
        </w:rPr>
      </w:pPr>
    </w:p>
    <w:p w14:paraId="10DDDC3C" w14:textId="2FCB37C3" w:rsidR="006B718C" w:rsidRPr="00752CDB" w:rsidRDefault="006B718C" w:rsidP="007D5193">
      <w:pPr>
        <w:pStyle w:val="NoSpacing"/>
        <w:spacing w:line="276" w:lineRule="auto"/>
        <w:ind w:firstLine="567"/>
        <w:jc w:val="center"/>
        <w:rPr>
          <w:rFonts w:asciiTheme="majorBidi" w:hAnsiTheme="majorBidi" w:cstheme="majorBidi"/>
          <w:b/>
          <w:bCs/>
          <w:lang w:eastAsia="lv-LV"/>
        </w:rPr>
      </w:pPr>
      <w:r w:rsidRPr="00752CDB">
        <w:rPr>
          <w:rFonts w:asciiTheme="majorBidi" w:hAnsiTheme="majorBidi" w:cstheme="majorBidi"/>
          <w:b/>
          <w:bCs/>
          <w:lang w:eastAsia="lv-LV"/>
        </w:rPr>
        <w:t>Rezolutīvā daļa</w:t>
      </w:r>
    </w:p>
    <w:p w14:paraId="2A56B15B" w14:textId="77777777" w:rsidR="006B718C" w:rsidRPr="00752CDB" w:rsidRDefault="006B718C" w:rsidP="007D5193">
      <w:pPr>
        <w:pStyle w:val="NoSpacing"/>
        <w:spacing w:line="276" w:lineRule="auto"/>
        <w:ind w:firstLine="567"/>
        <w:jc w:val="both"/>
        <w:rPr>
          <w:rFonts w:asciiTheme="majorBidi" w:hAnsiTheme="majorBidi" w:cstheme="majorBidi"/>
          <w:lang w:eastAsia="lv-LV"/>
        </w:rPr>
      </w:pPr>
    </w:p>
    <w:p w14:paraId="5ADEB571" w14:textId="77777777" w:rsidR="006B718C" w:rsidRPr="00752CDB" w:rsidRDefault="006B718C" w:rsidP="007D5193">
      <w:pPr>
        <w:pStyle w:val="NoSpacing"/>
        <w:spacing w:line="276" w:lineRule="auto"/>
        <w:ind w:firstLine="567"/>
        <w:jc w:val="both"/>
        <w:rPr>
          <w:rFonts w:asciiTheme="majorBidi" w:hAnsiTheme="majorBidi" w:cstheme="majorBidi"/>
          <w:lang w:eastAsia="lv-LV"/>
        </w:rPr>
      </w:pPr>
      <w:r w:rsidRPr="00752CDB">
        <w:rPr>
          <w:rFonts w:asciiTheme="majorBidi" w:hAnsiTheme="majorBidi" w:cstheme="majorBidi"/>
          <w:lang w:eastAsia="lv-LV"/>
        </w:rPr>
        <w:t xml:space="preserve">Pamatojoties uz Civilprocesa likuma </w:t>
      </w:r>
      <w:proofErr w:type="gramStart"/>
      <w:r w:rsidRPr="00752CDB">
        <w:rPr>
          <w:rFonts w:asciiTheme="majorBidi" w:hAnsiTheme="majorBidi" w:cstheme="majorBidi"/>
          <w:lang w:eastAsia="lv-LV"/>
        </w:rPr>
        <w:t>485.pantu</w:t>
      </w:r>
      <w:proofErr w:type="gramEnd"/>
      <w:r w:rsidRPr="00752CDB">
        <w:rPr>
          <w:rFonts w:asciiTheme="majorBidi" w:hAnsiTheme="majorBidi" w:cstheme="majorBidi"/>
          <w:lang w:eastAsia="lv-LV"/>
        </w:rPr>
        <w:t xml:space="preserve"> un 474.panta 2.punktu, Senāts</w:t>
      </w:r>
    </w:p>
    <w:p w14:paraId="2CE39189" w14:textId="77777777" w:rsidR="006B718C" w:rsidRPr="00752CDB" w:rsidRDefault="006B718C" w:rsidP="007D5193">
      <w:pPr>
        <w:pStyle w:val="NoSpacing"/>
        <w:spacing w:line="276" w:lineRule="auto"/>
        <w:ind w:firstLine="567"/>
        <w:jc w:val="both"/>
        <w:rPr>
          <w:rFonts w:asciiTheme="majorBidi" w:hAnsiTheme="majorBidi" w:cstheme="majorBidi"/>
          <w:lang w:eastAsia="lv-LV"/>
        </w:rPr>
      </w:pPr>
    </w:p>
    <w:p w14:paraId="3152F44F" w14:textId="77777777" w:rsidR="006B718C" w:rsidRPr="00752CDB" w:rsidRDefault="006B718C" w:rsidP="007D5193">
      <w:pPr>
        <w:pStyle w:val="NoSpacing"/>
        <w:spacing w:line="276" w:lineRule="auto"/>
        <w:ind w:firstLine="567"/>
        <w:jc w:val="center"/>
        <w:rPr>
          <w:rFonts w:asciiTheme="majorBidi" w:hAnsiTheme="majorBidi" w:cstheme="majorBidi"/>
          <w:b/>
          <w:bCs/>
          <w:lang w:eastAsia="lv-LV"/>
        </w:rPr>
      </w:pPr>
      <w:r w:rsidRPr="00752CDB">
        <w:rPr>
          <w:rFonts w:asciiTheme="majorBidi" w:hAnsiTheme="majorBidi" w:cstheme="majorBidi"/>
          <w:b/>
          <w:bCs/>
          <w:lang w:eastAsia="lv-LV"/>
        </w:rPr>
        <w:t>nolēma</w:t>
      </w:r>
    </w:p>
    <w:p w14:paraId="567355BC" w14:textId="77777777" w:rsidR="006B718C" w:rsidRPr="00752CDB" w:rsidRDefault="006B718C" w:rsidP="007D5193">
      <w:pPr>
        <w:pStyle w:val="NoSpacing"/>
        <w:spacing w:line="276" w:lineRule="auto"/>
        <w:ind w:firstLine="567"/>
        <w:jc w:val="both"/>
        <w:rPr>
          <w:rFonts w:asciiTheme="majorBidi" w:hAnsiTheme="majorBidi" w:cstheme="majorBidi"/>
          <w:lang w:eastAsia="lv-LV"/>
        </w:rPr>
      </w:pPr>
    </w:p>
    <w:p w14:paraId="21AD01BD" w14:textId="6D54D1C0" w:rsidR="006B718C" w:rsidRPr="00752CDB" w:rsidRDefault="006B718C" w:rsidP="007D5193">
      <w:pPr>
        <w:pStyle w:val="NoSpacing"/>
        <w:spacing w:line="276" w:lineRule="auto"/>
        <w:ind w:firstLine="567"/>
        <w:jc w:val="both"/>
        <w:rPr>
          <w:rFonts w:asciiTheme="majorBidi" w:hAnsiTheme="majorBidi" w:cstheme="majorBidi"/>
          <w:lang w:eastAsia="en-US"/>
        </w:rPr>
      </w:pPr>
      <w:r w:rsidRPr="00752CDB">
        <w:rPr>
          <w:rFonts w:asciiTheme="majorBidi" w:hAnsiTheme="majorBidi" w:cstheme="majorBidi"/>
        </w:rPr>
        <w:t xml:space="preserve">atcelt Rīgas </w:t>
      </w:r>
      <w:r w:rsidR="00776404" w:rsidRPr="00752CDB">
        <w:rPr>
          <w:rFonts w:asciiTheme="majorBidi" w:hAnsiTheme="majorBidi" w:cstheme="majorBidi"/>
        </w:rPr>
        <w:t xml:space="preserve">rajona tiesas tiesneša </w:t>
      </w:r>
      <w:proofErr w:type="gramStart"/>
      <w:r w:rsidR="00776404" w:rsidRPr="00752CDB">
        <w:rPr>
          <w:rFonts w:asciiTheme="majorBidi" w:hAnsiTheme="majorBidi" w:cstheme="majorBidi"/>
        </w:rPr>
        <w:t>2021.gada</w:t>
      </w:r>
      <w:proofErr w:type="gramEnd"/>
      <w:r w:rsidR="00776404" w:rsidRPr="00752CDB">
        <w:rPr>
          <w:rFonts w:asciiTheme="majorBidi" w:hAnsiTheme="majorBidi" w:cstheme="majorBidi"/>
        </w:rPr>
        <w:t xml:space="preserve"> 12.februāra lēmumu</w:t>
      </w:r>
      <w:r w:rsidR="001F7BA1" w:rsidRPr="00752CDB">
        <w:rPr>
          <w:rFonts w:asciiTheme="majorBidi" w:hAnsiTheme="majorBidi" w:cstheme="majorBidi"/>
        </w:rPr>
        <w:t xml:space="preserve"> un </w:t>
      </w:r>
      <w:r w:rsidRPr="00752CDB">
        <w:rPr>
          <w:rFonts w:asciiTheme="majorBidi" w:hAnsiTheme="majorBidi" w:cstheme="majorBidi"/>
        </w:rPr>
        <w:t>nod</w:t>
      </w:r>
      <w:r w:rsidR="001F7BA1" w:rsidRPr="00752CDB">
        <w:rPr>
          <w:rFonts w:asciiTheme="majorBidi" w:hAnsiTheme="majorBidi" w:cstheme="majorBidi"/>
        </w:rPr>
        <w:t>o</w:t>
      </w:r>
      <w:r w:rsidRPr="00752CDB">
        <w:rPr>
          <w:rFonts w:asciiTheme="majorBidi" w:hAnsiTheme="majorBidi" w:cstheme="majorBidi"/>
        </w:rPr>
        <w:t>t jautājumu jaunai izskatīšanai</w:t>
      </w:r>
      <w:r w:rsidR="00776404" w:rsidRPr="00752CDB">
        <w:rPr>
          <w:rFonts w:asciiTheme="majorBidi" w:hAnsiTheme="majorBidi" w:cstheme="majorBidi"/>
        </w:rPr>
        <w:t xml:space="preserve"> Rīgas rajona tiesā</w:t>
      </w:r>
      <w:r w:rsidRPr="00752CDB">
        <w:rPr>
          <w:rFonts w:asciiTheme="majorBidi" w:hAnsiTheme="majorBidi" w:cstheme="majorBidi"/>
        </w:rPr>
        <w:t xml:space="preserve">. </w:t>
      </w:r>
    </w:p>
    <w:p w14:paraId="6568C7D4" w14:textId="701BBA71" w:rsidR="0020708A" w:rsidRPr="00752CDB" w:rsidRDefault="006B718C" w:rsidP="00F959F3">
      <w:pPr>
        <w:pStyle w:val="NoSpacing"/>
        <w:spacing w:line="276" w:lineRule="auto"/>
        <w:ind w:firstLine="567"/>
        <w:jc w:val="both"/>
        <w:rPr>
          <w:rFonts w:asciiTheme="majorBidi" w:hAnsiTheme="majorBidi" w:cstheme="majorBidi"/>
        </w:rPr>
      </w:pPr>
      <w:r w:rsidRPr="00752CDB">
        <w:rPr>
          <w:rFonts w:asciiTheme="majorBidi" w:hAnsiTheme="majorBidi" w:cstheme="majorBidi"/>
        </w:rPr>
        <w:t xml:space="preserve">Lēmums nav pārsūdzams. </w:t>
      </w:r>
    </w:p>
    <w:sectPr w:rsidR="0020708A" w:rsidRPr="00752CDB" w:rsidSect="007D519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EF1F" w14:textId="77777777" w:rsidR="00A8249E" w:rsidRDefault="00A8249E" w:rsidP="00C71B2D">
      <w:pPr>
        <w:spacing w:after="0" w:line="240" w:lineRule="auto"/>
      </w:pPr>
      <w:r>
        <w:separator/>
      </w:r>
    </w:p>
  </w:endnote>
  <w:endnote w:type="continuationSeparator" w:id="0">
    <w:p w14:paraId="17C9E6AE" w14:textId="77777777" w:rsidR="00A8249E" w:rsidRDefault="00A8249E" w:rsidP="00C7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04304"/>
      <w:docPartObj>
        <w:docPartGallery w:val="Page Numbers (Bottom of Page)"/>
        <w:docPartUnique/>
      </w:docPartObj>
    </w:sdtPr>
    <w:sdtEndPr/>
    <w:sdtContent>
      <w:sdt>
        <w:sdtPr>
          <w:id w:val="1728636285"/>
          <w:docPartObj>
            <w:docPartGallery w:val="Page Numbers (Top of Page)"/>
            <w:docPartUnique/>
          </w:docPartObj>
        </w:sdtPr>
        <w:sdtEndPr/>
        <w:sdtContent>
          <w:p w14:paraId="6BB062D0" w14:textId="77777777" w:rsidR="00C71B2D" w:rsidRPr="00C71B2D" w:rsidRDefault="00C71B2D" w:rsidP="00C71B2D">
            <w:pPr>
              <w:pStyle w:val="Footer"/>
              <w:ind w:firstLine="567"/>
              <w:jc w:val="center"/>
            </w:pPr>
            <w:r w:rsidRPr="00C71B2D">
              <w:rPr>
                <w:bCs/>
              </w:rPr>
              <w:fldChar w:fldCharType="begin"/>
            </w:r>
            <w:r w:rsidRPr="00C71B2D">
              <w:rPr>
                <w:bCs/>
              </w:rPr>
              <w:instrText xml:space="preserve"> PAGE </w:instrText>
            </w:r>
            <w:r w:rsidRPr="00C71B2D">
              <w:rPr>
                <w:bCs/>
              </w:rPr>
              <w:fldChar w:fldCharType="separate"/>
            </w:r>
            <w:r w:rsidR="006124C7">
              <w:rPr>
                <w:bCs/>
                <w:noProof/>
              </w:rPr>
              <w:t>4</w:t>
            </w:r>
            <w:r w:rsidRPr="00C71B2D">
              <w:rPr>
                <w:bCs/>
              </w:rPr>
              <w:fldChar w:fldCharType="end"/>
            </w:r>
            <w:r>
              <w:t xml:space="preserve"> no</w:t>
            </w:r>
            <w:r w:rsidRPr="00C71B2D">
              <w:t xml:space="preserve"> </w:t>
            </w:r>
            <w:r w:rsidRPr="00C71B2D">
              <w:rPr>
                <w:bCs/>
              </w:rPr>
              <w:fldChar w:fldCharType="begin"/>
            </w:r>
            <w:r w:rsidRPr="00C71B2D">
              <w:rPr>
                <w:bCs/>
              </w:rPr>
              <w:instrText xml:space="preserve"> NUMPAGES  </w:instrText>
            </w:r>
            <w:r w:rsidRPr="00C71B2D">
              <w:rPr>
                <w:bCs/>
              </w:rPr>
              <w:fldChar w:fldCharType="separate"/>
            </w:r>
            <w:r w:rsidR="006124C7">
              <w:rPr>
                <w:bCs/>
                <w:noProof/>
              </w:rPr>
              <w:t>5</w:t>
            </w:r>
            <w:r w:rsidRPr="00C71B2D">
              <w:rPr>
                <w:bCs/>
              </w:rPr>
              <w:fldChar w:fldCharType="end"/>
            </w:r>
          </w:p>
        </w:sdtContent>
      </w:sdt>
    </w:sdtContent>
  </w:sdt>
  <w:p w14:paraId="68CBB401" w14:textId="77777777" w:rsidR="00C71B2D" w:rsidRDefault="00C7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EA52" w14:textId="77777777" w:rsidR="00A8249E" w:rsidRDefault="00A8249E" w:rsidP="00C71B2D">
      <w:pPr>
        <w:spacing w:after="0" w:line="240" w:lineRule="auto"/>
      </w:pPr>
      <w:r>
        <w:separator/>
      </w:r>
    </w:p>
  </w:footnote>
  <w:footnote w:type="continuationSeparator" w:id="0">
    <w:p w14:paraId="0D816782" w14:textId="77777777" w:rsidR="00A8249E" w:rsidRDefault="00A8249E" w:rsidP="00C71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8C"/>
    <w:rsid w:val="00011491"/>
    <w:rsid w:val="00011C16"/>
    <w:rsid w:val="00061380"/>
    <w:rsid w:val="00076E05"/>
    <w:rsid w:val="0009740D"/>
    <w:rsid w:val="000E4FA4"/>
    <w:rsid w:val="00121F2B"/>
    <w:rsid w:val="00144581"/>
    <w:rsid w:val="00153CDE"/>
    <w:rsid w:val="001B7908"/>
    <w:rsid w:val="001C5FDC"/>
    <w:rsid w:val="001F7BA1"/>
    <w:rsid w:val="0020708A"/>
    <w:rsid w:val="00212CA1"/>
    <w:rsid w:val="00247D29"/>
    <w:rsid w:val="00251834"/>
    <w:rsid w:val="00262165"/>
    <w:rsid w:val="0028658C"/>
    <w:rsid w:val="002957A5"/>
    <w:rsid w:val="00296879"/>
    <w:rsid w:val="002A4E0B"/>
    <w:rsid w:val="002E158A"/>
    <w:rsid w:val="00303C5C"/>
    <w:rsid w:val="003116B7"/>
    <w:rsid w:val="003309FB"/>
    <w:rsid w:val="00340BCA"/>
    <w:rsid w:val="003421DC"/>
    <w:rsid w:val="0039487E"/>
    <w:rsid w:val="003A6A7A"/>
    <w:rsid w:val="003A7BC4"/>
    <w:rsid w:val="003C6FD9"/>
    <w:rsid w:val="003D2B44"/>
    <w:rsid w:val="003E17DD"/>
    <w:rsid w:val="003F5711"/>
    <w:rsid w:val="003F6622"/>
    <w:rsid w:val="00421F71"/>
    <w:rsid w:val="00435CCD"/>
    <w:rsid w:val="004435D6"/>
    <w:rsid w:val="00450C32"/>
    <w:rsid w:val="00463310"/>
    <w:rsid w:val="00487742"/>
    <w:rsid w:val="00495CCB"/>
    <w:rsid w:val="004A0D74"/>
    <w:rsid w:val="004B3AB5"/>
    <w:rsid w:val="004D5D30"/>
    <w:rsid w:val="004F2AF3"/>
    <w:rsid w:val="0050488E"/>
    <w:rsid w:val="00506CC0"/>
    <w:rsid w:val="00532C4C"/>
    <w:rsid w:val="00551814"/>
    <w:rsid w:val="005566B1"/>
    <w:rsid w:val="0056407F"/>
    <w:rsid w:val="00586DB7"/>
    <w:rsid w:val="00592233"/>
    <w:rsid w:val="005B3990"/>
    <w:rsid w:val="005B5578"/>
    <w:rsid w:val="005D4B23"/>
    <w:rsid w:val="006124C7"/>
    <w:rsid w:val="006372FD"/>
    <w:rsid w:val="0064038F"/>
    <w:rsid w:val="00652FCC"/>
    <w:rsid w:val="006626DB"/>
    <w:rsid w:val="006B718C"/>
    <w:rsid w:val="00721134"/>
    <w:rsid w:val="00724BF6"/>
    <w:rsid w:val="00727009"/>
    <w:rsid w:val="00752CDB"/>
    <w:rsid w:val="007537F9"/>
    <w:rsid w:val="00765908"/>
    <w:rsid w:val="00776404"/>
    <w:rsid w:val="007A11CC"/>
    <w:rsid w:val="007B471D"/>
    <w:rsid w:val="007B4828"/>
    <w:rsid w:val="007D2BBE"/>
    <w:rsid w:val="007D5193"/>
    <w:rsid w:val="007D77CE"/>
    <w:rsid w:val="007E30D9"/>
    <w:rsid w:val="00802C72"/>
    <w:rsid w:val="00815644"/>
    <w:rsid w:val="00830D71"/>
    <w:rsid w:val="00850E45"/>
    <w:rsid w:val="0086281B"/>
    <w:rsid w:val="00887011"/>
    <w:rsid w:val="008A7284"/>
    <w:rsid w:val="008C0D7E"/>
    <w:rsid w:val="008C4683"/>
    <w:rsid w:val="008C65AE"/>
    <w:rsid w:val="008D6848"/>
    <w:rsid w:val="008D7EE8"/>
    <w:rsid w:val="00951323"/>
    <w:rsid w:val="00956FEB"/>
    <w:rsid w:val="00960094"/>
    <w:rsid w:val="009623D2"/>
    <w:rsid w:val="00971C2B"/>
    <w:rsid w:val="00996DF1"/>
    <w:rsid w:val="009F08F9"/>
    <w:rsid w:val="00A003AC"/>
    <w:rsid w:val="00A42601"/>
    <w:rsid w:val="00A45842"/>
    <w:rsid w:val="00A473BA"/>
    <w:rsid w:val="00A5025C"/>
    <w:rsid w:val="00A52D18"/>
    <w:rsid w:val="00A636CB"/>
    <w:rsid w:val="00A66CF5"/>
    <w:rsid w:val="00A8249E"/>
    <w:rsid w:val="00A826C6"/>
    <w:rsid w:val="00A86227"/>
    <w:rsid w:val="00A92B6A"/>
    <w:rsid w:val="00AD2FF0"/>
    <w:rsid w:val="00AF3249"/>
    <w:rsid w:val="00AF5004"/>
    <w:rsid w:val="00B125FB"/>
    <w:rsid w:val="00B17D12"/>
    <w:rsid w:val="00B54451"/>
    <w:rsid w:val="00B65AB3"/>
    <w:rsid w:val="00B82CA4"/>
    <w:rsid w:val="00B91A92"/>
    <w:rsid w:val="00BA3EC2"/>
    <w:rsid w:val="00BA6793"/>
    <w:rsid w:val="00BB1EDD"/>
    <w:rsid w:val="00C323BA"/>
    <w:rsid w:val="00C44CA2"/>
    <w:rsid w:val="00C71B2D"/>
    <w:rsid w:val="00CB66F4"/>
    <w:rsid w:val="00CD74FA"/>
    <w:rsid w:val="00CE20C3"/>
    <w:rsid w:val="00CE219F"/>
    <w:rsid w:val="00CF1621"/>
    <w:rsid w:val="00D12DD3"/>
    <w:rsid w:val="00D849CA"/>
    <w:rsid w:val="00D91D78"/>
    <w:rsid w:val="00D95CEB"/>
    <w:rsid w:val="00DE7390"/>
    <w:rsid w:val="00E01624"/>
    <w:rsid w:val="00E02A0F"/>
    <w:rsid w:val="00E03251"/>
    <w:rsid w:val="00E34A1E"/>
    <w:rsid w:val="00E51FE3"/>
    <w:rsid w:val="00E52F28"/>
    <w:rsid w:val="00E54483"/>
    <w:rsid w:val="00EE6027"/>
    <w:rsid w:val="00F27738"/>
    <w:rsid w:val="00F45B78"/>
    <w:rsid w:val="00F6496B"/>
    <w:rsid w:val="00F74BD7"/>
    <w:rsid w:val="00F76D16"/>
    <w:rsid w:val="00F85EAD"/>
    <w:rsid w:val="00F959F3"/>
    <w:rsid w:val="00FA05C4"/>
    <w:rsid w:val="00FD0D30"/>
    <w:rsid w:val="00FE5169"/>
    <w:rsid w:val="00FF3095"/>
    <w:rsid w:val="00FF7F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8C"/>
    <w:pPr>
      <w:spacing w:line="252" w:lineRule="auto"/>
    </w:pPr>
    <w:rPr>
      <w:rFonts w:cs="Times New Roman"/>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B718C"/>
    <w:pPr>
      <w:spacing w:after="0" w:line="240" w:lineRule="auto"/>
    </w:pPr>
    <w:rPr>
      <w:lang w:eastAsia="ru-RU"/>
    </w:rPr>
  </w:style>
  <w:style w:type="paragraph" w:styleId="Header">
    <w:name w:val="header"/>
    <w:basedOn w:val="Normal"/>
    <w:link w:val="HeaderChar"/>
    <w:uiPriority w:val="99"/>
    <w:unhideWhenUsed/>
    <w:rsid w:val="00C71B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1B2D"/>
    <w:rPr>
      <w:rFonts w:cs="Times New Roman"/>
      <w:szCs w:val="24"/>
      <w:lang w:eastAsia="lv-LV"/>
    </w:rPr>
  </w:style>
  <w:style w:type="paragraph" w:styleId="Footer">
    <w:name w:val="footer"/>
    <w:basedOn w:val="Normal"/>
    <w:link w:val="FooterChar"/>
    <w:uiPriority w:val="99"/>
    <w:unhideWhenUsed/>
    <w:rsid w:val="00C71B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1B2D"/>
    <w:rPr>
      <w:rFonts w:cs="Times New Roman"/>
      <w:szCs w:val="24"/>
      <w:lang w:eastAsia="lv-LV"/>
    </w:rPr>
  </w:style>
  <w:style w:type="paragraph" w:styleId="BalloonText">
    <w:name w:val="Balloon Text"/>
    <w:basedOn w:val="Normal"/>
    <w:link w:val="BalloonTextChar"/>
    <w:uiPriority w:val="99"/>
    <w:semiHidden/>
    <w:unhideWhenUsed/>
    <w:rsid w:val="008A7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284"/>
    <w:rPr>
      <w:rFonts w:ascii="Segoe UI" w:hAnsi="Segoe UI" w:cs="Segoe UI"/>
      <w:sz w:val="18"/>
      <w:szCs w:val="18"/>
      <w:lang w:eastAsia="lv-LV"/>
    </w:rPr>
  </w:style>
  <w:style w:type="paragraph" w:customStyle="1" w:styleId="tv213">
    <w:name w:val="tv213"/>
    <w:basedOn w:val="Normal"/>
    <w:rsid w:val="00A92B6A"/>
    <w:pPr>
      <w:spacing w:before="100" w:beforeAutospacing="1" w:after="100" w:afterAutospacing="1" w:line="240" w:lineRule="auto"/>
    </w:pPr>
    <w:rPr>
      <w:rFonts w:eastAsia="Times New Roman"/>
    </w:rPr>
  </w:style>
  <w:style w:type="paragraph" w:customStyle="1" w:styleId="labojumupamats">
    <w:name w:val="labojumu_pamats"/>
    <w:basedOn w:val="Normal"/>
    <w:rsid w:val="00A92B6A"/>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A92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8181">
      <w:bodyDiv w:val="1"/>
      <w:marLeft w:val="0"/>
      <w:marRight w:val="0"/>
      <w:marTop w:val="0"/>
      <w:marBottom w:val="0"/>
      <w:divBdr>
        <w:top w:val="none" w:sz="0" w:space="0" w:color="auto"/>
        <w:left w:val="none" w:sz="0" w:space="0" w:color="auto"/>
        <w:bottom w:val="none" w:sz="0" w:space="0" w:color="auto"/>
        <w:right w:val="none" w:sz="0" w:space="0" w:color="auto"/>
      </w:divBdr>
    </w:div>
    <w:div w:id="447243125">
      <w:bodyDiv w:val="1"/>
      <w:marLeft w:val="0"/>
      <w:marRight w:val="0"/>
      <w:marTop w:val="0"/>
      <w:marBottom w:val="0"/>
      <w:divBdr>
        <w:top w:val="none" w:sz="0" w:space="0" w:color="auto"/>
        <w:left w:val="none" w:sz="0" w:space="0" w:color="auto"/>
        <w:bottom w:val="none" w:sz="0" w:space="0" w:color="auto"/>
        <w:right w:val="none" w:sz="0" w:space="0" w:color="auto"/>
      </w:divBdr>
    </w:div>
    <w:div w:id="945235800">
      <w:bodyDiv w:val="1"/>
      <w:marLeft w:val="0"/>
      <w:marRight w:val="0"/>
      <w:marTop w:val="0"/>
      <w:marBottom w:val="0"/>
      <w:divBdr>
        <w:top w:val="none" w:sz="0" w:space="0" w:color="auto"/>
        <w:left w:val="none" w:sz="0" w:space="0" w:color="auto"/>
        <w:bottom w:val="none" w:sz="0" w:space="0" w:color="auto"/>
        <w:right w:val="none" w:sz="0" w:space="0" w:color="auto"/>
      </w:divBdr>
      <w:divsChild>
        <w:div w:id="2018383879">
          <w:marLeft w:val="0"/>
          <w:marRight w:val="0"/>
          <w:marTop w:val="0"/>
          <w:marBottom w:val="0"/>
          <w:divBdr>
            <w:top w:val="none" w:sz="0" w:space="0" w:color="auto"/>
            <w:left w:val="none" w:sz="0" w:space="0" w:color="auto"/>
            <w:bottom w:val="none" w:sz="0" w:space="0" w:color="auto"/>
            <w:right w:val="none" w:sz="0" w:space="0" w:color="auto"/>
          </w:divBdr>
        </w:div>
        <w:div w:id="1212889786">
          <w:marLeft w:val="0"/>
          <w:marRight w:val="0"/>
          <w:marTop w:val="0"/>
          <w:marBottom w:val="0"/>
          <w:divBdr>
            <w:top w:val="none" w:sz="0" w:space="0" w:color="auto"/>
            <w:left w:val="none" w:sz="0" w:space="0" w:color="auto"/>
            <w:bottom w:val="none" w:sz="0" w:space="0" w:color="auto"/>
            <w:right w:val="none" w:sz="0" w:space="0" w:color="auto"/>
          </w:divBdr>
        </w:div>
        <w:div w:id="241448405">
          <w:marLeft w:val="0"/>
          <w:marRight w:val="0"/>
          <w:marTop w:val="0"/>
          <w:marBottom w:val="0"/>
          <w:divBdr>
            <w:top w:val="none" w:sz="0" w:space="0" w:color="auto"/>
            <w:left w:val="none" w:sz="0" w:space="0" w:color="auto"/>
            <w:bottom w:val="none" w:sz="0" w:space="0" w:color="auto"/>
            <w:right w:val="none" w:sz="0" w:space="0" w:color="auto"/>
          </w:divBdr>
        </w:div>
      </w:divsChild>
    </w:div>
    <w:div w:id="1128816180">
      <w:bodyDiv w:val="1"/>
      <w:marLeft w:val="0"/>
      <w:marRight w:val="0"/>
      <w:marTop w:val="0"/>
      <w:marBottom w:val="0"/>
      <w:divBdr>
        <w:top w:val="none" w:sz="0" w:space="0" w:color="auto"/>
        <w:left w:val="none" w:sz="0" w:space="0" w:color="auto"/>
        <w:bottom w:val="none" w:sz="0" w:space="0" w:color="auto"/>
        <w:right w:val="none" w:sz="0" w:space="0" w:color="auto"/>
      </w:divBdr>
    </w:div>
    <w:div w:id="1880510016">
      <w:bodyDiv w:val="1"/>
      <w:marLeft w:val="0"/>
      <w:marRight w:val="0"/>
      <w:marTop w:val="0"/>
      <w:marBottom w:val="0"/>
      <w:divBdr>
        <w:top w:val="none" w:sz="0" w:space="0" w:color="auto"/>
        <w:left w:val="none" w:sz="0" w:space="0" w:color="auto"/>
        <w:bottom w:val="none" w:sz="0" w:space="0" w:color="auto"/>
        <w:right w:val="none" w:sz="0" w:space="0" w:color="auto"/>
      </w:divBdr>
    </w:div>
    <w:div w:id="21062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31F7-93C0-4443-BAE3-CD32AE60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8031</Words>
  <Characters>4578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2021-10-05T11:15:00Z</dcterms:created>
  <dcterms:modified xsi:type="dcterms:W3CDTF">2021-10-05T14:41:00Z</dcterms:modified>
</cp:coreProperties>
</file>