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671F4" w14:textId="0ECA61E6" w:rsidR="00E024EF" w:rsidRPr="009A3079" w:rsidRDefault="00E024EF" w:rsidP="00E024EF">
      <w:pPr>
        <w:shd w:val="clear" w:color="auto" w:fill="FFFFFF"/>
        <w:spacing w:line="256" w:lineRule="auto"/>
        <w:jc w:val="both"/>
        <w:rPr>
          <w:rFonts w:eastAsia="Calibri"/>
          <w:b/>
          <w:bCs/>
          <w:iCs/>
        </w:rPr>
      </w:pPr>
      <w:r w:rsidRPr="00DC6458">
        <w:rPr>
          <w:rFonts w:eastAsia="Calibri"/>
          <w:b/>
          <w:bCs/>
          <w:iCs/>
        </w:rPr>
        <w:t>Ar maksātnespējas procesa pasludināšanas dienu apstājas ne vien līgumisko procentu un līgumsoda, bet arī likumisko nokavējuma procentu pieaugums</w:t>
      </w:r>
      <w:r>
        <w:rPr>
          <w:rFonts w:eastAsia="Calibri"/>
          <w:b/>
          <w:bCs/>
          <w:iCs/>
        </w:rPr>
        <w:t>.</w:t>
      </w:r>
    </w:p>
    <w:p w14:paraId="605F4F0C" w14:textId="295E968C" w:rsidR="004B2CBF" w:rsidRDefault="004B2CBF" w:rsidP="00E024EF">
      <w:pPr>
        <w:pStyle w:val="BodyText2"/>
        <w:spacing w:after="0" w:line="276" w:lineRule="auto"/>
        <w:ind w:right="49"/>
        <w:jc w:val="both"/>
        <w:rPr>
          <w:lang w:val="lv-LV"/>
        </w:rPr>
      </w:pPr>
    </w:p>
    <w:p w14:paraId="436877EB" w14:textId="52CBDA52" w:rsidR="004B2CBF" w:rsidRPr="00DA463D" w:rsidRDefault="004B2CBF" w:rsidP="00087A6A">
      <w:pPr>
        <w:spacing w:line="276" w:lineRule="auto"/>
        <w:ind w:right="49"/>
        <w:jc w:val="center"/>
        <w:rPr>
          <w:b/>
        </w:rPr>
      </w:pPr>
      <w:r w:rsidRPr="00DA463D">
        <w:rPr>
          <w:b/>
        </w:rPr>
        <w:t>Latvijas Republikas Senāt</w:t>
      </w:r>
      <w:r w:rsidR="003B7FF5" w:rsidRPr="00DA463D">
        <w:rPr>
          <w:b/>
        </w:rPr>
        <w:t>a</w:t>
      </w:r>
    </w:p>
    <w:p w14:paraId="71835A32" w14:textId="14F4C5AD" w:rsidR="003B7FF5" w:rsidRPr="00DA463D" w:rsidRDefault="003B7FF5" w:rsidP="00087A6A">
      <w:pPr>
        <w:spacing w:line="276" w:lineRule="auto"/>
        <w:ind w:right="49"/>
        <w:jc w:val="center"/>
        <w:rPr>
          <w:b/>
        </w:rPr>
      </w:pPr>
      <w:r w:rsidRPr="00DA463D">
        <w:rPr>
          <w:b/>
        </w:rPr>
        <w:t>Civillietu departamenta</w:t>
      </w:r>
    </w:p>
    <w:p w14:paraId="0D504A94" w14:textId="60707A88" w:rsidR="003B7FF5" w:rsidRPr="00DA463D" w:rsidRDefault="003B7FF5" w:rsidP="00087A6A">
      <w:pPr>
        <w:spacing w:line="276" w:lineRule="auto"/>
        <w:ind w:right="49"/>
        <w:jc w:val="center"/>
        <w:rPr>
          <w:b/>
        </w:rPr>
      </w:pPr>
      <w:proofErr w:type="gramStart"/>
      <w:r w:rsidRPr="00DA463D">
        <w:rPr>
          <w:b/>
        </w:rPr>
        <w:t>2021.gada</w:t>
      </w:r>
      <w:proofErr w:type="gramEnd"/>
      <w:r w:rsidRPr="00DA463D">
        <w:rPr>
          <w:b/>
        </w:rPr>
        <w:t xml:space="preserve"> 12.janvāra</w:t>
      </w:r>
    </w:p>
    <w:p w14:paraId="19CD562E" w14:textId="56198C45" w:rsidR="004B2CBF" w:rsidRPr="00DA463D" w:rsidRDefault="004B2CBF" w:rsidP="00087A6A">
      <w:pPr>
        <w:spacing w:line="276" w:lineRule="auto"/>
        <w:ind w:right="49"/>
        <w:jc w:val="center"/>
        <w:rPr>
          <w:b/>
        </w:rPr>
      </w:pPr>
      <w:r w:rsidRPr="00DA463D">
        <w:rPr>
          <w:b/>
        </w:rPr>
        <w:t>SPRIEDUMS</w:t>
      </w:r>
    </w:p>
    <w:p w14:paraId="0C3A0857" w14:textId="77777777" w:rsidR="003B7FF5" w:rsidRPr="00DA463D" w:rsidRDefault="003B7FF5" w:rsidP="003B7FF5">
      <w:pPr>
        <w:spacing w:line="276" w:lineRule="auto"/>
        <w:ind w:right="49"/>
        <w:jc w:val="center"/>
        <w:rPr>
          <w:b/>
          <w:bCs/>
        </w:rPr>
      </w:pPr>
      <w:r w:rsidRPr="00DA463D">
        <w:rPr>
          <w:b/>
          <w:bCs/>
        </w:rPr>
        <w:t>Lieta Nr. </w:t>
      </w:r>
      <w:r w:rsidRPr="00DA463D">
        <w:rPr>
          <w:b/>
          <w:bCs/>
          <w:shd w:val="clear" w:color="auto" w:fill="FFFFFF"/>
        </w:rPr>
        <w:t>C29854011</w:t>
      </w:r>
      <w:r w:rsidRPr="00DA463D">
        <w:rPr>
          <w:b/>
          <w:bCs/>
        </w:rPr>
        <w:t xml:space="preserve">, </w:t>
      </w:r>
      <w:r w:rsidRPr="00DA463D">
        <w:rPr>
          <w:b/>
          <w:bCs/>
          <w:shd w:val="clear" w:color="auto" w:fill="FFFFFF"/>
        </w:rPr>
        <w:t>SKC</w:t>
      </w:r>
      <w:r w:rsidRPr="00DA463D">
        <w:rPr>
          <w:b/>
          <w:bCs/>
          <w:shd w:val="clear" w:color="auto" w:fill="FFFFFF"/>
        </w:rPr>
        <w:noBreakHyphen/>
        <w:t>71/2021</w:t>
      </w:r>
    </w:p>
    <w:p w14:paraId="2D271D3E" w14:textId="01687853" w:rsidR="003B7FF5" w:rsidRPr="00DA463D" w:rsidRDefault="003B7FF5" w:rsidP="00087A6A">
      <w:pPr>
        <w:spacing w:line="276" w:lineRule="auto"/>
        <w:ind w:right="49"/>
        <w:jc w:val="center"/>
        <w:rPr>
          <w:b/>
        </w:rPr>
      </w:pPr>
      <w:hyperlink r:id="rId7" w:history="1">
        <w:r w:rsidRPr="00DA463D">
          <w:rPr>
            <w:rStyle w:val="Hyperlink"/>
            <w:rFonts w:ascii="Arial" w:hAnsi="Arial" w:cs="Arial"/>
            <w:sz w:val="22"/>
            <w:szCs w:val="22"/>
            <w:shd w:val="clear" w:color="auto" w:fill="FFFFFF"/>
          </w:rPr>
          <w:t>ECLI:LV:AT:2021:0112.C29854011.9.S</w:t>
        </w:r>
      </w:hyperlink>
    </w:p>
    <w:p w14:paraId="5E2844BB" w14:textId="77777777" w:rsidR="004B2CBF" w:rsidRPr="00DA463D" w:rsidRDefault="004B2CBF" w:rsidP="00087A6A">
      <w:pPr>
        <w:spacing w:line="276" w:lineRule="auto"/>
        <w:ind w:right="49"/>
        <w:jc w:val="center"/>
      </w:pPr>
    </w:p>
    <w:p w14:paraId="49E193C6" w14:textId="77777777" w:rsidR="004B2CBF" w:rsidRPr="00DA463D" w:rsidRDefault="004B2CBF" w:rsidP="00087A6A">
      <w:pPr>
        <w:spacing w:line="276" w:lineRule="auto"/>
        <w:ind w:right="49" w:firstLine="567"/>
        <w:jc w:val="both"/>
      </w:pPr>
      <w:r w:rsidRPr="00DA463D">
        <w:t xml:space="preserve">Senāts šādā sastāvā: </w:t>
      </w:r>
    </w:p>
    <w:p w14:paraId="6DEEE499" w14:textId="77777777" w:rsidR="004B2CBF" w:rsidRPr="00DA463D" w:rsidRDefault="004B2CBF" w:rsidP="00087A6A">
      <w:pPr>
        <w:spacing w:line="276" w:lineRule="auto"/>
        <w:ind w:right="49" w:firstLine="1134"/>
        <w:jc w:val="both"/>
      </w:pPr>
      <w:r w:rsidRPr="00DA463D">
        <w:t>senatore referente Mārīte Zāģere,</w:t>
      </w:r>
    </w:p>
    <w:p w14:paraId="00C4C157" w14:textId="77777777" w:rsidR="004B2CBF" w:rsidRPr="00DA463D" w:rsidRDefault="00892036" w:rsidP="00892036">
      <w:pPr>
        <w:spacing w:line="276" w:lineRule="auto"/>
        <w:ind w:left="720" w:right="49" w:firstLine="414"/>
        <w:jc w:val="both"/>
      </w:pPr>
      <w:r w:rsidRPr="00DA463D">
        <w:t>senator</w:t>
      </w:r>
      <w:r w:rsidR="007140C6" w:rsidRPr="00DA463D">
        <w:t>e</w:t>
      </w:r>
      <w:r w:rsidRPr="00DA463D">
        <w:t xml:space="preserve"> </w:t>
      </w:r>
      <w:r w:rsidR="007140C6" w:rsidRPr="00DA463D">
        <w:t>Anda Briede</w:t>
      </w:r>
      <w:r w:rsidR="004B2CBF" w:rsidRPr="00DA463D">
        <w:t>,</w:t>
      </w:r>
    </w:p>
    <w:p w14:paraId="1739CE8C" w14:textId="77777777" w:rsidR="004B2CBF" w:rsidRPr="00DA463D" w:rsidRDefault="004B2CBF" w:rsidP="00087A6A">
      <w:pPr>
        <w:spacing w:line="276" w:lineRule="auto"/>
        <w:ind w:right="49" w:firstLine="1134"/>
        <w:jc w:val="both"/>
      </w:pPr>
      <w:r w:rsidRPr="00DA463D">
        <w:t>senator</w:t>
      </w:r>
      <w:r w:rsidR="007140C6" w:rsidRPr="00DA463D">
        <w:t>e</w:t>
      </w:r>
      <w:r w:rsidRPr="00DA463D">
        <w:t xml:space="preserve"> </w:t>
      </w:r>
      <w:r w:rsidR="007140C6" w:rsidRPr="00DA463D">
        <w:t>Ināra Garda</w:t>
      </w:r>
    </w:p>
    <w:p w14:paraId="1FB57D38" w14:textId="77777777" w:rsidR="00BB51D5" w:rsidRPr="00DA463D" w:rsidRDefault="00BB51D5" w:rsidP="00087A6A">
      <w:pPr>
        <w:spacing w:line="276" w:lineRule="auto"/>
        <w:ind w:firstLine="567"/>
      </w:pPr>
    </w:p>
    <w:p w14:paraId="1091A0B4" w14:textId="77777777" w:rsidR="004B2CBF" w:rsidRPr="00DA463D" w:rsidRDefault="004B2CBF" w:rsidP="003B7FF5">
      <w:pPr>
        <w:spacing w:line="276" w:lineRule="auto"/>
        <w:ind w:right="51" w:firstLine="567"/>
        <w:jc w:val="both"/>
        <w:rPr>
          <w:shd w:val="clear" w:color="auto" w:fill="FFFFFF"/>
        </w:rPr>
      </w:pPr>
      <w:r w:rsidRPr="00DA463D">
        <w:rPr>
          <w:shd w:val="clear" w:color="auto" w:fill="FFFFFF"/>
        </w:rPr>
        <w:t xml:space="preserve">izskatīja rakstveida procesā civillietu sakarā ar </w:t>
      </w:r>
      <w:r w:rsidR="007140C6" w:rsidRPr="00DA463D">
        <w:rPr>
          <w:shd w:val="clear" w:color="auto" w:fill="FFFFFF"/>
        </w:rPr>
        <w:t>maksātnespējīgās AS „B 60” administratores kasācijas sūdzību par Rīgas apgabaltiesas Civillietu tiesas kolēģijas 2020.</w:t>
      </w:r>
      <w:r w:rsidR="004C0FCA" w:rsidRPr="00DA463D">
        <w:rPr>
          <w:shd w:val="clear" w:color="auto" w:fill="FFFFFF"/>
        </w:rPr>
        <w:t> </w:t>
      </w:r>
      <w:r w:rsidR="007140C6" w:rsidRPr="00DA463D">
        <w:rPr>
          <w:shd w:val="clear" w:color="auto" w:fill="FFFFFF"/>
        </w:rPr>
        <w:t>gada 3.</w:t>
      </w:r>
      <w:r w:rsidR="004C0FCA" w:rsidRPr="00DA463D">
        <w:rPr>
          <w:shd w:val="clear" w:color="auto" w:fill="FFFFFF"/>
        </w:rPr>
        <w:t> </w:t>
      </w:r>
      <w:r w:rsidR="007140C6" w:rsidRPr="00DA463D">
        <w:rPr>
          <w:shd w:val="clear" w:color="auto" w:fill="FFFFFF"/>
        </w:rPr>
        <w:t>janvāra spriedumu SIA „</w:t>
      </w:r>
      <w:proofErr w:type="spellStart"/>
      <w:r w:rsidR="007140C6" w:rsidRPr="00DA463D">
        <w:rPr>
          <w:shd w:val="clear" w:color="auto" w:fill="FFFFFF"/>
        </w:rPr>
        <w:t>BizzzCom</w:t>
      </w:r>
      <w:proofErr w:type="spellEnd"/>
      <w:r w:rsidR="007140C6" w:rsidRPr="00DA463D">
        <w:rPr>
          <w:shd w:val="clear" w:color="auto" w:fill="FFFFFF"/>
        </w:rPr>
        <w:t>” prasībā pret maksātnespējīgo AS „B 60”</w:t>
      </w:r>
      <w:r w:rsidR="00734BF8" w:rsidRPr="00DA463D">
        <w:rPr>
          <w:shd w:val="clear" w:color="auto" w:fill="FFFFFF"/>
        </w:rPr>
        <w:t>, ar trešo personu lietā SIA „</w:t>
      </w:r>
      <w:proofErr w:type="spellStart"/>
      <w:r w:rsidR="00734BF8" w:rsidRPr="00DA463D">
        <w:rPr>
          <w:shd w:val="clear" w:color="auto" w:fill="FFFFFF"/>
        </w:rPr>
        <w:t>RE&amp;Re</w:t>
      </w:r>
      <w:proofErr w:type="spellEnd"/>
      <w:r w:rsidR="00734BF8" w:rsidRPr="00DA463D">
        <w:rPr>
          <w:shd w:val="clear" w:color="auto" w:fill="FFFFFF"/>
        </w:rPr>
        <w:t xml:space="preserve">”, </w:t>
      </w:r>
      <w:r w:rsidR="007140C6" w:rsidRPr="00DA463D">
        <w:rPr>
          <w:shd w:val="clear" w:color="auto" w:fill="FFFFFF"/>
        </w:rPr>
        <w:t>par ieturētā garantijas nodrošinājuma piedziņu un maksātnespējīgās AS „B 60” pretprasībā pret SIA „</w:t>
      </w:r>
      <w:proofErr w:type="spellStart"/>
      <w:r w:rsidR="007140C6" w:rsidRPr="00DA463D">
        <w:rPr>
          <w:shd w:val="clear" w:color="auto" w:fill="FFFFFF"/>
        </w:rPr>
        <w:t>BizzzCom</w:t>
      </w:r>
      <w:proofErr w:type="spellEnd"/>
      <w:r w:rsidR="007140C6" w:rsidRPr="00DA463D">
        <w:rPr>
          <w:shd w:val="clear" w:color="auto" w:fill="FFFFFF"/>
        </w:rPr>
        <w:t>” par tiesību atzīšanu uz garantijas laika ieturējum</w:t>
      </w:r>
      <w:r w:rsidR="00734BF8" w:rsidRPr="00DA463D">
        <w:rPr>
          <w:shd w:val="clear" w:color="auto" w:fill="FFFFFF"/>
        </w:rPr>
        <w:t>a summu un ieskaita piemērošanu.</w:t>
      </w:r>
      <w:r w:rsidR="007140C6" w:rsidRPr="00DA463D">
        <w:rPr>
          <w:shd w:val="clear" w:color="auto" w:fill="FFFFFF"/>
        </w:rPr>
        <w:t xml:space="preserve"> </w:t>
      </w:r>
    </w:p>
    <w:p w14:paraId="3DCEE2EF" w14:textId="77777777" w:rsidR="004B2CBF" w:rsidRPr="00DA463D" w:rsidRDefault="004B2CBF" w:rsidP="00087A6A">
      <w:pPr>
        <w:spacing w:line="276" w:lineRule="auto"/>
        <w:ind w:right="49"/>
        <w:rPr>
          <w:shd w:val="clear" w:color="auto" w:fill="FFFFFF"/>
        </w:rPr>
      </w:pPr>
    </w:p>
    <w:p w14:paraId="44E4BC3C" w14:textId="77777777" w:rsidR="004B2CBF" w:rsidRPr="00DA463D" w:rsidRDefault="004B2CBF" w:rsidP="00087A6A">
      <w:pPr>
        <w:spacing w:line="276" w:lineRule="auto"/>
        <w:ind w:right="49"/>
        <w:jc w:val="center"/>
        <w:rPr>
          <w:shd w:val="clear" w:color="auto" w:fill="FFFFFF"/>
        </w:rPr>
      </w:pPr>
      <w:r w:rsidRPr="00DA463D">
        <w:rPr>
          <w:b/>
          <w:shd w:val="clear" w:color="auto" w:fill="FFFFFF"/>
        </w:rPr>
        <w:t>Aprakstošā daļa</w:t>
      </w:r>
    </w:p>
    <w:p w14:paraId="16161E05" w14:textId="77777777" w:rsidR="004B2CBF" w:rsidRPr="00DA463D" w:rsidRDefault="004B2CBF" w:rsidP="00087A6A">
      <w:pPr>
        <w:spacing w:line="276" w:lineRule="auto"/>
        <w:ind w:firstLine="567"/>
      </w:pPr>
    </w:p>
    <w:p w14:paraId="698A5F95" w14:textId="38D8BB19" w:rsidR="003373A1" w:rsidRPr="00DA463D" w:rsidRDefault="004548E0" w:rsidP="003373A1">
      <w:pPr>
        <w:spacing w:line="276" w:lineRule="auto"/>
        <w:ind w:firstLine="567"/>
        <w:jc w:val="both"/>
      </w:pPr>
      <w:r w:rsidRPr="00DA463D">
        <w:t>[1]</w:t>
      </w:r>
      <w:r w:rsidR="003B7FF5" w:rsidRPr="00DA463D">
        <w:t xml:space="preserve"> </w:t>
      </w:r>
      <w:r w:rsidR="003373A1" w:rsidRPr="00DA463D">
        <w:t>AS „</w:t>
      </w:r>
      <w:r w:rsidR="00FC7850" w:rsidRPr="00DA463D">
        <w:t xml:space="preserve">LX Grupa” </w:t>
      </w:r>
      <w:r w:rsidR="003373A1" w:rsidRPr="00DA463D">
        <w:t>kā galvenā uzņēmēja un SIA „BETONIA” kā apakšuzņēmēja 2007.</w:t>
      </w:r>
      <w:r w:rsidR="004C0FCA" w:rsidRPr="00DA463D">
        <w:t> </w:t>
      </w:r>
      <w:r w:rsidR="003373A1" w:rsidRPr="00DA463D">
        <w:t>gada 31.</w:t>
      </w:r>
      <w:r w:rsidR="004C0FCA" w:rsidRPr="00DA463D">
        <w:t> </w:t>
      </w:r>
      <w:r w:rsidR="003373A1" w:rsidRPr="00DA463D">
        <w:t>maijā noslēdza uzņēmuma līgumu par būvdarbu 2 033 </w:t>
      </w:r>
      <w:proofErr w:type="gramStart"/>
      <w:r w:rsidR="003373A1" w:rsidRPr="00DA463D">
        <w:t>813,58 Ls</w:t>
      </w:r>
      <w:proofErr w:type="gramEnd"/>
      <w:r w:rsidR="003373A1" w:rsidRPr="00DA463D">
        <w:t xml:space="preserve"> vērtībā veikšanu objektā </w:t>
      </w:r>
      <w:r w:rsidR="003B7FF5" w:rsidRPr="00DA463D">
        <w:t xml:space="preserve">[nosaukums] [adrese] </w:t>
      </w:r>
      <w:r w:rsidR="003373A1" w:rsidRPr="00DA463D">
        <w:t xml:space="preserve">(turpmāk – </w:t>
      </w:r>
      <w:r w:rsidR="009E032D" w:rsidRPr="00DA463D">
        <w:t>o</w:t>
      </w:r>
      <w:r w:rsidR="003373A1" w:rsidRPr="00DA463D">
        <w:t>bjekts).</w:t>
      </w:r>
    </w:p>
    <w:p w14:paraId="7C81D90D" w14:textId="77777777" w:rsidR="003373A1" w:rsidRPr="00DA463D" w:rsidRDefault="00FC7850" w:rsidP="003373A1">
      <w:pPr>
        <w:spacing w:line="276" w:lineRule="auto"/>
        <w:ind w:firstLine="567"/>
        <w:jc w:val="both"/>
      </w:pPr>
      <w:r w:rsidRPr="00DA463D">
        <w:t>Puses</w:t>
      </w:r>
      <w:r w:rsidR="003373A1" w:rsidRPr="00DA463D">
        <w:t xml:space="preserve"> 2008.</w:t>
      </w:r>
      <w:r w:rsidR="004C0FCA" w:rsidRPr="00DA463D">
        <w:t> </w:t>
      </w:r>
      <w:r w:rsidR="003373A1" w:rsidRPr="00DA463D">
        <w:t>gada 12.</w:t>
      </w:r>
      <w:r w:rsidR="004C0FCA" w:rsidRPr="00DA463D">
        <w:t> </w:t>
      </w:r>
      <w:r w:rsidR="003373A1" w:rsidRPr="00DA463D">
        <w:t>august</w:t>
      </w:r>
      <w:r w:rsidRPr="00DA463D">
        <w:t>ā parakstījušas</w:t>
      </w:r>
      <w:r w:rsidR="003373A1" w:rsidRPr="00DA463D">
        <w:t xml:space="preserve"> nodošanas – pieņemšanas aktu</w:t>
      </w:r>
      <w:r w:rsidRPr="00DA463D">
        <w:t xml:space="preserve">, ar kuru AS „LX Grupa” </w:t>
      </w:r>
      <w:r w:rsidR="003373A1" w:rsidRPr="00DA463D">
        <w:t xml:space="preserve">no SIA „BETONIA” pieņēma </w:t>
      </w:r>
      <w:r w:rsidR="009E032D" w:rsidRPr="00DA463D">
        <w:t>o</w:t>
      </w:r>
      <w:r w:rsidR="003373A1" w:rsidRPr="00DA463D">
        <w:t>bjektā izpildītos būvdarbus 1 792 </w:t>
      </w:r>
      <w:proofErr w:type="gramStart"/>
      <w:r w:rsidR="003373A1" w:rsidRPr="00DA463D">
        <w:t>096,71 Ls</w:t>
      </w:r>
      <w:proofErr w:type="gramEnd"/>
      <w:r w:rsidR="003373A1" w:rsidRPr="00DA463D">
        <w:t xml:space="preserve"> vērtībā.</w:t>
      </w:r>
    </w:p>
    <w:p w14:paraId="1C70C694" w14:textId="77777777" w:rsidR="003373A1" w:rsidRPr="00DA463D" w:rsidRDefault="003373A1" w:rsidP="003373A1">
      <w:pPr>
        <w:spacing w:line="276" w:lineRule="auto"/>
        <w:ind w:firstLine="567"/>
        <w:jc w:val="both"/>
      </w:pPr>
      <w:r w:rsidRPr="00DA463D">
        <w:t>Ar Ventspils tiesas 2008.</w:t>
      </w:r>
      <w:r w:rsidR="004C0FCA" w:rsidRPr="00DA463D">
        <w:t> </w:t>
      </w:r>
      <w:r w:rsidRPr="00DA463D">
        <w:t>gada 8.</w:t>
      </w:r>
      <w:r w:rsidR="004C0FCA" w:rsidRPr="00DA463D">
        <w:t> </w:t>
      </w:r>
      <w:r w:rsidRPr="00DA463D">
        <w:t>septembra spriedumu pasludināts SIA „BETONIA” maksātnespējas process.</w:t>
      </w:r>
    </w:p>
    <w:p w14:paraId="2D7EE32C" w14:textId="77777777" w:rsidR="003373A1" w:rsidRPr="00DA463D" w:rsidRDefault="003373A1" w:rsidP="003373A1">
      <w:pPr>
        <w:spacing w:line="276" w:lineRule="auto"/>
        <w:ind w:firstLine="567"/>
        <w:jc w:val="both"/>
      </w:pPr>
      <w:r w:rsidRPr="00DA463D">
        <w:t>M</w:t>
      </w:r>
      <w:r w:rsidR="00FC7850" w:rsidRPr="00DA463D">
        <w:t xml:space="preserve">aksātnespējīgās </w:t>
      </w:r>
      <w:r w:rsidRPr="00DA463D">
        <w:t>SIA</w:t>
      </w:r>
      <w:r w:rsidR="00734BF8" w:rsidRPr="00DA463D">
        <w:t xml:space="preserve"> (turpmāk – MSIA)</w:t>
      </w:r>
      <w:r w:rsidRPr="00DA463D">
        <w:t xml:space="preserve"> „BETONIA” administrator</w:t>
      </w:r>
      <w:r w:rsidR="00FC7850" w:rsidRPr="00DA463D">
        <w:t>s</w:t>
      </w:r>
      <w:r w:rsidRPr="00DA463D">
        <w:t xml:space="preserve"> 2008.</w:t>
      </w:r>
      <w:r w:rsidR="004C0FCA" w:rsidRPr="00DA463D">
        <w:t> </w:t>
      </w:r>
      <w:r w:rsidRPr="00DA463D">
        <w:t>gada 23.</w:t>
      </w:r>
      <w:r w:rsidR="004C0FCA" w:rsidRPr="00DA463D">
        <w:t> </w:t>
      </w:r>
      <w:r w:rsidRPr="00DA463D">
        <w:t xml:space="preserve">decembrī noslēdza </w:t>
      </w:r>
      <w:r w:rsidR="00FC7850" w:rsidRPr="00DA463D">
        <w:t xml:space="preserve">cesijas līgumu, </w:t>
      </w:r>
      <w:r w:rsidRPr="00DA463D">
        <w:t xml:space="preserve">ar kuru visas maksātnespējīgai </w:t>
      </w:r>
      <w:r w:rsidR="00FC7850" w:rsidRPr="00DA463D">
        <w:t>SIA „BETONIA”</w:t>
      </w:r>
      <w:r w:rsidR="004C0FCA" w:rsidRPr="00DA463D">
        <w:t xml:space="preserve"> piederošās </w:t>
      </w:r>
      <w:r w:rsidRPr="00DA463D">
        <w:t xml:space="preserve">prasījuma tiesības pret </w:t>
      </w:r>
      <w:r w:rsidR="00FC7850" w:rsidRPr="00DA463D">
        <w:t>AS „LX Grupa”</w:t>
      </w:r>
      <w:r w:rsidRPr="00DA463D">
        <w:t xml:space="preserve"> nodeva SIA „</w:t>
      </w:r>
      <w:proofErr w:type="spellStart"/>
      <w:r w:rsidRPr="00DA463D">
        <w:t>BizzzCom</w:t>
      </w:r>
      <w:proofErr w:type="spellEnd"/>
      <w:r w:rsidRPr="00DA463D">
        <w:t xml:space="preserve">”. </w:t>
      </w:r>
    </w:p>
    <w:p w14:paraId="77DDECCB" w14:textId="42F749D5" w:rsidR="003373A1" w:rsidRPr="00DA463D" w:rsidRDefault="003373A1" w:rsidP="003373A1">
      <w:pPr>
        <w:spacing w:line="276" w:lineRule="auto"/>
        <w:ind w:firstLine="567"/>
        <w:jc w:val="both"/>
      </w:pPr>
      <w:r w:rsidRPr="00DA463D">
        <w:t>Ar Ventspils tiesas 2010.</w:t>
      </w:r>
      <w:r w:rsidR="004C0FCA" w:rsidRPr="00DA463D">
        <w:t> </w:t>
      </w:r>
      <w:r w:rsidRPr="00DA463D">
        <w:t>gada 11.</w:t>
      </w:r>
      <w:r w:rsidR="004C0FCA" w:rsidRPr="00DA463D">
        <w:t> </w:t>
      </w:r>
      <w:r w:rsidRPr="00DA463D">
        <w:t>marta lēmumu izbeigts</w:t>
      </w:r>
      <w:r w:rsidR="00053E9A" w:rsidRPr="00DA463D">
        <w:t xml:space="preserve"> </w:t>
      </w:r>
      <w:r w:rsidR="00734BF8" w:rsidRPr="00DA463D">
        <w:t>M</w:t>
      </w:r>
      <w:r w:rsidR="00FC7850" w:rsidRPr="00DA463D">
        <w:t>SIA </w:t>
      </w:r>
      <w:r w:rsidRPr="00DA463D">
        <w:t>„BETONIA” maksātnespējas process un tā izslēgta no Komercreģistra.</w:t>
      </w:r>
    </w:p>
    <w:p w14:paraId="17D21179" w14:textId="77777777" w:rsidR="00065AA1" w:rsidRPr="00DA463D" w:rsidRDefault="00065AA1" w:rsidP="003373A1">
      <w:pPr>
        <w:spacing w:line="276" w:lineRule="auto"/>
        <w:ind w:firstLine="567"/>
        <w:jc w:val="both"/>
      </w:pPr>
    </w:p>
    <w:p w14:paraId="70F50DD2" w14:textId="23D84F64" w:rsidR="00FC7850" w:rsidRPr="00DA463D" w:rsidRDefault="00C22925" w:rsidP="00426F73">
      <w:pPr>
        <w:pStyle w:val="NormalWeb"/>
        <w:shd w:val="clear" w:color="auto" w:fill="FFFFFF"/>
        <w:spacing w:before="0" w:beforeAutospacing="0" w:after="0" w:afterAutospacing="0" w:line="276" w:lineRule="auto"/>
        <w:ind w:firstLine="567"/>
        <w:jc w:val="both"/>
        <w:rPr>
          <w:lang w:val="lv-LV"/>
        </w:rPr>
      </w:pPr>
      <w:r w:rsidRPr="00DA463D">
        <w:rPr>
          <w:lang w:val="lv-LV"/>
        </w:rPr>
        <w:t>[2]</w:t>
      </w:r>
      <w:r w:rsidR="003B7FF5" w:rsidRPr="00DA463D">
        <w:rPr>
          <w:lang w:val="lv-LV"/>
        </w:rPr>
        <w:t xml:space="preserve"> </w:t>
      </w:r>
      <w:r w:rsidR="00FC7850" w:rsidRPr="00DA463D">
        <w:rPr>
          <w:lang w:val="lv-LV"/>
        </w:rPr>
        <w:t>SIA „</w:t>
      </w:r>
      <w:proofErr w:type="spellStart"/>
      <w:r w:rsidR="00FC7850" w:rsidRPr="00DA463D">
        <w:rPr>
          <w:lang w:val="lv-LV"/>
        </w:rPr>
        <w:t>BizzzCom</w:t>
      </w:r>
      <w:proofErr w:type="spellEnd"/>
      <w:r w:rsidR="00FC7850" w:rsidRPr="00DA463D">
        <w:rPr>
          <w:lang w:val="lv-LV"/>
        </w:rPr>
        <w:t>” 2011.</w:t>
      </w:r>
      <w:r w:rsidR="004C0FCA" w:rsidRPr="00DA463D">
        <w:rPr>
          <w:lang w:val="lv-LV"/>
        </w:rPr>
        <w:t> </w:t>
      </w:r>
      <w:r w:rsidR="00FC7850" w:rsidRPr="00DA463D">
        <w:rPr>
          <w:lang w:val="lv-LV"/>
        </w:rPr>
        <w:t>gada 16.</w:t>
      </w:r>
      <w:r w:rsidR="004C0FCA" w:rsidRPr="00DA463D">
        <w:rPr>
          <w:lang w:val="lv-LV"/>
        </w:rPr>
        <w:t> </w:t>
      </w:r>
      <w:r w:rsidR="00FC7850" w:rsidRPr="00DA463D">
        <w:rPr>
          <w:lang w:val="lv-LV"/>
        </w:rPr>
        <w:t xml:space="preserve">novembrī cēlusi tiesā prasību pret </w:t>
      </w:r>
      <w:r w:rsidR="00851C81" w:rsidRPr="00DA463D">
        <w:rPr>
          <w:lang w:val="lv-LV"/>
        </w:rPr>
        <w:t>AS „LX GRUPA”</w:t>
      </w:r>
      <w:r w:rsidR="00426F73" w:rsidRPr="00DA463D">
        <w:rPr>
          <w:lang w:val="lv-LV"/>
        </w:rPr>
        <w:t xml:space="preserve"> </w:t>
      </w:r>
      <w:r w:rsidR="00851C81" w:rsidRPr="00DA463D">
        <w:rPr>
          <w:lang w:val="lv-LV"/>
        </w:rPr>
        <w:t xml:space="preserve">par </w:t>
      </w:r>
      <w:r w:rsidR="00FC7850" w:rsidRPr="00DA463D">
        <w:rPr>
          <w:lang w:val="lv-LV"/>
        </w:rPr>
        <w:t>ieturēt</w:t>
      </w:r>
      <w:r w:rsidR="00851C81" w:rsidRPr="00DA463D">
        <w:rPr>
          <w:lang w:val="lv-LV"/>
        </w:rPr>
        <w:t>ā</w:t>
      </w:r>
      <w:r w:rsidR="00FC7850" w:rsidRPr="00DA463D">
        <w:rPr>
          <w:lang w:val="lv-LV"/>
        </w:rPr>
        <w:t xml:space="preserve"> garantijas nodrošinājum</w:t>
      </w:r>
      <w:r w:rsidR="00851C81" w:rsidRPr="00DA463D">
        <w:rPr>
          <w:lang w:val="lv-LV"/>
        </w:rPr>
        <w:t>a 127 496,21 EUR, likumisko nokavējuma procentu</w:t>
      </w:r>
      <w:r w:rsidR="00FC7850" w:rsidRPr="00DA463D">
        <w:rPr>
          <w:lang w:val="lv-LV"/>
        </w:rPr>
        <w:t xml:space="preserve"> 37 077,28 EUR par laiku no 2011.</w:t>
      </w:r>
      <w:r w:rsidR="004C0FCA" w:rsidRPr="00DA463D">
        <w:rPr>
          <w:lang w:val="lv-LV"/>
        </w:rPr>
        <w:t> </w:t>
      </w:r>
      <w:r w:rsidR="00FC7850" w:rsidRPr="00DA463D">
        <w:rPr>
          <w:lang w:val="lv-LV"/>
        </w:rPr>
        <w:t>gada 15.</w:t>
      </w:r>
      <w:r w:rsidR="004C0FCA" w:rsidRPr="00DA463D">
        <w:rPr>
          <w:lang w:val="lv-LV"/>
        </w:rPr>
        <w:t> </w:t>
      </w:r>
      <w:r w:rsidR="00FC7850" w:rsidRPr="00DA463D">
        <w:rPr>
          <w:lang w:val="lv-LV"/>
        </w:rPr>
        <w:t>augusta līdz 2016.</w:t>
      </w:r>
      <w:r w:rsidR="004C0FCA" w:rsidRPr="00DA463D">
        <w:rPr>
          <w:lang w:val="lv-LV"/>
        </w:rPr>
        <w:t> </w:t>
      </w:r>
      <w:r w:rsidR="00FC7850" w:rsidRPr="00DA463D">
        <w:rPr>
          <w:lang w:val="lv-LV"/>
        </w:rPr>
        <w:t>gada 15.</w:t>
      </w:r>
      <w:r w:rsidR="004C0FCA" w:rsidRPr="00DA463D">
        <w:rPr>
          <w:lang w:val="lv-LV"/>
        </w:rPr>
        <w:t> </w:t>
      </w:r>
      <w:r w:rsidR="00FC7850" w:rsidRPr="00DA463D">
        <w:rPr>
          <w:lang w:val="lv-LV"/>
        </w:rPr>
        <w:t>jūnijam</w:t>
      </w:r>
      <w:r w:rsidR="00851C81" w:rsidRPr="00DA463D">
        <w:rPr>
          <w:lang w:val="lv-LV"/>
        </w:rPr>
        <w:t xml:space="preserve"> piedziņu</w:t>
      </w:r>
      <w:r w:rsidR="00FC7850" w:rsidRPr="00DA463D">
        <w:rPr>
          <w:lang w:val="lv-LV"/>
        </w:rPr>
        <w:t>.</w:t>
      </w:r>
    </w:p>
    <w:p w14:paraId="04201A58" w14:textId="77777777" w:rsidR="00426F73" w:rsidRPr="00DA463D" w:rsidRDefault="00426F73" w:rsidP="00426F73">
      <w:pPr>
        <w:pStyle w:val="NormalWeb"/>
        <w:spacing w:before="0" w:beforeAutospacing="0" w:after="0" w:afterAutospacing="0" w:line="276" w:lineRule="auto"/>
        <w:ind w:firstLine="567"/>
        <w:rPr>
          <w:lang w:val="lv-LV"/>
        </w:rPr>
      </w:pPr>
      <w:r w:rsidRPr="00DA463D">
        <w:rPr>
          <w:lang w:val="lv-LV"/>
        </w:rPr>
        <w:t>Prasības pieteikumā norādīti šādi apstākļi.</w:t>
      </w:r>
    </w:p>
    <w:p w14:paraId="5E9F488E" w14:textId="77777777" w:rsidR="00851C81" w:rsidRPr="00DA463D" w:rsidRDefault="00851C81" w:rsidP="00426F73">
      <w:pPr>
        <w:pStyle w:val="NormalWeb"/>
        <w:shd w:val="clear" w:color="auto" w:fill="FFFFFF"/>
        <w:spacing w:before="0" w:beforeAutospacing="0" w:after="0" w:afterAutospacing="0" w:line="276" w:lineRule="auto"/>
        <w:ind w:firstLine="567"/>
        <w:jc w:val="both"/>
        <w:rPr>
          <w:lang w:val="lv-LV"/>
        </w:rPr>
      </w:pPr>
      <w:r w:rsidRPr="00DA463D">
        <w:rPr>
          <w:lang w:val="lv-LV"/>
        </w:rPr>
        <w:lastRenderedPageBreak/>
        <w:t>Atbilstoši uzņēmuma līguma 2.7.6.</w:t>
      </w:r>
      <w:r w:rsidR="004C0FCA" w:rsidRPr="00DA463D">
        <w:rPr>
          <w:lang w:val="lv-LV"/>
        </w:rPr>
        <w:t> </w:t>
      </w:r>
      <w:r w:rsidRPr="00DA463D">
        <w:rPr>
          <w:lang w:val="lv-LV"/>
        </w:rPr>
        <w:t>punkta</w:t>
      </w:r>
      <w:r w:rsidR="00426F73" w:rsidRPr="00DA463D">
        <w:rPr>
          <w:lang w:val="lv-LV"/>
        </w:rPr>
        <w:t xml:space="preserve"> noteikumiem</w:t>
      </w:r>
      <w:r w:rsidRPr="00DA463D">
        <w:rPr>
          <w:lang w:val="lv-LV"/>
        </w:rPr>
        <w:t xml:space="preserve"> </w:t>
      </w:r>
      <w:r w:rsidR="00426F73" w:rsidRPr="00DA463D">
        <w:rPr>
          <w:lang w:val="lv-LV"/>
        </w:rPr>
        <w:t xml:space="preserve">AS „LX GRUPA” </w:t>
      </w:r>
      <w:r w:rsidRPr="00DA463D">
        <w:rPr>
          <w:lang w:val="lv-LV"/>
        </w:rPr>
        <w:t>no samaksas, kas pienācās SIA „BETONIA” par objektā izpildītajiem būvdarbiem, ieturēja garantijas nodrošinājumu.</w:t>
      </w:r>
    </w:p>
    <w:p w14:paraId="1FAF5E55" w14:textId="77777777" w:rsidR="00851C81" w:rsidRPr="00DA463D" w:rsidRDefault="00851C81" w:rsidP="00426F73">
      <w:pPr>
        <w:pStyle w:val="NormalWeb"/>
        <w:shd w:val="clear" w:color="auto" w:fill="FFFFFF"/>
        <w:spacing w:before="0" w:beforeAutospacing="0" w:after="0" w:afterAutospacing="0" w:line="276" w:lineRule="auto"/>
        <w:ind w:firstLine="567"/>
        <w:jc w:val="both"/>
        <w:rPr>
          <w:lang w:val="lv-LV"/>
        </w:rPr>
      </w:pPr>
      <w:r w:rsidRPr="00DA463D">
        <w:rPr>
          <w:lang w:val="lv-LV"/>
        </w:rPr>
        <w:t>Galvenā būvuzņēmēja pēc garantijas termiņa izbeigšanās nav at</w:t>
      </w:r>
      <w:r w:rsidR="00734BF8" w:rsidRPr="00DA463D">
        <w:rPr>
          <w:lang w:val="lv-LV"/>
        </w:rPr>
        <w:t>devusi</w:t>
      </w:r>
      <w:r w:rsidRPr="00DA463D">
        <w:rPr>
          <w:lang w:val="lv-LV"/>
        </w:rPr>
        <w:t xml:space="preserve"> </w:t>
      </w:r>
      <w:proofErr w:type="spellStart"/>
      <w:r w:rsidRPr="00DA463D">
        <w:rPr>
          <w:lang w:val="lv-LV"/>
        </w:rPr>
        <w:t>apakšuzņēmējai</w:t>
      </w:r>
      <w:proofErr w:type="spellEnd"/>
      <w:r w:rsidRPr="00DA463D">
        <w:rPr>
          <w:lang w:val="lv-LV"/>
        </w:rPr>
        <w:t xml:space="preserve"> ieturētā garantijas nodrošinājuma daļu 127 496,21 EUR.</w:t>
      </w:r>
    </w:p>
    <w:p w14:paraId="25C2A831" w14:textId="77777777" w:rsidR="00426F73" w:rsidRPr="00DA463D" w:rsidRDefault="00FC7850" w:rsidP="00511B97">
      <w:pPr>
        <w:pStyle w:val="NormalWeb"/>
        <w:shd w:val="clear" w:color="auto" w:fill="FFFFFF"/>
        <w:spacing w:before="0" w:beforeAutospacing="0" w:after="0" w:afterAutospacing="0" w:line="276" w:lineRule="auto"/>
        <w:ind w:firstLine="567"/>
        <w:jc w:val="both"/>
        <w:rPr>
          <w:lang w:val="lv-LV"/>
        </w:rPr>
      </w:pPr>
      <w:r w:rsidRPr="00DA463D">
        <w:rPr>
          <w:lang w:val="lv-LV"/>
        </w:rPr>
        <w:t>Prasība pamatota ar Civillikuma 1416., 1587., 1757.</w:t>
      </w:r>
      <w:r w:rsidR="004C0FCA" w:rsidRPr="00DA463D">
        <w:rPr>
          <w:lang w:val="lv-LV"/>
        </w:rPr>
        <w:t> </w:t>
      </w:r>
      <w:r w:rsidRPr="00DA463D">
        <w:rPr>
          <w:lang w:val="lv-LV"/>
        </w:rPr>
        <w:t>pantu, 1765.</w:t>
      </w:r>
      <w:r w:rsidR="004C0FCA" w:rsidRPr="00DA463D">
        <w:rPr>
          <w:lang w:val="lv-LV"/>
        </w:rPr>
        <w:t> </w:t>
      </w:r>
      <w:r w:rsidRPr="00DA463D">
        <w:rPr>
          <w:lang w:val="lv-LV"/>
        </w:rPr>
        <w:t>panta pirmo un otro daļu, 1798., 1799., 1801. un 1838.</w:t>
      </w:r>
      <w:r w:rsidR="004C0FCA" w:rsidRPr="00DA463D">
        <w:rPr>
          <w:lang w:val="lv-LV"/>
        </w:rPr>
        <w:t> </w:t>
      </w:r>
      <w:r w:rsidRPr="00DA463D">
        <w:rPr>
          <w:lang w:val="lv-LV"/>
        </w:rPr>
        <w:t>pantu.</w:t>
      </w:r>
    </w:p>
    <w:p w14:paraId="37BB13F4" w14:textId="77777777" w:rsidR="00401D54" w:rsidRPr="00DA463D" w:rsidRDefault="00401D54" w:rsidP="00511B97">
      <w:pPr>
        <w:pStyle w:val="NormalWeb"/>
        <w:shd w:val="clear" w:color="auto" w:fill="FFFFFF"/>
        <w:spacing w:before="0" w:beforeAutospacing="0" w:after="0" w:afterAutospacing="0" w:line="276" w:lineRule="auto"/>
        <w:ind w:firstLine="567"/>
        <w:jc w:val="both"/>
        <w:rPr>
          <w:lang w:val="lv-LV"/>
        </w:rPr>
      </w:pPr>
    </w:p>
    <w:p w14:paraId="1EF93B4E" w14:textId="5A34B54C" w:rsidR="00511B97" w:rsidRPr="00DA463D" w:rsidRDefault="00511B97" w:rsidP="00511B97">
      <w:pPr>
        <w:pStyle w:val="NormalWeb"/>
        <w:shd w:val="clear" w:color="auto" w:fill="FFFFFF"/>
        <w:spacing w:before="0" w:beforeAutospacing="0" w:after="0" w:afterAutospacing="0" w:line="276" w:lineRule="auto"/>
        <w:ind w:firstLine="567"/>
        <w:jc w:val="both"/>
        <w:rPr>
          <w:lang w:val="lv-LV"/>
        </w:rPr>
      </w:pPr>
      <w:r w:rsidRPr="00DA463D">
        <w:rPr>
          <w:lang w:val="lv-LV"/>
        </w:rPr>
        <w:t>[3] AS „LX GRUPA” 2013.</w:t>
      </w:r>
      <w:r w:rsidR="004C0FCA" w:rsidRPr="00DA463D">
        <w:rPr>
          <w:lang w:val="lv-LV"/>
        </w:rPr>
        <w:t> </w:t>
      </w:r>
      <w:r w:rsidRPr="00DA463D">
        <w:rPr>
          <w:lang w:val="lv-LV"/>
        </w:rPr>
        <w:t>gada 27.</w:t>
      </w:r>
      <w:r w:rsidR="004C0FCA" w:rsidRPr="00DA463D">
        <w:rPr>
          <w:lang w:val="lv-LV"/>
        </w:rPr>
        <w:t> </w:t>
      </w:r>
      <w:r w:rsidR="00734BF8" w:rsidRPr="00DA463D">
        <w:rPr>
          <w:lang w:val="lv-LV"/>
        </w:rPr>
        <w:t>maijā</w:t>
      </w:r>
      <w:r w:rsidRPr="00DA463D">
        <w:rPr>
          <w:lang w:val="lv-LV"/>
        </w:rPr>
        <w:t xml:space="preserve"> cēlusi tiesā pretprasību</w:t>
      </w:r>
      <w:r w:rsidR="00734BF8" w:rsidRPr="00DA463D">
        <w:rPr>
          <w:lang w:val="lv-LV"/>
        </w:rPr>
        <w:t>,</w:t>
      </w:r>
      <w:r w:rsidRPr="00DA463D">
        <w:rPr>
          <w:lang w:val="lv-LV"/>
        </w:rPr>
        <w:t xml:space="preserve"> </w:t>
      </w:r>
      <w:r w:rsidR="00734BF8" w:rsidRPr="00DA463D">
        <w:rPr>
          <w:lang w:val="lv-LV"/>
        </w:rPr>
        <w:t xml:space="preserve">kas 2016. gada 5. jūlijā grozīta, </w:t>
      </w:r>
      <w:r w:rsidRPr="00DA463D">
        <w:rPr>
          <w:lang w:val="lv-LV"/>
        </w:rPr>
        <w:t>pret SIA „</w:t>
      </w:r>
      <w:proofErr w:type="spellStart"/>
      <w:r w:rsidRPr="00DA463D">
        <w:rPr>
          <w:lang w:val="lv-LV"/>
        </w:rPr>
        <w:t>BizzzCom</w:t>
      </w:r>
      <w:proofErr w:type="spellEnd"/>
      <w:r w:rsidRPr="00DA463D">
        <w:rPr>
          <w:lang w:val="lv-LV"/>
        </w:rPr>
        <w:t xml:space="preserve">”, </w:t>
      </w:r>
      <w:proofErr w:type="gramStart"/>
      <w:r w:rsidRPr="00DA463D">
        <w:rPr>
          <w:lang w:val="lv-LV"/>
        </w:rPr>
        <w:t xml:space="preserve">lūgdama atzīt galvenajai </w:t>
      </w:r>
      <w:proofErr w:type="spellStart"/>
      <w:r w:rsidRPr="00DA463D">
        <w:rPr>
          <w:lang w:val="lv-LV"/>
        </w:rPr>
        <w:t>būvuzņēmējai</w:t>
      </w:r>
      <w:proofErr w:type="spellEnd"/>
      <w:proofErr w:type="gramEnd"/>
      <w:r w:rsidRPr="00DA463D">
        <w:rPr>
          <w:lang w:val="lv-LV"/>
        </w:rPr>
        <w:t xml:space="preserve"> tiesības neizmaksāt </w:t>
      </w:r>
      <w:proofErr w:type="spellStart"/>
      <w:r w:rsidRPr="00DA463D">
        <w:rPr>
          <w:lang w:val="lv-LV"/>
        </w:rPr>
        <w:t>cesionārei</w:t>
      </w:r>
      <w:proofErr w:type="spellEnd"/>
      <w:r w:rsidRPr="00DA463D">
        <w:rPr>
          <w:lang w:val="lv-LV"/>
        </w:rPr>
        <w:t xml:space="preserve"> ieturēto garantijas nodrošinājumu un veikt ieskaitu, dzēšot SIA „</w:t>
      </w:r>
      <w:proofErr w:type="spellStart"/>
      <w:r w:rsidRPr="00DA463D">
        <w:rPr>
          <w:lang w:val="lv-LV"/>
        </w:rPr>
        <w:t>BizzzCom</w:t>
      </w:r>
      <w:proofErr w:type="spellEnd"/>
      <w:r w:rsidRPr="00DA463D">
        <w:rPr>
          <w:lang w:val="lv-LV"/>
        </w:rPr>
        <w:t>” prasījumu par ieturētās garantijas nodrošinājuma daļas 127 496,21 EUR at</w:t>
      </w:r>
      <w:r w:rsidR="00734BF8" w:rsidRPr="00DA463D">
        <w:rPr>
          <w:lang w:val="lv-LV"/>
        </w:rPr>
        <w:t>došanu</w:t>
      </w:r>
      <w:r w:rsidRPr="00DA463D">
        <w:rPr>
          <w:lang w:val="lv-LV"/>
        </w:rPr>
        <w:t xml:space="preserve"> ar atbildētājas pretprasījumu par minētās summas novirzīšanu defektu novēršanas izmaksu </w:t>
      </w:r>
      <w:r w:rsidR="00734BF8" w:rsidRPr="00DA463D">
        <w:rPr>
          <w:lang w:val="lv-LV"/>
        </w:rPr>
        <w:t>segšanai</w:t>
      </w:r>
      <w:r w:rsidRPr="00DA463D">
        <w:rPr>
          <w:lang w:val="lv-LV"/>
        </w:rPr>
        <w:t>.</w:t>
      </w:r>
    </w:p>
    <w:p w14:paraId="5A64D3A2" w14:textId="77777777" w:rsidR="00511B97" w:rsidRPr="00DA463D" w:rsidRDefault="00511B97" w:rsidP="00511B97">
      <w:pPr>
        <w:pStyle w:val="NormalWeb"/>
        <w:shd w:val="clear" w:color="auto" w:fill="FFFFFF"/>
        <w:spacing w:before="0" w:beforeAutospacing="0" w:after="0" w:afterAutospacing="0" w:line="276" w:lineRule="auto"/>
        <w:ind w:firstLine="567"/>
        <w:jc w:val="both"/>
        <w:rPr>
          <w:lang w:val="lv-LV"/>
        </w:rPr>
      </w:pPr>
      <w:r w:rsidRPr="00DA463D">
        <w:rPr>
          <w:lang w:val="lv-LV"/>
        </w:rPr>
        <w:t>Neat</w:t>
      </w:r>
      <w:r w:rsidR="00734BF8" w:rsidRPr="00DA463D">
        <w:rPr>
          <w:lang w:val="lv-LV"/>
        </w:rPr>
        <w:t>dotā</w:t>
      </w:r>
      <w:r w:rsidRPr="00DA463D">
        <w:rPr>
          <w:lang w:val="lv-LV"/>
        </w:rPr>
        <w:t xml:space="preserve"> nodrošinājuma daļa tika izlietota, lai novērstu garantijas termiņā </w:t>
      </w:r>
      <w:r w:rsidR="009E032D" w:rsidRPr="00DA463D">
        <w:rPr>
          <w:lang w:val="lv-LV"/>
        </w:rPr>
        <w:t>o</w:t>
      </w:r>
      <w:r w:rsidRPr="00DA463D">
        <w:rPr>
          <w:lang w:val="lv-LV"/>
        </w:rPr>
        <w:t>bjektā konstatētos trūkumus, kurus, izpildot būvdarbus, pieļāvusi SIA „BETONIA”.</w:t>
      </w:r>
    </w:p>
    <w:p w14:paraId="6917E5CF" w14:textId="77777777" w:rsidR="00511B97" w:rsidRPr="00DA463D" w:rsidRDefault="00511B97" w:rsidP="00511B97">
      <w:pPr>
        <w:pStyle w:val="NormalWeb"/>
        <w:shd w:val="clear" w:color="auto" w:fill="FFFFFF"/>
        <w:spacing w:before="0" w:beforeAutospacing="0" w:after="0" w:afterAutospacing="0" w:line="276" w:lineRule="auto"/>
        <w:ind w:firstLine="567"/>
        <w:jc w:val="both"/>
        <w:rPr>
          <w:lang w:val="lv-LV"/>
        </w:rPr>
      </w:pPr>
      <w:r w:rsidRPr="00DA463D">
        <w:rPr>
          <w:lang w:val="lv-LV"/>
        </w:rPr>
        <w:t>Pretprasība pamatota ar Civillikuma 1587., 1800., 1807., 1808., 1847., 1848., 1853. un 1854.</w:t>
      </w:r>
      <w:r w:rsidR="004C0FCA" w:rsidRPr="00DA463D">
        <w:rPr>
          <w:lang w:val="lv-LV"/>
        </w:rPr>
        <w:t> </w:t>
      </w:r>
      <w:r w:rsidRPr="00DA463D">
        <w:rPr>
          <w:lang w:val="lv-LV"/>
        </w:rPr>
        <w:t>pantu.</w:t>
      </w:r>
    </w:p>
    <w:p w14:paraId="54D82EFC" w14:textId="77777777" w:rsidR="00401D54" w:rsidRPr="00DA463D" w:rsidRDefault="00401D54" w:rsidP="009E032D">
      <w:pPr>
        <w:pStyle w:val="NormalWeb"/>
        <w:shd w:val="clear" w:color="auto" w:fill="FFFFFF"/>
        <w:spacing w:before="0" w:beforeAutospacing="0" w:after="0" w:afterAutospacing="0" w:line="276" w:lineRule="auto"/>
        <w:jc w:val="both"/>
        <w:rPr>
          <w:lang w:val="lv-LV"/>
        </w:rPr>
      </w:pPr>
    </w:p>
    <w:p w14:paraId="048F4BE6" w14:textId="77777777" w:rsidR="001A3345" w:rsidRPr="00DA463D" w:rsidRDefault="00511B97" w:rsidP="001A3345">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4</w:t>
      </w:r>
      <w:r w:rsidRPr="00DA463D">
        <w:rPr>
          <w:lang w:val="lv-LV"/>
        </w:rPr>
        <w:t>] Ar Rīgas pilsētas Latgales priekšpilsētas tiesas 2016.</w:t>
      </w:r>
      <w:r w:rsidR="004C0FCA" w:rsidRPr="00DA463D">
        <w:rPr>
          <w:lang w:val="lv-LV"/>
        </w:rPr>
        <w:t> </w:t>
      </w:r>
      <w:r w:rsidRPr="00DA463D">
        <w:rPr>
          <w:lang w:val="lv-LV"/>
        </w:rPr>
        <w:t>gada 31.</w:t>
      </w:r>
      <w:r w:rsidR="004C0FCA" w:rsidRPr="00DA463D">
        <w:rPr>
          <w:lang w:val="lv-LV"/>
        </w:rPr>
        <w:t> </w:t>
      </w:r>
      <w:r w:rsidRPr="00DA463D">
        <w:rPr>
          <w:lang w:val="lv-LV"/>
        </w:rPr>
        <w:t>augusta spriedumu prasība apmierināta daļēji,</w:t>
      </w:r>
      <w:r w:rsidR="001A3345" w:rsidRPr="00DA463D">
        <w:rPr>
          <w:rFonts w:ascii="TimesNewRomanPSMT" w:eastAsiaTheme="minorHAnsi" w:hAnsi="TimesNewRomanPSMT" w:cs="TimesNewRomanPSMT"/>
          <w:sz w:val="28"/>
          <w:szCs w:val="28"/>
          <w:lang w:val="lv-LV"/>
        </w:rPr>
        <w:t xml:space="preserve"> </w:t>
      </w:r>
      <w:r w:rsidR="001A3345" w:rsidRPr="00DA463D">
        <w:rPr>
          <w:lang w:val="lv-LV"/>
        </w:rPr>
        <w:t>no atbildētājas prasītājas labā piedzīts galvenais parāds 127 496,21 </w:t>
      </w:r>
      <w:r w:rsidR="001A3345" w:rsidRPr="00DA463D">
        <w:rPr>
          <w:iCs/>
          <w:lang w:val="lv-LV"/>
        </w:rPr>
        <w:t>EUR</w:t>
      </w:r>
      <w:r w:rsidR="001A3345" w:rsidRPr="00DA463D">
        <w:rPr>
          <w:i/>
          <w:iCs/>
          <w:lang w:val="lv-LV"/>
        </w:rPr>
        <w:t xml:space="preserve"> </w:t>
      </w:r>
      <w:r w:rsidR="001A3345" w:rsidRPr="00DA463D">
        <w:rPr>
          <w:lang w:val="lv-LV"/>
        </w:rPr>
        <w:t xml:space="preserve">un likumiskie nokavējuma procenti 37 012,32 </w:t>
      </w:r>
      <w:r w:rsidR="001A3345" w:rsidRPr="00DA463D">
        <w:rPr>
          <w:iCs/>
          <w:lang w:val="lv-LV"/>
        </w:rPr>
        <w:t>EUR</w:t>
      </w:r>
      <w:r w:rsidR="001A3345" w:rsidRPr="00DA463D">
        <w:rPr>
          <w:lang w:val="lv-LV"/>
        </w:rPr>
        <w:t xml:space="preserve"> par laiku no 2011.</w:t>
      </w:r>
      <w:r w:rsidR="004C0FCA" w:rsidRPr="00DA463D">
        <w:rPr>
          <w:lang w:val="lv-LV"/>
        </w:rPr>
        <w:t> </w:t>
      </w:r>
      <w:r w:rsidR="001A3345" w:rsidRPr="00DA463D">
        <w:rPr>
          <w:lang w:val="lv-LV"/>
        </w:rPr>
        <w:t>gada 15.</w:t>
      </w:r>
      <w:r w:rsidR="004C0FCA" w:rsidRPr="00DA463D">
        <w:rPr>
          <w:lang w:val="lv-LV"/>
        </w:rPr>
        <w:t> </w:t>
      </w:r>
      <w:r w:rsidR="001A3345" w:rsidRPr="00DA463D">
        <w:rPr>
          <w:lang w:val="lv-LV"/>
        </w:rPr>
        <w:t>augusta līdz 2016.</w:t>
      </w:r>
      <w:r w:rsidR="004C0FCA" w:rsidRPr="00DA463D">
        <w:rPr>
          <w:lang w:val="lv-LV"/>
        </w:rPr>
        <w:t> </w:t>
      </w:r>
      <w:r w:rsidR="001A3345" w:rsidRPr="00DA463D">
        <w:rPr>
          <w:lang w:val="lv-LV"/>
        </w:rPr>
        <w:t>gada 15.</w:t>
      </w:r>
      <w:r w:rsidR="004C0FCA" w:rsidRPr="00DA463D">
        <w:rPr>
          <w:lang w:val="lv-LV"/>
        </w:rPr>
        <w:t> </w:t>
      </w:r>
      <w:r w:rsidR="001A3345" w:rsidRPr="00DA463D">
        <w:rPr>
          <w:lang w:val="lv-LV"/>
        </w:rPr>
        <w:t xml:space="preserve">jūnijam, bet prasība daļā par likumisko nokavējuma procentu 64,96 </w:t>
      </w:r>
      <w:r w:rsidR="001A3345" w:rsidRPr="00DA463D">
        <w:rPr>
          <w:iCs/>
          <w:lang w:val="lv-LV"/>
        </w:rPr>
        <w:t>EUR</w:t>
      </w:r>
      <w:r w:rsidR="001A3345" w:rsidRPr="00DA463D">
        <w:rPr>
          <w:i/>
          <w:iCs/>
          <w:lang w:val="lv-LV"/>
        </w:rPr>
        <w:t xml:space="preserve"> </w:t>
      </w:r>
      <w:r w:rsidR="001A3345" w:rsidRPr="00DA463D">
        <w:rPr>
          <w:lang w:val="lv-LV"/>
        </w:rPr>
        <w:t>piedziņu</w:t>
      </w:r>
      <w:r w:rsidR="009E032D" w:rsidRPr="00DA463D">
        <w:rPr>
          <w:lang w:val="lv-LV"/>
        </w:rPr>
        <w:t>, kā arī pretprasība</w:t>
      </w:r>
      <w:r w:rsidR="001A3345" w:rsidRPr="00DA463D">
        <w:rPr>
          <w:lang w:val="lv-LV"/>
        </w:rPr>
        <w:t xml:space="preserve"> noraidīta.</w:t>
      </w:r>
    </w:p>
    <w:p w14:paraId="085F5B93" w14:textId="77777777" w:rsidR="00511B97" w:rsidRPr="00DA463D" w:rsidRDefault="00511B97" w:rsidP="001A3345">
      <w:pPr>
        <w:pStyle w:val="NormalWeb"/>
        <w:shd w:val="clear" w:color="auto" w:fill="FFFFFF"/>
        <w:spacing w:before="0" w:beforeAutospacing="0" w:after="0" w:afterAutospacing="0" w:line="276" w:lineRule="auto"/>
        <w:ind w:firstLine="567"/>
        <w:jc w:val="both"/>
        <w:rPr>
          <w:lang w:val="lv-LV"/>
        </w:rPr>
      </w:pPr>
    </w:p>
    <w:p w14:paraId="4D48BF8A" w14:textId="77777777" w:rsidR="00401D54" w:rsidRPr="00DA463D" w:rsidRDefault="001A3345" w:rsidP="001A3345">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5</w:t>
      </w:r>
      <w:r w:rsidRPr="00DA463D">
        <w:rPr>
          <w:lang w:val="lv-LV"/>
        </w:rPr>
        <w:t xml:space="preserve">] </w:t>
      </w:r>
      <w:r w:rsidR="00401D54" w:rsidRPr="00DA463D">
        <w:rPr>
          <w:lang w:val="lv-LV"/>
        </w:rPr>
        <w:t>AS „LX GRUPA”</w:t>
      </w:r>
      <w:r w:rsidR="00ED78BF" w:rsidRPr="00DA463D">
        <w:rPr>
          <w:lang w:val="lv-LV"/>
        </w:rPr>
        <w:t xml:space="preserve"> nosaukums 20</w:t>
      </w:r>
      <w:r w:rsidR="00401D54" w:rsidRPr="00DA463D">
        <w:rPr>
          <w:lang w:val="lv-LV"/>
        </w:rPr>
        <w:t>17.</w:t>
      </w:r>
      <w:r w:rsidR="004C0FCA" w:rsidRPr="00DA463D">
        <w:rPr>
          <w:lang w:val="lv-LV"/>
        </w:rPr>
        <w:t> </w:t>
      </w:r>
      <w:r w:rsidR="00401D54" w:rsidRPr="00DA463D">
        <w:rPr>
          <w:lang w:val="lv-LV"/>
        </w:rPr>
        <w:t>gada 2.</w:t>
      </w:r>
      <w:r w:rsidR="004C0FCA" w:rsidRPr="00DA463D">
        <w:rPr>
          <w:lang w:val="lv-LV"/>
        </w:rPr>
        <w:t> </w:t>
      </w:r>
      <w:r w:rsidR="00401D54" w:rsidRPr="00DA463D">
        <w:rPr>
          <w:lang w:val="lv-LV"/>
        </w:rPr>
        <w:t xml:space="preserve">oktobrī mainīts uz AS „B 60”. </w:t>
      </w:r>
    </w:p>
    <w:p w14:paraId="7AE8E041" w14:textId="77777777" w:rsidR="003D34A0" w:rsidRPr="00DA463D" w:rsidRDefault="003D34A0" w:rsidP="001A3345">
      <w:pPr>
        <w:pStyle w:val="NormalWeb"/>
        <w:shd w:val="clear" w:color="auto" w:fill="FFFFFF"/>
        <w:spacing w:before="0" w:beforeAutospacing="0" w:after="0" w:afterAutospacing="0" w:line="276" w:lineRule="auto"/>
        <w:jc w:val="both"/>
        <w:rPr>
          <w:lang w:val="lv-LV"/>
        </w:rPr>
      </w:pPr>
    </w:p>
    <w:p w14:paraId="52F0169F" w14:textId="77777777" w:rsidR="00DE5EF8" w:rsidRPr="00DA463D" w:rsidRDefault="00A45635" w:rsidP="002D4864">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6</w:t>
      </w:r>
      <w:r w:rsidRPr="00DA463D">
        <w:rPr>
          <w:lang w:val="lv-LV"/>
        </w:rPr>
        <w:t>]</w:t>
      </w:r>
      <w:r w:rsidR="004548E0" w:rsidRPr="00DA463D">
        <w:rPr>
          <w:lang w:val="lv-LV"/>
        </w:rPr>
        <w:t> </w:t>
      </w:r>
      <w:r w:rsidR="00A024A0" w:rsidRPr="00DA463D">
        <w:rPr>
          <w:lang w:val="lv-LV"/>
        </w:rPr>
        <w:t xml:space="preserve">Izskatījusi lietu sakarā ar </w:t>
      </w:r>
      <w:r w:rsidR="00ED78BF" w:rsidRPr="00DA463D">
        <w:rPr>
          <w:lang w:val="lv-LV"/>
        </w:rPr>
        <w:t xml:space="preserve">AS „B 60” </w:t>
      </w:r>
      <w:r w:rsidR="00DE5EF8" w:rsidRPr="00DA463D">
        <w:rPr>
          <w:lang w:val="lv-LV"/>
        </w:rPr>
        <w:t>iesniegto</w:t>
      </w:r>
      <w:r w:rsidR="00A024A0" w:rsidRPr="00DA463D">
        <w:rPr>
          <w:lang w:val="lv-LV"/>
        </w:rPr>
        <w:t xml:space="preserve"> apelācijas sūdzību</w:t>
      </w:r>
      <w:r w:rsidR="001A3345" w:rsidRPr="00DA463D">
        <w:rPr>
          <w:lang w:val="lv-LV"/>
        </w:rPr>
        <w:t xml:space="preserve"> par spriedumu prasības apmierinātajā daļā un daļā, ar kuru noraidīta pretprasība,</w:t>
      </w:r>
      <w:r w:rsidR="00DE5EF8" w:rsidRPr="00DA463D">
        <w:rPr>
          <w:lang w:val="lv-LV"/>
        </w:rPr>
        <w:t xml:space="preserve"> Rīgas apgabaltiesas Civillietu tiesas kolēģija 20</w:t>
      </w:r>
      <w:r w:rsidR="00ED78BF" w:rsidRPr="00DA463D">
        <w:rPr>
          <w:lang w:val="lv-LV"/>
        </w:rPr>
        <w:t>17</w:t>
      </w:r>
      <w:r w:rsidR="00DE5EF8" w:rsidRPr="00DA463D">
        <w:rPr>
          <w:lang w:val="lv-LV"/>
        </w:rPr>
        <w:t>.</w:t>
      </w:r>
      <w:r w:rsidR="004C0FCA" w:rsidRPr="00DA463D">
        <w:rPr>
          <w:lang w:val="lv-LV"/>
        </w:rPr>
        <w:t> </w:t>
      </w:r>
      <w:r w:rsidR="00DE5EF8" w:rsidRPr="00DA463D">
        <w:rPr>
          <w:lang w:val="lv-LV"/>
        </w:rPr>
        <w:t>gada 12.</w:t>
      </w:r>
      <w:r w:rsidR="004C0FCA" w:rsidRPr="00DA463D">
        <w:rPr>
          <w:lang w:val="lv-LV"/>
        </w:rPr>
        <w:t> </w:t>
      </w:r>
      <w:r w:rsidR="00ED78BF" w:rsidRPr="00DA463D">
        <w:rPr>
          <w:lang w:val="lv-LV"/>
        </w:rPr>
        <w:t>decembrī</w:t>
      </w:r>
      <w:r w:rsidR="00DE5EF8" w:rsidRPr="00DA463D">
        <w:rPr>
          <w:lang w:val="lv-LV"/>
        </w:rPr>
        <w:t xml:space="preserve"> nosprieda </w:t>
      </w:r>
      <w:r w:rsidR="00ED78BF" w:rsidRPr="00DA463D">
        <w:rPr>
          <w:lang w:val="lv-LV"/>
        </w:rPr>
        <w:t xml:space="preserve">gan prasību, gan pretprasību noraidīt. </w:t>
      </w:r>
    </w:p>
    <w:p w14:paraId="5FA0B916" w14:textId="77777777" w:rsidR="00ED78BF" w:rsidRPr="00DA463D" w:rsidRDefault="00ED78BF" w:rsidP="002D4864">
      <w:pPr>
        <w:pStyle w:val="NormalWeb"/>
        <w:shd w:val="clear" w:color="auto" w:fill="FFFFFF"/>
        <w:spacing w:before="0" w:beforeAutospacing="0" w:after="0" w:afterAutospacing="0" w:line="276" w:lineRule="auto"/>
        <w:ind w:firstLine="567"/>
        <w:jc w:val="both"/>
        <w:rPr>
          <w:lang w:val="lv-LV"/>
        </w:rPr>
      </w:pPr>
    </w:p>
    <w:p w14:paraId="33E96D57" w14:textId="77777777" w:rsidR="00ED78BF" w:rsidRPr="00DA463D" w:rsidRDefault="00ED78BF" w:rsidP="002D4864">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7</w:t>
      </w:r>
      <w:r w:rsidRPr="00DA463D">
        <w:rPr>
          <w:lang w:val="lv-LV"/>
        </w:rPr>
        <w:t>] Ar Rīgas pilsētas Latgales priekšpilsētas tiesas 2018.</w:t>
      </w:r>
      <w:r w:rsidR="004C0FCA" w:rsidRPr="00DA463D">
        <w:rPr>
          <w:lang w:val="lv-LV"/>
        </w:rPr>
        <w:t> </w:t>
      </w:r>
      <w:r w:rsidRPr="00DA463D">
        <w:rPr>
          <w:lang w:val="lv-LV"/>
        </w:rPr>
        <w:t>gada 29.</w:t>
      </w:r>
      <w:r w:rsidR="004C0FCA" w:rsidRPr="00DA463D">
        <w:rPr>
          <w:lang w:val="lv-LV"/>
        </w:rPr>
        <w:t> </w:t>
      </w:r>
      <w:r w:rsidRPr="00DA463D">
        <w:rPr>
          <w:lang w:val="lv-LV"/>
        </w:rPr>
        <w:t>janvāra spriedumu pasludināts AS „B 60” maksātnespējas process</w:t>
      </w:r>
      <w:proofErr w:type="gramStart"/>
      <w:r w:rsidRPr="00DA463D">
        <w:rPr>
          <w:lang w:val="lv-LV"/>
        </w:rPr>
        <w:t xml:space="preserve"> un</w:t>
      </w:r>
      <w:proofErr w:type="gramEnd"/>
      <w:r w:rsidRPr="00DA463D">
        <w:rPr>
          <w:lang w:val="lv-LV"/>
        </w:rPr>
        <w:t xml:space="preserve"> par administratori iecelta Evita </w:t>
      </w:r>
      <w:proofErr w:type="spellStart"/>
      <w:r w:rsidRPr="00DA463D">
        <w:rPr>
          <w:lang w:val="lv-LV"/>
        </w:rPr>
        <w:t>Kaužēna</w:t>
      </w:r>
      <w:proofErr w:type="spellEnd"/>
      <w:r w:rsidRPr="00DA463D">
        <w:rPr>
          <w:lang w:val="lv-LV"/>
        </w:rPr>
        <w:t xml:space="preserve">. </w:t>
      </w:r>
    </w:p>
    <w:p w14:paraId="1D146F1C" w14:textId="77777777" w:rsidR="00ED78BF" w:rsidRPr="00DA463D" w:rsidRDefault="00ED78BF" w:rsidP="002D4864">
      <w:pPr>
        <w:pStyle w:val="NormalWeb"/>
        <w:shd w:val="clear" w:color="auto" w:fill="FFFFFF"/>
        <w:spacing w:before="0" w:beforeAutospacing="0" w:after="0" w:afterAutospacing="0" w:line="276" w:lineRule="auto"/>
        <w:ind w:firstLine="567"/>
        <w:jc w:val="both"/>
        <w:rPr>
          <w:lang w:val="lv-LV"/>
        </w:rPr>
      </w:pPr>
    </w:p>
    <w:p w14:paraId="33F74A1B" w14:textId="77777777" w:rsidR="00206B13" w:rsidRPr="00DA463D" w:rsidRDefault="00ED78BF" w:rsidP="002D4864">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8</w:t>
      </w:r>
      <w:r w:rsidRPr="00DA463D">
        <w:rPr>
          <w:lang w:val="lv-LV"/>
        </w:rPr>
        <w:t>] Senāts 2019.</w:t>
      </w:r>
      <w:r w:rsidR="004C0FCA" w:rsidRPr="00DA463D">
        <w:rPr>
          <w:lang w:val="lv-LV"/>
        </w:rPr>
        <w:t> </w:t>
      </w:r>
      <w:r w:rsidRPr="00DA463D">
        <w:rPr>
          <w:lang w:val="lv-LV"/>
        </w:rPr>
        <w:t>gada 19.</w:t>
      </w:r>
      <w:r w:rsidR="004C0FCA" w:rsidRPr="00DA463D">
        <w:rPr>
          <w:lang w:val="lv-LV"/>
        </w:rPr>
        <w:t> </w:t>
      </w:r>
      <w:r w:rsidRPr="00DA463D">
        <w:rPr>
          <w:lang w:val="lv-LV"/>
        </w:rPr>
        <w:t>aug</w:t>
      </w:r>
      <w:r w:rsidR="004C0FCA" w:rsidRPr="00DA463D">
        <w:rPr>
          <w:lang w:val="lv-LV"/>
        </w:rPr>
        <w:t>us</w:t>
      </w:r>
      <w:r w:rsidRPr="00DA463D">
        <w:rPr>
          <w:lang w:val="lv-LV"/>
        </w:rPr>
        <w:t>tā atcēla Rīgas apgabaltiesas Civillietu tiesas kolēģijas 2017.</w:t>
      </w:r>
      <w:r w:rsidR="004C0FCA" w:rsidRPr="00DA463D">
        <w:rPr>
          <w:lang w:val="lv-LV"/>
        </w:rPr>
        <w:t> </w:t>
      </w:r>
      <w:r w:rsidRPr="00DA463D">
        <w:rPr>
          <w:lang w:val="lv-LV"/>
        </w:rPr>
        <w:t>gada 12.</w:t>
      </w:r>
      <w:r w:rsidR="004C0FCA" w:rsidRPr="00DA463D">
        <w:rPr>
          <w:lang w:val="lv-LV"/>
        </w:rPr>
        <w:t> </w:t>
      </w:r>
      <w:r w:rsidRPr="00DA463D">
        <w:rPr>
          <w:lang w:val="lv-LV"/>
        </w:rPr>
        <w:t xml:space="preserve">decembra spriedumu daļā, ar kuru noraidīta prasība, atbildētājas labā piedzīti tiesas izdevumi un valsts ienākumos ar lietas izskatīšanu saistītie izdevumi, nododot lietu šajā daļā jaunai izskatīšanai apelācijas instances tiesā. </w:t>
      </w:r>
    </w:p>
    <w:p w14:paraId="30E2CBD8" w14:textId="77777777" w:rsidR="00ED78BF" w:rsidRPr="00DA463D" w:rsidRDefault="00206B13" w:rsidP="002D4864">
      <w:pPr>
        <w:pStyle w:val="NormalWeb"/>
        <w:shd w:val="clear" w:color="auto" w:fill="FFFFFF"/>
        <w:spacing w:before="0" w:beforeAutospacing="0" w:after="0" w:afterAutospacing="0" w:line="276" w:lineRule="auto"/>
        <w:ind w:firstLine="567"/>
        <w:jc w:val="both"/>
        <w:rPr>
          <w:lang w:val="lv-LV"/>
        </w:rPr>
      </w:pPr>
      <w:r w:rsidRPr="00DA463D">
        <w:rPr>
          <w:lang w:val="lv-LV"/>
        </w:rPr>
        <w:t xml:space="preserve">Tā kā </w:t>
      </w:r>
      <w:r w:rsidR="00734BF8" w:rsidRPr="00DA463D">
        <w:rPr>
          <w:lang w:val="lv-LV"/>
        </w:rPr>
        <w:t xml:space="preserve">minētais apelācijas instances tiesas spriedums pretprasības noraidītajā daļā </w:t>
      </w:r>
      <w:r w:rsidRPr="00DA463D">
        <w:rPr>
          <w:lang w:val="lv-LV"/>
        </w:rPr>
        <w:t>atstāts negrozīts, tas šajā daļā stājies likumīgā spēkā</w:t>
      </w:r>
      <w:r w:rsidR="00734BF8" w:rsidRPr="00DA463D">
        <w:rPr>
          <w:lang w:val="lv-LV"/>
        </w:rPr>
        <w:t>.</w:t>
      </w:r>
    </w:p>
    <w:p w14:paraId="07B2F5BD" w14:textId="77777777" w:rsidR="00206B13" w:rsidRPr="00DA463D" w:rsidRDefault="00206B13" w:rsidP="002D4864">
      <w:pPr>
        <w:pStyle w:val="NormalWeb"/>
        <w:shd w:val="clear" w:color="auto" w:fill="FFFFFF"/>
        <w:spacing w:before="0" w:beforeAutospacing="0" w:after="0" w:afterAutospacing="0" w:line="276" w:lineRule="auto"/>
        <w:ind w:firstLine="567"/>
        <w:jc w:val="both"/>
        <w:rPr>
          <w:lang w:val="lv-LV"/>
        </w:rPr>
      </w:pPr>
    </w:p>
    <w:p w14:paraId="778A0615" w14:textId="499C25F8" w:rsidR="00206B13" w:rsidRPr="00DA463D" w:rsidRDefault="00206B13" w:rsidP="00590A93">
      <w:pPr>
        <w:pStyle w:val="NormalWeb"/>
        <w:shd w:val="clear" w:color="auto" w:fill="FFFFFF"/>
        <w:spacing w:before="0" w:beforeAutospacing="0" w:after="0" w:afterAutospacing="0" w:line="276" w:lineRule="auto"/>
        <w:ind w:firstLine="567"/>
        <w:jc w:val="both"/>
        <w:rPr>
          <w:lang w:val="lv-LV"/>
        </w:rPr>
      </w:pPr>
      <w:r w:rsidRPr="00DA463D">
        <w:rPr>
          <w:lang w:val="lv-LV"/>
        </w:rPr>
        <w:t>[</w:t>
      </w:r>
      <w:r w:rsidR="009E032D" w:rsidRPr="00DA463D">
        <w:rPr>
          <w:lang w:val="lv-LV"/>
        </w:rPr>
        <w:t>9</w:t>
      </w:r>
      <w:r w:rsidRPr="00DA463D">
        <w:rPr>
          <w:lang w:val="lv-LV"/>
        </w:rPr>
        <w:t xml:space="preserve">] Izskatījusi lietu no jauna, </w:t>
      </w:r>
      <w:r w:rsidR="000A156D" w:rsidRPr="00DA463D">
        <w:rPr>
          <w:lang w:val="lv-LV"/>
        </w:rPr>
        <w:t>Rīgas apgabaltiesas Civillietu tiesas kolēģija 2020.</w:t>
      </w:r>
      <w:r w:rsidR="004C0FCA" w:rsidRPr="00DA463D">
        <w:rPr>
          <w:lang w:val="lv-LV"/>
        </w:rPr>
        <w:t> </w:t>
      </w:r>
      <w:r w:rsidR="000A156D" w:rsidRPr="00DA463D">
        <w:rPr>
          <w:lang w:val="lv-LV"/>
        </w:rPr>
        <w:t>gada 3.</w:t>
      </w:r>
      <w:r w:rsidR="004C0FCA" w:rsidRPr="00DA463D">
        <w:rPr>
          <w:lang w:val="lv-LV"/>
        </w:rPr>
        <w:t> </w:t>
      </w:r>
      <w:r w:rsidR="000A156D" w:rsidRPr="00DA463D">
        <w:rPr>
          <w:lang w:val="lv-LV"/>
        </w:rPr>
        <w:t>janvārī nosp</w:t>
      </w:r>
      <w:r w:rsidR="00734BF8" w:rsidRPr="00DA463D">
        <w:rPr>
          <w:lang w:val="lv-LV"/>
        </w:rPr>
        <w:t>rieda prasību apmierināt daļēji:</w:t>
      </w:r>
      <w:r w:rsidR="000A156D" w:rsidRPr="00DA463D">
        <w:rPr>
          <w:lang w:val="lv-LV"/>
        </w:rPr>
        <w:t xml:space="preserve"> piedzīt no maksātnespējīgās AS</w:t>
      </w:r>
      <w:r w:rsidR="00734BF8" w:rsidRPr="00DA463D">
        <w:rPr>
          <w:lang w:val="lv-LV"/>
        </w:rPr>
        <w:t xml:space="preserve"> (turpmāk – </w:t>
      </w:r>
      <w:r w:rsidR="00734BF8" w:rsidRPr="00DA463D">
        <w:rPr>
          <w:lang w:val="lv-LV"/>
        </w:rPr>
        <w:lastRenderedPageBreak/>
        <w:t xml:space="preserve">MSIA) </w:t>
      </w:r>
      <w:r w:rsidR="00222E3C" w:rsidRPr="00DA463D">
        <w:rPr>
          <w:lang w:val="lv-LV"/>
        </w:rPr>
        <w:t> </w:t>
      </w:r>
      <w:r w:rsidR="00905390" w:rsidRPr="00DA463D">
        <w:rPr>
          <w:lang w:val="lv-LV"/>
        </w:rPr>
        <w:t>„B </w:t>
      </w:r>
      <w:r w:rsidR="005E2776" w:rsidRPr="00DA463D">
        <w:rPr>
          <w:lang w:val="lv-LV"/>
        </w:rPr>
        <w:t xml:space="preserve">60” </w:t>
      </w:r>
      <w:r w:rsidR="00222E3C" w:rsidRPr="00DA463D">
        <w:rPr>
          <w:lang w:val="lv-LV"/>
        </w:rPr>
        <w:t>SIA „</w:t>
      </w:r>
      <w:proofErr w:type="spellStart"/>
      <w:r w:rsidR="00905390" w:rsidRPr="00DA463D">
        <w:rPr>
          <w:lang w:val="lv-LV"/>
        </w:rPr>
        <w:t>BizzzCoM</w:t>
      </w:r>
      <w:proofErr w:type="spellEnd"/>
      <w:r w:rsidR="00905390" w:rsidRPr="00DA463D">
        <w:rPr>
          <w:lang w:val="lv-LV"/>
        </w:rPr>
        <w:t xml:space="preserve">” labā </w:t>
      </w:r>
      <w:r w:rsidR="000A156D" w:rsidRPr="00DA463D">
        <w:rPr>
          <w:lang w:val="lv-LV"/>
        </w:rPr>
        <w:t>galveno parādu 127</w:t>
      </w:r>
      <w:r w:rsidR="003B7FF5" w:rsidRPr="00DA463D">
        <w:rPr>
          <w:lang w:val="lv-LV"/>
        </w:rPr>
        <w:t> </w:t>
      </w:r>
      <w:r w:rsidR="000A156D" w:rsidRPr="00DA463D">
        <w:rPr>
          <w:lang w:val="lv-LV"/>
        </w:rPr>
        <w:t>496,21</w:t>
      </w:r>
      <w:r w:rsidR="00303BF8" w:rsidRPr="00DA463D">
        <w:rPr>
          <w:lang w:val="lv-LV"/>
        </w:rPr>
        <w:t> </w:t>
      </w:r>
      <w:r w:rsidR="00905390" w:rsidRPr="00DA463D">
        <w:rPr>
          <w:iCs/>
          <w:lang w:val="lv-LV"/>
        </w:rPr>
        <w:t>EUR</w:t>
      </w:r>
      <w:r w:rsidR="00905390" w:rsidRPr="00DA463D">
        <w:rPr>
          <w:lang w:val="lv-LV"/>
        </w:rPr>
        <w:t xml:space="preserve">, likumiskos </w:t>
      </w:r>
      <w:r w:rsidR="000A156D" w:rsidRPr="00DA463D">
        <w:rPr>
          <w:lang w:val="lv-LV"/>
        </w:rPr>
        <w:t>nokavējuma procentus</w:t>
      </w:r>
      <w:r w:rsidR="00905390" w:rsidRPr="00DA463D">
        <w:rPr>
          <w:lang w:val="lv-LV"/>
        </w:rPr>
        <w:t xml:space="preserve"> 61 889,80</w:t>
      </w:r>
      <w:r w:rsidR="00303BF8" w:rsidRPr="00DA463D">
        <w:rPr>
          <w:lang w:val="lv-LV"/>
        </w:rPr>
        <w:t> </w:t>
      </w:r>
      <w:r w:rsidR="00905390" w:rsidRPr="00DA463D">
        <w:rPr>
          <w:iCs/>
          <w:lang w:val="lv-LV"/>
        </w:rPr>
        <w:t>EUR</w:t>
      </w:r>
      <w:r w:rsidR="000A156D" w:rsidRPr="00DA463D">
        <w:rPr>
          <w:lang w:val="lv-LV"/>
        </w:rPr>
        <w:t xml:space="preserve"> par laiku no 2011.</w:t>
      </w:r>
      <w:r w:rsidR="004C0FCA" w:rsidRPr="00DA463D">
        <w:rPr>
          <w:lang w:val="lv-LV"/>
        </w:rPr>
        <w:t> </w:t>
      </w:r>
      <w:r w:rsidR="00905390" w:rsidRPr="00DA463D">
        <w:rPr>
          <w:lang w:val="lv-LV"/>
        </w:rPr>
        <w:t>gada 6.</w:t>
      </w:r>
      <w:r w:rsidR="004C0FCA" w:rsidRPr="00DA463D">
        <w:rPr>
          <w:lang w:val="lv-LV"/>
        </w:rPr>
        <w:t> </w:t>
      </w:r>
      <w:r w:rsidR="00905390" w:rsidRPr="00DA463D">
        <w:rPr>
          <w:lang w:val="lv-LV"/>
        </w:rPr>
        <w:t>septembra līdz 2019.</w:t>
      </w:r>
      <w:r w:rsidR="004C0FCA" w:rsidRPr="00DA463D">
        <w:rPr>
          <w:lang w:val="lv-LV"/>
        </w:rPr>
        <w:t> </w:t>
      </w:r>
      <w:r w:rsidR="00905390" w:rsidRPr="00DA463D">
        <w:rPr>
          <w:lang w:val="lv-LV"/>
        </w:rPr>
        <w:t xml:space="preserve">gada </w:t>
      </w:r>
      <w:r w:rsidR="000A156D" w:rsidRPr="00DA463D">
        <w:rPr>
          <w:lang w:val="lv-LV"/>
        </w:rPr>
        <w:t>9.</w:t>
      </w:r>
      <w:r w:rsidR="004C0FCA" w:rsidRPr="00DA463D">
        <w:rPr>
          <w:lang w:val="lv-LV"/>
        </w:rPr>
        <w:t> </w:t>
      </w:r>
      <w:r w:rsidR="000A156D" w:rsidRPr="00DA463D">
        <w:rPr>
          <w:lang w:val="lv-LV"/>
        </w:rPr>
        <w:t>oktobrim, tiesas izdevumus 1710,76</w:t>
      </w:r>
      <w:r w:rsidR="00303BF8" w:rsidRPr="00DA463D">
        <w:rPr>
          <w:lang w:val="lv-LV"/>
        </w:rPr>
        <w:t> </w:t>
      </w:r>
      <w:r w:rsidR="00905390" w:rsidRPr="00DA463D">
        <w:rPr>
          <w:iCs/>
          <w:lang w:val="lv-LV"/>
        </w:rPr>
        <w:t>EUR</w:t>
      </w:r>
      <w:r w:rsidR="000A156D" w:rsidRPr="00DA463D">
        <w:rPr>
          <w:i/>
          <w:iCs/>
          <w:lang w:val="lv-LV"/>
        </w:rPr>
        <w:t xml:space="preserve"> </w:t>
      </w:r>
      <w:r w:rsidR="00905390" w:rsidRPr="00DA463D">
        <w:rPr>
          <w:lang w:val="lv-LV"/>
        </w:rPr>
        <w:t xml:space="preserve">un ar lietas vešanu </w:t>
      </w:r>
      <w:r w:rsidR="000A156D" w:rsidRPr="00DA463D">
        <w:rPr>
          <w:lang w:val="lv-LV"/>
        </w:rPr>
        <w:t>saistītos izdevumus 3645,71</w:t>
      </w:r>
      <w:r w:rsidR="00303BF8" w:rsidRPr="00DA463D">
        <w:rPr>
          <w:lang w:val="lv-LV"/>
        </w:rPr>
        <w:t> </w:t>
      </w:r>
      <w:r w:rsidR="00905390" w:rsidRPr="00DA463D">
        <w:rPr>
          <w:iCs/>
          <w:lang w:val="lv-LV"/>
        </w:rPr>
        <w:t>EUR</w:t>
      </w:r>
      <w:r w:rsidR="000A156D" w:rsidRPr="00DA463D">
        <w:rPr>
          <w:lang w:val="lv-LV"/>
        </w:rPr>
        <w:t xml:space="preserve">, </w:t>
      </w:r>
      <w:r w:rsidR="004C0FCA" w:rsidRPr="00DA463D">
        <w:rPr>
          <w:lang w:val="lv-LV"/>
        </w:rPr>
        <w:t>kopā 194 742,48 </w:t>
      </w:r>
      <w:r w:rsidR="00734BF8" w:rsidRPr="00DA463D">
        <w:rPr>
          <w:iCs/>
          <w:lang w:val="lv-LV"/>
        </w:rPr>
        <w:t>EUR,</w:t>
      </w:r>
      <w:r w:rsidR="005E2776" w:rsidRPr="00DA463D">
        <w:rPr>
          <w:iCs/>
          <w:lang w:val="lv-LV"/>
        </w:rPr>
        <w:t xml:space="preserve"> </w:t>
      </w:r>
      <w:r w:rsidR="005E2776" w:rsidRPr="00DA463D">
        <w:rPr>
          <w:lang w:val="lv-LV"/>
        </w:rPr>
        <w:t>n</w:t>
      </w:r>
      <w:r w:rsidR="000A156D" w:rsidRPr="00DA463D">
        <w:rPr>
          <w:lang w:val="lv-LV"/>
        </w:rPr>
        <w:t xml:space="preserve">oteikt </w:t>
      </w:r>
      <w:r w:rsidR="005E2776" w:rsidRPr="00DA463D">
        <w:rPr>
          <w:lang w:val="lv-LV"/>
        </w:rPr>
        <w:t>SIA</w:t>
      </w:r>
      <w:r w:rsidR="00303BF8" w:rsidRPr="00DA463D">
        <w:rPr>
          <w:lang w:val="lv-LV"/>
        </w:rPr>
        <w:t> </w:t>
      </w:r>
      <w:r w:rsidR="005E2776" w:rsidRPr="00DA463D">
        <w:rPr>
          <w:lang w:val="lv-LV"/>
        </w:rPr>
        <w:t>„</w:t>
      </w:r>
      <w:proofErr w:type="spellStart"/>
      <w:r w:rsidR="000A156D" w:rsidRPr="00DA463D">
        <w:rPr>
          <w:lang w:val="lv-LV"/>
        </w:rPr>
        <w:t>BizzzCoM</w:t>
      </w:r>
      <w:proofErr w:type="spellEnd"/>
      <w:r w:rsidR="000A156D" w:rsidRPr="00DA463D">
        <w:rPr>
          <w:lang w:val="lv-LV"/>
        </w:rPr>
        <w:t>” tiesības līdz</w:t>
      </w:r>
      <w:r w:rsidR="005E2776" w:rsidRPr="00DA463D">
        <w:rPr>
          <w:lang w:val="lv-LV"/>
        </w:rPr>
        <w:t xml:space="preserve"> </w:t>
      </w:r>
      <w:r w:rsidR="000A156D" w:rsidRPr="00DA463D">
        <w:rPr>
          <w:lang w:val="lv-LV"/>
        </w:rPr>
        <w:t xml:space="preserve">sprieduma izpildei (izsoles noslēguma dienai) saņemt no </w:t>
      </w:r>
      <w:r w:rsidR="00734BF8" w:rsidRPr="00DA463D">
        <w:rPr>
          <w:lang w:val="lv-LV"/>
        </w:rPr>
        <w:t>M</w:t>
      </w:r>
      <w:r w:rsidR="005E2776" w:rsidRPr="00DA463D">
        <w:rPr>
          <w:lang w:val="lv-LV"/>
        </w:rPr>
        <w:t>AS „</w:t>
      </w:r>
      <w:r w:rsidR="000A156D" w:rsidRPr="00DA463D">
        <w:rPr>
          <w:lang w:val="lv-LV"/>
        </w:rPr>
        <w:t xml:space="preserve">B 60” likumiskos </w:t>
      </w:r>
      <w:r w:rsidR="00222E3C" w:rsidRPr="00DA463D">
        <w:rPr>
          <w:lang w:val="lv-LV"/>
        </w:rPr>
        <w:t>6</w:t>
      </w:r>
      <w:r w:rsidR="004C0FCA" w:rsidRPr="00DA463D">
        <w:rPr>
          <w:lang w:val="lv-LV"/>
        </w:rPr>
        <w:t> </w:t>
      </w:r>
      <w:r w:rsidR="00222E3C" w:rsidRPr="00DA463D">
        <w:rPr>
          <w:lang w:val="lv-LV"/>
        </w:rPr>
        <w:t>% gadā</w:t>
      </w:r>
      <w:r w:rsidR="000A156D" w:rsidRPr="00DA463D">
        <w:rPr>
          <w:lang w:val="lv-LV"/>
        </w:rPr>
        <w:t xml:space="preserve"> no nesamaksātās parāda</w:t>
      </w:r>
      <w:r w:rsidR="00222E3C" w:rsidRPr="00DA463D">
        <w:rPr>
          <w:lang w:val="lv-LV"/>
        </w:rPr>
        <w:t xml:space="preserve"> </w:t>
      </w:r>
      <w:r w:rsidR="000A156D" w:rsidRPr="00DA463D">
        <w:rPr>
          <w:lang w:val="lv-LV"/>
        </w:rPr>
        <w:t>pamatsummas</w:t>
      </w:r>
      <w:r w:rsidR="00590A93" w:rsidRPr="00DA463D">
        <w:rPr>
          <w:lang w:val="lv-LV"/>
        </w:rPr>
        <w:t>,</w:t>
      </w:r>
      <w:r w:rsidR="000A156D" w:rsidRPr="00DA463D">
        <w:rPr>
          <w:lang w:val="lv-LV"/>
        </w:rPr>
        <w:t xml:space="preserve"> </w:t>
      </w:r>
      <w:r w:rsidR="00590A93" w:rsidRPr="00DA463D">
        <w:rPr>
          <w:lang w:val="lv-LV"/>
        </w:rPr>
        <w:t>p</w:t>
      </w:r>
      <w:r w:rsidR="000A156D" w:rsidRPr="00DA463D">
        <w:rPr>
          <w:lang w:val="lv-LV"/>
        </w:rPr>
        <w:t xml:space="preserve">iedzīt no </w:t>
      </w:r>
      <w:r w:rsidR="00734BF8" w:rsidRPr="00DA463D">
        <w:rPr>
          <w:lang w:val="lv-LV"/>
        </w:rPr>
        <w:t>M</w:t>
      </w:r>
      <w:r w:rsidR="00590A93" w:rsidRPr="00DA463D">
        <w:rPr>
          <w:lang w:val="lv-LV"/>
        </w:rPr>
        <w:t xml:space="preserve">AS „B 60” </w:t>
      </w:r>
      <w:r w:rsidR="000A156D" w:rsidRPr="00DA463D">
        <w:rPr>
          <w:lang w:val="lv-LV"/>
        </w:rPr>
        <w:t xml:space="preserve">valsts ienākumos </w:t>
      </w:r>
      <w:r w:rsidR="004C0FCA" w:rsidRPr="00DA463D">
        <w:rPr>
          <w:lang w:val="lv-LV"/>
        </w:rPr>
        <w:t>valsts nodevu 1789,93 </w:t>
      </w:r>
      <w:r w:rsidR="00590A93" w:rsidRPr="00DA463D">
        <w:rPr>
          <w:iCs/>
          <w:lang w:val="lv-LV"/>
        </w:rPr>
        <w:t>EUR</w:t>
      </w:r>
      <w:r w:rsidR="00590A93" w:rsidRPr="00DA463D">
        <w:rPr>
          <w:lang w:val="lv-LV"/>
        </w:rPr>
        <w:t xml:space="preserve"> un </w:t>
      </w:r>
      <w:r w:rsidR="000A156D" w:rsidRPr="00DA463D">
        <w:rPr>
          <w:lang w:val="lv-LV"/>
        </w:rPr>
        <w:t>ar lietas izskatīšanu saistītos izdevumus 38,86</w:t>
      </w:r>
      <w:r w:rsidR="00590A93" w:rsidRPr="00DA463D">
        <w:rPr>
          <w:lang w:val="lv-LV"/>
        </w:rPr>
        <w:t> EUR.</w:t>
      </w:r>
    </w:p>
    <w:p w14:paraId="05185D33" w14:textId="77777777" w:rsidR="009E032D" w:rsidRPr="00DA463D" w:rsidRDefault="009E032D" w:rsidP="00590A93">
      <w:pPr>
        <w:pStyle w:val="NormalWeb"/>
        <w:shd w:val="clear" w:color="auto" w:fill="FFFFFF"/>
        <w:spacing w:before="0" w:beforeAutospacing="0" w:after="0" w:afterAutospacing="0" w:line="276" w:lineRule="auto"/>
        <w:ind w:firstLine="567"/>
        <w:jc w:val="both"/>
        <w:rPr>
          <w:lang w:val="lv-LV"/>
        </w:rPr>
      </w:pPr>
    </w:p>
    <w:p w14:paraId="12BC33E3" w14:textId="77777777" w:rsidR="009E032D" w:rsidRPr="00DA463D" w:rsidRDefault="009E032D" w:rsidP="009E032D">
      <w:pPr>
        <w:pStyle w:val="NormalWeb"/>
        <w:shd w:val="clear" w:color="auto" w:fill="FFFFFF"/>
        <w:spacing w:before="0" w:beforeAutospacing="0" w:after="0" w:afterAutospacing="0" w:line="276" w:lineRule="auto"/>
        <w:ind w:firstLine="567"/>
        <w:jc w:val="both"/>
        <w:rPr>
          <w:lang w:val="lv-LV"/>
        </w:rPr>
      </w:pPr>
      <w:r w:rsidRPr="00DA463D">
        <w:rPr>
          <w:lang w:val="lv-LV"/>
        </w:rPr>
        <w:t>[10] Kasācijas sūdzību par minēto apelācijas instances tiesas spriedumu daļā, ar kuru no atbildētājas prasītājas labā piedzīti likumiskie nokavējuma procenti, prasītāja</w:t>
      </w:r>
      <w:r w:rsidR="005E68EC" w:rsidRPr="00DA463D">
        <w:rPr>
          <w:lang w:val="lv-LV"/>
        </w:rPr>
        <w:t>i</w:t>
      </w:r>
      <w:r w:rsidRPr="00DA463D">
        <w:rPr>
          <w:lang w:val="lv-LV"/>
        </w:rPr>
        <w:t xml:space="preserve"> </w:t>
      </w:r>
      <w:r w:rsidR="00734BF8" w:rsidRPr="00DA463D">
        <w:rPr>
          <w:lang w:val="lv-LV"/>
        </w:rPr>
        <w:t xml:space="preserve">atzītas </w:t>
      </w:r>
      <w:r w:rsidRPr="00DA463D">
        <w:rPr>
          <w:lang w:val="lv-LV"/>
        </w:rPr>
        <w:t xml:space="preserve">tiesības saņemt likumiskos nokavējuma procentus līdz sprieduma izpildei, kā arī daļā par tiesas izdevumu piedziņu, iesniegusi </w:t>
      </w:r>
      <w:r w:rsidR="00734BF8" w:rsidRPr="00DA463D">
        <w:rPr>
          <w:lang w:val="lv-LV"/>
        </w:rPr>
        <w:t>M</w:t>
      </w:r>
      <w:r w:rsidRPr="00DA463D">
        <w:rPr>
          <w:lang w:val="lv-LV"/>
        </w:rPr>
        <w:t xml:space="preserve">AS „B 60” administratore Evita </w:t>
      </w:r>
      <w:proofErr w:type="spellStart"/>
      <w:r w:rsidRPr="00DA463D">
        <w:rPr>
          <w:lang w:val="lv-LV"/>
        </w:rPr>
        <w:t>Kaužēna</w:t>
      </w:r>
      <w:proofErr w:type="spellEnd"/>
      <w:r w:rsidRPr="00DA463D">
        <w:rPr>
          <w:lang w:val="lv-LV"/>
        </w:rPr>
        <w:t xml:space="preserve">, lūgdama spriedumu šajā daļā atcelt un lietu nodot jaunai izskatīšanai. Līdz ar to apelācijas instances tiesas spriedums </w:t>
      </w:r>
      <w:r w:rsidR="00734BF8" w:rsidRPr="00DA463D">
        <w:rPr>
          <w:lang w:val="lv-LV"/>
        </w:rPr>
        <w:t xml:space="preserve">pārējā daļā </w:t>
      </w:r>
      <w:r w:rsidRPr="00DA463D">
        <w:rPr>
          <w:lang w:val="lv-LV"/>
        </w:rPr>
        <w:t xml:space="preserve">stājies likumīgā spēkā. </w:t>
      </w:r>
    </w:p>
    <w:p w14:paraId="591F5472" w14:textId="77777777" w:rsidR="00ED78BF" w:rsidRPr="00DA463D" w:rsidRDefault="00ED78BF" w:rsidP="00590A93">
      <w:pPr>
        <w:pStyle w:val="NormalWeb"/>
        <w:shd w:val="clear" w:color="auto" w:fill="FFFFFF"/>
        <w:spacing w:before="0" w:beforeAutospacing="0" w:after="0" w:afterAutospacing="0" w:line="276" w:lineRule="auto"/>
        <w:jc w:val="both"/>
        <w:rPr>
          <w:lang w:val="lv-LV"/>
        </w:rPr>
      </w:pPr>
    </w:p>
    <w:p w14:paraId="21F7701C" w14:textId="77777777" w:rsidR="00590A93" w:rsidRPr="00DA463D" w:rsidRDefault="00590A93" w:rsidP="00087A6A">
      <w:pPr>
        <w:pStyle w:val="NormalWeb"/>
        <w:shd w:val="clear" w:color="auto" w:fill="FFFFFF"/>
        <w:spacing w:before="0" w:beforeAutospacing="0" w:after="0" w:afterAutospacing="0" w:line="276" w:lineRule="auto"/>
        <w:ind w:firstLine="567"/>
        <w:jc w:val="both"/>
        <w:rPr>
          <w:lang w:val="lv-LV"/>
        </w:rPr>
      </w:pPr>
      <w:r w:rsidRPr="00DA463D">
        <w:rPr>
          <w:lang w:val="lv-LV"/>
        </w:rPr>
        <w:t>[1</w:t>
      </w:r>
      <w:r w:rsidR="009E032D" w:rsidRPr="00DA463D">
        <w:rPr>
          <w:lang w:val="lv-LV"/>
        </w:rPr>
        <w:t>1</w:t>
      </w:r>
      <w:r w:rsidRPr="00DA463D">
        <w:rPr>
          <w:lang w:val="lv-LV"/>
        </w:rPr>
        <w:t>] Rīgas apgabaltiesas Civillietu tiesas kolēģijas 2020.</w:t>
      </w:r>
      <w:r w:rsidR="004C0FCA" w:rsidRPr="00DA463D">
        <w:rPr>
          <w:lang w:val="lv-LV"/>
        </w:rPr>
        <w:t> </w:t>
      </w:r>
      <w:r w:rsidRPr="00DA463D">
        <w:rPr>
          <w:lang w:val="lv-LV"/>
        </w:rPr>
        <w:t>gada 3.</w:t>
      </w:r>
      <w:r w:rsidR="004C0FCA" w:rsidRPr="00DA463D">
        <w:rPr>
          <w:lang w:val="lv-LV"/>
        </w:rPr>
        <w:t> </w:t>
      </w:r>
      <w:r w:rsidRPr="00DA463D">
        <w:rPr>
          <w:lang w:val="lv-LV"/>
        </w:rPr>
        <w:t xml:space="preserve">janvāra spriedums </w:t>
      </w:r>
      <w:r w:rsidR="009E032D" w:rsidRPr="00DA463D">
        <w:rPr>
          <w:lang w:val="lv-LV"/>
        </w:rPr>
        <w:t xml:space="preserve">pārsūdzētajā </w:t>
      </w:r>
      <w:r w:rsidRPr="00DA463D">
        <w:rPr>
          <w:lang w:val="lv-LV"/>
        </w:rPr>
        <w:t xml:space="preserve">daļā, pamatots ar šādiem argumentiem. </w:t>
      </w:r>
    </w:p>
    <w:p w14:paraId="2C949BB8" w14:textId="155076AA" w:rsidR="00531216" w:rsidRPr="00DA463D" w:rsidRDefault="00590A93" w:rsidP="009D363C">
      <w:pPr>
        <w:pStyle w:val="NormalWeb"/>
        <w:shd w:val="clear" w:color="auto" w:fill="FFFFFF"/>
        <w:spacing w:before="0" w:beforeAutospacing="0" w:after="0" w:afterAutospacing="0" w:line="276" w:lineRule="auto"/>
        <w:ind w:firstLine="567"/>
        <w:jc w:val="both"/>
        <w:rPr>
          <w:lang w:val="lv-LV"/>
        </w:rPr>
      </w:pPr>
      <w:r w:rsidRPr="00DA463D">
        <w:rPr>
          <w:lang w:val="lv-LV"/>
        </w:rPr>
        <w:t>[1</w:t>
      </w:r>
      <w:r w:rsidR="009E032D" w:rsidRPr="00DA463D">
        <w:rPr>
          <w:lang w:val="lv-LV"/>
        </w:rPr>
        <w:t>1</w:t>
      </w:r>
      <w:r w:rsidRPr="00DA463D">
        <w:rPr>
          <w:lang w:val="lv-LV"/>
        </w:rPr>
        <w:t>.1]</w:t>
      </w:r>
      <w:r w:rsidR="009D363C" w:rsidRPr="00DA463D">
        <w:rPr>
          <w:lang w:val="lv-LV"/>
        </w:rPr>
        <w:t xml:space="preserve"> </w:t>
      </w:r>
      <w:r w:rsidR="005B4A69" w:rsidRPr="00DA463D">
        <w:rPr>
          <w:lang w:val="lv-LV"/>
        </w:rPr>
        <w:t>L</w:t>
      </w:r>
      <w:r w:rsidR="00531216" w:rsidRPr="00DA463D">
        <w:rPr>
          <w:lang w:val="lv-LV"/>
        </w:rPr>
        <w:t>ikumiskos nokavējuma procentus 62</w:t>
      </w:r>
      <w:r w:rsidR="00303BF8" w:rsidRPr="00DA463D">
        <w:rPr>
          <w:lang w:val="lv-LV"/>
        </w:rPr>
        <w:t> </w:t>
      </w:r>
      <w:r w:rsidR="00531216" w:rsidRPr="00DA463D">
        <w:rPr>
          <w:lang w:val="lv-LV"/>
        </w:rPr>
        <w:t xml:space="preserve">350,86 </w:t>
      </w:r>
      <w:r w:rsidR="00531216" w:rsidRPr="00DA463D">
        <w:rPr>
          <w:iCs/>
          <w:lang w:val="lv-LV"/>
        </w:rPr>
        <w:t>EUR</w:t>
      </w:r>
      <w:r w:rsidR="00531216" w:rsidRPr="00DA463D">
        <w:rPr>
          <w:lang w:val="lv-LV"/>
        </w:rPr>
        <w:t xml:space="preserve"> prasītāja aprēķinājusi par laiku no 2011.</w:t>
      </w:r>
      <w:r w:rsidR="004C0FCA" w:rsidRPr="00DA463D">
        <w:rPr>
          <w:lang w:val="lv-LV"/>
        </w:rPr>
        <w:t> </w:t>
      </w:r>
      <w:r w:rsidR="00531216" w:rsidRPr="00DA463D">
        <w:rPr>
          <w:lang w:val="lv-LV"/>
        </w:rPr>
        <w:t>gada 16.</w:t>
      </w:r>
      <w:r w:rsidR="004C0FCA" w:rsidRPr="00DA463D">
        <w:rPr>
          <w:lang w:val="lv-LV"/>
        </w:rPr>
        <w:t> </w:t>
      </w:r>
      <w:r w:rsidR="00531216" w:rsidRPr="00DA463D">
        <w:rPr>
          <w:lang w:val="lv-LV"/>
        </w:rPr>
        <w:t>aug</w:t>
      </w:r>
      <w:r w:rsidR="009D363C" w:rsidRPr="00DA463D">
        <w:rPr>
          <w:lang w:val="lv-LV"/>
        </w:rPr>
        <w:t>usta līdz 2019.</w:t>
      </w:r>
      <w:r w:rsidR="004C0FCA" w:rsidRPr="00DA463D">
        <w:rPr>
          <w:lang w:val="lv-LV"/>
        </w:rPr>
        <w:t> </w:t>
      </w:r>
      <w:r w:rsidR="009D363C" w:rsidRPr="00DA463D">
        <w:rPr>
          <w:lang w:val="lv-LV"/>
        </w:rPr>
        <w:t xml:space="preserve">gada </w:t>
      </w:r>
      <w:r w:rsidR="00531216" w:rsidRPr="00DA463D">
        <w:rPr>
          <w:lang w:val="lv-LV"/>
        </w:rPr>
        <w:t>9.</w:t>
      </w:r>
      <w:r w:rsidR="004C0FCA" w:rsidRPr="00DA463D">
        <w:rPr>
          <w:lang w:val="lv-LV"/>
        </w:rPr>
        <w:t> </w:t>
      </w:r>
      <w:r w:rsidR="00531216" w:rsidRPr="00DA463D">
        <w:rPr>
          <w:lang w:val="lv-LV"/>
        </w:rPr>
        <w:t>oktobrim</w:t>
      </w:r>
      <w:r w:rsidR="005B4A69" w:rsidRPr="00DA463D">
        <w:rPr>
          <w:lang w:val="lv-LV"/>
        </w:rPr>
        <w:t>, t.i.,</w:t>
      </w:r>
      <w:r w:rsidR="00531216" w:rsidRPr="00DA463D">
        <w:rPr>
          <w:lang w:val="lv-LV"/>
        </w:rPr>
        <w:t xml:space="preserve"> par astoņiem gadiem un 55 dienām.</w:t>
      </w:r>
    </w:p>
    <w:p w14:paraId="5C26A880" w14:textId="77777777" w:rsidR="00531216" w:rsidRPr="00DA463D" w:rsidRDefault="005B4A69" w:rsidP="005B4A69">
      <w:pPr>
        <w:pStyle w:val="NormalWeb"/>
        <w:shd w:val="clear" w:color="auto" w:fill="FFFFFF"/>
        <w:spacing w:before="0" w:beforeAutospacing="0" w:after="0" w:afterAutospacing="0" w:line="276" w:lineRule="auto"/>
        <w:ind w:firstLine="567"/>
        <w:jc w:val="both"/>
        <w:rPr>
          <w:lang w:val="lv-LV"/>
        </w:rPr>
      </w:pPr>
      <w:r w:rsidRPr="00DA463D">
        <w:rPr>
          <w:lang w:val="lv-LV"/>
        </w:rPr>
        <w:t>Atbilstoši</w:t>
      </w:r>
      <w:r w:rsidR="00531216" w:rsidRPr="00DA463D">
        <w:rPr>
          <w:lang w:val="lv-LV"/>
        </w:rPr>
        <w:t xml:space="preserve"> </w:t>
      </w:r>
      <w:r w:rsidR="004138A6" w:rsidRPr="00DA463D">
        <w:rPr>
          <w:lang w:val="lv-LV"/>
        </w:rPr>
        <w:t xml:space="preserve">uzņēmuma </w:t>
      </w:r>
      <w:r w:rsidR="00531216" w:rsidRPr="00DA463D">
        <w:rPr>
          <w:lang w:val="lv-LV"/>
        </w:rPr>
        <w:t>līguma 2.7.6.</w:t>
      </w:r>
      <w:r w:rsidR="004C0FCA" w:rsidRPr="00DA463D">
        <w:rPr>
          <w:lang w:val="lv-LV"/>
        </w:rPr>
        <w:t> </w:t>
      </w:r>
      <w:r w:rsidR="00531216" w:rsidRPr="00DA463D">
        <w:rPr>
          <w:lang w:val="lv-LV"/>
        </w:rPr>
        <w:t>punkt</w:t>
      </w:r>
      <w:r w:rsidRPr="00DA463D">
        <w:rPr>
          <w:lang w:val="lv-LV"/>
        </w:rPr>
        <w:t>am</w:t>
      </w:r>
      <w:r w:rsidR="00531216" w:rsidRPr="00DA463D">
        <w:rPr>
          <w:lang w:val="lv-LV"/>
        </w:rPr>
        <w:t xml:space="preserve"> </w:t>
      </w:r>
      <w:r w:rsidRPr="00DA463D">
        <w:rPr>
          <w:lang w:val="lv-LV"/>
        </w:rPr>
        <w:t xml:space="preserve">pienākums samaksāt prasītājai </w:t>
      </w:r>
      <w:r w:rsidR="00531216" w:rsidRPr="00DA463D">
        <w:rPr>
          <w:lang w:val="lv-LV"/>
        </w:rPr>
        <w:t xml:space="preserve">garantijas laika nodrošinājuma summu </w:t>
      </w:r>
      <w:r w:rsidR="00734BF8" w:rsidRPr="00DA463D">
        <w:rPr>
          <w:lang w:val="lv-LV"/>
        </w:rPr>
        <w:t xml:space="preserve">atbildētājai </w:t>
      </w:r>
      <w:r w:rsidR="00531216" w:rsidRPr="00DA463D">
        <w:rPr>
          <w:lang w:val="lv-LV"/>
        </w:rPr>
        <w:t xml:space="preserve">iestājās pēc garantijas </w:t>
      </w:r>
      <w:r w:rsidRPr="00DA463D">
        <w:rPr>
          <w:lang w:val="lv-LV"/>
        </w:rPr>
        <w:t xml:space="preserve">termiņa beigām </w:t>
      </w:r>
      <w:r w:rsidR="00531216" w:rsidRPr="00DA463D">
        <w:rPr>
          <w:lang w:val="lv-LV"/>
        </w:rPr>
        <w:t>(2011.</w:t>
      </w:r>
      <w:r w:rsidR="004C0FCA" w:rsidRPr="00DA463D">
        <w:rPr>
          <w:lang w:val="lv-LV"/>
        </w:rPr>
        <w:t> </w:t>
      </w:r>
      <w:r w:rsidR="00531216" w:rsidRPr="00DA463D">
        <w:rPr>
          <w:lang w:val="lv-LV"/>
        </w:rPr>
        <w:t>gada 12.</w:t>
      </w:r>
      <w:r w:rsidR="004C0FCA" w:rsidRPr="00DA463D">
        <w:rPr>
          <w:lang w:val="lv-LV"/>
        </w:rPr>
        <w:t> </w:t>
      </w:r>
      <w:r w:rsidR="00531216" w:rsidRPr="00DA463D">
        <w:rPr>
          <w:lang w:val="lv-LV"/>
        </w:rPr>
        <w:t>augustā) un rēķina saņemšanas.</w:t>
      </w:r>
    </w:p>
    <w:p w14:paraId="521B1B5A" w14:textId="77777777" w:rsidR="00531216" w:rsidRPr="00DA463D" w:rsidRDefault="00531216" w:rsidP="005B4A69">
      <w:pPr>
        <w:pStyle w:val="NormalWeb"/>
        <w:shd w:val="clear" w:color="auto" w:fill="FFFFFF"/>
        <w:spacing w:before="0" w:beforeAutospacing="0" w:after="0" w:afterAutospacing="0" w:line="276" w:lineRule="auto"/>
        <w:ind w:firstLine="567"/>
        <w:jc w:val="both"/>
        <w:rPr>
          <w:lang w:val="lv-LV"/>
        </w:rPr>
      </w:pPr>
      <w:r w:rsidRPr="00DA463D">
        <w:rPr>
          <w:lang w:val="lv-LV"/>
        </w:rPr>
        <w:t xml:space="preserve">Atbildētāja nav apstrīdējusi </w:t>
      </w:r>
      <w:r w:rsidR="005B4A69" w:rsidRPr="00DA463D">
        <w:rPr>
          <w:lang w:val="lv-LV"/>
        </w:rPr>
        <w:t>prasītājas 2011.</w:t>
      </w:r>
      <w:r w:rsidR="004C0FCA" w:rsidRPr="00DA463D">
        <w:rPr>
          <w:lang w:val="lv-LV"/>
        </w:rPr>
        <w:t> </w:t>
      </w:r>
      <w:r w:rsidR="005B4A69" w:rsidRPr="00DA463D">
        <w:rPr>
          <w:lang w:val="lv-LV"/>
        </w:rPr>
        <w:t xml:space="preserve">gada </w:t>
      </w:r>
      <w:r w:rsidRPr="00DA463D">
        <w:rPr>
          <w:lang w:val="lv-LV"/>
        </w:rPr>
        <w:t>15.</w:t>
      </w:r>
      <w:r w:rsidR="004C0FCA" w:rsidRPr="00DA463D">
        <w:rPr>
          <w:lang w:val="lv-LV"/>
        </w:rPr>
        <w:t> </w:t>
      </w:r>
      <w:r w:rsidRPr="00DA463D">
        <w:rPr>
          <w:lang w:val="lv-LV"/>
        </w:rPr>
        <w:t>august</w:t>
      </w:r>
      <w:r w:rsidR="004138A6" w:rsidRPr="00DA463D">
        <w:rPr>
          <w:lang w:val="lv-LV"/>
        </w:rPr>
        <w:t>ā izrakstītā rēķina</w:t>
      </w:r>
      <w:r w:rsidRPr="00DA463D">
        <w:rPr>
          <w:lang w:val="lv-LV"/>
        </w:rPr>
        <w:t xml:space="preserve"> </w:t>
      </w:r>
      <w:r w:rsidR="005B4A69" w:rsidRPr="00DA463D">
        <w:rPr>
          <w:lang w:val="lv-LV"/>
        </w:rPr>
        <w:t>saņemšan</w:t>
      </w:r>
      <w:r w:rsidR="004138A6" w:rsidRPr="00DA463D">
        <w:rPr>
          <w:lang w:val="lv-LV"/>
        </w:rPr>
        <w:t>as faktu</w:t>
      </w:r>
      <w:r w:rsidR="005B4A69" w:rsidRPr="00DA463D">
        <w:rPr>
          <w:lang w:val="lv-LV"/>
        </w:rPr>
        <w:t xml:space="preserve">. </w:t>
      </w:r>
      <w:r w:rsidR="004138A6" w:rsidRPr="00DA463D">
        <w:rPr>
          <w:lang w:val="lv-LV"/>
        </w:rPr>
        <w:t>N</w:t>
      </w:r>
      <w:r w:rsidR="00734BF8" w:rsidRPr="00DA463D">
        <w:rPr>
          <w:lang w:val="lv-LV"/>
        </w:rPr>
        <w:t>epastāv</w:t>
      </w:r>
      <w:r w:rsidR="005B4A69" w:rsidRPr="00DA463D">
        <w:rPr>
          <w:lang w:val="lv-LV"/>
        </w:rPr>
        <w:t xml:space="preserve"> strīd</w:t>
      </w:r>
      <w:r w:rsidR="00734BF8" w:rsidRPr="00DA463D">
        <w:rPr>
          <w:lang w:val="lv-LV"/>
        </w:rPr>
        <w:t>s</w:t>
      </w:r>
      <w:r w:rsidR="005B4A69" w:rsidRPr="00DA463D">
        <w:rPr>
          <w:lang w:val="lv-LV"/>
        </w:rPr>
        <w:t xml:space="preserve">, ka </w:t>
      </w:r>
      <w:r w:rsidRPr="00DA463D">
        <w:rPr>
          <w:lang w:val="lv-LV"/>
        </w:rPr>
        <w:t>samaks</w:t>
      </w:r>
      <w:r w:rsidR="004138A6" w:rsidRPr="00DA463D">
        <w:rPr>
          <w:lang w:val="lv-LV"/>
        </w:rPr>
        <w:t>a</w:t>
      </w:r>
      <w:r w:rsidRPr="00DA463D">
        <w:rPr>
          <w:lang w:val="lv-LV"/>
        </w:rPr>
        <w:t xml:space="preserve"> nav veik</w:t>
      </w:r>
      <w:r w:rsidR="004138A6" w:rsidRPr="00DA463D">
        <w:rPr>
          <w:lang w:val="lv-LV"/>
        </w:rPr>
        <w:t>ta</w:t>
      </w:r>
      <w:r w:rsidRPr="00DA463D">
        <w:rPr>
          <w:lang w:val="lv-LV"/>
        </w:rPr>
        <w:t xml:space="preserve">. Tādējādi prasītājai </w:t>
      </w:r>
      <w:r w:rsidR="00734BF8" w:rsidRPr="00DA463D">
        <w:rPr>
          <w:lang w:val="lv-LV"/>
        </w:rPr>
        <w:t>ir</w:t>
      </w:r>
      <w:r w:rsidR="005B4A69" w:rsidRPr="00DA463D">
        <w:rPr>
          <w:lang w:val="lv-LV"/>
        </w:rPr>
        <w:t xml:space="preserve"> tiesisks pamats likumisko </w:t>
      </w:r>
      <w:r w:rsidRPr="00DA463D">
        <w:rPr>
          <w:lang w:val="lv-LV"/>
        </w:rPr>
        <w:t>nokavējuma procentu aprēķinam par samaksas nokavējuma laiku.</w:t>
      </w:r>
    </w:p>
    <w:p w14:paraId="74F53843" w14:textId="77777777" w:rsidR="00531216" w:rsidRPr="00DA463D" w:rsidRDefault="00E40AC6" w:rsidP="004138A6">
      <w:pPr>
        <w:pStyle w:val="NormalWeb"/>
        <w:shd w:val="clear" w:color="auto" w:fill="FFFFFF"/>
        <w:spacing w:before="0" w:beforeAutospacing="0" w:after="0" w:afterAutospacing="0" w:line="276" w:lineRule="auto"/>
        <w:ind w:firstLine="567"/>
        <w:jc w:val="both"/>
        <w:rPr>
          <w:lang w:val="lv-LV"/>
        </w:rPr>
      </w:pPr>
      <w:r w:rsidRPr="00DA463D">
        <w:rPr>
          <w:lang w:val="lv-LV"/>
        </w:rPr>
        <w:t>U</w:t>
      </w:r>
      <w:r w:rsidR="004138A6" w:rsidRPr="00DA463D">
        <w:rPr>
          <w:lang w:val="lv-LV"/>
        </w:rPr>
        <w:t xml:space="preserve">zņēmuma </w:t>
      </w:r>
      <w:r w:rsidR="00531216" w:rsidRPr="00DA463D">
        <w:rPr>
          <w:lang w:val="lv-LV"/>
        </w:rPr>
        <w:t>līgum</w:t>
      </w:r>
      <w:r w:rsidR="004138A6" w:rsidRPr="00DA463D">
        <w:rPr>
          <w:lang w:val="lv-LV"/>
        </w:rPr>
        <w:t>a 2.7.6.</w:t>
      </w:r>
      <w:r w:rsidR="004C0FCA" w:rsidRPr="00DA463D">
        <w:rPr>
          <w:lang w:val="lv-LV"/>
        </w:rPr>
        <w:t> </w:t>
      </w:r>
      <w:r w:rsidR="004138A6" w:rsidRPr="00DA463D">
        <w:rPr>
          <w:lang w:val="lv-LV"/>
        </w:rPr>
        <w:t>punktā</w:t>
      </w:r>
      <w:r w:rsidR="00531216" w:rsidRPr="00DA463D">
        <w:rPr>
          <w:lang w:val="lv-LV"/>
        </w:rPr>
        <w:t xml:space="preserve"> noteikts, ka garantijas nodrošinājuma summ</w:t>
      </w:r>
      <w:r w:rsidR="004138A6" w:rsidRPr="00DA463D">
        <w:rPr>
          <w:lang w:val="lv-LV"/>
        </w:rPr>
        <w:t>a</w:t>
      </w:r>
      <w:r w:rsidR="00531216" w:rsidRPr="00DA463D">
        <w:rPr>
          <w:lang w:val="lv-LV"/>
        </w:rPr>
        <w:t xml:space="preserve"> atbildētājai</w:t>
      </w:r>
      <w:r w:rsidR="005B4A69" w:rsidRPr="00DA463D">
        <w:rPr>
          <w:lang w:val="lv-LV"/>
        </w:rPr>
        <w:t xml:space="preserve"> </w:t>
      </w:r>
      <w:r w:rsidR="00531216" w:rsidRPr="00DA463D">
        <w:rPr>
          <w:lang w:val="lv-LV"/>
        </w:rPr>
        <w:t xml:space="preserve">jāpārskaita desmit darba dienu laikā no rēķina saņemšanas, </w:t>
      </w:r>
      <w:r w:rsidRPr="00DA463D">
        <w:rPr>
          <w:lang w:val="lv-LV"/>
        </w:rPr>
        <w:t xml:space="preserve">taču </w:t>
      </w:r>
      <w:r w:rsidR="00531216" w:rsidRPr="00DA463D">
        <w:rPr>
          <w:lang w:val="lv-LV"/>
        </w:rPr>
        <w:t>rēķin</w:t>
      </w:r>
      <w:r w:rsidR="005B4A69" w:rsidRPr="00DA463D">
        <w:rPr>
          <w:lang w:val="lv-LV"/>
        </w:rPr>
        <w:t xml:space="preserve">ā norādīts samaksas </w:t>
      </w:r>
      <w:r w:rsidR="00531216" w:rsidRPr="00DA463D">
        <w:rPr>
          <w:lang w:val="lv-LV"/>
        </w:rPr>
        <w:t>termiņš līdz 2011.</w:t>
      </w:r>
      <w:r w:rsidR="004C0FCA" w:rsidRPr="00DA463D">
        <w:rPr>
          <w:lang w:val="lv-LV"/>
        </w:rPr>
        <w:t> </w:t>
      </w:r>
      <w:r w:rsidR="00531216" w:rsidRPr="00DA463D">
        <w:rPr>
          <w:lang w:val="lv-LV"/>
        </w:rPr>
        <w:t>gada 5.</w:t>
      </w:r>
      <w:r w:rsidR="004C0FCA" w:rsidRPr="00DA463D">
        <w:rPr>
          <w:lang w:val="lv-LV"/>
        </w:rPr>
        <w:t> </w:t>
      </w:r>
      <w:r w:rsidR="00531216" w:rsidRPr="00DA463D">
        <w:rPr>
          <w:lang w:val="lv-LV"/>
        </w:rPr>
        <w:t>septembrim.</w:t>
      </w:r>
      <w:r w:rsidR="004138A6" w:rsidRPr="00DA463D">
        <w:rPr>
          <w:lang w:val="lv-LV"/>
        </w:rPr>
        <w:t xml:space="preserve"> </w:t>
      </w:r>
      <w:r w:rsidR="00734BF8" w:rsidRPr="00DA463D">
        <w:rPr>
          <w:lang w:val="lv-LV"/>
        </w:rPr>
        <w:t>Tādējādi</w:t>
      </w:r>
      <w:r w:rsidR="005B4A69" w:rsidRPr="00DA463D">
        <w:rPr>
          <w:lang w:val="lv-LV"/>
        </w:rPr>
        <w:t xml:space="preserve"> parādnieka </w:t>
      </w:r>
      <w:r w:rsidR="004138A6" w:rsidRPr="00DA463D">
        <w:rPr>
          <w:lang w:val="lv-LV"/>
        </w:rPr>
        <w:t>nokavējums</w:t>
      </w:r>
      <w:r w:rsidR="00531216" w:rsidRPr="00DA463D">
        <w:rPr>
          <w:lang w:val="lv-LV"/>
        </w:rPr>
        <w:t xml:space="preserve"> </w:t>
      </w:r>
      <w:r w:rsidR="004138A6" w:rsidRPr="00DA463D">
        <w:rPr>
          <w:lang w:val="lv-LV"/>
        </w:rPr>
        <w:t>iestājās 2011.</w:t>
      </w:r>
      <w:r w:rsidR="004C0FCA" w:rsidRPr="00DA463D">
        <w:rPr>
          <w:lang w:val="lv-LV"/>
        </w:rPr>
        <w:t> </w:t>
      </w:r>
      <w:r w:rsidR="004138A6" w:rsidRPr="00DA463D">
        <w:rPr>
          <w:lang w:val="lv-LV"/>
        </w:rPr>
        <w:t>gada 6.</w:t>
      </w:r>
      <w:r w:rsidR="004C0FCA" w:rsidRPr="00DA463D">
        <w:rPr>
          <w:lang w:val="lv-LV"/>
        </w:rPr>
        <w:t> </w:t>
      </w:r>
      <w:r w:rsidR="004138A6" w:rsidRPr="00DA463D">
        <w:rPr>
          <w:lang w:val="lv-LV"/>
        </w:rPr>
        <w:t>septembrī (</w:t>
      </w:r>
      <w:r w:rsidR="00531216" w:rsidRPr="00DA463D">
        <w:rPr>
          <w:lang w:val="lv-LV"/>
        </w:rPr>
        <w:t>Civillikuma 1652.</w:t>
      </w:r>
      <w:r w:rsidR="004C0FCA" w:rsidRPr="00DA463D">
        <w:rPr>
          <w:lang w:val="lv-LV"/>
        </w:rPr>
        <w:t> </w:t>
      </w:r>
      <w:r w:rsidR="00531216" w:rsidRPr="00DA463D">
        <w:rPr>
          <w:lang w:val="lv-LV"/>
        </w:rPr>
        <w:t>panta</w:t>
      </w:r>
      <w:r w:rsidR="005B4A69" w:rsidRPr="00DA463D">
        <w:rPr>
          <w:lang w:val="lv-LV"/>
        </w:rPr>
        <w:t xml:space="preserve"> pirmās daļas 3.</w:t>
      </w:r>
      <w:r w:rsidR="004C0FCA" w:rsidRPr="00DA463D">
        <w:rPr>
          <w:lang w:val="lv-LV"/>
        </w:rPr>
        <w:t> </w:t>
      </w:r>
      <w:r w:rsidR="005B4A69" w:rsidRPr="00DA463D">
        <w:rPr>
          <w:lang w:val="lv-LV"/>
        </w:rPr>
        <w:t>punkt</w:t>
      </w:r>
      <w:r w:rsidR="004138A6" w:rsidRPr="00DA463D">
        <w:rPr>
          <w:lang w:val="lv-LV"/>
        </w:rPr>
        <w:t>s)</w:t>
      </w:r>
      <w:r w:rsidR="00531216" w:rsidRPr="00DA463D">
        <w:rPr>
          <w:lang w:val="lv-LV"/>
        </w:rPr>
        <w:t>.</w:t>
      </w:r>
    </w:p>
    <w:p w14:paraId="7E7C6A1B" w14:textId="525112EC" w:rsidR="004138A6" w:rsidRPr="00DA463D" w:rsidRDefault="00734BF8" w:rsidP="004138A6">
      <w:pPr>
        <w:pStyle w:val="NormalWeb"/>
        <w:shd w:val="clear" w:color="auto" w:fill="FFFFFF"/>
        <w:spacing w:before="0" w:beforeAutospacing="0" w:after="0" w:afterAutospacing="0" w:line="276" w:lineRule="auto"/>
        <w:ind w:firstLine="567"/>
        <w:jc w:val="both"/>
        <w:rPr>
          <w:lang w:val="lv-LV"/>
        </w:rPr>
      </w:pPr>
      <w:r w:rsidRPr="00DA463D">
        <w:rPr>
          <w:lang w:val="lv-LV"/>
        </w:rPr>
        <w:t>Ņemot vērā minēto</w:t>
      </w:r>
      <w:r w:rsidR="004138A6" w:rsidRPr="00DA463D">
        <w:rPr>
          <w:lang w:val="lv-LV"/>
        </w:rPr>
        <w:t xml:space="preserve"> no atbildētājas prasītājas labā</w:t>
      </w:r>
      <w:r w:rsidRPr="00DA463D">
        <w:rPr>
          <w:lang w:val="lv-LV"/>
        </w:rPr>
        <w:t>, pamatojoties uz Civillikuma 1756. pantu,</w:t>
      </w:r>
      <w:r w:rsidR="004138A6" w:rsidRPr="00DA463D">
        <w:rPr>
          <w:lang w:val="lv-LV"/>
        </w:rPr>
        <w:t xml:space="preserve"> piedzenami likumiskie nokavējuma procenti 61 889,80</w:t>
      </w:r>
      <w:r w:rsidR="00303BF8" w:rsidRPr="00DA463D">
        <w:rPr>
          <w:lang w:val="lv-LV"/>
        </w:rPr>
        <w:t> </w:t>
      </w:r>
      <w:r w:rsidR="004138A6" w:rsidRPr="00DA463D">
        <w:rPr>
          <w:iCs/>
          <w:lang w:val="lv-LV"/>
        </w:rPr>
        <w:t>EUR</w:t>
      </w:r>
      <w:r w:rsidR="004138A6" w:rsidRPr="00DA463D">
        <w:rPr>
          <w:lang w:val="lv-LV" w:eastAsia="ru-RU"/>
        </w:rPr>
        <w:t xml:space="preserve"> </w:t>
      </w:r>
      <w:r w:rsidR="004138A6" w:rsidRPr="00DA463D">
        <w:rPr>
          <w:iCs/>
          <w:lang w:val="lv-LV"/>
        </w:rPr>
        <w:t>par laiku no 2011.</w:t>
      </w:r>
      <w:r w:rsidR="004C0FCA" w:rsidRPr="00DA463D">
        <w:rPr>
          <w:iCs/>
          <w:lang w:val="lv-LV"/>
        </w:rPr>
        <w:t> </w:t>
      </w:r>
      <w:r w:rsidR="004138A6" w:rsidRPr="00DA463D">
        <w:rPr>
          <w:iCs/>
          <w:lang w:val="lv-LV"/>
        </w:rPr>
        <w:t>gada 6.</w:t>
      </w:r>
      <w:r w:rsidR="004C0FCA" w:rsidRPr="00DA463D">
        <w:rPr>
          <w:iCs/>
          <w:lang w:val="lv-LV"/>
        </w:rPr>
        <w:t> </w:t>
      </w:r>
      <w:r w:rsidR="004138A6" w:rsidRPr="00DA463D">
        <w:rPr>
          <w:iCs/>
          <w:lang w:val="lv-LV"/>
        </w:rPr>
        <w:t>septembra līdz 2019.</w:t>
      </w:r>
      <w:r w:rsidR="004C0FCA" w:rsidRPr="00DA463D">
        <w:rPr>
          <w:iCs/>
          <w:lang w:val="lv-LV"/>
        </w:rPr>
        <w:t> </w:t>
      </w:r>
      <w:r w:rsidR="004138A6" w:rsidRPr="00DA463D">
        <w:rPr>
          <w:iCs/>
          <w:lang w:val="lv-LV"/>
        </w:rPr>
        <w:t>gada 9.</w:t>
      </w:r>
      <w:r w:rsidR="004C0FCA" w:rsidRPr="00DA463D">
        <w:rPr>
          <w:iCs/>
          <w:lang w:val="lv-LV"/>
        </w:rPr>
        <w:t> </w:t>
      </w:r>
      <w:r w:rsidR="004138A6" w:rsidRPr="00DA463D">
        <w:rPr>
          <w:iCs/>
          <w:lang w:val="lv-LV"/>
        </w:rPr>
        <w:t>oktobrim</w:t>
      </w:r>
      <w:r w:rsidR="00E40AC6" w:rsidRPr="00DA463D">
        <w:rPr>
          <w:iCs/>
          <w:lang w:val="lv-LV"/>
        </w:rPr>
        <w:t>, t.i., astoņiem gadiem un 33 dienām.</w:t>
      </w:r>
    </w:p>
    <w:p w14:paraId="05FF931C" w14:textId="0E600EF7" w:rsidR="00531216" w:rsidRPr="00DA463D" w:rsidRDefault="004138A6" w:rsidP="005B4A69">
      <w:pPr>
        <w:pStyle w:val="NormalWeb"/>
        <w:shd w:val="clear" w:color="auto" w:fill="FFFFFF"/>
        <w:spacing w:before="0" w:beforeAutospacing="0" w:after="0" w:afterAutospacing="0" w:line="276" w:lineRule="auto"/>
        <w:ind w:firstLine="567"/>
        <w:jc w:val="both"/>
        <w:rPr>
          <w:lang w:val="lv-LV"/>
        </w:rPr>
      </w:pPr>
      <w:r w:rsidRPr="00DA463D">
        <w:rPr>
          <w:lang w:val="lv-LV"/>
        </w:rPr>
        <w:t xml:space="preserve">Pārējā daļā </w:t>
      </w:r>
      <w:r w:rsidR="00531216" w:rsidRPr="00DA463D">
        <w:rPr>
          <w:lang w:val="lv-LV"/>
        </w:rPr>
        <w:t xml:space="preserve">prasība par </w:t>
      </w:r>
      <w:r w:rsidR="005B4A69" w:rsidRPr="00DA463D">
        <w:rPr>
          <w:lang w:val="lv-LV"/>
        </w:rPr>
        <w:t xml:space="preserve">likumisko </w:t>
      </w:r>
      <w:r w:rsidR="00734BF8" w:rsidRPr="00DA463D">
        <w:rPr>
          <w:lang w:val="lv-LV"/>
        </w:rPr>
        <w:t xml:space="preserve">nokavējuma </w:t>
      </w:r>
      <w:r w:rsidR="005B4A69" w:rsidRPr="00DA463D">
        <w:rPr>
          <w:lang w:val="lv-LV"/>
        </w:rPr>
        <w:t xml:space="preserve">procentu </w:t>
      </w:r>
      <w:r w:rsidRPr="00DA463D">
        <w:rPr>
          <w:lang w:val="lv-LV"/>
        </w:rPr>
        <w:t>461,06</w:t>
      </w:r>
      <w:r w:rsidR="00303BF8" w:rsidRPr="00DA463D">
        <w:rPr>
          <w:lang w:val="lv-LV"/>
        </w:rPr>
        <w:t> </w:t>
      </w:r>
      <w:r w:rsidRPr="00DA463D">
        <w:rPr>
          <w:iCs/>
          <w:lang w:val="lv-LV"/>
        </w:rPr>
        <w:t>EUR</w:t>
      </w:r>
      <w:r w:rsidRPr="00DA463D">
        <w:rPr>
          <w:i/>
          <w:iCs/>
          <w:lang w:val="lv-LV"/>
        </w:rPr>
        <w:t xml:space="preserve"> </w:t>
      </w:r>
      <w:r w:rsidR="005B4A69" w:rsidRPr="00DA463D">
        <w:rPr>
          <w:lang w:val="lv-LV"/>
        </w:rPr>
        <w:t xml:space="preserve">piedziņu </w:t>
      </w:r>
      <w:r w:rsidR="00531216" w:rsidRPr="00DA463D">
        <w:rPr>
          <w:lang w:val="lv-LV"/>
        </w:rPr>
        <w:t>noraidāma.</w:t>
      </w:r>
    </w:p>
    <w:p w14:paraId="38BB520B" w14:textId="038516A1" w:rsidR="008451DC" w:rsidRPr="00DA463D" w:rsidRDefault="004C7D74" w:rsidP="00511324">
      <w:pPr>
        <w:pStyle w:val="NormalWeb"/>
        <w:shd w:val="clear" w:color="auto" w:fill="FFFFFF"/>
        <w:spacing w:before="0" w:beforeAutospacing="0" w:after="0" w:afterAutospacing="0" w:line="276" w:lineRule="auto"/>
        <w:ind w:firstLine="567"/>
        <w:jc w:val="both"/>
        <w:rPr>
          <w:lang w:val="lv-LV"/>
        </w:rPr>
      </w:pPr>
      <w:r w:rsidRPr="00DA463D">
        <w:rPr>
          <w:iCs/>
          <w:lang w:val="lv-LV"/>
        </w:rPr>
        <w:t>[1</w:t>
      </w:r>
      <w:r w:rsidR="009E032D" w:rsidRPr="00DA463D">
        <w:rPr>
          <w:iCs/>
          <w:lang w:val="lv-LV"/>
        </w:rPr>
        <w:t>1</w:t>
      </w:r>
      <w:r w:rsidRPr="00DA463D">
        <w:rPr>
          <w:iCs/>
          <w:lang w:val="lv-LV"/>
        </w:rPr>
        <w:t>.</w:t>
      </w:r>
      <w:r w:rsidR="002A28D7" w:rsidRPr="00DA463D">
        <w:rPr>
          <w:iCs/>
          <w:lang w:val="lv-LV"/>
        </w:rPr>
        <w:t>2</w:t>
      </w:r>
      <w:r w:rsidRPr="00DA463D">
        <w:rPr>
          <w:iCs/>
          <w:lang w:val="lv-LV"/>
        </w:rPr>
        <w:t xml:space="preserve">] </w:t>
      </w:r>
      <w:r w:rsidR="00511324" w:rsidRPr="00DA463D">
        <w:rPr>
          <w:lang w:val="lv-LV"/>
        </w:rPr>
        <w:t>N</w:t>
      </w:r>
      <w:r w:rsidR="008451DC" w:rsidRPr="00DA463D">
        <w:rPr>
          <w:lang w:val="lv-LV"/>
        </w:rPr>
        <w:t>o atbildētājas prasītāja</w:t>
      </w:r>
      <w:r w:rsidR="00511324" w:rsidRPr="00DA463D">
        <w:rPr>
          <w:lang w:val="lv-LV"/>
        </w:rPr>
        <w:t xml:space="preserve">s labā piedzenami </w:t>
      </w:r>
      <w:r w:rsidR="008451DC" w:rsidRPr="00DA463D">
        <w:rPr>
          <w:lang w:val="lv-LV"/>
        </w:rPr>
        <w:t xml:space="preserve">samaksātie tiesas izdevumi – valsts nodeva 1706,06 </w:t>
      </w:r>
      <w:r w:rsidR="00511324" w:rsidRPr="00DA463D">
        <w:rPr>
          <w:iCs/>
          <w:lang w:val="lv-LV"/>
        </w:rPr>
        <w:t xml:space="preserve">EUR </w:t>
      </w:r>
      <w:r w:rsidR="008451DC" w:rsidRPr="00DA463D">
        <w:rPr>
          <w:lang w:val="lv-LV"/>
        </w:rPr>
        <w:t xml:space="preserve">un </w:t>
      </w:r>
      <w:r w:rsidR="00511324" w:rsidRPr="00DA463D">
        <w:rPr>
          <w:lang w:val="lv-LV"/>
        </w:rPr>
        <w:t xml:space="preserve">ar lietas izskatīšanu saistītie </w:t>
      </w:r>
      <w:r w:rsidR="008451DC" w:rsidRPr="00DA463D">
        <w:rPr>
          <w:lang w:val="lv-LV"/>
        </w:rPr>
        <w:t>izdevumi 4,70</w:t>
      </w:r>
      <w:r w:rsidR="00511324" w:rsidRPr="00DA463D">
        <w:rPr>
          <w:lang w:val="lv-LV"/>
        </w:rPr>
        <w:t> EUR,</w:t>
      </w:r>
      <w:r w:rsidR="008451DC" w:rsidRPr="00DA463D">
        <w:rPr>
          <w:i/>
          <w:iCs/>
          <w:lang w:val="lv-LV"/>
        </w:rPr>
        <w:t xml:space="preserve"> </w:t>
      </w:r>
      <w:r w:rsidR="008451DC" w:rsidRPr="00DA463D">
        <w:rPr>
          <w:lang w:val="lv-LV"/>
        </w:rPr>
        <w:t>kopā 1710,76</w:t>
      </w:r>
      <w:r w:rsidR="00303BF8" w:rsidRPr="00DA463D">
        <w:rPr>
          <w:lang w:val="lv-LV"/>
        </w:rPr>
        <w:t> </w:t>
      </w:r>
      <w:r w:rsidR="00511324" w:rsidRPr="00DA463D">
        <w:rPr>
          <w:iCs/>
          <w:lang w:val="lv-LV"/>
        </w:rPr>
        <w:t>EUR</w:t>
      </w:r>
      <w:r w:rsidR="008451DC" w:rsidRPr="00DA463D">
        <w:rPr>
          <w:lang w:val="lv-LV"/>
        </w:rPr>
        <w:t>.</w:t>
      </w:r>
    </w:p>
    <w:p w14:paraId="054744AB" w14:textId="77777777" w:rsidR="008451DC" w:rsidRPr="00DA463D" w:rsidRDefault="008451DC" w:rsidP="00511324">
      <w:pPr>
        <w:pStyle w:val="NormalWeb"/>
        <w:shd w:val="clear" w:color="auto" w:fill="FFFFFF"/>
        <w:spacing w:before="0" w:beforeAutospacing="0" w:after="0" w:afterAutospacing="0" w:line="276" w:lineRule="auto"/>
        <w:ind w:firstLine="567"/>
        <w:jc w:val="both"/>
        <w:rPr>
          <w:lang w:val="lv-LV"/>
        </w:rPr>
      </w:pPr>
      <w:r w:rsidRPr="00DA463D">
        <w:rPr>
          <w:lang w:val="lv-LV"/>
        </w:rPr>
        <w:t>Ievērojot to, ka pēc prasības celšanas tiesā prasītāja palielināja prasības</w:t>
      </w:r>
      <w:r w:rsidR="00511324" w:rsidRPr="00DA463D">
        <w:rPr>
          <w:lang w:val="lv-LV"/>
        </w:rPr>
        <w:t xml:space="preserve"> summu, par kuru </w:t>
      </w:r>
      <w:r w:rsidRPr="00DA463D">
        <w:rPr>
          <w:lang w:val="lv-LV"/>
        </w:rPr>
        <w:t>atbilstoši Civilprocesa likuma 3</w:t>
      </w:r>
      <w:r w:rsidR="00511324" w:rsidRPr="00DA463D">
        <w:rPr>
          <w:lang w:val="lv-LV"/>
        </w:rPr>
        <w:t>6.</w:t>
      </w:r>
      <w:r w:rsidR="004C0FCA" w:rsidRPr="00DA463D">
        <w:rPr>
          <w:lang w:val="lv-LV"/>
        </w:rPr>
        <w:t> </w:t>
      </w:r>
      <w:r w:rsidR="00511324" w:rsidRPr="00DA463D">
        <w:rPr>
          <w:lang w:val="lv-LV"/>
        </w:rPr>
        <w:t xml:space="preserve">panta otrās daļas noteikumiem </w:t>
      </w:r>
      <w:r w:rsidRPr="00DA463D">
        <w:rPr>
          <w:lang w:val="lv-LV"/>
        </w:rPr>
        <w:t xml:space="preserve">valsts nodeva nav jāpiemaksā, saskaņā ar </w:t>
      </w:r>
      <w:r w:rsidR="009E032D" w:rsidRPr="00DA463D">
        <w:rPr>
          <w:lang w:val="lv-LV"/>
        </w:rPr>
        <w:t>šā</w:t>
      </w:r>
      <w:r w:rsidR="00511324" w:rsidRPr="00DA463D">
        <w:rPr>
          <w:lang w:val="lv-LV"/>
        </w:rPr>
        <w:t xml:space="preserve"> likuma 42.</w:t>
      </w:r>
      <w:r w:rsidR="004C0FCA" w:rsidRPr="00DA463D">
        <w:rPr>
          <w:lang w:val="lv-LV"/>
        </w:rPr>
        <w:t> </w:t>
      </w:r>
      <w:r w:rsidR="00511324" w:rsidRPr="00DA463D">
        <w:rPr>
          <w:lang w:val="lv-LV"/>
        </w:rPr>
        <w:t>panta pirm</w:t>
      </w:r>
      <w:r w:rsidR="009E032D" w:rsidRPr="00DA463D">
        <w:rPr>
          <w:lang w:val="lv-LV"/>
        </w:rPr>
        <w:t>o</w:t>
      </w:r>
      <w:r w:rsidR="00511324" w:rsidRPr="00DA463D">
        <w:rPr>
          <w:lang w:val="lv-LV"/>
        </w:rPr>
        <w:t xml:space="preserve"> daļ</w:t>
      </w:r>
      <w:r w:rsidR="009E032D" w:rsidRPr="00DA463D">
        <w:rPr>
          <w:lang w:val="lv-LV"/>
        </w:rPr>
        <w:t>u</w:t>
      </w:r>
      <w:r w:rsidR="00511324" w:rsidRPr="00DA463D">
        <w:rPr>
          <w:lang w:val="lv-LV"/>
        </w:rPr>
        <w:t xml:space="preserve"> </w:t>
      </w:r>
      <w:r w:rsidRPr="00DA463D">
        <w:rPr>
          <w:lang w:val="lv-LV"/>
        </w:rPr>
        <w:t>nesamaksātā valsts nodevas daļa pi</w:t>
      </w:r>
      <w:r w:rsidR="00511324" w:rsidRPr="00DA463D">
        <w:rPr>
          <w:lang w:val="lv-LV"/>
        </w:rPr>
        <w:t xml:space="preserve">edzenama no atbildētājas valsts </w:t>
      </w:r>
      <w:r w:rsidRPr="00DA463D">
        <w:rPr>
          <w:lang w:val="lv-LV"/>
        </w:rPr>
        <w:t>ienākumos.</w:t>
      </w:r>
    </w:p>
    <w:p w14:paraId="1A221157" w14:textId="77777777" w:rsidR="008451DC" w:rsidRPr="00DA463D" w:rsidRDefault="008451DC" w:rsidP="00511324">
      <w:pPr>
        <w:pStyle w:val="NormalWeb"/>
        <w:shd w:val="clear" w:color="auto" w:fill="FFFFFF"/>
        <w:spacing w:before="0" w:beforeAutospacing="0" w:after="0" w:afterAutospacing="0" w:line="276" w:lineRule="auto"/>
        <w:ind w:firstLine="567"/>
        <w:jc w:val="both"/>
        <w:rPr>
          <w:lang w:val="lv-LV"/>
        </w:rPr>
      </w:pPr>
      <w:r w:rsidRPr="00DA463D">
        <w:rPr>
          <w:lang w:val="lv-LV"/>
        </w:rPr>
        <w:t>Atbilstoši Civilprocesa likuma 34.</w:t>
      </w:r>
      <w:r w:rsidR="004C0FCA" w:rsidRPr="00DA463D">
        <w:rPr>
          <w:lang w:val="lv-LV"/>
        </w:rPr>
        <w:t> </w:t>
      </w:r>
      <w:r w:rsidRPr="00DA463D">
        <w:rPr>
          <w:lang w:val="lv-LV"/>
        </w:rPr>
        <w:t>panta pirmās</w:t>
      </w:r>
      <w:r w:rsidR="00511324" w:rsidRPr="00DA463D">
        <w:rPr>
          <w:lang w:val="lv-LV"/>
        </w:rPr>
        <w:t xml:space="preserve"> daļas 1.</w:t>
      </w:r>
      <w:r w:rsidR="004C0FCA" w:rsidRPr="00DA463D">
        <w:rPr>
          <w:lang w:val="lv-LV"/>
        </w:rPr>
        <w:t> </w:t>
      </w:r>
      <w:r w:rsidR="00511324" w:rsidRPr="00DA463D">
        <w:rPr>
          <w:lang w:val="lv-LV"/>
        </w:rPr>
        <w:t xml:space="preserve">punkta „e” apakšpunkta </w:t>
      </w:r>
      <w:r w:rsidRPr="00DA463D">
        <w:rPr>
          <w:lang w:val="lv-LV"/>
        </w:rPr>
        <w:t xml:space="preserve">prasībām, valsts nodeva no apmierinātās prasības summas 189 386,01 </w:t>
      </w:r>
      <w:r w:rsidR="00511324" w:rsidRPr="00DA463D">
        <w:rPr>
          <w:iCs/>
          <w:lang w:val="lv-LV"/>
        </w:rPr>
        <w:t>EUR</w:t>
      </w:r>
      <w:r w:rsidR="00511324" w:rsidRPr="00DA463D">
        <w:rPr>
          <w:lang w:val="lv-LV"/>
        </w:rPr>
        <w:t xml:space="preserve"> </w:t>
      </w:r>
      <w:r w:rsidRPr="00DA463D">
        <w:rPr>
          <w:lang w:val="lv-LV"/>
        </w:rPr>
        <w:t xml:space="preserve">maksājama 3495,99 </w:t>
      </w:r>
      <w:r w:rsidR="00511324" w:rsidRPr="00DA463D">
        <w:rPr>
          <w:iCs/>
          <w:lang w:val="lv-LV"/>
        </w:rPr>
        <w:t>EUR</w:t>
      </w:r>
      <w:r w:rsidRPr="00DA463D">
        <w:rPr>
          <w:lang w:val="lv-LV"/>
        </w:rPr>
        <w:t xml:space="preserve">. </w:t>
      </w:r>
      <w:r w:rsidRPr="00DA463D">
        <w:rPr>
          <w:lang w:val="lv-LV"/>
        </w:rPr>
        <w:lastRenderedPageBreak/>
        <w:t>Tādējādi no atbildētājas valsts ie</w:t>
      </w:r>
      <w:r w:rsidR="00511324" w:rsidRPr="00DA463D">
        <w:rPr>
          <w:lang w:val="lv-LV"/>
        </w:rPr>
        <w:t xml:space="preserve">nākumos piedzenama </w:t>
      </w:r>
      <w:r w:rsidRPr="00DA463D">
        <w:rPr>
          <w:lang w:val="lv-LV"/>
        </w:rPr>
        <w:t>valsts n</w:t>
      </w:r>
      <w:r w:rsidR="00511324" w:rsidRPr="00DA463D">
        <w:rPr>
          <w:lang w:val="lv-LV"/>
        </w:rPr>
        <w:t>odevas nesamaksātā daļa 1789,93 </w:t>
      </w:r>
      <w:r w:rsidR="00511324" w:rsidRPr="00DA463D">
        <w:rPr>
          <w:iCs/>
          <w:lang w:val="lv-LV"/>
        </w:rPr>
        <w:t>EUR.</w:t>
      </w:r>
    </w:p>
    <w:p w14:paraId="27FFF971" w14:textId="5B3C7DF3" w:rsidR="008451DC" w:rsidRPr="00DA463D" w:rsidRDefault="00511324" w:rsidP="00511324">
      <w:pPr>
        <w:pStyle w:val="NormalWeb"/>
        <w:shd w:val="clear" w:color="auto" w:fill="FFFFFF"/>
        <w:spacing w:before="0" w:beforeAutospacing="0" w:after="0" w:afterAutospacing="0" w:line="276" w:lineRule="auto"/>
        <w:ind w:firstLine="567"/>
        <w:jc w:val="both"/>
        <w:rPr>
          <w:lang w:val="lv-LV"/>
        </w:rPr>
      </w:pPr>
      <w:r w:rsidRPr="00DA463D">
        <w:rPr>
          <w:lang w:val="lv-LV"/>
        </w:rPr>
        <w:t xml:space="preserve">Ar lietas </w:t>
      </w:r>
      <w:r w:rsidR="008451DC" w:rsidRPr="00DA463D">
        <w:rPr>
          <w:lang w:val="lv-LV"/>
        </w:rPr>
        <w:t>izskatīšanu saistītie izdevumi pirmās instances tiesā un apelācijas instances tiesā kopā</w:t>
      </w:r>
      <w:r w:rsidRPr="00DA463D">
        <w:rPr>
          <w:lang w:val="lv-LV"/>
        </w:rPr>
        <w:t xml:space="preserve"> ir </w:t>
      </w:r>
      <w:r w:rsidR="008451DC" w:rsidRPr="00DA463D">
        <w:rPr>
          <w:lang w:val="lv-LV"/>
        </w:rPr>
        <w:t>48,26</w:t>
      </w:r>
      <w:r w:rsidR="00303BF8" w:rsidRPr="00DA463D">
        <w:rPr>
          <w:lang w:val="lv-LV"/>
        </w:rPr>
        <w:t> </w:t>
      </w:r>
      <w:r w:rsidRPr="00DA463D">
        <w:rPr>
          <w:iCs/>
          <w:lang w:val="lv-LV"/>
        </w:rPr>
        <w:t>EUR.</w:t>
      </w:r>
    </w:p>
    <w:p w14:paraId="22113ECB" w14:textId="77777777" w:rsidR="008451DC" w:rsidRPr="00DA463D" w:rsidRDefault="002A28D7" w:rsidP="00511324">
      <w:pPr>
        <w:pStyle w:val="NormalWeb"/>
        <w:shd w:val="clear" w:color="auto" w:fill="FFFFFF"/>
        <w:spacing w:before="0" w:beforeAutospacing="0" w:after="0" w:afterAutospacing="0" w:line="276" w:lineRule="auto"/>
        <w:ind w:firstLine="567"/>
        <w:jc w:val="both"/>
        <w:rPr>
          <w:lang w:val="lv-LV"/>
        </w:rPr>
      </w:pPr>
      <w:r w:rsidRPr="00DA463D">
        <w:rPr>
          <w:lang w:val="lv-LV"/>
        </w:rPr>
        <w:t>Ja k</w:t>
      </w:r>
      <w:r w:rsidR="00511324" w:rsidRPr="00DA463D">
        <w:rPr>
          <w:lang w:val="lv-LV"/>
        </w:rPr>
        <w:t>atra puse</w:t>
      </w:r>
      <w:r w:rsidR="008451DC" w:rsidRPr="00DA463D">
        <w:rPr>
          <w:lang w:val="lv-LV"/>
        </w:rPr>
        <w:t xml:space="preserve"> ar lietas izskatīšanu saistītos izdevumus</w:t>
      </w:r>
      <w:r w:rsidRPr="00DA463D">
        <w:rPr>
          <w:lang w:val="lv-LV"/>
        </w:rPr>
        <w:t xml:space="preserve"> 4,70 </w:t>
      </w:r>
      <w:r w:rsidRPr="00DA463D">
        <w:rPr>
          <w:iCs/>
          <w:lang w:val="lv-LV"/>
        </w:rPr>
        <w:t xml:space="preserve">EUR, </w:t>
      </w:r>
      <w:r w:rsidRPr="00DA463D">
        <w:rPr>
          <w:lang w:val="lv-LV"/>
        </w:rPr>
        <w:t>kopā 9,40 EUR,</w:t>
      </w:r>
      <w:r w:rsidR="008451DC" w:rsidRPr="00DA463D">
        <w:rPr>
          <w:lang w:val="lv-LV"/>
        </w:rPr>
        <w:t xml:space="preserve"> </w:t>
      </w:r>
      <w:r w:rsidR="00511324" w:rsidRPr="00DA463D">
        <w:rPr>
          <w:lang w:val="lv-LV"/>
        </w:rPr>
        <w:t xml:space="preserve">ir </w:t>
      </w:r>
      <w:r w:rsidR="008451DC" w:rsidRPr="00DA463D">
        <w:rPr>
          <w:lang w:val="lv-LV"/>
        </w:rPr>
        <w:t>samaksāj</w:t>
      </w:r>
      <w:r w:rsidR="00511324" w:rsidRPr="00DA463D">
        <w:rPr>
          <w:lang w:val="lv-LV"/>
        </w:rPr>
        <w:t>usi</w:t>
      </w:r>
      <w:r w:rsidRPr="00DA463D">
        <w:rPr>
          <w:lang w:val="lv-LV"/>
        </w:rPr>
        <w:t>, tad</w:t>
      </w:r>
      <w:r w:rsidR="00511324" w:rsidRPr="00DA463D">
        <w:rPr>
          <w:lang w:val="lv-LV"/>
        </w:rPr>
        <w:t xml:space="preserve"> </w:t>
      </w:r>
      <w:r w:rsidR="008451DC" w:rsidRPr="00DA463D">
        <w:rPr>
          <w:lang w:val="lv-LV"/>
        </w:rPr>
        <w:t xml:space="preserve">no atbildētājas valsts ienākumos </w:t>
      </w:r>
      <w:r w:rsidRPr="00DA463D">
        <w:rPr>
          <w:lang w:val="lv-LV"/>
        </w:rPr>
        <w:t>atbilstoši</w:t>
      </w:r>
      <w:r w:rsidR="008451DC" w:rsidRPr="00DA463D">
        <w:rPr>
          <w:lang w:val="lv-LV"/>
        </w:rPr>
        <w:t xml:space="preserve"> Civilpro</w:t>
      </w:r>
      <w:r w:rsidR="00511324" w:rsidRPr="00DA463D">
        <w:rPr>
          <w:lang w:val="lv-LV"/>
        </w:rPr>
        <w:t>cesa likuma 42.</w:t>
      </w:r>
      <w:r w:rsidR="00354305" w:rsidRPr="00DA463D">
        <w:rPr>
          <w:lang w:val="lv-LV"/>
        </w:rPr>
        <w:t> </w:t>
      </w:r>
      <w:r w:rsidR="00511324" w:rsidRPr="00DA463D">
        <w:rPr>
          <w:lang w:val="lv-LV"/>
        </w:rPr>
        <w:t>panta pirm</w:t>
      </w:r>
      <w:r w:rsidRPr="00DA463D">
        <w:rPr>
          <w:lang w:val="lv-LV"/>
        </w:rPr>
        <w:t>ajai</w:t>
      </w:r>
      <w:r w:rsidR="00511324" w:rsidRPr="00DA463D">
        <w:rPr>
          <w:lang w:val="lv-LV"/>
        </w:rPr>
        <w:t xml:space="preserve"> daļ</w:t>
      </w:r>
      <w:r w:rsidRPr="00DA463D">
        <w:rPr>
          <w:lang w:val="lv-LV"/>
        </w:rPr>
        <w:t>ai</w:t>
      </w:r>
      <w:r w:rsidR="00511324" w:rsidRPr="00DA463D">
        <w:rPr>
          <w:lang w:val="lv-LV"/>
        </w:rPr>
        <w:t xml:space="preserve"> </w:t>
      </w:r>
      <w:r w:rsidR="008451DC" w:rsidRPr="00DA463D">
        <w:rPr>
          <w:lang w:val="lv-LV"/>
        </w:rPr>
        <w:t xml:space="preserve">piedzenami ar lietas izskatīšanu saistītie izdevumi 38,86 </w:t>
      </w:r>
      <w:r w:rsidR="00511324" w:rsidRPr="00DA463D">
        <w:rPr>
          <w:iCs/>
          <w:lang w:val="lv-LV"/>
        </w:rPr>
        <w:t xml:space="preserve">EUR. </w:t>
      </w:r>
    </w:p>
    <w:p w14:paraId="0AA2A3F4" w14:textId="77777777" w:rsidR="00512ADC" w:rsidRPr="00DA463D" w:rsidRDefault="00512ADC" w:rsidP="00806D75">
      <w:pPr>
        <w:pStyle w:val="NormalWeb"/>
        <w:shd w:val="clear" w:color="auto" w:fill="FFFFFF"/>
        <w:spacing w:before="0" w:beforeAutospacing="0" w:after="0" w:afterAutospacing="0" w:line="276" w:lineRule="auto"/>
        <w:ind w:firstLine="567"/>
        <w:jc w:val="both"/>
        <w:rPr>
          <w:lang w:val="lv-LV"/>
        </w:rPr>
      </w:pPr>
    </w:p>
    <w:p w14:paraId="1C786F94" w14:textId="77777777" w:rsidR="000D707C" w:rsidRPr="00DA463D" w:rsidRDefault="000D707C" w:rsidP="009E032D">
      <w:pPr>
        <w:spacing w:line="276" w:lineRule="auto"/>
        <w:ind w:firstLine="567"/>
        <w:jc w:val="both"/>
        <w:rPr>
          <w:spacing w:val="-2"/>
        </w:rPr>
      </w:pPr>
      <w:r w:rsidRPr="00DA463D">
        <w:rPr>
          <w:spacing w:val="-2"/>
        </w:rPr>
        <w:t>[</w:t>
      </w:r>
      <w:r w:rsidR="00E824D5" w:rsidRPr="00DA463D">
        <w:rPr>
          <w:spacing w:val="-2"/>
        </w:rPr>
        <w:t>12</w:t>
      </w:r>
      <w:r w:rsidRPr="00DA463D">
        <w:rPr>
          <w:spacing w:val="-2"/>
        </w:rPr>
        <w:t>] Kasācijas sūdzīb</w:t>
      </w:r>
      <w:r w:rsidR="009E032D" w:rsidRPr="00DA463D">
        <w:rPr>
          <w:spacing w:val="-2"/>
        </w:rPr>
        <w:t>ā norādīti šādi argumenti.</w:t>
      </w:r>
      <w:r w:rsidRPr="00DA463D">
        <w:rPr>
          <w:spacing w:val="-2"/>
        </w:rPr>
        <w:t xml:space="preserve"> </w:t>
      </w:r>
    </w:p>
    <w:p w14:paraId="535D537C" w14:textId="77777777" w:rsidR="00506777" w:rsidRPr="00DA463D" w:rsidRDefault="00506777" w:rsidP="00087A6A">
      <w:pPr>
        <w:spacing w:line="276" w:lineRule="auto"/>
        <w:ind w:firstLine="567"/>
        <w:jc w:val="both"/>
        <w:rPr>
          <w:spacing w:val="-2"/>
        </w:rPr>
      </w:pPr>
      <w:r w:rsidRPr="00DA463D">
        <w:rPr>
          <w:spacing w:val="-2"/>
        </w:rPr>
        <w:t>[1</w:t>
      </w:r>
      <w:r w:rsidR="00E824D5" w:rsidRPr="00DA463D">
        <w:rPr>
          <w:spacing w:val="-2"/>
        </w:rPr>
        <w:t>2</w:t>
      </w:r>
      <w:r w:rsidRPr="00DA463D">
        <w:rPr>
          <w:spacing w:val="-2"/>
        </w:rPr>
        <w:t>.1] Tiesa nepamatoti nav piemērojusi Maksātnespējas likuma 63.</w:t>
      </w:r>
      <w:r w:rsidR="00354305" w:rsidRPr="00DA463D">
        <w:rPr>
          <w:spacing w:val="-2"/>
        </w:rPr>
        <w:t> </w:t>
      </w:r>
      <w:r w:rsidRPr="00DA463D">
        <w:rPr>
          <w:spacing w:val="-2"/>
        </w:rPr>
        <w:t>panta pirmās da</w:t>
      </w:r>
      <w:r w:rsidR="003216CC" w:rsidRPr="00DA463D">
        <w:rPr>
          <w:spacing w:val="-2"/>
        </w:rPr>
        <w:t>ļas 3.</w:t>
      </w:r>
      <w:r w:rsidR="00354305" w:rsidRPr="00DA463D">
        <w:rPr>
          <w:spacing w:val="-2"/>
        </w:rPr>
        <w:t> </w:t>
      </w:r>
      <w:r w:rsidR="003216CC" w:rsidRPr="00DA463D">
        <w:rPr>
          <w:spacing w:val="-2"/>
        </w:rPr>
        <w:t>punktu, kas regulē juridiskās personas maksātnespējas procesa pasludināšanas sekas.</w:t>
      </w:r>
      <w:r w:rsidRPr="00DA463D">
        <w:rPr>
          <w:spacing w:val="-2"/>
        </w:rPr>
        <w:t xml:space="preserve"> </w:t>
      </w:r>
    </w:p>
    <w:p w14:paraId="3E58AA44" w14:textId="3AB8A819" w:rsidR="004C692A" w:rsidRPr="00DA463D" w:rsidRDefault="004C692A" w:rsidP="00087A6A">
      <w:pPr>
        <w:spacing w:line="276" w:lineRule="auto"/>
        <w:ind w:firstLine="567"/>
        <w:jc w:val="both"/>
        <w:rPr>
          <w:spacing w:val="-2"/>
        </w:rPr>
      </w:pPr>
      <w:r w:rsidRPr="00DA463D">
        <w:rPr>
          <w:spacing w:val="-2"/>
        </w:rPr>
        <w:t>[1</w:t>
      </w:r>
      <w:r w:rsidR="00E824D5" w:rsidRPr="00DA463D">
        <w:rPr>
          <w:spacing w:val="-2"/>
        </w:rPr>
        <w:t>2</w:t>
      </w:r>
      <w:r w:rsidRPr="00DA463D">
        <w:rPr>
          <w:spacing w:val="-2"/>
        </w:rPr>
        <w:t xml:space="preserve">.2] </w:t>
      </w:r>
      <w:r w:rsidR="00A36C58" w:rsidRPr="00DA463D">
        <w:rPr>
          <w:spacing w:val="-2"/>
        </w:rPr>
        <w:t>Tiesa nepa</w:t>
      </w:r>
      <w:r w:rsidR="00354305" w:rsidRPr="00DA463D">
        <w:rPr>
          <w:spacing w:val="-2"/>
        </w:rPr>
        <w:t>reizi</w:t>
      </w:r>
      <w:r w:rsidR="00A36C58" w:rsidRPr="00DA463D">
        <w:rPr>
          <w:spacing w:val="-2"/>
        </w:rPr>
        <w:t xml:space="preserve"> aprēķinājusi valsts nodevu par visu prasītājas labā piedzīto naudas summu, tostarp, piedzītajiem likumiskajiem nokavējuma procentiem.</w:t>
      </w:r>
    </w:p>
    <w:p w14:paraId="6A88D3F5" w14:textId="77777777" w:rsidR="00A36C58" w:rsidRPr="00DA463D" w:rsidRDefault="00A36C58" w:rsidP="00087A6A">
      <w:pPr>
        <w:spacing w:line="276" w:lineRule="auto"/>
        <w:ind w:firstLine="567"/>
        <w:jc w:val="both"/>
        <w:rPr>
          <w:spacing w:val="-2"/>
        </w:rPr>
      </w:pPr>
      <w:r w:rsidRPr="00DA463D">
        <w:rPr>
          <w:spacing w:val="-2"/>
        </w:rPr>
        <w:t>[1</w:t>
      </w:r>
      <w:r w:rsidR="00E824D5" w:rsidRPr="00DA463D">
        <w:rPr>
          <w:spacing w:val="-2"/>
        </w:rPr>
        <w:t>2</w:t>
      </w:r>
      <w:r w:rsidRPr="00DA463D">
        <w:rPr>
          <w:spacing w:val="-2"/>
        </w:rPr>
        <w:t>.3] Nepamatota ir tiesas norāde, ka no atbildētājas valsts ienākumos piedzītie tiesas izdevumi jāsamaksā desmit dienu laikā</w:t>
      </w:r>
      <w:r w:rsidR="00A91E40" w:rsidRPr="00DA463D">
        <w:rPr>
          <w:spacing w:val="-2"/>
        </w:rPr>
        <w:t>, jo, risinot šo jautājumu, bija jāpiemēro</w:t>
      </w:r>
      <w:r w:rsidR="00E733D9" w:rsidRPr="00DA463D">
        <w:rPr>
          <w:spacing w:val="-2"/>
        </w:rPr>
        <w:t xml:space="preserve"> Maksātnespējas likuma 63.</w:t>
      </w:r>
      <w:r w:rsidR="00354305" w:rsidRPr="00DA463D">
        <w:rPr>
          <w:spacing w:val="-2"/>
        </w:rPr>
        <w:t> </w:t>
      </w:r>
      <w:r w:rsidR="00E733D9" w:rsidRPr="00DA463D">
        <w:rPr>
          <w:spacing w:val="-2"/>
        </w:rPr>
        <w:t>panta treš</w:t>
      </w:r>
      <w:r w:rsidR="00A91E40" w:rsidRPr="00DA463D">
        <w:rPr>
          <w:spacing w:val="-2"/>
        </w:rPr>
        <w:t>ā</w:t>
      </w:r>
      <w:r w:rsidR="00E733D9" w:rsidRPr="00DA463D">
        <w:rPr>
          <w:spacing w:val="-2"/>
        </w:rPr>
        <w:t xml:space="preserve"> daļ</w:t>
      </w:r>
      <w:r w:rsidR="00A91E40" w:rsidRPr="00DA463D">
        <w:rPr>
          <w:spacing w:val="-2"/>
        </w:rPr>
        <w:t>a</w:t>
      </w:r>
      <w:r w:rsidR="00E733D9" w:rsidRPr="00DA463D">
        <w:rPr>
          <w:spacing w:val="-2"/>
        </w:rPr>
        <w:t xml:space="preserve"> un 73.</w:t>
      </w:r>
      <w:r w:rsidR="00354305" w:rsidRPr="00DA463D">
        <w:rPr>
          <w:spacing w:val="-2"/>
        </w:rPr>
        <w:t> </w:t>
      </w:r>
      <w:r w:rsidR="00E733D9" w:rsidRPr="00DA463D">
        <w:rPr>
          <w:spacing w:val="-2"/>
        </w:rPr>
        <w:t>panta vienpadsmit</w:t>
      </w:r>
      <w:r w:rsidR="00A91E40" w:rsidRPr="00DA463D">
        <w:rPr>
          <w:spacing w:val="-2"/>
        </w:rPr>
        <w:t>ā</w:t>
      </w:r>
      <w:r w:rsidR="00E733D9" w:rsidRPr="00DA463D">
        <w:rPr>
          <w:spacing w:val="-2"/>
        </w:rPr>
        <w:t xml:space="preserve"> daļ</w:t>
      </w:r>
      <w:r w:rsidR="00A91E40" w:rsidRPr="00DA463D">
        <w:rPr>
          <w:spacing w:val="-2"/>
        </w:rPr>
        <w:t>a</w:t>
      </w:r>
      <w:r w:rsidR="00E733D9" w:rsidRPr="00DA463D">
        <w:rPr>
          <w:spacing w:val="-2"/>
        </w:rPr>
        <w:t>.</w:t>
      </w:r>
    </w:p>
    <w:p w14:paraId="1E38555E" w14:textId="77777777" w:rsidR="00E733D9" w:rsidRPr="00DA463D" w:rsidRDefault="00E733D9" w:rsidP="00087A6A">
      <w:pPr>
        <w:spacing w:line="276" w:lineRule="auto"/>
        <w:ind w:firstLine="567"/>
        <w:jc w:val="both"/>
        <w:rPr>
          <w:spacing w:val="-2"/>
        </w:rPr>
      </w:pPr>
      <w:r w:rsidRPr="00DA463D">
        <w:rPr>
          <w:spacing w:val="-2"/>
        </w:rPr>
        <w:t>[1</w:t>
      </w:r>
      <w:r w:rsidR="00E824D5" w:rsidRPr="00DA463D">
        <w:rPr>
          <w:spacing w:val="-2"/>
        </w:rPr>
        <w:t>2</w:t>
      </w:r>
      <w:r w:rsidRPr="00DA463D">
        <w:rPr>
          <w:spacing w:val="-2"/>
        </w:rPr>
        <w:t xml:space="preserve">.4] </w:t>
      </w:r>
      <w:r w:rsidR="00354305" w:rsidRPr="00DA463D">
        <w:rPr>
          <w:spacing w:val="-2"/>
        </w:rPr>
        <w:t>No Civilprocesa likuma 552</w:t>
      </w:r>
      <w:r w:rsidR="005B64C1" w:rsidRPr="00DA463D">
        <w:rPr>
          <w:spacing w:val="-2"/>
        </w:rPr>
        <w:t>.</w:t>
      </w:r>
      <w:r w:rsidR="00354305" w:rsidRPr="00DA463D">
        <w:rPr>
          <w:spacing w:val="-2"/>
          <w:vertAlign w:val="superscript"/>
        </w:rPr>
        <w:t>1</w:t>
      </w:r>
      <w:r w:rsidR="00354305" w:rsidRPr="00DA463D">
        <w:rPr>
          <w:spacing w:val="-2"/>
        </w:rPr>
        <w:t> panta sestās daļas izriet, ka tiesas sprieduma izpilde</w:t>
      </w:r>
      <w:r w:rsidR="00D1600E" w:rsidRPr="00DA463D">
        <w:rPr>
          <w:spacing w:val="-2"/>
        </w:rPr>
        <w:t xml:space="preserve"> Civilprocesa likumā paredzētajā kārtībā nedz attiecībā uz prasītājas labā piedzīto naudas summu, nedz attiecībā uz valsts ienākumos piedzītajiem tiesas izdevumiem nav iespējama. </w:t>
      </w:r>
    </w:p>
    <w:p w14:paraId="722FB82F" w14:textId="77777777" w:rsidR="00B8460D" w:rsidRPr="00DA463D" w:rsidRDefault="00B8460D" w:rsidP="009D2EBA">
      <w:pPr>
        <w:spacing w:line="276" w:lineRule="auto"/>
        <w:jc w:val="both"/>
        <w:rPr>
          <w:spacing w:val="-2"/>
        </w:rPr>
      </w:pPr>
    </w:p>
    <w:p w14:paraId="2BB9D664" w14:textId="77777777" w:rsidR="00F055EE" w:rsidRPr="00DA463D" w:rsidRDefault="00F055EE" w:rsidP="00087A6A">
      <w:pPr>
        <w:pStyle w:val="NormalWeb"/>
        <w:shd w:val="clear" w:color="auto" w:fill="FFFFFF"/>
        <w:spacing w:before="0" w:beforeAutospacing="0" w:after="0" w:afterAutospacing="0" w:line="276" w:lineRule="auto"/>
        <w:jc w:val="center"/>
        <w:rPr>
          <w:b/>
          <w:bCs/>
          <w:shd w:val="clear" w:color="auto" w:fill="FFFFFF"/>
          <w:lang w:val="lv-LV"/>
        </w:rPr>
      </w:pPr>
      <w:r w:rsidRPr="00DA463D">
        <w:rPr>
          <w:b/>
          <w:bCs/>
          <w:shd w:val="clear" w:color="auto" w:fill="FFFFFF"/>
          <w:lang w:val="lv-LV"/>
        </w:rPr>
        <w:t>Motīvu daļa</w:t>
      </w:r>
    </w:p>
    <w:p w14:paraId="136282C9" w14:textId="77777777" w:rsidR="00F055EE" w:rsidRPr="00DA463D" w:rsidRDefault="00F055EE" w:rsidP="00087A6A">
      <w:pPr>
        <w:pStyle w:val="NormalWeb"/>
        <w:shd w:val="clear" w:color="auto" w:fill="FFFFFF"/>
        <w:spacing w:before="0" w:beforeAutospacing="0" w:after="0" w:afterAutospacing="0" w:line="276" w:lineRule="auto"/>
        <w:ind w:firstLine="567"/>
        <w:jc w:val="both"/>
        <w:rPr>
          <w:bCs/>
          <w:shd w:val="clear" w:color="auto" w:fill="FFFFFF"/>
          <w:lang w:val="lv-LV"/>
        </w:rPr>
      </w:pPr>
    </w:p>
    <w:p w14:paraId="4540254C" w14:textId="4E014AEA" w:rsidR="004C0FCA" w:rsidRPr="00DA463D" w:rsidRDefault="00F055EE" w:rsidP="00DE5EF8">
      <w:pPr>
        <w:pStyle w:val="NormalWeb"/>
        <w:shd w:val="clear" w:color="auto" w:fill="FFFFFF"/>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w:t>
      </w:r>
      <w:r w:rsidR="00D1600E" w:rsidRPr="00DA463D">
        <w:rPr>
          <w:bCs/>
          <w:shd w:val="clear" w:color="auto" w:fill="FFFFFF"/>
          <w:lang w:val="lv-LV" w:eastAsia="lv-LV"/>
        </w:rPr>
        <w:t>1</w:t>
      </w:r>
      <w:r w:rsidR="00E824D5" w:rsidRPr="00DA463D">
        <w:rPr>
          <w:bCs/>
          <w:shd w:val="clear" w:color="auto" w:fill="FFFFFF"/>
          <w:lang w:val="lv-LV" w:eastAsia="lv-LV"/>
        </w:rPr>
        <w:t>3</w:t>
      </w:r>
      <w:r w:rsidRPr="00DA463D">
        <w:rPr>
          <w:bCs/>
          <w:shd w:val="clear" w:color="auto" w:fill="FFFFFF"/>
          <w:lang w:val="lv-LV" w:eastAsia="lv-LV"/>
        </w:rPr>
        <w:t>] Pārbaudījis sprieduma likumību attiecībā uz argumentiem, kas minēti kasācijas sūdzībā, kā tas noteikts Civilprocesa likuma 473.</w:t>
      </w:r>
      <w:r w:rsidR="00D1600E" w:rsidRPr="00DA463D">
        <w:rPr>
          <w:bCs/>
          <w:shd w:val="clear" w:color="auto" w:fill="FFFFFF"/>
          <w:lang w:val="lv-LV" w:eastAsia="lv-LV"/>
        </w:rPr>
        <w:t> </w:t>
      </w:r>
      <w:r w:rsidRPr="00DA463D">
        <w:rPr>
          <w:bCs/>
          <w:shd w:val="clear" w:color="auto" w:fill="FFFFFF"/>
          <w:lang w:val="lv-LV" w:eastAsia="lv-LV"/>
        </w:rPr>
        <w:t>panta pirmajā daļā, Senāts atzīst, ka spriedums</w:t>
      </w:r>
      <w:r w:rsidR="004C0FCA" w:rsidRPr="00DA463D">
        <w:rPr>
          <w:bCs/>
          <w:shd w:val="clear" w:color="auto" w:fill="FFFFFF"/>
          <w:lang w:val="lv-LV" w:eastAsia="lv-LV"/>
        </w:rPr>
        <w:t xml:space="preserve"> pārsūdzētajā daļā atceļams.</w:t>
      </w:r>
    </w:p>
    <w:p w14:paraId="48E3AB00" w14:textId="77777777" w:rsidR="00DA2635" w:rsidRPr="00DA463D" w:rsidRDefault="00DA2635" w:rsidP="00DE5EF8">
      <w:pPr>
        <w:pStyle w:val="NormalWeb"/>
        <w:shd w:val="clear" w:color="auto" w:fill="FFFFFF"/>
        <w:spacing w:before="0" w:beforeAutospacing="0" w:after="0" w:afterAutospacing="0" w:line="276" w:lineRule="auto"/>
        <w:ind w:firstLine="567"/>
        <w:jc w:val="both"/>
        <w:rPr>
          <w:bCs/>
          <w:shd w:val="clear" w:color="auto" w:fill="FFFFFF"/>
          <w:lang w:val="lv-LV" w:eastAsia="lv-LV"/>
        </w:rPr>
      </w:pPr>
    </w:p>
    <w:p w14:paraId="61240965" w14:textId="2B97E8C1" w:rsidR="00FB252C" w:rsidRPr="00DA463D" w:rsidRDefault="00DA2635" w:rsidP="004B7A29">
      <w:pPr>
        <w:pStyle w:val="NormalWeb"/>
        <w:shd w:val="clear" w:color="auto" w:fill="FFFFFF"/>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[1</w:t>
      </w:r>
      <w:r w:rsidR="00E824D5" w:rsidRPr="00DA463D">
        <w:rPr>
          <w:bCs/>
          <w:shd w:val="clear" w:color="auto" w:fill="FFFFFF"/>
          <w:lang w:val="lv-LV" w:eastAsia="lv-LV"/>
        </w:rPr>
        <w:t>4</w:t>
      </w:r>
      <w:r w:rsidRPr="00DA463D">
        <w:rPr>
          <w:bCs/>
          <w:shd w:val="clear" w:color="auto" w:fill="FFFFFF"/>
          <w:lang w:val="lv-LV" w:eastAsia="lv-LV"/>
        </w:rPr>
        <w:t>] Lietā nav strīda par fakt</w:t>
      </w:r>
      <w:r w:rsidR="00FB252C" w:rsidRPr="00DA463D">
        <w:rPr>
          <w:bCs/>
          <w:shd w:val="clear" w:color="auto" w:fill="FFFFFF"/>
          <w:lang w:val="lv-LV" w:eastAsia="lv-LV"/>
        </w:rPr>
        <w:t>u</w:t>
      </w:r>
      <w:r w:rsidRPr="00DA463D">
        <w:rPr>
          <w:bCs/>
          <w:shd w:val="clear" w:color="auto" w:fill="FFFFFF"/>
          <w:lang w:val="lv-LV" w:eastAsia="lv-LV"/>
        </w:rPr>
        <w:t>, ka pēc prasības celšanas mainījās atbildētājas tiesiskais statuss, jo ar tiesas spriedumu pasludināts AS</w:t>
      </w:r>
      <w:r w:rsidR="00303BF8" w:rsidRPr="00DA463D">
        <w:rPr>
          <w:bCs/>
          <w:shd w:val="clear" w:color="auto" w:fill="FFFFFF"/>
          <w:lang w:val="lv-LV" w:eastAsia="lv-LV"/>
        </w:rPr>
        <w:t> </w:t>
      </w:r>
      <w:r w:rsidRPr="00DA463D">
        <w:rPr>
          <w:bCs/>
          <w:shd w:val="clear" w:color="auto" w:fill="FFFFFF"/>
          <w:lang w:val="lv-LV" w:eastAsia="lv-LV"/>
        </w:rPr>
        <w:t>„B 60” maksātnespējas process</w:t>
      </w:r>
      <w:r w:rsidR="004B7A29" w:rsidRPr="00DA463D">
        <w:rPr>
          <w:bCs/>
          <w:shd w:val="clear" w:color="auto" w:fill="FFFFFF"/>
          <w:lang w:val="lv-LV" w:eastAsia="lv-LV"/>
        </w:rPr>
        <w:t>.</w:t>
      </w:r>
    </w:p>
    <w:p w14:paraId="3E896532" w14:textId="2024A897" w:rsidR="00FB252C" w:rsidRPr="00DA463D" w:rsidRDefault="009D2EBA" w:rsidP="009D2EBA">
      <w:pPr>
        <w:pStyle w:val="NormalWeb"/>
        <w:shd w:val="clear" w:color="auto" w:fill="FFFFFF"/>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Ņemot vērā</w:t>
      </w:r>
      <w:r w:rsidR="002A28D7" w:rsidRPr="00DA463D">
        <w:rPr>
          <w:bCs/>
          <w:shd w:val="clear" w:color="auto" w:fill="FFFFFF"/>
          <w:lang w:val="lv-LV" w:eastAsia="lv-LV"/>
        </w:rPr>
        <w:t xml:space="preserve"> to</w:t>
      </w:r>
      <w:r w:rsidRPr="00DA463D">
        <w:rPr>
          <w:bCs/>
          <w:shd w:val="clear" w:color="auto" w:fill="FFFFFF"/>
          <w:lang w:val="lv-LV" w:eastAsia="lv-LV"/>
        </w:rPr>
        <w:t>, ka atbildētāja ir maksātnespējas procesa subjekts</w:t>
      </w:r>
      <w:r w:rsidR="00FB252C" w:rsidRPr="00DA463D">
        <w:rPr>
          <w:bCs/>
          <w:shd w:val="clear" w:color="auto" w:fill="FFFFFF"/>
          <w:lang w:val="lv-LV" w:eastAsia="lv-LV"/>
        </w:rPr>
        <w:t>, tiesai</w:t>
      </w:r>
      <w:r w:rsidR="002A28D7" w:rsidRPr="00DA463D">
        <w:rPr>
          <w:bCs/>
          <w:shd w:val="clear" w:color="auto" w:fill="FFFFFF"/>
          <w:lang w:val="lv-LV" w:eastAsia="lv-LV"/>
        </w:rPr>
        <w:t>, kā pamatoti norādīts kasācijas sūdzībā,</w:t>
      </w:r>
      <w:r w:rsidR="00FB252C" w:rsidRPr="00DA463D">
        <w:rPr>
          <w:bCs/>
          <w:shd w:val="clear" w:color="auto" w:fill="FFFFFF"/>
          <w:lang w:val="lv-LV" w:eastAsia="lv-LV"/>
        </w:rPr>
        <w:t xml:space="preserve"> bija jāpiemē</w:t>
      </w:r>
      <w:r w:rsidR="008D0F81" w:rsidRPr="00DA463D">
        <w:rPr>
          <w:bCs/>
          <w:shd w:val="clear" w:color="auto" w:fill="FFFFFF"/>
          <w:lang w:val="lv-LV" w:eastAsia="lv-LV"/>
        </w:rPr>
        <w:t>ro Maksātnespējas likuma normas (šeit un turpmāk</w:t>
      </w:r>
      <w:r w:rsidR="00FB252C" w:rsidRPr="00DA463D">
        <w:rPr>
          <w:bCs/>
          <w:shd w:val="clear" w:color="auto" w:fill="FFFFFF"/>
          <w:lang w:val="lv-LV" w:eastAsia="lv-LV"/>
        </w:rPr>
        <w:t xml:space="preserve"> </w:t>
      </w:r>
      <w:r w:rsidR="004B7A29" w:rsidRPr="00DA463D">
        <w:rPr>
          <w:bCs/>
          <w:shd w:val="clear" w:color="auto" w:fill="FFFFFF"/>
          <w:lang w:val="lv-LV" w:eastAsia="lv-LV"/>
        </w:rPr>
        <w:t>redakcijā, kas bija spēkā 2018. gada 29. janvārī</w:t>
      </w:r>
      <w:r w:rsidR="008D0F81" w:rsidRPr="00DA463D">
        <w:rPr>
          <w:bCs/>
          <w:shd w:val="clear" w:color="auto" w:fill="FFFFFF"/>
          <w:lang w:val="lv-LV" w:eastAsia="lv-LV"/>
        </w:rPr>
        <w:t>)</w:t>
      </w:r>
      <w:r w:rsidR="004B7A29" w:rsidRPr="00DA463D">
        <w:rPr>
          <w:bCs/>
          <w:shd w:val="clear" w:color="auto" w:fill="FFFFFF"/>
          <w:lang w:val="lv-LV" w:eastAsia="lv-LV"/>
        </w:rPr>
        <w:t>.</w:t>
      </w:r>
    </w:p>
    <w:p w14:paraId="37FC1285" w14:textId="7DC90F99" w:rsidR="002A28D7" w:rsidRPr="00DA463D" w:rsidRDefault="002A28D7" w:rsidP="008966F2">
      <w:pPr>
        <w:pStyle w:val="NormalWeb"/>
        <w:shd w:val="clear" w:color="auto" w:fill="FFFFFF"/>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Maksātnespējas likuma 63. panta pirmās daļas 3. punktā ietvertās tiesību normas gramatiskais formulējums</w:t>
      </w:r>
      <w:r w:rsidR="008966F2" w:rsidRPr="00DA463D">
        <w:rPr>
          <w:bCs/>
          <w:shd w:val="clear" w:color="auto" w:fill="FFFFFF"/>
          <w:lang w:val="lv-LV" w:eastAsia="lv-LV"/>
        </w:rPr>
        <w:t xml:space="preserve"> dod pamatu secinājumam, ka līdz ar juridiskās personas maksātnespējas procesa pasludināšanas dienu apstājas ne vien līgumisko procentu un līgumsoda, bet arī likumisko procentu (Civillikuma 1759. pants) pieaugums. Tas nozīmē, ka likumdevējs maksātnespējīgu juridisko personu (parādnieku) atbrīvojis no nokavējuma neizdevīgām sekām, proti, pienākuma segt tādus kreditora blakus prasījumus, kas radušies pēc maksātnespējas procesa pasludināšanas. Tādējādi Civillikuma 1759. pants attiecībā uz maksātnespējīgu parādnieku – juridisku personu – piemērojams tiktāl, ciktāl to neierobežo Maksātnespējas likuma speciālās tiesību normas.</w:t>
      </w:r>
    </w:p>
    <w:p w14:paraId="5C5F4C9C" w14:textId="2F16BF0C" w:rsidR="008966F2" w:rsidRPr="00DA463D" w:rsidRDefault="007B7C64" w:rsidP="007339DE">
      <w:pPr>
        <w:pStyle w:val="NormalWeb"/>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Tā kā AS</w:t>
      </w:r>
      <w:r w:rsidR="00303BF8" w:rsidRPr="00DA463D">
        <w:rPr>
          <w:bCs/>
          <w:shd w:val="clear" w:color="auto" w:fill="FFFFFF"/>
          <w:lang w:val="lv-LV" w:eastAsia="lv-LV"/>
        </w:rPr>
        <w:t> </w:t>
      </w:r>
      <w:r w:rsidRPr="00DA463D">
        <w:rPr>
          <w:bCs/>
          <w:shd w:val="clear" w:color="auto" w:fill="FFFFFF"/>
          <w:lang w:val="lv-LV" w:eastAsia="lv-LV"/>
        </w:rPr>
        <w:t xml:space="preserve">„B 60” maksātnespējas process pasludināts 2018. gada 29. janvārī, </w:t>
      </w:r>
      <w:r w:rsidR="007339DE" w:rsidRPr="00DA463D">
        <w:rPr>
          <w:bCs/>
          <w:shd w:val="clear" w:color="auto" w:fill="FFFFFF"/>
          <w:lang w:val="lv-LV" w:eastAsia="lv-LV"/>
        </w:rPr>
        <w:t>tiesas atzinums</w:t>
      </w:r>
      <w:r w:rsidR="008966F2" w:rsidRPr="00DA463D">
        <w:rPr>
          <w:bCs/>
          <w:shd w:val="clear" w:color="auto" w:fill="FFFFFF"/>
          <w:lang w:val="lv-LV" w:eastAsia="lv-LV"/>
        </w:rPr>
        <w:t xml:space="preserve">, ka </w:t>
      </w:r>
      <w:r w:rsidR="00B55721" w:rsidRPr="00DA463D">
        <w:rPr>
          <w:bCs/>
          <w:shd w:val="clear" w:color="auto" w:fill="FFFFFF"/>
          <w:lang w:val="lv-LV" w:eastAsia="lv-LV"/>
        </w:rPr>
        <w:t>likumisk</w:t>
      </w:r>
      <w:r w:rsidR="008966F2" w:rsidRPr="00DA463D">
        <w:rPr>
          <w:bCs/>
          <w:shd w:val="clear" w:color="auto" w:fill="FFFFFF"/>
          <w:lang w:val="lv-LV" w:eastAsia="lv-LV"/>
        </w:rPr>
        <w:t xml:space="preserve">ie </w:t>
      </w:r>
      <w:r w:rsidR="00B55721" w:rsidRPr="00DA463D">
        <w:rPr>
          <w:bCs/>
          <w:shd w:val="clear" w:color="auto" w:fill="FFFFFF"/>
          <w:lang w:val="lv-LV" w:eastAsia="lv-LV"/>
        </w:rPr>
        <w:t>nokavējuma procent</w:t>
      </w:r>
      <w:r w:rsidR="008966F2" w:rsidRPr="00DA463D">
        <w:rPr>
          <w:bCs/>
          <w:shd w:val="clear" w:color="auto" w:fill="FFFFFF"/>
          <w:lang w:val="lv-LV" w:eastAsia="lv-LV"/>
        </w:rPr>
        <w:t>i</w:t>
      </w:r>
      <w:r w:rsidR="00B55721" w:rsidRPr="00DA463D">
        <w:rPr>
          <w:bCs/>
          <w:shd w:val="clear" w:color="auto" w:fill="FFFFFF"/>
          <w:lang w:val="lv-LV" w:eastAsia="lv-LV"/>
        </w:rPr>
        <w:t xml:space="preserve"> </w:t>
      </w:r>
      <w:r w:rsidR="0033565D" w:rsidRPr="00DA463D">
        <w:rPr>
          <w:bCs/>
          <w:shd w:val="clear" w:color="auto" w:fill="FFFFFF"/>
          <w:lang w:val="lv-LV" w:eastAsia="lv-LV"/>
        </w:rPr>
        <w:t>piedz</w:t>
      </w:r>
      <w:r w:rsidR="008966F2" w:rsidRPr="00DA463D">
        <w:rPr>
          <w:bCs/>
          <w:shd w:val="clear" w:color="auto" w:fill="FFFFFF"/>
          <w:lang w:val="lv-LV" w:eastAsia="lv-LV"/>
        </w:rPr>
        <w:t>enami</w:t>
      </w:r>
      <w:r w:rsidR="0033565D" w:rsidRPr="00DA463D">
        <w:rPr>
          <w:bCs/>
          <w:shd w:val="clear" w:color="auto" w:fill="FFFFFF"/>
          <w:lang w:val="lv-LV" w:eastAsia="lv-LV"/>
        </w:rPr>
        <w:t xml:space="preserve"> par laiku no maksātnespējas procesa </w:t>
      </w:r>
      <w:r w:rsidR="0033565D" w:rsidRPr="00DA463D">
        <w:rPr>
          <w:bCs/>
          <w:shd w:val="clear" w:color="auto" w:fill="FFFFFF"/>
          <w:lang w:val="lv-LV" w:eastAsia="lv-LV"/>
        </w:rPr>
        <w:lastRenderedPageBreak/>
        <w:t xml:space="preserve">pasludināšanas </w:t>
      </w:r>
      <w:r w:rsidR="00B55721" w:rsidRPr="00DA463D">
        <w:rPr>
          <w:bCs/>
          <w:shd w:val="clear" w:color="auto" w:fill="FFFFFF"/>
          <w:lang w:val="lv-LV" w:eastAsia="lv-LV"/>
        </w:rPr>
        <w:t>līdz 2019. gada 9. oktobrim</w:t>
      </w:r>
      <w:r w:rsidR="0033565D" w:rsidRPr="00DA463D">
        <w:rPr>
          <w:bCs/>
          <w:shd w:val="clear" w:color="auto" w:fill="FFFFFF"/>
          <w:lang w:val="lv-LV" w:eastAsia="lv-LV"/>
        </w:rPr>
        <w:t>,</w:t>
      </w:r>
      <w:r w:rsidR="008966F2" w:rsidRPr="00DA463D">
        <w:rPr>
          <w:bCs/>
          <w:shd w:val="clear" w:color="auto" w:fill="FFFFFF"/>
          <w:lang w:val="lv-LV" w:eastAsia="lv-LV"/>
        </w:rPr>
        <w:t xml:space="preserve"> ir pretrunā ar Maksātnespējas likuma </w:t>
      </w:r>
      <w:proofErr w:type="gramStart"/>
      <w:r w:rsidR="008966F2" w:rsidRPr="00DA463D">
        <w:rPr>
          <w:bCs/>
          <w:shd w:val="clear" w:color="auto" w:fill="FFFFFF"/>
          <w:lang w:val="lv-LV" w:eastAsia="lv-LV"/>
        </w:rPr>
        <w:t>63.</w:t>
      </w:r>
      <w:r w:rsidR="008966F2" w:rsidRPr="00DA463D">
        <w:rPr>
          <w:lang w:val="lv-LV"/>
        </w:rPr>
        <w:t>panta</w:t>
      </w:r>
      <w:proofErr w:type="gramEnd"/>
      <w:r w:rsidR="008966F2" w:rsidRPr="00DA463D">
        <w:rPr>
          <w:lang w:val="lv-LV"/>
        </w:rPr>
        <w:t xml:space="preserve"> pirmās daļas </w:t>
      </w:r>
      <w:r w:rsidR="008966F2" w:rsidRPr="00DA463D">
        <w:t>3.punktā</w:t>
      </w:r>
      <w:r w:rsidR="008966F2" w:rsidRPr="00DA463D">
        <w:rPr>
          <w:bCs/>
          <w:shd w:val="clear" w:color="auto" w:fill="FFFFFF"/>
          <w:lang w:val="lv-LV" w:eastAsia="lv-LV"/>
        </w:rPr>
        <w:t xml:space="preserve"> noteikto.</w:t>
      </w:r>
    </w:p>
    <w:p w14:paraId="4F0AE3C6" w14:textId="77777777" w:rsidR="008966F2" w:rsidRPr="00DA463D" w:rsidRDefault="008966F2" w:rsidP="007339DE">
      <w:pPr>
        <w:pStyle w:val="NormalWeb"/>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Senāts uzskata, ka šajā speciālajā tiesību normā</w:t>
      </w:r>
      <w:r w:rsidR="00463E69" w:rsidRPr="00DA463D">
        <w:rPr>
          <w:bCs/>
          <w:shd w:val="clear" w:color="auto" w:fill="FFFFFF"/>
          <w:lang w:val="lv-LV" w:eastAsia="lv-LV"/>
        </w:rPr>
        <w:t xml:space="preserve"> paredzētais regulējums izslēdz pamatu arī Civilprocesa likuma 195. panta noteikuma par prasītāja tiesībām saņemt nokavējuma procentus līdz sprieduma izpildei norādīšanu rezolutīvajā daļā piemērošanai. </w:t>
      </w:r>
    </w:p>
    <w:p w14:paraId="6FD0FA5E" w14:textId="77777777" w:rsidR="0046398A" w:rsidRPr="00DA463D" w:rsidRDefault="00463E69" w:rsidP="007339DE">
      <w:pPr>
        <w:pStyle w:val="NormalWeb"/>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Ja</w:t>
      </w:r>
      <w:r w:rsidR="00834239" w:rsidRPr="00DA463D">
        <w:rPr>
          <w:bCs/>
          <w:shd w:val="clear" w:color="auto" w:fill="FFFFFF"/>
          <w:lang w:val="lv-LV" w:eastAsia="lv-LV"/>
        </w:rPr>
        <w:t xml:space="preserve"> </w:t>
      </w:r>
      <w:r w:rsidR="007339DE" w:rsidRPr="00DA463D">
        <w:rPr>
          <w:bCs/>
          <w:shd w:val="clear" w:color="auto" w:fill="FFFFFF"/>
          <w:lang w:val="lv-LV" w:eastAsia="lv-LV"/>
        </w:rPr>
        <w:t>j</w:t>
      </w:r>
      <w:r w:rsidR="0046398A" w:rsidRPr="00DA463D">
        <w:rPr>
          <w:bCs/>
          <w:shd w:val="clear" w:color="auto" w:fill="FFFFFF"/>
          <w:lang w:val="lv-LV" w:eastAsia="lv-LV"/>
        </w:rPr>
        <w:t>autājums par tiesāšanās izdevu</w:t>
      </w:r>
      <w:r w:rsidR="00853C23" w:rsidRPr="00DA463D">
        <w:rPr>
          <w:bCs/>
          <w:shd w:val="clear" w:color="auto" w:fill="FFFFFF"/>
          <w:lang w:val="lv-LV" w:eastAsia="lv-LV"/>
        </w:rPr>
        <w:t>mu atlīdzināšanu ir atkarīgs no</w:t>
      </w:r>
      <w:r w:rsidR="0046398A" w:rsidRPr="00DA463D">
        <w:rPr>
          <w:bCs/>
          <w:shd w:val="clear" w:color="auto" w:fill="FFFFFF"/>
          <w:lang w:val="lv-LV" w:eastAsia="lv-LV"/>
        </w:rPr>
        <w:t xml:space="preserve"> pareizi noteiktas piedzenamā parāda summas, </w:t>
      </w:r>
      <w:r w:rsidRPr="00DA463D">
        <w:rPr>
          <w:bCs/>
          <w:shd w:val="clear" w:color="auto" w:fill="FFFFFF"/>
          <w:lang w:val="lv-LV" w:eastAsia="lv-LV"/>
        </w:rPr>
        <w:t xml:space="preserve">tad pārsūdzētais </w:t>
      </w:r>
      <w:r w:rsidR="0046398A" w:rsidRPr="00DA463D">
        <w:rPr>
          <w:bCs/>
          <w:shd w:val="clear" w:color="auto" w:fill="FFFFFF"/>
          <w:lang w:val="lv-LV" w:eastAsia="lv-LV"/>
        </w:rPr>
        <w:t>spriedums atceļams arī šajā daļā.</w:t>
      </w:r>
    </w:p>
    <w:p w14:paraId="3F21E761" w14:textId="77777777" w:rsidR="007339DE" w:rsidRPr="00DA463D" w:rsidRDefault="007339DE" w:rsidP="007339DE">
      <w:pPr>
        <w:pStyle w:val="NormalWeb"/>
        <w:spacing w:before="0" w:beforeAutospacing="0" w:after="0" w:afterAutospacing="0" w:line="276" w:lineRule="auto"/>
        <w:ind w:firstLine="567"/>
        <w:jc w:val="both"/>
        <w:rPr>
          <w:bCs/>
          <w:shd w:val="clear" w:color="auto" w:fill="FFFFFF"/>
          <w:lang w:val="lv-LV" w:eastAsia="lv-LV"/>
        </w:rPr>
      </w:pPr>
    </w:p>
    <w:p w14:paraId="12B63834" w14:textId="77777777" w:rsidR="0046398A" w:rsidRPr="00DA463D" w:rsidRDefault="0046398A" w:rsidP="007339DE">
      <w:pPr>
        <w:pStyle w:val="NormalWeb"/>
        <w:spacing w:before="0" w:beforeAutospacing="0" w:after="0" w:afterAutospacing="0"/>
        <w:ind w:firstLine="567"/>
        <w:jc w:val="center"/>
        <w:rPr>
          <w:b/>
          <w:bCs/>
          <w:shd w:val="clear" w:color="auto" w:fill="FFFFFF"/>
          <w:lang w:val="lv-LV" w:eastAsia="lv-LV"/>
        </w:rPr>
      </w:pPr>
      <w:r w:rsidRPr="00DA463D">
        <w:rPr>
          <w:b/>
          <w:bCs/>
          <w:shd w:val="clear" w:color="auto" w:fill="FFFFFF"/>
          <w:lang w:val="lv-LV" w:eastAsia="lv-LV"/>
        </w:rPr>
        <w:t>Rezolutīvā daļa</w:t>
      </w:r>
    </w:p>
    <w:p w14:paraId="7396CCB3" w14:textId="77777777" w:rsidR="007339DE" w:rsidRPr="00DA463D" w:rsidRDefault="007339DE" w:rsidP="007339DE">
      <w:pPr>
        <w:pStyle w:val="NormalWeb"/>
        <w:spacing w:before="0" w:beforeAutospacing="0" w:after="0" w:afterAutospacing="0"/>
        <w:ind w:firstLine="567"/>
        <w:jc w:val="center"/>
        <w:rPr>
          <w:b/>
          <w:bCs/>
          <w:shd w:val="clear" w:color="auto" w:fill="FFFFFF"/>
          <w:lang w:val="lv-LV" w:eastAsia="lv-LV"/>
        </w:rPr>
      </w:pPr>
    </w:p>
    <w:p w14:paraId="7B37D680" w14:textId="77777777" w:rsidR="0046398A" w:rsidRPr="00DA463D" w:rsidRDefault="0046398A" w:rsidP="007339DE">
      <w:pPr>
        <w:pStyle w:val="NormalWeb"/>
        <w:spacing w:before="0" w:beforeAutospacing="0" w:after="0" w:afterAutospacing="0"/>
        <w:ind w:firstLine="567"/>
        <w:jc w:val="both"/>
        <w:rPr>
          <w:bCs/>
          <w:shd w:val="clear" w:color="auto" w:fill="FFFFFF"/>
          <w:lang w:val="lv-LV" w:eastAsia="lv-LV"/>
        </w:rPr>
      </w:pPr>
      <w:r w:rsidRPr="00DA463D">
        <w:rPr>
          <w:bCs/>
          <w:shd w:val="clear" w:color="auto" w:fill="FFFFFF"/>
          <w:lang w:val="lv-LV" w:eastAsia="lv-LV"/>
        </w:rPr>
        <w:t>Pamatojoties uz Civilprocesa likuma 474.panta 2.punktu, Senāts</w:t>
      </w:r>
    </w:p>
    <w:p w14:paraId="282CE6DC" w14:textId="77777777" w:rsidR="007339DE" w:rsidRPr="00DA463D" w:rsidRDefault="007339DE" w:rsidP="007339DE">
      <w:pPr>
        <w:pStyle w:val="NormalWeb"/>
        <w:spacing w:before="0" w:beforeAutospacing="0" w:after="0" w:afterAutospacing="0"/>
        <w:ind w:firstLine="567"/>
        <w:jc w:val="both"/>
        <w:rPr>
          <w:bCs/>
          <w:shd w:val="clear" w:color="auto" w:fill="FFFFFF"/>
          <w:lang w:val="lv-LV" w:eastAsia="lv-LV"/>
        </w:rPr>
      </w:pPr>
    </w:p>
    <w:p w14:paraId="5DA15139" w14:textId="77777777" w:rsidR="0046398A" w:rsidRPr="00DA463D" w:rsidRDefault="007339DE" w:rsidP="007339DE">
      <w:pPr>
        <w:pStyle w:val="NormalWeb"/>
        <w:spacing w:before="0" w:beforeAutospacing="0" w:after="0" w:afterAutospacing="0"/>
        <w:ind w:firstLine="567"/>
        <w:jc w:val="center"/>
        <w:rPr>
          <w:b/>
          <w:bCs/>
          <w:shd w:val="clear" w:color="auto" w:fill="FFFFFF"/>
          <w:lang w:val="lv-LV" w:eastAsia="lv-LV"/>
        </w:rPr>
      </w:pPr>
      <w:r w:rsidRPr="00DA463D">
        <w:rPr>
          <w:b/>
          <w:bCs/>
          <w:shd w:val="clear" w:color="auto" w:fill="FFFFFF"/>
          <w:lang w:val="lv-LV" w:eastAsia="lv-LV"/>
        </w:rPr>
        <w:t>nosprieda</w:t>
      </w:r>
    </w:p>
    <w:p w14:paraId="10B5E69B" w14:textId="77777777" w:rsidR="007339DE" w:rsidRPr="00DA463D" w:rsidRDefault="007339DE" w:rsidP="007339DE">
      <w:pPr>
        <w:pStyle w:val="NormalWeb"/>
        <w:spacing w:before="0" w:beforeAutospacing="0" w:after="0" w:afterAutospacing="0"/>
        <w:ind w:firstLine="567"/>
        <w:jc w:val="center"/>
        <w:rPr>
          <w:b/>
          <w:bCs/>
          <w:shd w:val="clear" w:color="auto" w:fill="FFFFFF"/>
          <w:lang w:val="lv-LV" w:eastAsia="lv-LV"/>
        </w:rPr>
      </w:pPr>
    </w:p>
    <w:p w14:paraId="2D5C7531" w14:textId="77777777" w:rsidR="0046398A" w:rsidRPr="00DA463D" w:rsidRDefault="007339DE" w:rsidP="007339DE">
      <w:pPr>
        <w:pStyle w:val="NormalWeb"/>
        <w:spacing w:before="0" w:beforeAutospacing="0" w:after="0" w:afterAutospacing="0" w:line="276" w:lineRule="auto"/>
        <w:jc w:val="both"/>
        <w:rPr>
          <w:bCs/>
          <w:shd w:val="clear" w:color="auto" w:fill="FFFFFF"/>
          <w:lang w:val="lv-LV" w:eastAsia="lv-LV"/>
        </w:rPr>
      </w:pPr>
      <w:r w:rsidRPr="00DA463D">
        <w:rPr>
          <w:bCs/>
          <w:shd w:val="clear" w:color="auto" w:fill="FFFFFF"/>
          <w:lang w:eastAsia="lv-LV"/>
        </w:rPr>
        <w:tab/>
      </w:r>
      <w:r w:rsidRPr="00DA463D">
        <w:rPr>
          <w:bCs/>
          <w:shd w:val="clear" w:color="auto" w:fill="FFFFFF"/>
          <w:lang w:val="lv-LV" w:eastAsia="lv-LV"/>
        </w:rPr>
        <w:t>Rīgas apgabaltiesas Civillietu tiesas kolēģijas 2020. gada 3. janvāra spriedumu</w:t>
      </w:r>
      <w:r w:rsidR="00E824D5" w:rsidRPr="00DA463D">
        <w:rPr>
          <w:bCs/>
          <w:shd w:val="clear" w:color="auto" w:fill="FFFFFF"/>
          <w:lang w:val="lv-LV" w:eastAsia="lv-LV"/>
        </w:rPr>
        <w:t xml:space="preserve"> atcelt</w:t>
      </w:r>
      <w:r w:rsidR="00463E69" w:rsidRPr="00DA463D">
        <w:rPr>
          <w:bCs/>
          <w:shd w:val="clear" w:color="auto" w:fill="FFFFFF"/>
          <w:lang w:val="lv-LV" w:eastAsia="lv-LV"/>
        </w:rPr>
        <w:t xml:space="preserve"> daļā par likumisko nokavējuma procentu 61 889,80 EUR, tiesas izdevumu 1717,76 EUR un ar lietas vešanu saistīto izdevumu 3645,71 EUR</w:t>
      </w:r>
      <w:r w:rsidR="0034697B" w:rsidRPr="00DA463D">
        <w:rPr>
          <w:bCs/>
          <w:shd w:val="clear" w:color="auto" w:fill="FFFFFF"/>
          <w:lang w:val="lv-LV" w:eastAsia="lv-LV"/>
        </w:rPr>
        <w:t xml:space="preserve"> piedziņu prasītājas labā, daļā, ar kuru SIA „</w:t>
      </w:r>
      <w:proofErr w:type="spellStart"/>
      <w:r w:rsidR="0034697B" w:rsidRPr="00DA463D">
        <w:rPr>
          <w:bCs/>
          <w:shd w:val="clear" w:color="auto" w:fill="FFFFFF"/>
          <w:lang w:val="lv-LV" w:eastAsia="lv-LV"/>
        </w:rPr>
        <w:t>BizzzCoM</w:t>
      </w:r>
      <w:proofErr w:type="spellEnd"/>
      <w:r w:rsidR="0034697B" w:rsidRPr="00DA463D">
        <w:rPr>
          <w:bCs/>
          <w:shd w:val="clear" w:color="auto" w:fill="FFFFFF"/>
          <w:lang w:val="lv-LV" w:eastAsia="lv-LV"/>
        </w:rPr>
        <w:t>” noteiktas tiesības saņemt no MAS „B 60” likumiskos 6 % gadā no nesamaksātās parāda pamatsummas, kā arī daļā par tiesas izdevumu piedziņu valsts ien</w:t>
      </w:r>
      <w:r w:rsidR="005B64C1" w:rsidRPr="00DA463D">
        <w:rPr>
          <w:bCs/>
          <w:shd w:val="clear" w:color="auto" w:fill="FFFFFF"/>
          <w:lang w:val="lv-LV" w:eastAsia="lv-LV"/>
        </w:rPr>
        <w:t xml:space="preserve">ākumos </w:t>
      </w:r>
      <w:r w:rsidR="00E824D5" w:rsidRPr="00DA463D">
        <w:rPr>
          <w:bCs/>
          <w:shd w:val="clear" w:color="auto" w:fill="FFFFFF"/>
          <w:lang w:val="lv-LV" w:eastAsia="lv-LV"/>
        </w:rPr>
        <w:t>un</w:t>
      </w:r>
      <w:r w:rsidRPr="00DA463D">
        <w:rPr>
          <w:bCs/>
          <w:shd w:val="clear" w:color="auto" w:fill="FFFFFF"/>
          <w:lang w:val="lv-LV" w:eastAsia="lv-LV"/>
        </w:rPr>
        <w:t xml:space="preserve"> </w:t>
      </w:r>
      <w:r w:rsidR="00E824D5" w:rsidRPr="00DA463D">
        <w:rPr>
          <w:bCs/>
          <w:shd w:val="clear" w:color="auto" w:fill="FFFFFF"/>
          <w:lang w:val="lv-LV" w:eastAsia="lv-LV"/>
        </w:rPr>
        <w:t>lietu šajā daļā nod</w:t>
      </w:r>
      <w:r w:rsidR="0046398A" w:rsidRPr="00DA463D">
        <w:rPr>
          <w:bCs/>
          <w:shd w:val="clear" w:color="auto" w:fill="FFFFFF"/>
          <w:lang w:val="lv-LV" w:eastAsia="lv-LV"/>
        </w:rPr>
        <w:t>ot jaunai izskatīšanai apelācijas instances tiesā.</w:t>
      </w:r>
    </w:p>
    <w:p w14:paraId="1A97BC51" w14:textId="612164FA" w:rsidR="007339DE" w:rsidRPr="00DA463D" w:rsidRDefault="007339DE" w:rsidP="007339DE">
      <w:pPr>
        <w:pStyle w:val="NormalWeb"/>
        <w:spacing w:before="0" w:beforeAutospacing="0" w:after="0" w:afterAutospacing="0" w:line="276" w:lineRule="auto"/>
        <w:ind w:firstLine="567"/>
        <w:jc w:val="both"/>
        <w:rPr>
          <w:bCs/>
          <w:shd w:val="clear" w:color="auto" w:fill="FFFFFF"/>
          <w:lang w:val="lv-LV" w:eastAsia="lv-LV"/>
        </w:rPr>
      </w:pPr>
      <w:r w:rsidRPr="00DA463D">
        <w:rPr>
          <w:bCs/>
          <w:shd w:val="clear" w:color="auto" w:fill="FFFFFF"/>
          <w:lang w:val="lv-LV" w:eastAsia="lv-LV"/>
        </w:rPr>
        <w:t>Spriedums nav pārsūdzams.</w:t>
      </w:r>
    </w:p>
    <w:sectPr w:rsidR="007339DE" w:rsidRPr="00DA463D" w:rsidSect="003B7FF5">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6B8E0" w14:textId="77777777" w:rsidR="000C6006" w:rsidRDefault="000C6006" w:rsidP="004B2CBF">
      <w:r>
        <w:separator/>
      </w:r>
    </w:p>
  </w:endnote>
  <w:endnote w:type="continuationSeparator" w:id="0">
    <w:p w14:paraId="2B60B134" w14:textId="77777777" w:rsidR="000C6006" w:rsidRDefault="000C6006" w:rsidP="004B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575087"/>
      <w:docPartObj>
        <w:docPartGallery w:val="Page Numbers (Bottom of Page)"/>
        <w:docPartUnique/>
      </w:docPartObj>
    </w:sdtPr>
    <w:sdtEndPr/>
    <w:sdtContent>
      <w:sdt>
        <w:sdtPr>
          <w:id w:val="1728636285"/>
          <w:docPartObj>
            <w:docPartGallery w:val="Page Numbers (Top of Page)"/>
            <w:docPartUnique/>
          </w:docPartObj>
        </w:sdtPr>
        <w:sdtEndPr/>
        <w:sdtContent>
          <w:p w14:paraId="26AC0510" w14:textId="77777777" w:rsidR="00636E21" w:rsidRPr="004B2CBF" w:rsidRDefault="00636E21">
            <w:pPr>
              <w:pStyle w:val="Footer"/>
              <w:jc w:val="center"/>
            </w:pPr>
            <w:r w:rsidRPr="004B2CBF">
              <w:rPr>
                <w:bCs/>
              </w:rPr>
              <w:fldChar w:fldCharType="begin"/>
            </w:r>
            <w:r w:rsidRPr="004B2CBF">
              <w:rPr>
                <w:bCs/>
              </w:rPr>
              <w:instrText xml:space="preserve"> PAGE </w:instrText>
            </w:r>
            <w:r w:rsidRPr="004B2CBF">
              <w:rPr>
                <w:bCs/>
              </w:rPr>
              <w:fldChar w:fldCharType="separate"/>
            </w:r>
            <w:r w:rsidR="00932577">
              <w:rPr>
                <w:bCs/>
                <w:noProof/>
              </w:rPr>
              <w:t>4</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sidR="00932577">
              <w:rPr>
                <w:bCs/>
                <w:noProof/>
              </w:rPr>
              <w:t>5</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05F02" w14:textId="77777777" w:rsidR="000C6006" w:rsidRDefault="000C6006" w:rsidP="004B2CBF">
      <w:r>
        <w:separator/>
      </w:r>
    </w:p>
  </w:footnote>
  <w:footnote w:type="continuationSeparator" w:id="0">
    <w:p w14:paraId="7368C3C4" w14:textId="77777777" w:rsidR="000C6006" w:rsidRDefault="000C6006" w:rsidP="004B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96DB" w14:textId="77777777" w:rsidR="00636E21" w:rsidRDefault="00636E21" w:rsidP="001E3A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03"/>
    <w:rsid w:val="00053C61"/>
    <w:rsid w:val="00053E9A"/>
    <w:rsid w:val="00065AA1"/>
    <w:rsid w:val="00085733"/>
    <w:rsid w:val="00087A6A"/>
    <w:rsid w:val="00090E09"/>
    <w:rsid w:val="000A156D"/>
    <w:rsid w:val="000B0190"/>
    <w:rsid w:val="000B1A68"/>
    <w:rsid w:val="000C6006"/>
    <w:rsid w:val="000D0D3C"/>
    <w:rsid w:val="000D707C"/>
    <w:rsid w:val="000E169C"/>
    <w:rsid w:val="000F523E"/>
    <w:rsid w:val="00103551"/>
    <w:rsid w:val="00103CB6"/>
    <w:rsid w:val="001116BD"/>
    <w:rsid w:val="0012291E"/>
    <w:rsid w:val="00152365"/>
    <w:rsid w:val="00161134"/>
    <w:rsid w:val="00161616"/>
    <w:rsid w:val="001666AE"/>
    <w:rsid w:val="0017324E"/>
    <w:rsid w:val="00173A29"/>
    <w:rsid w:val="00175ED4"/>
    <w:rsid w:val="00181AFA"/>
    <w:rsid w:val="00196C80"/>
    <w:rsid w:val="00197200"/>
    <w:rsid w:val="001A0296"/>
    <w:rsid w:val="001A3345"/>
    <w:rsid w:val="001C32FB"/>
    <w:rsid w:val="001E242B"/>
    <w:rsid w:val="001E3A7E"/>
    <w:rsid w:val="00206B13"/>
    <w:rsid w:val="0021523C"/>
    <w:rsid w:val="002224D4"/>
    <w:rsid w:val="00222E3C"/>
    <w:rsid w:val="00251F59"/>
    <w:rsid w:val="00257A5F"/>
    <w:rsid w:val="0026058B"/>
    <w:rsid w:val="00262377"/>
    <w:rsid w:val="002623FD"/>
    <w:rsid w:val="00271A2E"/>
    <w:rsid w:val="002841B2"/>
    <w:rsid w:val="002A0306"/>
    <w:rsid w:val="002A28D7"/>
    <w:rsid w:val="002C345C"/>
    <w:rsid w:val="002D30C3"/>
    <w:rsid w:val="002D4864"/>
    <w:rsid w:val="002E02C2"/>
    <w:rsid w:val="002E39B0"/>
    <w:rsid w:val="00302124"/>
    <w:rsid w:val="00303BF8"/>
    <w:rsid w:val="003216CC"/>
    <w:rsid w:val="0033431A"/>
    <w:rsid w:val="0033565D"/>
    <w:rsid w:val="003373A1"/>
    <w:rsid w:val="0034697B"/>
    <w:rsid w:val="00354305"/>
    <w:rsid w:val="00363335"/>
    <w:rsid w:val="00374E84"/>
    <w:rsid w:val="003818E5"/>
    <w:rsid w:val="003A5831"/>
    <w:rsid w:val="003B7FF5"/>
    <w:rsid w:val="003C02BA"/>
    <w:rsid w:val="003C3F55"/>
    <w:rsid w:val="003C54D4"/>
    <w:rsid w:val="003D34A0"/>
    <w:rsid w:val="003D35B8"/>
    <w:rsid w:val="003F299A"/>
    <w:rsid w:val="003F73ED"/>
    <w:rsid w:val="00401D54"/>
    <w:rsid w:val="00406745"/>
    <w:rsid w:val="004138A6"/>
    <w:rsid w:val="004140BA"/>
    <w:rsid w:val="00426F73"/>
    <w:rsid w:val="004300BB"/>
    <w:rsid w:val="0043408D"/>
    <w:rsid w:val="00435189"/>
    <w:rsid w:val="004548E0"/>
    <w:rsid w:val="0046398A"/>
    <w:rsid w:val="004639F5"/>
    <w:rsid w:val="00463E69"/>
    <w:rsid w:val="00471A7F"/>
    <w:rsid w:val="00474C5A"/>
    <w:rsid w:val="00483B79"/>
    <w:rsid w:val="00484192"/>
    <w:rsid w:val="00486562"/>
    <w:rsid w:val="00493619"/>
    <w:rsid w:val="00495511"/>
    <w:rsid w:val="004B2CBF"/>
    <w:rsid w:val="004B7A29"/>
    <w:rsid w:val="004C0FCA"/>
    <w:rsid w:val="004C692A"/>
    <w:rsid w:val="004C7D74"/>
    <w:rsid w:val="004D416A"/>
    <w:rsid w:val="004D5FCE"/>
    <w:rsid w:val="004E37D3"/>
    <w:rsid w:val="004E7BD4"/>
    <w:rsid w:val="00506777"/>
    <w:rsid w:val="00506F03"/>
    <w:rsid w:val="00511324"/>
    <w:rsid w:val="00511B97"/>
    <w:rsid w:val="00512ADC"/>
    <w:rsid w:val="00531216"/>
    <w:rsid w:val="00562438"/>
    <w:rsid w:val="0056535D"/>
    <w:rsid w:val="0057019A"/>
    <w:rsid w:val="00574E49"/>
    <w:rsid w:val="005821BA"/>
    <w:rsid w:val="00590A93"/>
    <w:rsid w:val="00596C59"/>
    <w:rsid w:val="005B4A69"/>
    <w:rsid w:val="005B64C1"/>
    <w:rsid w:val="005E1358"/>
    <w:rsid w:val="005E2776"/>
    <w:rsid w:val="005E68EC"/>
    <w:rsid w:val="005F6CB4"/>
    <w:rsid w:val="00602891"/>
    <w:rsid w:val="00612F06"/>
    <w:rsid w:val="00636E21"/>
    <w:rsid w:val="00650978"/>
    <w:rsid w:val="00654051"/>
    <w:rsid w:val="006724D1"/>
    <w:rsid w:val="00685982"/>
    <w:rsid w:val="006B7945"/>
    <w:rsid w:val="006C3045"/>
    <w:rsid w:val="006E655D"/>
    <w:rsid w:val="006F7713"/>
    <w:rsid w:val="007140C6"/>
    <w:rsid w:val="00722E0D"/>
    <w:rsid w:val="00725E57"/>
    <w:rsid w:val="007311AB"/>
    <w:rsid w:val="007339DE"/>
    <w:rsid w:val="00734BF8"/>
    <w:rsid w:val="0074633B"/>
    <w:rsid w:val="00747361"/>
    <w:rsid w:val="00782CF1"/>
    <w:rsid w:val="00791BBD"/>
    <w:rsid w:val="007A6ACC"/>
    <w:rsid w:val="007B7C64"/>
    <w:rsid w:val="007C7C01"/>
    <w:rsid w:val="007D0B02"/>
    <w:rsid w:val="007E3186"/>
    <w:rsid w:val="007E73EF"/>
    <w:rsid w:val="007F21B8"/>
    <w:rsid w:val="007F48B3"/>
    <w:rsid w:val="00806D75"/>
    <w:rsid w:val="008139F1"/>
    <w:rsid w:val="00830B0D"/>
    <w:rsid w:val="0083265C"/>
    <w:rsid w:val="00834239"/>
    <w:rsid w:val="008451DC"/>
    <w:rsid w:val="00851C81"/>
    <w:rsid w:val="00853B46"/>
    <w:rsid w:val="00853C23"/>
    <w:rsid w:val="00860BEA"/>
    <w:rsid w:val="00867F96"/>
    <w:rsid w:val="00874E3A"/>
    <w:rsid w:val="00877676"/>
    <w:rsid w:val="00884003"/>
    <w:rsid w:val="00892036"/>
    <w:rsid w:val="00895CFB"/>
    <w:rsid w:val="008966F2"/>
    <w:rsid w:val="008D0F81"/>
    <w:rsid w:val="008D23D3"/>
    <w:rsid w:val="008F32FC"/>
    <w:rsid w:val="008F7CBD"/>
    <w:rsid w:val="00905390"/>
    <w:rsid w:val="00915246"/>
    <w:rsid w:val="00932577"/>
    <w:rsid w:val="00980FC0"/>
    <w:rsid w:val="00987D87"/>
    <w:rsid w:val="009A65B3"/>
    <w:rsid w:val="009C2DEA"/>
    <w:rsid w:val="009C53E9"/>
    <w:rsid w:val="009D2EBA"/>
    <w:rsid w:val="009D363C"/>
    <w:rsid w:val="009E032D"/>
    <w:rsid w:val="009E0E90"/>
    <w:rsid w:val="009F52E1"/>
    <w:rsid w:val="00A01F6B"/>
    <w:rsid w:val="00A024A0"/>
    <w:rsid w:val="00A05954"/>
    <w:rsid w:val="00A0760E"/>
    <w:rsid w:val="00A109CE"/>
    <w:rsid w:val="00A358C1"/>
    <w:rsid w:val="00A36C58"/>
    <w:rsid w:val="00A40564"/>
    <w:rsid w:val="00A45635"/>
    <w:rsid w:val="00A63B51"/>
    <w:rsid w:val="00A702E5"/>
    <w:rsid w:val="00A91E40"/>
    <w:rsid w:val="00A93FC4"/>
    <w:rsid w:val="00AD2AB7"/>
    <w:rsid w:val="00AD410A"/>
    <w:rsid w:val="00B10A07"/>
    <w:rsid w:val="00B13A03"/>
    <w:rsid w:val="00B236CA"/>
    <w:rsid w:val="00B55721"/>
    <w:rsid w:val="00B64589"/>
    <w:rsid w:val="00B72303"/>
    <w:rsid w:val="00B77252"/>
    <w:rsid w:val="00B8398D"/>
    <w:rsid w:val="00B8460D"/>
    <w:rsid w:val="00B90CD7"/>
    <w:rsid w:val="00B9189B"/>
    <w:rsid w:val="00BA41B3"/>
    <w:rsid w:val="00BB51D5"/>
    <w:rsid w:val="00BC3B53"/>
    <w:rsid w:val="00BD2F29"/>
    <w:rsid w:val="00BE070B"/>
    <w:rsid w:val="00BF5FF5"/>
    <w:rsid w:val="00C22925"/>
    <w:rsid w:val="00C34744"/>
    <w:rsid w:val="00C40CA9"/>
    <w:rsid w:val="00C51E93"/>
    <w:rsid w:val="00C56400"/>
    <w:rsid w:val="00C66134"/>
    <w:rsid w:val="00C83B76"/>
    <w:rsid w:val="00C960CD"/>
    <w:rsid w:val="00CD73DE"/>
    <w:rsid w:val="00CF3AA3"/>
    <w:rsid w:val="00CF54F8"/>
    <w:rsid w:val="00D1600E"/>
    <w:rsid w:val="00D27335"/>
    <w:rsid w:val="00D53C89"/>
    <w:rsid w:val="00D6272C"/>
    <w:rsid w:val="00D71C8F"/>
    <w:rsid w:val="00D729E9"/>
    <w:rsid w:val="00D916B4"/>
    <w:rsid w:val="00DA2635"/>
    <w:rsid w:val="00DA463D"/>
    <w:rsid w:val="00DA5385"/>
    <w:rsid w:val="00DA7740"/>
    <w:rsid w:val="00DB0583"/>
    <w:rsid w:val="00DC2918"/>
    <w:rsid w:val="00DE2DB6"/>
    <w:rsid w:val="00DE5EF8"/>
    <w:rsid w:val="00DF7DE5"/>
    <w:rsid w:val="00E024EF"/>
    <w:rsid w:val="00E04FB2"/>
    <w:rsid w:val="00E07264"/>
    <w:rsid w:val="00E160D7"/>
    <w:rsid w:val="00E40AC6"/>
    <w:rsid w:val="00E41281"/>
    <w:rsid w:val="00E42321"/>
    <w:rsid w:val="00E50161"/>
    <w:rsid w:val="00E733D9"/>
    <w:rsid w:val="00E824D5"/>
    <w:rsid w:val="00E82BFA"/>
    <w:rsid w:val="00E91A30"/>
    <w:rsid w:val="00E92208"/>
    <w:rsid w:val="00E9455E"/>
    <w:rsid w:val="00E97D57"/>
    <w:rsid w:val="00EA3FBB"/>
    <w:rsid w:val="00EB68DB"/>
    <w:rsid w:val="00ED19DB"/>
    <w:rsid w:val="00ED685C"/>
    <w:rsid w:val="00ED6E3D"/>
    <w:rsid w:val="00ED78BF"/>
    <w:rsid w:val="00EF4254"/>
    <w:rsid w:val="00F01D0C"/>
    <w:rsid w:val="00F04B7F"/>
    <w:rsid w:val="00F055EE"/>
    <w:rsid w:val="00F22B85"/>
    <w:rsid w:val="00F35CCC"/>
    <w:rsid w:val="00F4185A"/>
    <w:rsid w:val="00F44022"/>
    <w:rsid w:val="00F57FC4"/>
    <w:rsid w:val="00F651C3"/>
    <w:rsid w:val="00F875BF"/>
    <w:rsid w:val="00F90303"/>
    <w:rsid w:val="00FA0063"/>
    <w:rsid w:val="00FA09F1"/>
    <w:rsid w:val="00FB252C"/>
    <w:rsid w:val="00FC241E"/>
    <w:rsid w:val="00FC7850"/>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2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B2CBF"/>
    <w:pPr>
      <w:spacing w:after="120" w:line="480" w:lineRule="auto"/>
    </w:pPr>
    <w:rPr>
      <w:lang w:val="x-none"/>
    </w:rPr>
  </w:style>
  <w:style w:type="character" w:customStyle="1" w:styleId="BodyText2Char">
    <w:name w:val="Body Text 2 Char"/>
    <w:basedOn w:val="DefaultParagraphFont"/>
    <w:link w:val="BodyText2"/>
    <w:rsid w:val="004B2CBF"/>
    <w:rPr>
      <w:rFonts w:eastAsia="Times New Roman" w:cs="Times New Roman"/>
      <w:szCs w:val="24"/>
      <w:lang w:val="x-none" w:eastAsia="ru-RU"/>
    </w:rPr>
  </w:style>
  <w:style w:type="paragraph" w:styleId="Header">
    <w:name w:val="header"/>
    <w:basedOn w:val="Normal"/>
    <w:link w:val="HeaderChar"/>
    <w:uiPriority w:val="99"/>
    <w:unhideWhenUsed/>
    <w:rsid w:val="004B2CBF"/>
    <w:pPr>
      <w:tabs>
        <w:tab w:val="center" w:pos="4680"/>
        <w:tab w:val="right" w:pos="9360"/>
      </w:tabs>
    </w:pPr>
  </w:style>
  <w:style w:type="character" w:customStyle="1" w:styleId="HeaderChar">
    <w:name w:val="Header Char"/>
    <w:basedOn w:val="DefaultParagraphFont"/>
    <w:link w:val="Header"/>
    <w:uiPriority w:val="99"/>
    <w:rsid w:val="004B2CBF"/>
    <w:rPr>
      <w:rFonts w:eastAsia="Times New Roman" w:cs="Times New Roman"/>
      <w:szCs w:val="24"/>
      <w:lang w:val="lv-LV" w:eastAsia="ru-RU"/>
    </w:rPr>
  </w:style>
  <w:style w:type="paragraph" w:styleId="Footer">
    <w:name w:val="footer"/>
    <w:basedOn w:val="Normal"/>
    <w:link w:val="FooterChar"/>
    <w:uiPriority w:val="99"/>
    <w:unhideWhenUsed/>
    <w:rsid w:val="004B2CBF"/>
    <w:pPr>
      <w:tabs>
        <w:tab w:val="center" w:pos="4680"/>
        <w:tab w:val="right" w:pos="9360"/>
      </w:tabs>
    </w:pPr>
  </w:style>
  <w:style w:type="character" w:customStyle="1" w:styleId="FooterChar">
    <w:name w:val="Footer Char"/>
    <w:basedOn w:val="DefaultParagraphFont"/>
    <w:link w:val="Footer"/>
    <w:uiPriority w:val="99"/>
    <w:rsid w:val="004B2CBF"/>
    <w:rPr>
      <w:rFonts w:eastAsia="Times New Roman" w:cs="Times New Roman"/>
      <w:szCs w:val="24"/>
      <w:lang w:val="lv-LV" w:eastAsia="ru-RU"/>
    </w:rPr>
  </w:style>
  <w:style w:type="paragraph" w:styleId="NormalWeb">
    <w:name w:val="Normal (Web)"/>
    <w:basedOn w:val="Normal"/>
    <w:uiPriority w:val="99"/>
    <w:unhideWhenUsed/>
    <w:rsid w:val="004548E0"/>
    <w:pPr>
      <w:spacing w:before="100" w:beforeAutospacing="1" w:after="100" w:afterAutospacing="1"/>
    </w:pPr>
    <w:rPr>
      <w:lang w:val="en-US" w:eastAsia="en-US"/>
    </w:rPr>
  </w:style>
  <w:style w:type="character" w:styleId="Emphasis">
    <w:name w:val="Emphasis"/>
    <w:basedOn w:val="DefaultParagraphFont"/>
    <w:uiPriority w:val="20"/>
    <w:qFormat/>
    <w:rsid w:val="004548E0"/>
    <w:rPr>
      <w:i/>
      <w:iCs/>
    </w:rPr>
  </w:style>
  <w:style w:type="character" w:styleId="Strong">
    <w:name w:val="Strong"/>
    <w:basedOn w:val="DefaultParagraphFont"/>
    <w:uiPriority w:val="22"/>
    <w:qFormat/>
    <w:rsid w:val="004548E0"/>
    <w:rPr>
      <w:b/>
      <w:bCs/>
    </w:rPr>
  </w:style>
  <w:style w:type="paragraph" w:styleId="BalloonText">
    <w:name w:val="Balloon Text"/>
    <w:basedOn w:val="Normal"/>
    <w:link w:val="BalloonTextChar"/>
    <w:uiPriority w:val="99"/>
    <w:semiHidden/>
    <w:unhideWhenUsed/>
    <w:rsid w:val="001E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E"/>
    <w:rPr>
      <w:rFonts w:ascii="Segoe UI" w:eastAsia="Times New Roman" w:hAnsi="Segoe UI" w:cs="Segoe UI"/>
      <w:sz w:val="18"/>
      <w:szCs w:val="18"/>
      <w:lang w:val="lv-LV" w:eastAsia="ru-RU"/>
    </w:rPr>
  </w:style>
  <w:style w:type="paragraph" w:styleId="BodyTextIndent2">
    <w:name w:val="Body Text Indent 2"/>
    <w:basedOn w:val="Normal"/>
    <w:link w:val="BodyTextIndent2Char"/>
    <w:rsid w:val="00D6272C"/>
    <w:pPr>
      <w:spacing w:after="120" w:line="480" w:lineRule="auto"/>
      <w:ind w:left="283"/>
    </w:pPr>
    <w:rPr>
      <w:lang w:eastAsia="lv-LV"/>
    </w:rPr>
  </w:style>
  <w:style w:type="character" w:customStyle="1" w:styleId="BodyTextIndent2Char">
    <w:name w:val="Body Text Indent 2 Char"/>
    <w:basedOn w:val="DefaultParagraphFont"/>
    <w:link w:val="BodyTextIndent2"/>
    <w:rsid w:val="00D6272C"/>
    <w:rPr>
      <w:rFonts w:eastAsia="Times New Roman" w:cs="Times New Roman"/>
      <w:szCs w:val="24"/>
      <w:lang w:val="lv-LV" w:eastAsia="lv-LV"/>
    </w:rPr>
  </w:style>
  <w:style w:type="character" w:styleId="Hyperlink">
    <w:name w:val="Hyperlink"/>
    <w:basedOn w:val="DefaultParagraphFont"/>
    <w:uiPriority w:val="99"/>
    <w:semiHidden/>
    <w:unhideWhenUsed/>
    <w:rsid w:val="003B7FF5"/>
    <w:rPr>
      <w:color w:val="0000FF"/>
      <w:u w:val="single"/>
    </w:rPr>
  </w:style>
  <w:style w:type="character" w:styleId="CommentReference">
    <w:name w:val="annotation reference"/>
    <w:basedOn w:val="DefaultParagraphFont"/>
    <w:uiPriority w:val="99"/>
    <w:semiHidden/>
    <w:unhideWhenUsed/>
    <w:rsid w:val="00E024EF"/>
    <w:rPr>
      <w:sz w:val="16"/>
      <w:szCs w:val="16"/>
    </w:rPr>
  </w:style>
  <w:style w:type="paragraph" w:styleId="CommentText">
    <w:name w:val="annotation text"/>
    <w:basedOn w:val="Normal"/>
    <w:link w:val="CommentTextChar1"/>
    <w:uiPriority w:val="99"/>
    <w:semiHidden/>
    <w:unhideWhenUsed/>
    <w:rsid w:val="00E024E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uiPriority w:val="99"/>
    <w:semiHidden/>
    <w:rsid w:val="00E024EF"/>
    <w:rPr>
      <w:rFonts w:eastAsia="Times New Roman" w:cs="Times New Roman"/>
      <w:sz w:val="20"/>
      <w:szCs w:val="20"/>
      <w:lang w:val="lv-LV" w:eastAsia="ru-RU"/>
    </w:rPr>
  </w:style>
  <w:style w:type="character" w:customStyle="1" w:styleId="CommentTextChar1">
    <w:name w:val="Comment Text Char1"/>
    <w:basedOn w:val="DefaultParagraphFont"/>
    <w:link w:val="CommentText"/>
    <w:uiPriority w:val="99"/>
    <w:semiHidden/>
    <w:rsid w:val="00E024EF"/>
    <w:rPr>
      <w:rFonts w:asciiTheme="minorHAnsi" w:hAnsiTheme="minorHAns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153861">
      <w:bodyDiv w:val="1"/>
      <w:marLeft w:val="0"/>
      <w:marRight w:val="0"/>
      <w:marTop w:val="0"/>
      <w:marBottom w:val="0"/>
      <w:divBdr>
        <w:top w:val="none" w:sz="0" w:space="0" w:color="auto"/>
        <w:left w:val="none" w:sz="0" w:space="0" w:color="auto"/>
        <w:bottom w:val="none" w:sz="0" w:space="0" w:color="auto"/>
        <w:right w:val="none" w:sz="0" w:space="0" w:color="auto"/>
      </w:divBdr>
    </w:div>
    <w:div w:id="1844976513">
      <w:bodyDiv w:val="1"/>
      <w:marLeft w:val="0"/>
      <w:marRight w:val="0"/>
      <w:marTop w:val="0"/>
      <w:marBottom w:val="0"/>
      <w:divBdr>
        <w:top w:val="none" w:sz="0" w:space="0" w:color="auto"/>
        <w:left w:val="none" w:sz="0" w:space="0" w:color="auto"/>
        <w:bottom w:val="none" w:sz="0" w:space="0" w:color="auto"/>
        <w:right w:val="none" w:sz="0" w:space="0" w:color="auto"/>
      </w:divBdr>
    </w:div>
    <w:div w:id="20789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E03F-58D7-456C-BD04-E8260F14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7668</Words>
  <Characters>4371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2021-02-03T10:57:00Z</dcterms:created>
  <dcterms:modified xsi:type="dcterms:W3CDTF">2021-02-03T14:17:00Z</dcterms:modified>
</cp:coreProperties>
</file>