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63" w:rsidRPr="00DB6D1C" w:rsidRDefault="00703463" w:rsidP="00703463">
      <w:pPr>
        <w:spacing w:after="120"/>
        <w:rPr>
          <w:b/>
        </w:rPr>
      </w:pPr>
      <w:r w:rsidRPr="0064167F">
        <w:rPr>
          <w:b/>
        </w:rPr>
        <w:t>Dzīvojamo māju pārvaldīšanas un apsaimniekošanas maksas parāda piedziņa</w:t>
      </w:r>
    </w:p>
    <w:p w:rsidR="00703463" w:rsidRPr="00DB6D1C" w:rsidRDefault="00703463" w:rsidP="00683DF0">
      <w:pPr>
        <w:spacing w:line="276" w:lineRule="auto"/>
        <w:jc w:val="both"/>
      </w:pPr>
    </w:p>
    <w:p w:rsidR="00260147" w:rsidRPr="00DB6D1C" w:rsidRDefault="00260147" w:rsidP="00683DF0">
      <w:pPr>
        <w:spacing w:line="276" w:lineRule="auto"/>
        <w:jc w:val="center"/>
        <w:rPr>
          <w:b/>
        </w:rPr>
      </w:pPr>
      <w:r w:rsidRPr="00DB6D1C">
        <w:rPr>
          <w:b/>
        </w:rPr>
        <w:t xml:space="preserve">Latvijas Republikas </w:t>
      </w:r>
      <w:r w:rsidR="00FD4502" w:rsidRPr="00DB6D1C">
        <w:rPr>
          <w:b/>
        </w:rPr>
        <w:t>Senāt</w:t>
      </w:r>
      <w:r w:rsidR="00703463" w:rsidRPr="00DB6D1C">
        <w:rPr>
          <w:b/>
        </w:rPr>
        <w:t>a</w:t>
      </w:r>
    </w:p>
    <w:p w:rsidR="00703463" w:rsidRPr="00DB6D1C" w:rsidRDefault="00703463" w:rsidP="00683DF0">
      <w:pPr>
        <w:spacing w:line="276" w:lineRule="auto"/>
        <w:jc w:val="center"/>
        <w:rPr>
          <w:b/>
        </w:rPr>
      </w:pPr>
      <w:r w:rsidRPr="00DB6D1C">
        <w:rPr>
          <w:b/>
        </w:rPr>
        <w:t>Civillietu departamenta</w:t>
      </w:r>
    </w:p>
    <w:p w:rsidR="00703463" w:rsidRPr="00DB6D1C" w:rsidRDefault="00703463" w:rsidP="00683DF0">
      <w:pPr>
        <w:spacing w:line="276" w:lineRule="auto"/>
        <w:jc w:val="center"/>
        <w:rPr>
          <w:b/>
          <w:bCs/>
        </w:rPr>
      </w:pPr>
      <w:proofErr w:type="gramStart"/>
      <w:r w:rsidRPr="00DB6D1C">
        <w:rPr>
          <w:b/>
          <w:bCs/>
        </w:rPr>
        <w:t>2020.gada</w:t>
      </w:r>
      <w:proofErr w:type="gramEnd"/>
      <w:r w:rsidRPr="00DB6D1C">
        <w:rPr>
          <w:b/>
          <w:bCs/>
        </w:rPr>
        <w:t xml:space="preserve"> 3.marta</w:t>
      </w:r>
    </w:p>
    <w:p w:rsidR="009F7FC1" w:rsidRPr="00DB6D1C" w:rsidRDefault="00260147" w:rsidP="00683DF0">
      <w:pPr>
        <w:spacing w:line="276" w:lineRule="auto"/>
        <w:jc w:val="center"/>
        <w:rPr>
          <w:b/>
        </w:rPr>
      </w:pPr>
      <w:r w:rsidRPr="00DB6D1C">
        <w:rPr>
          <w:b/>
        </w:rPr>
        <w:t>SPRIEDUMS</w:t>
      </w:r>
    </w:p>
    <w:p w:rsidR="00703463" w:rsidRPr="00DB6D1C" w:rsidRDefault="00703463" w:rsidP="00703463">
      <w:pPr>
        <w:spacing w:line="276" w:lineRule="auto"/>
        <w:jc w:val="center"/>
        <w:rPr>
          <w:b/>
          <w:bCs/>
        </w:rPr>
      </w:pPr>
      <w:r w:rsidRPr="00DB6D1C">
        <w:rPr>
          <w:b/>
          <w:bCs/>
        </w:rPr>
        <w:t>Lieta Nr. </w:t>
      </w:r>
      <w:r w:rsidRPr="00DB6D1C">
        <w:rPr>
          <w:b/>
          <w:bCs/>
          <w:shd w:val="clear" w:color="auto" w:fill="FFFFFF"/>
        </w:rPr>
        <w:t>C12282515</w:t>
      </w:r>
      <w:r w:rsidRPr="00DB6D1C">
        <w:rPr>
          <w:b/>
          <w:bCs/>
        </w:rPr>
        <w:t xml:space="preserve">, </w:t>
      </w:r>
      <w:r w:rsidRPr="00DB6D1C">
        <w:rPr>
          <w:b/>
          <w:bCs/>
          <w:shd w:val="clear" w:color="auto" w:fill="FFFFFF"/>
        </w:rPr>
        <w:t>SKC-69/2020</w:t>
      </w:r>
    </w:p>
    <w:p w:rsidR="00260147" w:rsidRPr="00DB6D1C" w:rsidRDefault="00703463" w:rsidP="00703463">
      <w:pPr>
        <w:spacing w:line="276" w:lineRule="auto"/>
        <w:jc w:val="center"/>
      </w:pPr>
      <w:r w:rsidRPr="00DB6D1C">
        <w:rPr>
          <w:rFonts w:ascii="Arial" w:hAnsi="Arial" w:cs="Arial"/>
          <w:color w:val="2A2B2C"/>
          <w:sz w:val="22"/>
          <w:szCs w:val="22"/>
          <w:shd w:val="clear" w:color="auto" w:fill="FFFFFF"/>
        </w:rPr>
        <w:t> </w:t>
      </w:r>
      <w:hyperlink r:id="rId8" w:history="1">
        <w:r w:rsidRPr="00DB6D1C">
          <w:rPr>
            <w:rStyle w:val="Hyperlink"/>
            <w:rFonts w:ascii="Arial" w:hAnsi="Arial" w:cs="Arial"/>
            <w:sz w:val="22"/>
            <w:szCs w:val="22"/>
            <w:shd w:val="clear" w:color="auto" w:fill="FFFFFF"/>
          </w:rPr>
          <w:t>ECLI:LV:AT:2020:0303.C12282515.17.S</w:t>
        </w:r>
      </w:hyperlink>
    </w:p>
    <w:p w:rsidR="00703463" w:rsidRPr="00DB6D1C" w:rsidRDefault="00703463" w:rsidP="00703463">
      <w:pPr>
        <w:spacing w:line="276" w:lineRule="auto"/>
        <w:jc w:val="center"/>
      </w:pPr>
    </w:p>
    <w:p w:rsidR="00FB69BC" w:rsidRPr="00DB6D1C" w:rsidRDefault="00FB69BC" w:rsidP="00683DF0">
      <w:pPr>
        <w:spacing w:line="276" w:lineRule="auto"/>
        <w:ind w:firstLine="567"/>
        <w:jc w:val="both"/>
      </w:pPr>
      <w:r w:rsidRPr="00DB6D1C">
        <w:t>Senāts šādā sastāvā:</w:t>
      </w:r>
    </w:p>
    <w:p w:rsidR="00FB69BC" w:rsidRPr="00DB6D1C" w:rsidRDefault="00FB69BC" w:rsidP="00683DF0">
      <w:pPr>
        <w:spacing w:line="276" w:lineRule="auto"/>
        <w:ind w:firstLine="1134"/>
        <w:jc w:val="both"/>
      </w:pPr>
      <w:r w:rsidRPr="00DB6D1C">
        <w:t>senatore referente Mārīte Zāģere,</w:t>
      </w:r>
    </w:p>
    <w:p w:rsidR="00FB69BC" w:rsidRPr="00DB6D1C" w:rsidRDefault="00FB69BC" w:rsidP="00683DF0">
      <w:pPr>
        <w:spacing w:line="276" w:lineRule="auto"/>
        <w:ind w:firstLine="1134"/>
        <w:jc w:val="both"/>
      </w:pPr>
      <w:r w:rsidRPr="00DB6D1C">
        <w:t>senator</w:t>
      </w:r>
      <w:r w:rsidR="00DF799D" w:rsidRPr="00DB6D1C">
        <w:t>e</w:t>
      </w:r>
      <w:r w:rsidRPr="00DB6D1C">
        <w:t xml:space="preserve"> Inta</w:t>
      </w:r>
      <w:r w:rsidR="00DF799D" w:rsidRPr="00DB6D1C">
        <w:t xml:space="preserve"> Lauka</w:t>
      </w:r>
      <w:r w:rsidRPr="00DB6D1C">
        <w:t>,</w:t>
      </w:r>
    </w:p>
    <w:p w:rsidR="00FB69BC" w:rsidRPr="00DB6D1C" w:rsidRDefault="00FB69BC" w:rsidP="00683DF0">
      <w:pPr>
        <w:spacing w:line="276" w:lineRule="auto"/>
        <w:ind w:firstLine="1134"/>
        <w:jc w:val="both"/>
      </w:pPr>
      <w:r w:rsidRPr="00DB6D1C">
        <w:t>senator</w:t>
      </w:r>
      <w:r w:rsidR="00DF799D" w:rsidRPr="00DB6D1C">
        <w:t>s Valerijs Maksimovs</w:t>
      </w:r>
    </w:p>
    <w:p w:rsidR="00FB69BC" w:rsidRPr="00DB6D1C" w:rsidRDefault="00FB69BC" w:rsidP="00683DF0">
      <w:pPr>
        <w:spacing w:line="276" w:lineRule="auto"/>
        <w:jc w:val="both"/>
      </w:pPr>
    </w:p>
    <w:p w:rsidR="005E1ACF" w:rsidRPr="00DB6D1C" w:rsidRDefault="00260147" w:rsidP="00683DF0">
      <w:pPr>
        <w:spacing w:line="276" w:lineRule="auto"/>
        <w:ind w:firstLine="720"/>
        <w:jc w:val="both"/>
        <w:rPr>
          <w:shd w:val="clear" w:color="auto" w:fill="FFFFFF"/>
        </w:rPr>
      </w:pPr>
      <w:r w:rsidRPr="00DB6D1C">
        <w:rPr>
          <w:shd w:val="clear" w:color="auto" w:fill="FFFFFF"/>
        </w:rPr>
        <w:t xml:space="preserve">izskatīja rakstveida procesā civillietu sakarā ar </w:t>
      </w:r>
      <w:r w:rsidR="00044C93" w:rsidRPr="00DB6D1C">
        <w:rPr>
          <w:shd w:val="clear" w:color="auto" w:fill="FFFFFF"/>
        </w:rPr>
        <w:t xml:space="preserve">atbildētāja </w:t>
      </w:r>
      <w:r w:rsidR="00703463" w:rsidRPr="00DB6D1C">
        <w:rPr>
          <w:shd w:val="clear" w:color="auto" w:fill="FFFFFF"/>
        </w:rPr>
        <w:t>[pers. A]</w:t>
      </w:r>
      <w:r w:rsidRPr="00DB6D1C">
        <w:rPr>
          <w:shd w:val="clear" w:color="auto" w:fill="FFFFFF"/>
        </w:rPr>
        <w:t xml:space="preserve"> kasācijas sūdzību par </w:t>
      </w:r>
      <w:r w:rsidR="00044C93" w:rsidRPr="00DB6D1C">
        <w:rPr>
          <w:shd w:val="clear" w:color="auto" w:fill="FFFFFF"/>
        </w:rPr>
        <w:t>Latgales</w:t>
      </w:r>
      <w:r w:rsidR="00254237" w:rsidRPr="00DB6D1C">
        <w:rPr>
          <w:shd w:val="clear" w:color="auto" w:fill="FFFFFF"/>
        </w:rPr>
        <w:t xml:space="preserve"> </w:t>
      </w:r>
      <w:r w:rsidRPr="00DB6D1C">
        <w:rPr>
          <w:shd w:val="clear" w:color="auto" w:fill="FFFFFF"/>
        </w:rPr>
        <w:t xml:space="preserve">apgabaltiesas Civillietu tiesas kolēģijas </w:t>
      </w:r>
      <w:proofErr w:type="gramStart"/>
      <w:r w:rsidRPr="00DB6D1C">
        <w:rPr>
          <w:shd w:val="clear" w:color="auto" w:fill="FFFFFF"/>
        </w:rPr>
        <w:t>201</w:t>
      </w:r>
      <w:r w:rsidR="00044C93" w:rsidRPr="00DB6D1C">
        <w:rPr>
          <w:shd w:val="clear" w:color="auto" w:fill="FFFFFF"/>
        </w:rPr>
        <w:t>8</w:t>
      </w:r>
      <w:r w:rsidRPr="00DB6D1C">
        <w:rPr>
          <w:shd w:val="clear" w:color="auto" w:fill="FFFFFF"/>
        </w:rPr>
        <w:t>.gada</w:t>
      </w:r>
      <w:proofErr w:type="gramEnd"/>
      <w:r w:rsidRPr="00DB6D1C">
        <w:rPr>
          <w:shd w:val="clear" w:color="auto" w:fill="FFFFFF"/>
        </w:rPr>
        <w:t xml:space="preserve"> </w:t>
      </w:r>
      <w:r w:rsidR="00044C93" w:rsidRPr="00DB6D1C">
        <w:rPr>
          <w:shd w:val="clear" w:color="auto" w:fill="FFFFFF"/>
        </w:rPr>
        <w:t>28.jūnija</w:t>
      </w:r>
      <w:r w:rsidRPr="00DB6D1C">
        <w:rPr>
          <w:shd w:val="clear" w:color="auto" w:fill="FFFFFF"/>
        </w:rPr>
        <w:t xml:space="preserve"> spriedumu </w:t>
      </w:r>
      <w:r w:rsidR="000C1A1C" w:rsidRPr="00DB6D1C">
        <w:rPr>
          <w:shd w:val="clear" w:color="auto" w:fill="FFFFFF"/>
        </w:rPr>
        <w:t>SIA </w:t>
      </w:r>
      <w:r w:rsidR="00044C93" w:rsidRPr="00DB6D1C">
        <w:rPr>
          <w:shd w:val="clear" w:color="auto" w:fill="FFFFFF"/>
        </w:rPr>
        <w:t xml:space="preserve">„Daugavpils dzīvokļu un komunālās saimniecības uzņēmums” un pašvaldības AS „Daugavas siltumtīkli” </w:t>
      </w:r>
      <w:r w:rsidR="00924019" w:rsidRPr="00DB6D1C">
        <w:rPr>
          <w:shd w:val="clear" w:color="auto" w:fill="FFFFFF"/>
        </w:rPr>
        <w:t xml:space="preserve">prasībā pret </w:t>
      </w:r>
      <w:r w:rsidR="00703463" w:rsidRPr="00DB6D1C">
        <w:rPr>
          <w:shd w:val="clear" w:color="auto" w:fill="FFFFFF"/>
        </w:rPr>
        <w:t>[pers. A]</w:t>
      </w:r>
      <w:r w:rsidR="00924019" w:rsidRPr="00DB6D1C">
        <w:rPr>
          <w:shd w:val="clear" w:color="auto" w:fill="FFFFFF"/>
        </w:rPr>
        <w:t xml:space="preserve"> par </w:t>
      </w:r>
      <w:r w:rsidR="00044C93" w:rsidRPr="00DB6D1C">
        <w:rPr>
          <w:shd w:val="clear" w:color="auto" w:fill="FFFFFF"/>
        </w:rPr>
        <w:t>parāda</w:t>
      </w:r>
      <w:r w:rsidR="00BD2CA7" w:rsidRPr="00DB6D1C">
        <w:rPr>
          <w:shd w:val="clear" w:color="auto" w:fill="FFFFFF"/>
        </w:rPr>
        <w:t xml:space="preserve"> piedziņu</w:t>
      </w:r>
      <w:r w:rsidR="00924019" w:rsidRPr="00DB6D1C">
        <w:rPr>
          <w:shd w:val="clear" w:color="auto" w:fill="FFFFFF"/>
        </w:rPr>
        <w:t>.</w:t>
      </w:r>
    </w:p>
    <w:p w:rsidR="0055486F" w:rsidRPr="00DB6D1C" w:rsidRDefault="0055486F" w:rsidP="00683DF0">
      <w:pPr>
        <w:spacing w:line="276" w:lineRule="auto"/>
        <w:jc w:val="both"/>
        <w:rPr>
          <w:shd w:val="clear" w:color="auto" w:fill="FFFFFF"/>
        </w:rPr>
      </w:pPr>
    </w:p>
    <w:p w:rsidR="0055486F" w:rsidRPr="00DB6D1C" w:rsidRDefault="0055486F" w:rsidP="00683DF0">
      <w:pPr>
        <w:spacing w:line="276" w:lineRule="auto"/>
        <w:jc w:val="center"/>
        <w:rPr>
          <w:shd w:val="clear" w:color="auto" w:fill="FFFFFF"/>
        </w:rPr>
      </w:pPr>
      <w:r w:rsidRPr="00DB6D1C">
        <w:rPr>
          <w:b/>
          <w:shd w:val="clear" w:color="auto" w:fill="FFFFFF"/>
        </w:rPr>
        <w:t>Aprakstošā daļa</w:t>
      </w:r>
    </w:p>
    <w:p w:rsidR="0055486F" w:rsidRPr="00DB6D1C" w:rsidRDefault="0055486F" w:rsidP="00683DF0">
      <w:pPr>
        <w:spacing w:line="276" w:lineRule="auto"/>
        <w:jc w:val="both"/>
        <w:rPr>
          <w:shd w:val="clear" w:color="auto" w:fill="FFFFFF"/>
        </w:rPr>
      </w:pPr>
    </w:p>
    <w:p w:rsidR="007021F3" w:rsidRPr="00DB6D1C" w:rsidRDefault="00470100" w:rsidP="00683DF0">
      <w:pPr>
        <w:spacing w:line="276" w:lineRule="auto"/>
        <w:ind w:firstLine="567"/>
        <w:jc w:val="both"/>
        <w:rPr>
          <w:shd w:val="clear" w:color="auto" w:fill="FFFFFF"/>
        </w:rPr>
      </w:pPr>
      <w:r w:rsidRPr="00DB6D1C">
        <w:rPr>
          <w:shd w:val="clear" w:color="auto" w:fill="FFFFFF"/>
        </w:rPr>
        <w:t>[1]</w:t>
      </w:r>
      <w:r w:rsidR="001D6B06" w:rsidRPr="00DB6D1C">
        <w:rPr>
          <w:shd w:val="clear" w:color="auto" w:fill="FFFFFF"/>
        </w:rPr>
        <w:t> </w:t>
      </w:r>
      <w:r w:rsidR="00703463" w:rsidRPr="00DB6D1C">
        <w:rPr>
          <w:shd w:val="clear" w:color="auto" w:fill="FFFFFF"/>
        </w:rPr>
        <w:t>[Pers. A]</w:t>
      </w:r>
      <w:r w:rsidR="00217614" w:rsidRPr="00DB6D1C">
        <w:rPr>
          <w:shd w:val="clear" w:color="auto" w:fill="FFFFFF"/>
        </w:rPr>
        <w:t xml:space="preserve"> pieder dzīvokļa īpašums Nr.</w:t>
      </w:r>
      <w:r w:rsidR="00432930" w:rsidRPr="00DB6D1C">
        <w:rPr>
          <w:shd w:val="clear" w:color="auto" w:fill="FFFFFF"/>
        </w:rPr>
        <w:t> </w:t>
      </w:r>
      <w:r w:rsidR="00703463" w:rsidRPr="00DB6D1C">
        <w:rPr>
          <w:shd w:val="clear" w:color="auto" w:fill="FFFFFF"/>
        </w:rPr>
        <w:t>[..]</w:t>
      </w:r>
      <w:r w:rsidR="00432930" w:rsidRPr="00DB6D1C">
        <w:rPr>
          <w:shd w:val="clear" w:color="auto" w:fill="FFFFFF"/>
        </w:rPr>
        <w:t xml:space="preserve"> (54,04 </w:t>
      </w:r>
      <w:r w:rsidR="00E73BCA" w:rsidRPr="00DB6D1C">
        <w:rPr>
          <w:shd w:val="clear" w:color="auto" w:fill="FFFFFF"/>
        </w:rPr>
        <w:t>m</w:t>
      </w:r>
      <w:r w:rsidR="00E73BCA" w:rsidRPr="00DB6D1C">
        <w:rPr>
          <w:shd w:val="clear" w:color="auto" w:fill="FFFFFF"/>
          <w:vertAlign w:val="superscript"/>
        </w:rPr>
        <w:t>2</w:t>
      </w:r>
      <w:r w:rsidR="00E73BCA" w:rsidRPr="00DB6D1C">
        <w:rPr>
          <w:shd w:val="clear" w:color="auto" w:fill="FFFFFF"/>
        </w:rPr>
        <w:t xml:space="preserve"> platībā)</w:t>
      </w:r>
      <w:r w:rsidR="00217614" w:rsidRPr="00DB6D1C">
        <w:rPr>
          <w:shd w:val="clear" w:color="auto" w:fill="FFFFFF"/>
        </w:rPr>
        <w:t xml:space="preserve">, </w:t>
      </w:r>
      <w:r w:rsidR="00703463" w:rsidRPr="00DB6D1C">
        <w:rPr>
          <w:shd w:val="clear" w:color="auto" w:fill="FFFFFF"/>
        </w:rPr>
        <w:t>[adrese]</w:t>
      </w:r>
      <w:r w:rsidR="00E73BCA" w:rsidRPr="00DB6D1C">
        <w:rPr>
          <w:shd w:val="clear" w:color="auto" w:fill="FFFFFF"/>
        </w:rPr>
        <w:t xml:space="preserve"> un 5404/297393 kopīpašuma domājamās daļas no daudzdzīvokļu mājas</w:t>
      </w:r>
      <w:r w:rsidR="00D72D93" w:rsidRPr="00DB6D1C">
        <w:rPr>
          <w:shd w:val="clear" w:color="auto" w:fill="FFFFFF"/>
        </w:rPr>
        <w:t xml:space="preserve"> (turpmāk arī – Dzīvoklis)</w:t>
      </w:r>
      <w:r w:rsidR="00E73BCA" w:rsidRPr="00DB6D1C">
        <w:rPr>
          <w:shd w:val="clear" w:color="auto" w:fill="FFFFFF"/>
        </w:rPr>
        <w:t>.</w:t>
      </w:r>
    </w:p>
    <w:p w:rsidR="00E73BCA" w:rsidRPr="00DB6D1C" w:rsidRDefault="00E73BCA" w:rsidP="00683DF0">
      <w:pPr>
        <w:spacing w:line="276" w:lineRule="auto"/>
        <w:ind w:firstLine="567"/>
        <w:jc w:val="both"/>
        <w:rPr>
          <w:shd w:val="clear" w:color="auto" w:fill="FFFFFF"/>
        </w:rPr>
      </w:pPr>
      <w:r w:rsidRPr="00DB6D1C">
        <w:rPr>
          <w:shd w:val="clear" w:color="auto" w:fill="FFFFFF"/>
        </w:rPr>
        <w:t>SIA „Daugavpils dzīvokļu un komunālās saimniecības uzņēmums”</w:t>
      </w:r>
      <w:r w:rsidR="0067185D" w:rsidRPr="00DB6D1C">
        <w:rPr>
          <w:shd w:val="clear" w:color="auto" w:fill="FFFFFF"/>
        </w:rPr>
        <w:t xml:space="preserve"> (turpmāk – SIA „</w:t>
      </w:r>
      <w:proofErr w:type="spellStart"/>
      <w:r w:rsidR="0067185D" w:rsidRPr="00DB6D1C">
        <w:rPr>
          <w:shd w:val="clear" w:color="auto" w:fill="FFFFFF"/>
        </w:rPr>
        <w:t>DDzKSU</w:t>
      </w:r>
      <w:proofErr w:type="spellEnd"/>
      <w:r w:rsidR="0067185D" w:rsidRPr="00DB6D1C">
        <w:rPr>
          <w:shd w:val="clear" w:color="auto" w:fill="FFFFFF"/>
        </w:rPr>
        <w:t>”)</w:t>
      </w:r>
      <w:r w:rsidRPr="00DB6D1C">
        <w:rPr>
          <w:shd w:val="clear" w:color="auto" w:fill="FFFFFF"/>
        </w:rPr>
        <w:t xml:space="preserve"> un </w:t>
      </w:r>
      <w:r w:rsidR="00703463" w:rsidRPr="00DB6D1C">
        <w:rPr>
          <w:shd w:val="clear" w:color="auto" w:fill="FFFFFF"/>
        </w:rPr>
        <w:t>[pers. A]</w:t>
      </w:r>
      <w:r w:rsidRPr="00DB6D1C">
        <w:rPr>
          <w:shd w:val="clear" w:color="auto" w:fill="FFFFFF"/>
        </w:rPr>
        <w:t xml:space="preserve"> </w:t>
      </w:r>
      <w:proofErr w:type="gramStart"/>
      <w:r w:rsidRPr="00DB6D1C">
        <w:rPr>
          <w:shd w:val="clear" w:color="auto" w:fill="FFFFFF"/>
        </w:rPr>
        <w:t>2000.gada</w:t>
      </w:r>
      <w:proofErr w:type="gramEnd"/>
      <w:r w:rsidRPr="00DB6D1C">
        <w:rPr>
          <w:shd w:val="clear" w:color="auto" w:fill="FFFFFF"/>
        </w:rPr>
        <w:t xml:space="preserve"> </w:t>
      </w:r>
      <w:r w:rsidR="009D7AA9" w:rsidRPr="00DB6D1C">
        <w:rPr>
          <w:shd w:val="clear" w:color="auto" w:fill="FFFFFF"/>
        </w:rPr>
        <w:t xml:space="preserve">[..] </w:t>
      </w:r>
      <w:r w:rsidRPr="00DB6D1C">
        <w:rPr>
          <w:shd w:val="clear" w:color="auto" w:fill="FFFFFF"/>
        </w:rPr>
        <w:t>maijā noslēdza dzīvojamās mājas uzturēšanas un apsaimniekošanas līgumu</w:t>
      </w:r>
      <w:r w:rsidR="00D34F2E" w:rsidRPr="00DB6D1C">
        <w:rPr>
          <w:shd w:val="clear" w:color="auto" w:fill="FFFFFF"/>
        </w:rPr>
        <w:t xml:space="preserve"> (turpmāk arī – Apsaimniekošanas līgums)</w:t>
      </w:r>
      <w:r w:rsidRPr="00DB6D1C">
        <w:rPr>
          <w:shd w:val="clear" w:color="auto" w:fill="FFFFFF"/>
        </w:rPr>
        <w:t xml:space="preserve">. Līguma 1.punktā puses vienojās, ka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 xml:space="preserve">” </w:t>
      </w:r>
      <w:r w:rsidRPr="00DB6D1C">
        <w:rPr>
          <w:shd w:val="clear" w:color="auto" w:fill="FFFFFF"/>
        </w:rPr>
        <w:t>kā mājas pārvaldnieks apņemas uzturēt un apsaimniekot dzīvojamo māju, savukārt dzīvokļa īpašnieks apņemas segt mājas pārvaldniekam visus izdevumus, kas saistīti ar dzīvojamās mājas uzturēšanu un apsaimniekošanu proporcionāli viņa dzīvokļa lielumam</w:t>
      </w:r>
      <w:r w:rsidR="000377C3" w:rsidRPr="00DB6D1C">
        <w:rPr>
          <w:shd w:val="clear" w:color="auto" w:fill="FFFFFF"/>
        </w:rPr>
        <w:t>.</w:t>
      </w:r>
      <w:r w:rsidRPr="00DB6D1C">
        <w:rPr>
          <w:shd w:val="clear" w:color="auto" w:fill="FFFFFF"/>
        </w:rPr>
        <w:t xml:space="preserve"> Līguma 3.1.punktā puses vienojās, ka maksa par dzīvojamās mājas apsaimniekošanu ir Ls 0,082 par 1 m</w:t>
      </w:r>
      <w:r w:rsidRPr="00DB6D1C">
        <w:rPr>
          <w:shd w:val="clear" w:color="auto" w:fill="FFFFFF"/>
          <w:vertAlign w:val="superscript"/>
        </w:rPr>
        <w:t>2</w:t>
      </w:r>
      <w:r w:rsidRPr="00DB6D1C">
        <w:rPr>
          <w:shd w:val="clear" w:color="auto" w:fill="FFFFFF"/>
        </w:rPr>
        <w:t xml:space="preserve"> kopējās dzīvokļa platības, kas maksājama par katru kārtējo mēnesi līdz mēneša 30 datumam. Maksa var būt izmainīta saskaņā ar pilsētas domes pieņemto lēmumu un tarifu izmaiņām, nemainot līgumu. Līguma 3.2.punktā noteikts, ka maksa</w:t>
      </w:r>
      <w:r w:rsidR="0067185D" w:rsidRPr="00DB6D1C">
        <w:rPr>
          <w:shd w:val="clear" w:color="auto" w:fill="FFFFFF"/>
        </w:rPr>
        <w:t xml:space="preserve"> par komunālajiem pakalpojumiem pēc</w:t>
      </w:r>
      <w:r w:rsidRPr="00DB6D1C">
        <w:rPr>
          <w:shd w:val="clear" w:color="auto" w:fill="FFFFFF"/>
        </w:rPr>
        <w:t xml:space="preserve"> note</w:t>
      </w:r>
      <w:r w:rsidR="0067185D" w:rsidRPr="00DB6D1C">
        <w:rPr>
          <w:shd w:val="clear" w:color="auto" w:fill="FFFFFF"/>
        </w:rPr>
        <w:t>iktajiem tarifiem maksājama</w:t>
      </w:r>
      <w:r w:rsidRPr="00DB6D1C">
        <w:rPr>
          <w:shd w:val="clear" w:color="auto" w:fill="FFFFFF"/>
        </w:rPr>
        <w:t xml:space="preserve"> mājas pārvaldniekam vienlaikus ar maksu par dzīvojamās mājas uzturēšanu un apsaimniekošanu, </w:t>
      </w:r>
      <w:r w:rsidR="00192516" w:rsidRPr="00DB6D1C">
        <w:rPr>
          <w:shd w:val="clear" w:color="auto" w:fill="FFFFFF"/>
        </w:rPr>
        <w:t>[..]</w:t>
      </w:r>
      <w:r w:rsidRPr="00DB6D1C">
        <w:rPr>
          <w:shd w:val="clear" w:color="auto" w:fill="FFFFFF"/>
        </w:rPr>
        <w:t>, bet pakalpojumu sniedzējiem par auksto ūdeni</w:t>
      </w:r>
      <w:r w:rsidR="00192516" w:rsidRPr="00DB6D1C">
        <w:rPr>
          <w:shd w:val="clear" w:color="auto" w:fill="FFFFFF"/>
        </w:rPr>
        <w:t>,</w:t>
      </w:r>
      <w:r w:rsidRPr="00DB6D1C">
        <w:rPr>
          <w:shd w:val="clear" w:color="auto" w:fill="FFFFFF"/>
        </w:rPr>
        <w:t xml:space="preserve"> elektroenerģiju, </w:t>
      </w:r>
      <w:r w:rsidR="00192516" w:rsidRPr="00DB6D1C">
        <w:rPr>
          <w:shd w:val="clear" w:color="auto" w:fill="FFFFFF"/>
        </w:rPr>
        <w:t>[..]</w:t>
      </w:r>
      <w:r w:rsidRPr="00DB6D1C">
        <w:rPr>
          <w:shd w:val="clear" w:color="auto" w:fill="FFFFFF"/>
        </w:rPr>
        <w:t>.</w:t>
      </w:r>
    </w:p>
    <w:p w:rsidR="00E73BCA" w:rsidRPr="00DB6D1C" w:rsidRDefault="007021F3" w:rsidP="00683DF0">
      <w:pPr>
        <w:spacing w:line="276" w:lineRule="auto"/>
        <w:ind w:firstLine="567"/>
        <w:jc w:val="both"/>
        <w:rPr>
          <w:shd w:val="clear" w:color="auto" w:fill="FFFFFF"/>
        </w:rPr>
      </w:pPr>
      <w:r w:rsidRPr="00DB6D1C">
        <w:rPr>
          <w:shd w:val="clear" w:color="auto" w:fill="FFFFFF"/>
        </w:rPr>
        <w:t xml:space="preserve">Daugavpils pilsētas dome </w:t>
      </w:r>
      <w:proofErr w:type="gramStart"/>
      <w:r w:rsidRPr="00DB6D1C">
        <w:rPr>
          <w:shd w:val="clear" w:color="auto" w:fill="FFFFFF"/>
        </w:rPr>
        <w:t>2004.gada</w:t>
      </w:r>
      <w:proofErr w:type="gramEnd"/>
      <w:r w:rsidRPr="00DB6D1C">
        <w:rPr>
          <w:shd w:val="clear" w:color="auto" w:fill="FFFFFF"/>
        </w:rPr>
        <w:t xml:space="preserve"> 9.de</w:t>
      </w:r>
      <w:r w:rsidR="00E73BCA" w:rsidRPr="00DB6D1C">
        <w:rPr>
          <w:shd w:val="clear" w:color="auto" w:fill="FFFFFF"/>
        </w:rPr>
        <w:t>cembrī, pamatojoties uz likuma „</w:t>
      </w:r>
      <w:r w:rsidRPr="00DB6D1C">
        <w:rPr>
          <w:shd w:val="clear" w:color="auto" w:fill="FFFFFF"/>
        </w:rPr>
        <w:t>Par valsts un pašvaldību dzīvojamo māju privatizāciju” 50.panta trešo daļu</w:t>
      </w:r>
      <w:r w:rsidR="00E73BCA" w:rsidRPr="00DB6D1C">
        <w:rPr>
          <w:shd w:val="clear" w:color="auto" w:fill="FFFFFF"/>
        </w:rPr>
        <w:t xml:space="preserve">, pilnvaroja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w:t>
      </w:r>
      <w:r w:rsidRPr="00DB6D1C">
        <w:rPr>
          <w:shd w:val="clear" w:color="auto" w:fill="FFFFFF"/>
        </w:rPr>
        <w:t xml:space="preserve"> pārvaldīt un apsaimniekot dzīvojamās mājas Daugavpilī, </w:t>
      </w:r>
      <w:r w:rsidR="00E73BCA" w:rsidRPr="00DB6D1C">
        <w:rPr>
          <w:shd w:val="clear" w:color="auto" w:fill="FFFFFF"/>
        </w:rPr>
        <w:t>tostarp</w:t>
      </w:r>
      <w:r w:rsidRPr="00DB6D1C">
        <w:rPr>
          <w:shd w:val="clear" w:color="auto" w:fill="FFFFFF"/>
        </w:rPr>
        <w:t xml:space="preserve"> d</w:t>
      </w:r>
      <w:r w:rsidR="00E73BCA" w:rsidRPr="00DB6D1C">
        <w:rPr>
          <w:shd w:val="clear" w:color="auto" w:fill="FFFFFF"/>
        </w:rPr>
        <w:t>zīvojamo māju</w:t>
      </w:r>
      <w:r w:rsidR="009D7AA9" w:rsidRPr="00DB6D1C">
        <w:rPr>
          <w:shd w:val="clear" w:color="auto" w:fill="FFFFFF"/>
        </w:rPr>
        <w:t xml:space="preserve"> [adrese]</w:t>
      </w:r>
      <w:r w:rsidR="00E73BCA" w:rsidRPr="00DB6D1C">
        <w:rPr>
          <w:shd w:val="clear" w:color="auto" w:fill="FFFFFF"/>
        </w:rPr>
        <w:t xml:space="preserve">, </w:t>
      </w:r>
      <w:r w:rsidRPr="00DB6D1C">
        <w:rPr>
          <w:shd w:val="clear" w:color="auto" w:fill="FFFFFF"/>
        </w:rPr>
        <w:t>līdz dzīvojamās mājas pārvaldīšanas tiesību nodošan</w:t>
      </w:r>
      <w:r w:rsidR="00E73BCA" w:rsidRPr="00DB6D1C">
        <w:rPr>
          <w:shd w:val="clear" w:color="auto" w:fill="FFFFFF"/>
        </w:rPr>
        <w:t>ai</w:t>
      </w:r>
      <w:r w:rsidRPr="00DB6D1C">
        <w:rPr>
          <w:shd w:val="clear" w:color="auto" w:fill="FFFFFF"/>
        </w:rPr>
        <w:t xml:space="preserve"> dzīvokļu īpašnieku sabiedrībai vai ar dzīvokļu īpašnieku savstarpēju līgumu pilnvarotai personai.</w:t>
      </w:r>
    </w:p>
    <w:p w:rsidR="00E73BCA" w:rsidRPr="00DB6D1C" w:rsidRDefault="00E73BCA" w:rsidP="00683DF0">
      <w:pPr>
        <w:spacing w:line="276" w:lineRule="auto"/>
        <w:ind w:firstLine="567"/>
        <w:jc w:val="both"/>
        <w:rPr>
          <w:shd w:val="clear" w:color="auto" w:fill="FFFFFF"/>
        </w:rPr>
      </w:pPr>
      <w:r w:rsidRPr="00DB6D1C">
        <w:rPr>
          <w:shd w:val="clear" w:color="auto" w:fill="FFFFFF"/>
        </w:rPr>
        <w:t>S</w:t>
      </w:r>
      <w:r w:rsidR="007021F3" w:rsidRPr="00DB6D1C">
        <w:rPr>
          <w:shd w:val="clear" w:color="auto" w:fill="FFFFFF"/>
        </w:rPr>
        <w:t xml:space="preserve">tarp Daugavpils pilsētas domi un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w:t>
      </w:r>
      <w:r w:rsidR="007021F3" w:rsidRPr="00DB6D1C">
        <w:rPr>
          <w:shd w:val="clear" w:color="auto" w:fill="FFFFFF"/>
        </w:rPr>
        <w:t xml:space="preserve"> </w:t>
      </w:r>
      <w:proofErr w:type="gramStart"/>
      <w:r w:rsidR="007021F3" w:rsidRPr="00DB6D1C">
        <w:rPr>
          <w:shd w:val="clear" w:color="auto" w:fill="FFFFFF"/>
        </w:rPr>
        <w:t>2004.gada</w:t>
      </w:r>
      <w:proofErr w:type="gramEnd"/>
      <w:r w:rsidR="007021F3" w:rsidRPr="00DB6D1C">
        <w:rPr>
          <w:shd w:val="clear" w:color="auto" w:fill="FFFFFF"/>
        </w:rPr>
        <w:t xml:space="preserve"> 15.decembrī</w:t>
      </w:r>
      <w:r w:rsidRPr="00DB6D1C">
        <w:rPr>
          <w:shd w:val="clear" w:color="auto" w:fill="FFFFFF"/>
        </w:rPr>
        <w:t xml:space="preserve"> noslēgts dzīvojamo māju pārvaldīšanas </w:t>
      </w:r>
      <w:r w:rsidR="006136F1" w:rsidRPr="00DB6D1C">
        <w:rPr>
          <w:shd w:val="clear" w:color="auto" w:fill="FFFFFF"/>
        </w:rPr>
        <w:t xml:space="preserve">pilnvarojuma </w:t>
      </w:r>
      <w:r w:rsidRPr="00DB6D1C">
        <w:rPr>
          <w:shd w:val="clear" w:color="auto" w:fill="FFFFFF"/>
        </w:rPr>
        <w:t>līgums</w:t>
      </w:r>
      <w:r w:rsidR="007021F3" w:rsidRPr="00DB6D1C">
        <w:rPr>
          <w:shd w:val="clear" w:color="auto" w:fill="FFFFFF"/>
        </w:rPr>
        <w:t xml:space="preserve">, </w:t>
      </w:r>
      <w:r w:rsidR="000C7B64" w:rsidRPr="00DB6D1C">
        <w:rPr>
          <w:shd w:val="clear" w:color="auto" w:fill="FFFFFF"/>
        </w:rPr>
        <w:t>kas</w:t>
      </w:r>
      <w:r w:rsidR="007021F3" w:rsidRPr="00DB6D1C">
        <w:rPr>
          <w:shd w:val="clear" w:color="auto" w:fill="FFFFFF"/>
        </w:rPr>
        <w:t xml:space="preserve"> 2010.gada 26.aprīlī papildinā</w:t>
      </w:r>
      <w:r w:rsidR="000C7B64" w:rsidRPr="00DB6D1C">
        <w:rPr>
          <w:shd w:val="clear" w:color="auto" w:fill="FFFFFF"/>
        </w:rPr>
        <w:t xml:space="preserve">ts. </w:t>
      </w:r>
    </w:p>
    <w:p w:rsidR="005010C6" w:rsidRPr="00DB6D1C" w:rsidRDefault="005010C6" w:rsidP="00683DF0">
      <w:pPr>
        <w:spacing w:line="276" w:lineRule="auto"/>
        <w:ind w:firstLine="567"/>
        <w:jc w:val="both"/>
        <w:rPr>
          <w:shd w:val="clear" w:color="auto" w:fill="FFFFFF"/>
        </w:rPr>
      </w:pPr>
      <w:r w:rsidRPr="00DB6D1C">
        <w:rPr>
          <w:shd w:val="clear" w:color="auto" w:fill="FFFFFF"/>
        </w:rPr>
        <w:t xml:space="preserve">Pamatojoties uz pašvaldības AS „Daugavpils siltumtīkli” un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 xml:space="preserve">” </w:t>
      </w:r>
      <w:proofErr w:type="gramStart"/>
      <w:r w:rsidRPr="00DB6D1C">
        <w:rPr>
          <w:shd w:val="clear" w:color="auto" w:fill="FFFFFF"/>
        </w:rPr>
        <w:t>2007.gada</w:t>
      </w:r>
      <w:proofErr w:type="gramEnd"/>
      <w:r w:rsidRPr="00DB6D1C">
        <w:rPr>
          <w:shd w:val="clear" w:color="auto" w:fill="FFFFFF"/>
        </w:rPr>
        <w:t xml:space="preserve"> 7.septembrī noslēgto līgumu „Par siltumenerģijas piegād</w:t>
      </w:r>
      <w:r w:rsidR="00DE3CEF" w:rsidRPr="00DB6D1C">
        <w:rPr>
          <w:shd w:val="clear" w:color="auto" w:fill="FFFFFF"/>
        </w:rPr>
        <w:t xml:space="preserve">i un lietošanu” pašvaldības </w:t>
      </w:r>
      <w:r w:rsidR="00DE3CEF" w:rsidRPr="00DB6D1C">
        <w:rPr>
          <w:shd w:val="clear" w:color="auto" w:fill="FFFFFF"/>
        </w:rPr>
        <w:lastRenderedPageBreak/>
        <w:t>AS </w:t>
      </w:r>
      <w:r w:rsidR="005E4DAC" w:rsidRPr="00DB6D1C">
        <w:rPr>
          <w:shd w:val="clear" w:color="auto" w:fill="FFFFFF"/>
        </w:rPr>
        <w:t>„</w:t>
      </w:r>
      <w:r w:rsidRPr="00DB6D1C">
        <w:rPr>
          <w:shd w:val="clear" w:color="auto" w:fill="FFFFFF"/>
        </w:rPr>
        <w:t xml:space="preserve">Daugavpils siltumtīkli” piegādā siltumenerģiju dzīvojamām mājām, tostarp, mājai </w:t>
      </w:r>
      <w:r w:rsidR="009D7AA9" w:rsidRPr="00DB6D1C">
        <w:rPr>
          <w:shd w:val="clear" w:color="auto" w:fill="FFFFFF"/>
        </w:rPr>
        <w:t xml:space="preserve"> [adrese] </w:t>
      </w:r>
      <w:r w:rsidR="000C7B64" w:rsidRPr="00DB6D1C">
        <w:rPr>
          <w:shd w:val="clear" w:color="auto" w:fill="FFFFFF"/>
        </w:rPr>
        <w:t>(turpmāk arī – Dzīvojamā māja)</w:t>
      </w:r>
      <w:r w:rsidRPr="00DB6D1C">
        <w:rPr>
          <w:shd w:val="clear" w:color="auto" w:fill="FFFFFF"/>
        </w:rPr>
        <w:t>.</w:t>
      </w:r>
    </w:p>
    <w:p w:rsidR="005E4DAC" w:rsidRPr="00DB6D1C" w:rsidRDefault="005E4DAC" w:rsidP="00683DF0">
      <w:pPr>
        <w:spacing w:line="276" w:lineRule="auto"/>
        <w:ind w:firstLine="567"/>
        <w:jc w:val="both"/>
        <w:rPr>
          <w:shd w:val="clear" w:color="auto" w:fill="FFFFFF"/>
        </w:rPr>
      </w:pPr>
    </w:p>
    <w:p w:rsidR="00217614" w:rsidRPr="00DB6D1C" w:rsidRDefault="00AB253B" w:rsidP="00683DF0">
      <w:pPr>
        <w:spacing w:line="276" w:lineRule="auto"/>
        <w:ind w:firstLine="567"/>
        <w:jc w:val="both"/>
        <w:rPr>
          <w:shd w:val="clear" w:color="auto" w:fill="FFFFFF"/>
        </w:rPr>
      </w:pPr>
      <w:r w:rsidRPr="00DB6D1C">
        <w:rPr>
          <w:shd w:val="clear" w:color="auto" w:fill="FFFFFF"/>
        </w:rPr>
        <w:t>[2]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 xml:space="preserve">” </w:t>
      </w:r>
      <w:r w:rsidR="005E4DAC" w:rsidRPr="00DB6D1C">
        <w:rPr>
          <w:shd w:val="clear" w:color="auto" w:fill="FFFFFF"/>
        </w:rPr>
        <w:t>un pašvaldības AS „</w:t>
      </w:r>
      <w:r w:rsidR="00217614" w:rsidRPr="00DB6D1C">
        <w:rPr>
          <w:shd w:val="clear" w:color="auto" w:fill="FFFFFF"/>
        </w:rPr>
        <w:t xml:space="preserve">Daugavpils siltumtīkli” </w:t>
      </w:r>
      <w:proofErr w:type="gramStart"/>
      <w:r w:rsidR="005E4DAC" w:rsidRPr="00DB6D1C">
        <w:rPr>
          <w:shd w:val="clear" w:color="auto" w:fill="FFFFFF"/>
        </w:rPr>
        <w:t>2015.gada</w:t>
      </w:r>
      <w:proofErr w:type="gramEnd"/>
      <w:r w:rsidR="005E4DAC" w:rsidRPr="00DB6D1C">
        <w:rPr>
          <w:shd w:val="clear" w:color="auto" w:fill="FFFFFF"/>
        </w:rPr>
        <w:t xml:space="preserve"> 30.novembrī </w:t>
      </w:r>
      <w:r w:rsidR="00217614" w:rsidRPr="00DB6D1C">
        <w:rPr>
          <w:shd w:val="clear" w:color="auto" w:fill="FFFFFF"/>
        </w:rPr>
        <w:t xml:space="preserve">cēla tiesā prasību, vairākkārt to papildinot, pret </w:t>
      </w:r>
      <w:r w:rsidR="00703463" w:rsidRPr="00DB6D1C">
        <w:rPr>
          <w:shd w:val="clear" w:color="auto" w:fill="FFFFFF"/>
        </w:rPr>
        <w:t>[pers. A]</w:t>
      </w:r>
      <w:r w:rsidR="00700BA5" w:rsidRPr="00DB6D1C">
        <w:rPr>
          <w:shd w:val="clear" w:color="auto" w:fill="FFFFFF"/>
        </w:rPr>
        <w:t xml:space="preserve"> par parāda piedziņu.</w:t>
      </w:r>
      <w:r w:rsidR="005E4DAC" w:rsidRPr="00DB6D1C">
        <w:rPr>
          <w:shd w:val="clear" w:color="auto" w:fill="FFFFFF"/>
        </w:rPr>
        <w:t xml:space="preserve"> </w:t>
      </w:r>
    </w:p>
    <w:p w:rsidR="005E4DAC" w:rsidRPr="00DB6D1C" w:rsidRDefault="00217614" w:rsidP="00683DF0">
      <w:pPr>
        <w:spacing w:line="276" w:lineRule="auto"/>
        <w:ind w:firstLine="567"/>
        <w:jc w:val="both"/>
        <w:rPr>
          <w:shd w:val="clear" w:color="auto" w:fill="FFFFFF"/>
        </w:rPr>
      </w:pPr>
      <w:r w:rsidRPr="00DB6D1C">
        <w:rPr>
          <w:shd w:val="clear" w:color="auto" w:fill="FFFFFF"/>
        </w:rPr>
        <w:t>Prasīb</w:t>
      </w:r>
      <w:r w:rsidR="005E4DAC" w:rsidRPr="00DB6D1C">
        <w:rPr>
          <w:shd w:val="clear" w:color="auto" w:fill="FFFFFF"/>
        </w:rPr>
        <w:t xml:space="preserve">as pieteikumā norādīts šāds pamatojums. </w:t>
      </w:r>
    </w:p>
    <w:p w:rsidR="00217614" w:rsidRPr="00DB6D1C" w:rsidRDefault="00AB253B" w:rsidP="00683DF0">
      <w:pPr>
        <w:spacing w:line="276" w:lineRule="auto"/>
        <w:ind w:firstLine="567"/>
        <w:jc w:val="both"/>
        <w:rPr>
          <w:shd w:val="clear" w:color="auto" w:fill="FFFFFF"/>
        </w:rPr>
      </w:pPr>
      <w:r w:rsidRPr="00DB6D1C">
        <w:rPr>
          <w:shd w:val="clear" w:color="auto" w:fill="FFFFFF"/>
        </w:rPr>
        <w:t>[2.1] </w:t>
      </w:r>
      <w:r w:rsidR="003C4389" w:rsidRPr="00DB6D1C">
        <w:rPr>
          <w:shd w:val="clear" w:color="auto" w:fill="FFFFFF"/>
        </w:rPr>
        <w:t>Saskaņā ar likuma „</w:t>
      </w:r>
      <w:r w:rsidR="00217614" w:rsidRPr="00DB6D1C">
        <w:rPr>
          <w:shd w:val="clear" w:color="auto" w:fill="FFFFFF"/>
        </w:rPr>
        <w:t xml:space="preserve">Par dzīvokļa īpašumu” (spēkā līdz </w:t>
      </w:r>
      <w:proofErr w:type="gramStart"/>
      <w:r w:rsidR="00217614" w:rsidRPr="00DB6D1C">
        <w:rPr>
          <w:shd w:val="clear" w:color="auto" w:fill="FFFFFF"/>
        </w:rPr>
        <w:t>2010.gada</w:t>
      </w:r>
      <w:proofErr w:type="gramEnd"/>
      <w:r w:rsidR="00217614" w:rsidRPr="00DB6D1C">
        <w:rPr>
          <w:shd w:val="clear" w:color="auto" w:fill="FFFFFF"/>
        </w:rPr>
        <w:t xml:space="preserve"> 31.decembrim) 8.un 12.pantu, Dzīvokļa īpašuma likuma (spēkā no 2011.gada 1.janvāra)</w:t>
      </w:r>
      <w:r w:rsidR="003C4389" w:rsidRPr="00DB6D1C">
        <w:rPr>
          <w:shd w:val="clear" w:color="auto" w:fill="FFFFFF"/>
        </w:rPr>
        <w:t xml:space="preserve"> </w:t>
      </w:r>
      <w:r w:rsidR="00217614" w:rsidRPr="00DB6D1C">
        <w:rPr>
          <w:shd w:val="clear" w:color="auto" w:fill="FFFFFF"/>
        </w:rPr>
        <w:t>10.un 13.pantu, atbildētājam kā dzīvokļa īpašniekam ir pienākums piedalīties dzīvojamās mājas pārvaldīšanā, segt dzīvojamās mājas pārvaldīšanas izdevumus, norēķināties par saņemtajiem pakalpojumiem, kas saistīti ar dzīvokļa īpašuma lietošanu.</w:t>
      </w:r>
    </w:p>
    <w:p w:rsidR="00217614" w:rsidRPr="00DB6D1C" w:rsidRDefault="00AB253B" w:rsidP="00683DF0">
      <w:pPr>
        <w:spacing w:line="276" w:lineRule="auto"/>
        <w:ind w:firstLine="567"/>
        <w:jc w:val="both"/>
        <w:rPr>
          <w:shd w:val="clear" w:color="auto" w:fill="FFFFFF"/>
        </w:rPr>
      </w:pPr>
      <w:r w:rsidRPr="00DB6D1C">
        <w:rPr>
          <w:shd w:val="clear" w:color="auto" w:fill="FFFFFF"/>
        </w:rPr>
        <w:t>[2.2] </w:t>
      </w:r>
      <w:r w:rsidR="003C4389" w:rsidRPr="00DB6D1C">
        <w:rPr>
          <w:shd w:val="clear" w:color="auto" w:fill="FFFFFF"/>
        </w:rPr>
        <w:t>Atbil</w:t>
      </w:r>
      <w:r w:rsidR="00D72D93" w:rsidRPr="00DB6D1C">
        <w:rPr>
          <w:shd w:val="clear" w:color="auto" w:fill="FFFFFF"/>
        </w:rPr>
        <w:t xml:space="preserve">stoši </w:t>
      </w:r>
      <w:r w:rsidR="0067185D" w:rsidRPr="00DB6D1C">
        <w:rPr>
          <w:shd w:val="clear" w:color="auto" w:fill="FFFFFF"/>
        </w:rPr>
        <w:t>A</w:t>
      </w:r>
      <w:r w:rsidR="00217614" w:rsidRPr="00DB6D1C">
        <w:rPr>
          <w:shd w:val="clear" w:color="auto" w:fill="FFFFFF"/>
        </w:rPr>
        <w:t>psaimniekošanas līgum</w:t>
      </w:r>
      <w:r w:rsidR="00D72D93" w:rsidRPr="00DB6D1C">
        <w:rPr>
          <w:shd w:val="clear" w:color="auto" w:fill="FFFFFF"/>
        </w:rPr>
        <w:t>a</w:t>
      </w:r>
      <w:r w:rsidR="00217614" w:rsidRPr="00DB6D1C">
        <w:rPr>
          <w:shd w:val="clear" w:color="auto" w:fill="FFFFFF"/>
        </w:rPr>
        <w:t xml:space="preserve"> </w:t>
      </w:r>
      <w:r w:rsidR="003C4389" w:rsidRPr="00DB6D1C">
        <w:rPr>
          <w:shd w:val="clear" w:color="auto" w:fill="FFFFFF"/>
        </w:rPr>
        <w:t>1. un 3.punktam</w:t>
      </w:r>
      <w:r w:rsidR="00217614" w:rsidRPr="00DB6D1C">
        <w:rPr>
          <w:shd w:val="clear" w:color="auto" w:fill="FFFFFF"/>
        </w:rPr>
        <w:t xml:space="preserve"> atbildētājs apņēmās segt </w:t>
      </w:r>
      <w:r w:rsidR="0067185D" w:rsidRPr="00DB6D1C">
        <w:rPr>
          <w:shd w:val="clear" w:color="auto" w:fill="FFFFFF"/>
        </w:rPr>
        <w:t>ar</w:t>
      </w:r>
      <w:r w:rsidR="003C4389" w:rsidRPr="00DB6D1C">
        <w:rPr>
          <w:shd w:val="clear" w:color="auto" w:fill="FFFFFF"/>
        </w:rPr>
        <w:t xml:space="preserve"> dzīvojamās mājas uzturēšanu</w:t>
      </w:r>
      <w:r w:rsidR="00217614" w:rsidRPr="00DB6D1C">
        <w:rPr>
          <w:shd w:val="clear" w:color="auto" w:fill="FFFFFF"/>
        </w:rPr>
        <w:t xml:space="preserve"> un</w:t>
      </w:r>
      <w:r w:rsidR="003C4389" w:rsidRPr="00DB6D1C">
        <w:rPr>
          <w:shd w:val="clear" w:color="auto" w:fill="FFFFFF"/>
        </w:rPr>
        <w:t xml:space="preserve"> apsaimniekošanu saistītos</w:t>
      </w:r>
      <w:r w:rsidR="00217614" w:rsidRPr="00DB6D1C">
        <w:rPr>
          <w:shd w:val="clear" w:color="auto" w:fill="FFFFFF"/>
        </w:rPr>
        <w:t xml:space="preserve"> izdevumus proporcionāli dzīvokļa lielumam.</w:t>
      </w:r>
    </w:p>
    <w:p w:rsidR="00217614" w:rsidRPr="00DB6D1C" w:rsidRDefault="003C4389" w:rsidP="00683DF0">
      <w:pPr>
        <w:spacing w:line="276" w:lineRule="auto"/>
        <w:ind w:firstLine="567"/>
        <w:jc w:val="both"/>
        <w:rPr>
          <w:shd w:val="clear" w:color="auto" w:fill="FFFFFF"/>
        </w:rPr>
      </w:pPr>
      <w:r w:rsidRPr="00DB6D1C">
        <w:rPr>
          <w:shd w:val="clear" w:color="auto" w:fill="FFFFFF"/>
        </w:rPr>
        <w:t>Tā kā</w:t>
      </w:r>
      <w:r w:rsidR="00217614" w:rsidRPr="00DB6D1C">
        <w:rPr>
          <w:shd w:val="clear" w:color="auto" w:fill="FFFFFF"/>
        </w:rPr>
        <w:t xml:space="preserve"> atbildētājs nepilda likuma un līguma nosacījumus, neveic maksājumus atbilstoši izrakstītajiem rēķiniem, </w:t>
      </w:r>
      <w:r w:rsidRPr="00DB6D1C">
        <w:rPr>
          <w:shd w:val="clear" w:color="auto" w:fill="FFFFFF"/>
        </w:rPr>
        <w:t xml:space="preserve">viņam ir izveidojies parāds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w:t>
      </w:r>
      <w:r w:rsidR="00217614" w:rsidRPr="00DB6D1C">
        <w:rPr>
          <w:shd w:val="clear" w:color="auto" w:fill="FFFFFF"/>
        </w:rPr>
        <w:t xml:space="preserve"> par laiku no </w:t>
      </w:r>
      <w:proofErr w:type="gramStart"/>
      <w:r w:rsidR="00217614" w:rsidRPr="00DB6D1C">
        <w:rPr>
          <w:shd w:val="clear" w:color="auto" w:fill="FFFFFF"/>
        </w:rPr>
        <w:t>2006.gada</w:t>
      </w:r>
      <w:proofErr w:type="gramEnd"/>
      <w:r w:rsidR="00217614" w:rsidRPr="00DB6D1C">
        <w:rPr>
          <w:shd w:val="clear" w:color="auto" w:fill="FFFFFF"/>
        </w:rPr>
        <w:t xml:space="preserve"> 1.augusta līdz 2017.gada 30.septembrim 2540,63 EUR, </w:t>
      </w:r>
      <w:r w:rsidRPr="00DB6D1C">
        <w:rPr>
          <w:shd w:val="clear" w:color="auto" w:fill="FFFFFF"/>
        </w:rPr>
        <w:t>ko veido</w:t>
      </w:r>
      <w:r w:rsidR="00217614" w:rsidRPr="00DB6D1C">
        <w:rPr>
          <w:shd w:val="clear" w:color="auto" w:fill="FFFFFF"/>
        </w:rPr>
        <w:t xml:space="preserve"> pamatparād</w:t>
      </w:r>
      <w:r w:rsidRPr="00DB6D1C">
        <w:rPr>
          <w:shd w:val="clear" w:color="auto" w:fill="FFFFFF"/>
        </w:rPr>
        <w:t>s</w:t>
      </w:r>
      <w:r w:rsidR="00217614" w:rsidRPr="00DB6D1C">
        <w:rPr>
          <w:shd w:val="clear" w:color="auto" w:fill="FFFFFF"/>
        </w:rPr>
        <w:t xml:space="preserve"> 2388,56 EUR un likumisk</w:t>
      </w:r>
      <w:r w:rsidRPr="00DB6D1C">
        <w:rPr>
          <w:shd w:val="clear" w:color="auto" w:fill="FFFFFF"/>
        </w:rPr>
        <w:t>ie</w:t>
      </w:r>
      <w:r w:rsidR="00C36300" w:rsidRPr="00DB6D1C">
        <w:rPr>
          <w:shd w:val="clear" w:color="auto" w:fill="FFFFFF"/>
        </w:rPr>
        <w:t xml:space="preserve"> nokavējuma procenti 152,07 </w:t>
      </w:r>
      <w:r w:rsidR="00217614" w:rsidRPr="00DB6D1C">
        <w:rPr>
          <w:shd w:val="clear" w:color="auto" w:fill="FFFFFF"/>
        </w:rPr>
        <w:t>EUR, bet atb</w:t>
      </w:r>
      <w:r w:rsidRPr="00DB6D1C">
        <w:rPr>
          <w:shd w:val="clear" w:color="auto" w:fill="FFFFFF"/>
        </w:rPr>
        <w:t>ildētāja parāds pašvaldības AS „</w:t>
      </w:r>
      <w:r w:rsidR="00217614" w:rsidRPr="00DB6D1C">
        <w:rPr>
          <w:shd w:val="clear" w:color="auto" w:fill="FFFFFF"/>
        </w:rPr>
        <w:t xml:space="preserve">Daugavpils siltumtīkli” par </w:t>
      </w:r>
      <w:r w:rsidRPr="00DB6D1C">
        <w:rPr>
          <w:shd w:val="clear" w:color="auto" w:fill="FFFFFF"/>
        </w:rPr>
        <w:t xml:space="preserve">saņemto </w:t>
      </w:r>
      <w:r w:rsidR="00217614" w:rsidRPr="00DB6D1C">
        <w:rPr>
          <w:shd w:val="clear" w:color="auto" w:fill="FFFFFF"/>
        </w:rPr>
        <w:t>siltumenerģiju par laiku no 2007.gada 1.maija līdz 2017.gada 30.sept</w:t>
      </w:r>
      <w:r w:rsidRPr="00DB6D1C">
        <w:rPr>
          <w:shd w:val="clear" w:color="auto" w:fill="FFFFFF"/>
        </w:rPr>
        <w:t>embrim ir 3851,95 EUR-</w:t>
      </w:r>
      <w:r w:rsidR="00217614" w:rsidRPr="00DB6D1C">
        <w:rPr>
          <w:shd w:val="clear" w:color="auto" w:fill="FFFFFF"/>
        </w:rPr>
        <w:t xml:space="preserve"> pamatparād</w:t>
      </w:r>
      <w:r w:rsidRPr="00DB6D1C">
        <w:rPr>
          <w:shd w:val="clear" w:color="auto" w:fill="FFFFFF"/>
        </w:rPr>
        <w:t>s</w:t>
      </w:r>
      <w:r w:rsidR="00217614" w:rsidRPr="00DB6D1C">
        <w:rPr>
          <w:shd w:val="clear" w:color="auto" w:fill="FFFFFF"/>
        </w:rPr>
        <w:t xml:space="preserve"> 3840,67 EUR un </w:t>
      </w:r>
      <w:r w:rsidR="0067185D" w:rsidRPr="00DB6D1C">
        <w:rPr>
          <w:shd w:val="clear" w:color="auto" w:fill="FFFFFF"/>
        </w:rPr>
        <w:t xml:space="preserve">nokavējuma </w:t>
      </w:r>
      <w:r w:rsidR="00217614" w:rsidRPr="00DB6D1C">
        <w:rPr>
          <w:shd w:val="clear" w:color="auto" w:fill="FFFFFF"/>
        </w:rPr>
        <w:t>procenti</w:t>
      </w:r>
      <w:r w:rsidRPr="00DB6D1C">
        <w:rPr>
          <w:shd w:val="clear" w:color="auto" w:fill="FFFFFF"/>
        </w:rPr>
        <w:t xml:space="preserve"> 11,28 EUR.</w:t>
      </w:r>
    </w:p>
    <w:p w:rsidR="00700BA5" w:rsidRPr="00DB6D1C" w:rsidRDefault="00700BA5" w:rsidP="00683DF0">
      <w:pPr>
        <w:spacing w:line="276" w:lineRule="auto"/>
        <w:ind w:firstLine="567"/>
        <w:jc w:val="both"/>
        <w:rPr>
          <w:shd w:val="clear" w:color="auto" w:fill="FFFFFF"/>
        </w:rPr>
      </w:pPr>
      <w:r w:rsidRPr="00DB6D1C">
        <w:rPr>
          <w:shd w:val="clear" w:color="auto" w:fill="FFFFFF"/>
        </w:rPr>
        <w:t>Tāpat prasītājām nosakāmas tiesības saņemt no atbildētāja likumiskos 6 % gadā no nesamaksātās pamatparāda summas par laiku no lietas izskatīšanas dienas līdz sprieduma izpildei (izsoles dienai</w:t>
      </w:r>
      <w:r w:rsidR="00CE74F5" w:rsidRPr="00DB6D1C">
        <w:rPr>
          <w:shd w:val="clear" w:color="auto" w:fill="FFFFFF"/>
        </w:rPr>
        <w:t>)</w:t>
      </w:r>
      <w:r w:rsidRPr="00DB6D1C">
        <w:rPr>
          <w:shd w:val="clear" w:color="auto" w:fill="FFFFFF"/>
        </w:rPr>
        <w:t xml:space="preserve">, kā arī </w:t>
      </w:r>
      <w:r w:rsidR="00CE74F5" w:rsidRPr="00DB6D1C">
        <w:rPr>
          <w:shd w:val="clear" w:color="auto" w:fill="FFFFFF"/>
        </w:rPr>
        <w:t xml:space="preserve">no atbildētāja prasītāju labā </w:t>
      </w:r>
      <w:r w:rsidRPr="00DB6D1C">
        <w:rPr>
          <w:shd w:val="clear" w:color="auto" w:fill="FFFFFF"/>
        </w:rPr>
        <w:t xml:space="preserve">piedzenami tiesāšanās izdevumi. </w:t>
      </w:r>
    </w:p>
    <w:p w:rsidR="005E4DAC" w:rsidRPr="00DB6D1C" w:rsidRDefault="005E4DAC" w:rsidP="00683DF0">
      <w:pPr>
        <w:spacing w:line="276" w:lineRule="auto"/>
        <w:ind w:firstLine="567"/>
        <w:jc w:val="both"/>
        <w:rPr>
          <w:shd w:val="clear" w:color="auto" w:fill="FFFFFF"/>
        </w:rPr>
      </w:pPr>
      <w:r w:rsidRPr="00DB6D1C">
        <w:rPr>
          <w:shd w:val="clear" w:color="auto" w:fill="FFFFFF"/>
        </w:rPr>
        <w:t>Prasība pamatota ar likuma „Par dzīvokļa īpašumu” 8.,</w:t>
      </w:r>
      <w:proofErr w:type="gramStart"/>
      <w:r w:rsidRPr="00DB6D1C">
        <w:rPr>
          <w:shd w:val="clear" w:color="auto" w:fill="FFFFFF"/>
        </w:rPr>
        <w:t>12.pantu</w:t>
      </w:r>
      <w:proofErr w:type="gramEnd"/>
      <w:r w:rsidRPr="00DB6D1C">
        <w:rPr>
          <w:shd w:val="clear" w:color="auto" w:fill="FFFFFF"/>
        </w:rPr>
        <w:t>, Dzīvokļa īpašuma likuma 10.,13.pantu, Civillikuma 863., 864., 1756.pantu, 1759.panta 1.punktu, 1765.panta pirmo daļu.</w:t>
      </w:r>
    </w:p>
    <w:p w:rsidR="00470100" w:rsidRPr="00DB6D1C" w:rsidRDefault="00470100" w:rsidP="00683DF0">
      <w:pPr>
        <w:spacing w:line="276" w:lineRule="auto"/>
        <w:ind w:firstLine="567"/>
        <w:jc w:val="both"/>
        <w:rPr>
          <w:shd w:val="clear" w:color="auto" w:fill="FFFFFF"/>
        </w:rPr>
      </w:pPr>
    </w:p>
    <w:p w:rsidR="00B2410E" w:rsidRPr="00DB6D1C" w:rsidRDefault="00AB253B" w:rsidP="00683DF0">
      <w:pPr>
        <w:spacing w:line="276" w:lineRule="auto"/>
        <w:ind w:firstLine="567"/>
        <w:jc w:val="both"/>
        <w:rPr>
          <w:shd w:val="clear" w:color="auto" w:fill="FFFFFF"/>
        </w:rPr>
      </w:pPr>
      <w:r w:rsidRPr="00DB6D1C">
        <w:rPr>
          <w:shd w:val="clear" w:color="auto" w:fill="FFFFFF"/>
        </w:rPr>
        <w:t>[3] </w:t>
      </w:r>
      <w:r w:rsidR="00B2410E" w:rsidRPr="00DB6D1C">
        <w:rPr>
          <w:shd w:val="clear" w:color="auto" w:fill="FFFFFF"/>
        </w:rPr>
        <w:t xml:space="preserve">Ar Daugavpils tiesas </w:t>
      </w:r>
      <w:proofErr w:type="gramStart"/>
      <w:r w:rsidR="00B2410E" w:rsidRPr="00DB6D1C">
        <w:rPr>
          <w:shd w:val="clear" w:color="auto" w:fill="FFFFFF"/>
        </w:rPr>
        <w:t>2017.gada</w:t>
      </w:r>
      <w:proofErr w:type="gramEnd"/>
      <w:r w:rsidR="00B2410E" w:rsidRPr="00DB6D1C">
        <w:rPr>
          <w:shd w:val="clear" w:color="auto" w:fill="FFFFFF"/>
        </w:rPr>
        <w:t xml:space="preserve"> 21.novembra spriedumu prasība apmierināta.</w:t>
      </w:r>
    </w:p>
    <w:p w:rsidR="00B2410E" w:rsidRPr="00DB6D1C" w:rsidRDefault="00B2410E" w:rsidP="00683DF0">
      <w:pPr>
        <w:spacing w:line="276" w:lineRule="auto"/>
        <w:ind w:firstLine="567"/>
        <w:jc w:val="both"/>
        <w:rPr>
          <w:shd w:val="clear" w:color="auto" w:fill="FFFFFF"/>
        </w:rPr>
      </w:pPr>
    </w:p>
    <w:p w:rsidR="005857FD" w:rsidRPr="00DB6D1C" w:rsidRDefault="00AB253B" w:rsidP="00683DF0">
      <w:pPr>
        <w:spacing w:line="276" w:lineRule="auto"/>
        <w:ind w:firstLine="567"/>
        <w:jc w:val="both"/>
        <w:rPr>
          <w:shd w:val="clear" w:color="auto" w:fill="FFFFFF"/>
        </w:rPr>
      </w:pPr>
      <w:r w:rsidRPr="00DB6D1C">
        <w:rPr>
          <w:shd w:val="clear" w:color="auto" w:fill="FFFFFF"/>
        </w:rPr>
        <w:t>[4] </w:t>
      </w:r>
      <w:r w:rsidR="00470100" w:rsidRPr="00DB6D1C">
        <w:rPr>
          <w:shd w:val="clear" w:color="auto" w:fill="FFFFFF"/>
        </w:rPr>
        <w:t xml:space="preserve">Izskatījusi lietu sakarā ar </w:t>
      </w:r>
      <w:r w:rsidR="00B2410E" w:rsidRPr="00DB6D1C">
        <w:rPr>
          <w:shd w:val="clear" w:color="auto" w:fill="FFFFFF"/>
        </w:rPr>
        <w:t>atbildētāja iesniegto</w:t>
      </w:r>
      <w:r w:rsidR="00470100" w:rsidRPr="00DB6D1C">
        <w:rPr>
          <w:shd w:val="clear" w:color="auto" w:fill="FFFFFF"/>
        </w:rPr>
        <w:t xml:space="preserve"> apelācijas sūdzību, </w:t>
      </w:r>
      <w:r w:rsidR="00B2410E" w:rsidRPr="00DB6D1C">
        <w:rPr>
          <w:shd w:val="clear" w:color="auto" w:fill="FFFFFF"/>
        </w:rPr>
        <w:t xml:space="preserve">Latgales </w:t>
      </w:r>
      <w:r w:rsidR="00470100" w:rsidRPr="00DB6D1C">
        <w:rPr>
          <w:shd w:val="clear" w:color="auto" w:fill="FFFFFF"/>
        </w:rPr>
        <w:t xml:space="preserve">apgabaltiesas Civillietu tiesas kolēģija </w:t>
      </w:r>
      <w:proofErr w:type="gramStart"/>
      <w:r w:rsidR="00470100" w:rsidRPr="00DB6D1C">
        <w:rPr>
          <w:shd w:val="clear" w:color="auto" w:fill="FFFFFF"/>
        </w:rPr>
        <w:t>201</w:t>
      </w:r>
      <w:r w:rsidR="00B2410E" w:rsidRPr="00DB6D1C">
        <w:rPr>
          <w:shd w:val="clear" w:color="auto" w:fill="FFFFFF"/>
        </w:rPr>
        <w:t>8</w:t>
      </w:r>
      <w:r w:rsidR="00470100" w:rsidRPr="00DB6D1C">
        <w:rPr>
          <w:shd w:val="clear" w:color="auto" w:fill="FFFFFF"/>
        </w:rPr>
        <w:t>.gada</w:t>
      </w:r>
      <w:proofErr w:type="gramEnd"/>
      <w:r w:rsidR="00470100" w:rsidRPr="00DB6D1C">
        <w:rPr>
          <w:shd w:val="clear" w:color="auto" w:fill="FFFFFF"/>
        </w:rPr>
        <w:t xml:space="preserve"> </w:t>
      </w:r>
      <w:r w:rsidR="00B2410E" w:rsidRPr="00DB6D1C">
        <w:rPr>
          <w:shd w:val="clear" w:color="auto" w:fill="FFFFFF"/>
        </w:rPr>
        <w:t>28.jūnijā</w:t>
      </w:r>
      <w:r w:rsidR="00F6781E" w:rsidRPr="00DB6D1C">
        <w:rPr>
          <w:shd w:val="clear" w:color="auto" w:fill="FFFFFF"/>
        </w:rPr>
        <w:t xml:space="preserve"> nosprieda</w:t>
      </w:r>
      <w:r w:rsidR="00470100" w:rsidRPr="00DB6D1C">
        <w:rPr>
          <w:shd w:val="clear" w:color="auto" w:fill="FFFFFF"/>
        </w:rPr>
        <w:t xml:space="preserve"> prasību </w:t>
      </w:r>
      <w:r w:rsidR="00B2410E" w:rsidRPr="00DB6D1C">
        <w:rPr>
          <w:shd w:val="clear" w:color="auto" w:fill="FFFFFF"/>
        </w:rPr>
        <w:t>apmierināt</w:t>
      </w:r>
      <w:r w:rsidR="005857FD" w:rsidRPr="00DB6D1C">
        <w:rPr>
          <w:shd w:val="clear" w:color="auto" w:fill="FFFFFF"/>
        </w:rPr>
        <w:t>:</w:t>
      </w:r>
    </w:p>
    <w:p w:rsidR="00B2410E" w:rsidRPr="00DB6D1C" w:rsidRDefault="005857FD" w:rsidP="00683DF0">
      <w:pPr>
        <w:spacing w:line="276" w:lineRule="auto"/>
        <w:ind w:firstLine="567"/>
        <w:jc w:val="both"/>
        <w:rPr>
          <w:shd w:val="clear" w:color="auto" w:fill="FFFFFF"/>
        </w:rPr>
      </w:pPr>
      <w:r w:rsidRPr="00DB6D1C">
        <w:rPr>
          <w:shd w:val="clear" w:color="auto" w:fill="FFFFFF"/>
        </w:rPr>
        <w:t>-</w:t>
      </w:r>
      <w:r w:rsidR="00470100" w:rsidRPr="00DB6D1C">
        <w:rPr>
          <w:shd w:val="clear" w:color="auto" w:fill="FFFFFF"/>
        </w:rPr>
        <w:t xml:space="preserve"> piedz</w:t>
      </w:r>
      <w:r w:rsidR="00F6781E" w:rsidRPr="00DB6D1C">
        <w:rPr>
          <w:shd w:val="clear" w:color="auto" w:fill="FFFFFF"/>
        </w:rPr>
        <w:t xml:space="preserve">īt </w:t>
      </w:r>
      <w:r w:rsidR="00470100" w:rsidRPr="00DB6D1C">
        <w:rPr>
          <w:shd w:val="clear" w:color="auto" w:fill="FFFFFF"/>
        </w:rPr>
        <w:t xml:space="preserve">no </w:t>
      </w:r>
      <w:r w:rsidR="00703463" w:rsidRPr="00DB6D1C">
        <w:rPr>
          <w:shd w:val="clear" w:color="auto" w:fill="FFFFFF"/>
        </w:rPr>
        <w:t>[pers. A]</w:t>
      </w:r>
      <w:r w:rsidR="00F6781E" w:rsidRPr="00DB6D1C">
        <w:rPr>
          <w:shd w:val="clear" w:color="auto" w:fill="FFFFFF"/>
        </w:rPr>
        <w:t xml:space="preserve">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w:t>
      </w:r>
      <w:r w:rsidR="00B2410E" w:rsidRPr="00DB6D1C">
        <w:rPr>
          <w:shd w:val="clear" w:color="auto" w:fill="FFFFFF"/>
        </w:rPr>
        <w:t xml:space="preserve"> </w:t>
      </w:r>
      <w:r w:rsidR="00F6781E" w:rsidRPr="00DB6D1C">
        <w:rPr>
          <w:shd w:val="clear" w:color="auto" w:fill="FFFFFF"/>
        </w:rPr>
        <w:t>labā</w:t>
      </w:r>
      <w:r w:rsidR="00470100" w:rsidRPr="00DB6D1C">
        <w:rPr>
          <w:shd w:val="clear" w:color="auto" w:fill="FFFFFF"/>
        </w:rPr>
        <w:t xml:space="preserve"> </w:t>
      </w:r>
      <w:r w:rsidR="00B2410E" w:rsidRPr="00DB6D1C">
        <w:rPr>
          <w:shd w:val="clear" w:color="auto" w:fill="FFFFFF"/>
        </w:rPr>
        <w:t xml:space="preserve">pamatparādu 2388,56 EUR un likumiskos nokavējuma procentus 152,07 EUR par laiku no </w:t>
      </w:r>
      <w:proofErr w:type="gramStart"/>
      <w:r w:rsidR="00B2410E" w:rsidRPr="00DB6D1C">
        <w:rPr>
          <w:shd w:val="clear" w:color="auto" w:fill="FFFFFF"/>
        </w:rPr>
        <w:t>20</w:t>
      </w:r>
      <w:r w:rsidR="000C7B64" w:rsidRPr="00DB6D1C">
        <w:rPr>
          <w:shd w:val="clear" w:color="auto" w:fill="FFFFFF"/>
        </w:rPr>
        <w:t>0</w:t>
      </w:r>
      <w:r w:rsidR="00B2410E" w:rsidRPr="00DB6D1C">
        <w:rPr>
          <w:shd w:val="clear" w:color="auto" w:fill="FFFFFF"/>
        </w:rPr>
        <w:t>6.gada</w:t>
      </w:r>
      <w:proofErr w:type="gramEnd"/>
      <w:r w:rsidR="00B2410E" w:rsidRPr="00DB6D1C">
        <w:rPr>
          <w:shd w:val="clear" w:color="auto" w:fill="FFFFFF"/>
        </w:rPr>
        <w:t xml:space="preserve"> 1.augusta līdz 2017.gada 30.septembrim, tiesas izdevumus 342,64 EUR, kopā 2883,27 EUR, kā arī noteikt </w:t>
      </w:r>
      <w:r w:rsidR="0067185D" w:rsidRPr="00DB6D1C">
        <w:rPr>
          <w:shd w:val="clear" w:color="auto" w:fill="FFFFFF"/>
        </w:rPr>
        <w:t>SIA „</w:t>
      </w:r>
      <w:proofErr w:type="spellStart"/>
      <w:r w:rsidR="0067185D" w:rsidRPr="00DB6D1C">
        <w:rPr>
          <w:shd w:val="clear" w:color="auto" w:fill="FFFFFF"/>
        </w:rPr>
        <w:t>DDzKSU</w:t>
      </w:r>
      <w:proofErr w:type="spellEnd"/>
      <w:r w:rsidR="0067185D" w:rsidRPr="00DB6D1C">
        <w:rPr>
          <w:shd w:val="clear" w:color="auto" w:fill="FFFFFF"/>
        </w:rPr>
        <w:t xml:space="preserve">” </w:t>
      </w:r>
      <w:r w:rsidR="00B2410E" w:rsidRPr="00DB6D1C">
        <w:rPr>
          <w:shd w:val="clear" w:color="auto" w:fill="FFFFFF"/>
        </w:rPr>
        <w:t>tiesības par laiku līdz sprieduma izpildei (izsoles dien</w:t>
      </w:r>
      <w:r w:rsidRPr="00DB6D1C">
        <w:rPr>
          <w:shd w:val="clear" w:color="auto" w:fill="FFFFFF"/>
        </w:rPr>
        <w:t xml:space="preserve">ai) saņemt no </w:t>
      </w:r>
      <w:r w:rsidR="00703463" w:rsidRPr="00DB6D1C">
        <w:rPr>
          <w:shd w:val="clear" w:color="auto" w:fill="FFFFFF"/>
        </w:rPr>
        <w:t>[pers. A]</w:t>
      </w:r>
      <w:r w:rsidRPr="00DB6D1C">
        <w:rPr>
          <w:shd w:val="clear" w:color="auto" w:fill="FFFFFF"/>
        </w:rPr>
        <w:t xml:space="preserve"> likumiskos </w:t>
      </w:r>
      <w:r w:rsidR="00B2410E" w:rsidRPr="00DB6D1C">
        <w:rPr>
          <w:shd w:val="clear" w:color="auto" w:fill="FFFFFF"/>
        </w:rPr>
        <w:t>6% ga</w:t>
      </w:r>
      <w:r w:rsidRPr="00DB6D1C">
        <w:rPr>
          <w:shd w:val="clear" w:color="auto" w:fill="FFFFFF"/>
        </w:rPr>
        <w:t xml:space="preserve">dā no </w:t>
      </w:r>
      <w:r w:rsidR="00CE74F5" w:rsidRPr="00DB6D1C">
        <w:rPr>
          <w:shd w:val="clear" w:color="auto" w:fill="FFFFFF"/>
        </w:rPr>
        <w:t>pamat</w:t>
      </w:r>
      <w:r w:rsidRPr="00DB6D1C">
        <w:rPr>
          <w:shd w:val="clear" w:color="auto" w:fill="FFFFFF"/>
        </w:rPr>
        <w:t xml:space="preserve">parāda </w:t>
      </w:r>
      <w:r w:rsidR="00CE74F5" w:rsidRPr="00DB6D1C">
        <w:rPr>
          <w:shd w:val="clear" w:color="auto" w:fill="FFFFFF"/>
        </w:rPr>
        <w:t>2388,56 EUR</w:t>
      </w:r>
      <w:r w:rsidRPr="00DB6D1C">
        <w:rPr>
          <w:shd w:val="clear" w:color="auto" w:fill="FFFFFF"/>
        </w:rPr>
        <w:t xml:space="preserve">; </w:t>
      </w:r>
    </w:p>
    <w:p w:rsidR="00B2410E" w:rsidRPr="00DB6D1C" w:rsidRDefault="005857FD" w:rsidP="00683DF0">
      <w:pPr>
        <w:spacing w:line="276" w:lineRule="auto"/>
        <w:ind w:firstLine="567"/>
        <w:jc w:val="both"/>
        <w:rPr>
          <w:shd w:val="clear" w:color="auto" w:fill="FFFFFF"/>
        </w:rPr>
      </w:pPr>
      <w:r w:rsidRPr="00DB6D1C">
        <w:rPr>
          <w:shd w:val="clear" w:color="auto" w:fill="FFFFFF"/>
        </w:rPr>
        <w:t>- p</w:t>
      </w:r>
      <w:r w:rsidR="00B2410E" w:rsidRPr="00DB6D1C">
        <w:rPr>
          <w:shd w:val="clear" w:color="auto" w:fill="FFFFFF"/>
        </w:rPr>
        <w:t xml:space="preserve">iedzīt no </w:t>
      </w:r>
      <w:r w:rsidR="00703463" w:rsidRPr="00DB6D1C">
        <w:rPr>
          <w:shd w:val="clear" w:color="auto" w:fill="FFFFFF"/>
        </w:rPr>
        <w:t>[pers. A]</w:t>
      </w:r>
      <w:r w:rsidRPr="00DB6D1C">
        <w:rPr>
          <w:shd w:val="clear" w:color="auto" w:fill="FFFFFF"/>
        </w:rPr>
        <w:t xml:space="preserve"> pašvaldības AS „Daugavpils siltumtīkli” </w:t>
      </w:r>
      <w:r w:rsidR="00B2410E" w:rsidRPr="00DB6D1C">
        <w:rPr>
          <w:shd w:val="clear" w:color="auto" w:fill="FFFFFF"/>
        </w:rPr>
        <w:t>labā pamatparādu 3840,67 EUR un likumiskos</w:t>
      </w:r>
      <w:r w:rsidRPr="00DB6D1C">
        <w:rPr>
          <w:shd w:val="clear" w:color="auto" w:fill="FFFFFF"/>
        </w:rPr>
        <w:t xml:space="preserve"> nokavējuma procentus 11,28 EUR</w:t>
      </w:r>
      <w:r w:rsidR="00B2410E" w:rsidRPr="00DB6D1C">
        <w:rPr>
          <w:shd w:val="clear" w:color="auto" w:fill="FFFFFF"/>
        </w:rPr>
        <w:t xml:space="preserve"> par laiku no </w:t>
      </w:r>
      <w:proofErr w:type="gramStart"/>
      <w:r w:rsidR="00B2410E" w:rsidRPr="00DB6D1C">
        <w:rPr>
          <w:shd w:val="clear" w:color="auto" w:fill="FFFFFF"/>
        </w:rPr>
        <w:t>2007.gada</w:t>
      </w:r>
      <w:proofErr w:type="gramEnd"/>
      <w:r w:rsidR="00B2410E" w:rsidRPr="00DB6D1C">
        <w:rPr>
          <w:shd w:val="clear" w:color="auto" w:fill="FFFFFF"/>
        </w:rPr>
        <w:t xml:space="preserve"> 1.jūnija līdz 2017.gada 30.septembrim, tiesas izdevumus 388,82 EUR, kopā 4240,77 EUR</w:t>
      </w:r>
      <w:r w:rsidRPr="00DB6D1C">
        <w:rPr>
          <w:shd w:val="clear" w:color="auto" w:fill="FFFFFF"/>
        </w:rPr>
        <w:t xml:space="preserve">, kā arī noteikt pašvaldības AS „Daugavpils siltumtīkli” </w:t>
      </w:r>
      <w:r w:rsidR="00B2410E" w:rsidRPr="00DB6D1C">
        <w:rPr>
          <w:shd w:val="clear" w:color="auto" w:fill="FFFFFF"/>
        </w:rPr>
        <w:t xml:space="preserve">tiesības par laiku no sprieduma pasludināšanas dienas līdz sprieduma izpildei (izsoles dienai) saņemt no </w:t>
      </w:r>
      <w:r w:rsidR="00703463" w:rsidRPr="00DB6D1C">
        <w:rPr>
          <w:shd w:val="clear" w:color="auto" w:fill="FFFFFF"/>
        </w:rPr>
        <w:t>[pers. A]</w:t>
      </w:r>
      <w:r w:rsidR="00B2410E" w:rsidRPr="00DB6D1C">
        <w:rPr>
          <w:shd w:val="clear" w:color="auto" w:fill="FFFFFF"/>
        </w:rPr>
        <w:t xml:space="preserve"> likumiskos 6% gadā no </w:t>
      </w:r>
      <w:r w:rsidR="00CE74F5" w:rsidRPr="00DB6D1C">
        <w:rPr>
          <w:shd w:val="clear" w:color="auto" w:fill="FFFFFF"/>
        </w:rPr>
        <w:t>pamat</w:t>
      </w:r>
      <w:r w:rsidR="00B2410E" w:rsidRPr="00DB6D1C">
        <w:rPr>
          <w:shd w:val="clear" w:color="auto" w:fill="FFFFFF"/>
        </w:rPr>
        <w:t>parāda summas</w:t>
      </w:r>
      <w:r w:rsidRPr="00DB6D1C">
        <w:rPr>
          <w:shd w:val="clear" w:color="auto" w:fill="FFFFFF"/>
        </w:rPr>
        <w:t xml:space="preserve"> 3840,67 EUR;</w:t>
      </w:r>
    </w:p>
    <w:p w:rsidR="00B2410E" w:rsidRPr="00DB6D1C" w:rsidRDefault="005857FD" w:rsidP="00683DF0">
      <w:pPr>
        <w:spacing w:line="276" w:lineRule="auto"/>
        <w:ind w:firstLine="567"/>
        <w:jc w:val="both"/>
        <w:rPr>
          <w:shd w:val="clear" w:color="auto" w:fill="FFFFFF"/>
        </w:rPr>
      </w:pPr>
      <w:r w:rsidRPr="00DB6D1C">
        <w:rPr>
          <w:shd w:val="clear" w:color="auto" w:fill="FFFFFF"/>
        </w:rPr>
        <w:t>- p</w:t>
      </w:r>
      <w:r w:rsidR="00B2410E" w:rsidRPr="00DB6D1C">
        <w:rPr>
          <w:shd w:val="clear" w:color="auto" w:fill="FFFFFF"/>
        </w:rPr>
        <w:t xml:space="preserve">iedzīt no </w:t>
      </w:r>
      <w:r w:rsidR="00703463" w:rsidRPr="00DB6D1C">
        <w:rPr>
          <w:shd w:val="clear" w:color="auto" w:fill="FFFFFF"/>
        </w:rPr>
        <w:t>[pers. A]</w:t>
      </w:r>
      <w:r w:rsidRPr="00DB6D1C">
        <w:rPr>
          <w:shd w:val="clear" w:color="auto" w:fill="FFFFFF"/>
        </w:rPr>
        <w:t xml:space="preserve"> </w:t>
      </w:r>
      <w:r w:rsidR="00B2410E" w:rsidRPr="00DB6D1C">
        <w:rPr>
          <w:shd w:val="clear" w:color="auto" w:fill="FFFFFF"/>
        </w:rPr>
        <w:t xml:space="preserve">valsts </w:t>
      </w:r>
      <w:r w:rsidRPr="00DB6D1C">
        <w:rPr>
          <w:shd w:val="clear" w:color="auto" w:fill="FFFFFF"/>
        </w:rPr>
        <w:t>ienākumos</w:t>
      </w:r>
      <w:r w:rsidR="00B2410E" w:rsidRPr="00DB6D1C">
        <w:rPr>
          <w:shd w:val="clear" w:color="auto" w:fill="FFFFFF"/>
        </w:rPr>
        <w:t xml:space="preserve"> ar lietas izskatīšanu saistītos izdevumus 4,21 EUR</w:t>
      </w:r>
      <w:r w:rsidRPr="00DB6D1C">
        <w:rPr>
          <w:shd w:val="clear" w:color="auto" w:fill="FFFFFF"/>
        </w:rPr>
        <w:t>.</w:t>
      </w:r>
    </w:p>
    <w:p w:rsidR="0051346F" w:rsidRPr="00DB6D1C" w:rsidRDefault="005857FD" w:rsidP="00683DF0">
      <w:pPr>
        <w:spacing w:line="276" w:lineRule="auto"/>
        <w:ind w:firstLine="567"/>
        <w:jc w:val="both"/>
      </w:pPr>
      <w:r w:rsidRPr="00DB6D1C">
        <w:rPr>
          <w:shd w:val="clear" w:color="auto" w:fill="FFFFFF"/>
        </w:rPr>
        <w:t xml:space="preserve">Spriedums </w:t>
      </w:r>
      <w:r w:rsidR="0051346F" w:rsidRPr="00DB6D1C">
        <w:t>pamatots ar šādiem argumentiem.</w:t>
      </w:r>
    </w:p>
    <w:p w:rsidR="00525F72" w:rsidRPr="00DB6D1C" w:rsidRDefault="00BD4C6F" w:rsidP="00683DF0">
      <w:pPr>
        <w:spacing w:line="276" w:lineRule="auto"/>
        <w:ind w:firstLine="567"/>
        <w:jc w:val="both"/>
      </w:pPr>
      <w:r w:rsidRPr="00DB6D1C">
        <w:lastRenderedPageBreak/>
        <w:t>[4.1] </w:t>
      </w:r>
      <w:r w:rsidR="00525F72" w:rsidRPr="00DB6D1C">
        <w:t>Atbildētājs neapstrīd</w:t>
      </w:r>
      <w:r w:rsidR="000C7B64" w:rsidRPr="00DB6D1C">
        <w:t>ēja</w:t>
      </w:r>
      <w:r w:rsidR="00525F72" w:rsidRPr="00DB6D1C">
        <w:t>, ka viņam ir pienākums norēķināties par sniegtajiem/saņemtajiem pakalpojumiem, taču iebil</w:t>
      </w:r>
      <w:r w:rsidR="00D72D93" w:rsidRPr="00DB6D1C">
        <w:t>da</w:t>
      </w:r>
      <w:r w:rsidR="00525F72" w:rsidRPr="00DB6D1C">
        <w:t xml:space="preserve"> pret saņemto pakalpojumu faktisko ap</w:t>
      </w:r>
      <w:r w:rsidR="000C7B64" w:rsidRPr="00DB6D1C">
        <w:t>jomu</w:t>
      </w:r>
      <w:r w:rsidR="00525F72" w:rsidRPr="00DB6D1C">
        <w:t xml:space="preserve"> un pienākumu samaksāt par ūdens starpību, norādot, ka strīda</w:t>
      </w:r>
      <w:r w:rsidR="000C7B64" w:rsidRPr="00DB6D1C">
        <w:t xml:space="preserve"> risinājumam</w:t>
      </w:r>
      <w:r w:rsidR="00525F72" w:rsidRPr="00DB6D1C">
        <w:t xml:space="preserve"> piemērojamas Patērētāju tiesību aizsardzības likuma normas.</w:t>
      </w:r>
    </w:p>
    <w:p w:rsidR="00525F72" w:rsidRPr="00DB6D1C" w:rsidRDefault="00525F72" w:rsidP="00683DF0">
      <w:pPr>
        <w:spacing w:line="276" w:lineRule="auto"/>
        <w:ind w:firstLine="567"/>
        <w:jc w:val="both"/>
      </w:pPr>
      <w:r w:rsidRPr="00DB6D1C">
        <w:t xml:space="preserve">No lietas materiāliem redzams, ka </w:t>
      </w:r>
      <w:r w:rsidR="007836A9" w:rsidRPr="00DB6D1C">
        <w:t xml:space="preserve">laikā </w:t>
      </w:r>
      <w:r w:rsidRPr="00DB6D1C">
        <w:t xml:space="preserve">pēc </w:t>
      </w:r>
      <w:r w:rsidR="00D34F2E" w:rsidRPr="00DB6D1C">
        <w:t>Apsaimniekošanas</w:t>
      </w:r>
      <w:r w:rsidR="007836A9" w:rsidRPr="00DB6D1C">
        <w:t xml:space="preserve"> līguma</w:t>
      </w:r>
      <w:r w:rsidR="00D34F2E" w:rsidRPr="00DB6D1C">
        <w:t xml:space="preserve"> noslēgšanas</w:t>
      </w:r>
      <w:r w:rsidR="007836A9" w:rsidRPr="00DB6D1C">
        <w:t xml:space="preserve">, Daugavpils pilsētas dome </w:t>
      </w:r>
      <w:r w:rsidRPr="00DB6D1C">
        <w:t>attiecībā uz apsaimniekošanas maksas tarifiem un apr</w:t>
      </w:r>
      <w:r w:rsidR="007836A9" w:rsidRPr="00DB6D1C">
        <w:t>ēķinu</w:t>
      </w:r>
      <w:r w:rsidRPr="00DB6D1C">
        <w:t xml:space="preserve"> pieņēmusi </w:t>
      </w:r>
      <w:r w:rsidR="007836A9" w:rsidRPr="00DB6D1C">
        <w:t xml:space="preserve">vairākus </w:t>
      </w:r>
      <w:r w:rsidRPr="00DB6D1C">
        <w:t>lēmumus</w:t>
      </w:r>
      <w:r w:rsidR="000D5FCB" w:rsidRPr="00DB6D1C">
        <w:t>.</w:t>
      </w:r>
      <w:r w:rsidRPr="00DB6D1C">
        <w:t xml:space="preserve"> </w:t>
      </w:r>
      <w:r w:rsidR="000D5FCB" w:rsidRPr="00DB6D1C">
        <w:t xml:space="preserve">Atbilstoši Daugavpils pilsētas domes </w:t>
      </w:r>
      <w:proofErr w:type="gramStart"/>
      <w:r w:rsidR="000D5FCB" w:rsidRPr="00DB6D1C">
        <w:t>2006.gada</w:t>
      </w:r>
      <w:proofErr w:type="gramEnd"/>
      <w:r w:rsidR="000D5FCB" w:rsidRPr="00DB6D1C">
        <w:t xml:space="preserve"> 27.aprīļa lēmuma Nr.</w:t>
      </w:r>
      <w:r w:rsidR="00BD4C6F" w:rsidRPr="00DB6D1C">
        <w:t> </w:t>
      </w:r>
      <w:r w:rsidR="000D5FCB" w:rsidRPr="00DB6D1C">
        <w:t>346 2.punktam apsaimniekošanas maksa noteikta Ls 0,15 par 1m</w:t>
      </w:r>
      <w:r w:rsidR="000D5FCB" w:rsidRPr="00DB6D1C">
        <w:rPr>
          <w:vertAlign w:val="superscript"/>
        </w:rPr>
        <w:t>2</w:t>
      </w:r>
      <w:r w:rsidR="000D5FCB" w:rsidRPr="00DB6D1C">
        <w:t xml:space="preserve"> mēnesī, atbilstoši 2006.gada 27.septembra lēmuma Nr.</w:t>
      </w:r>
      <w:r w:rsidR="00BD4C6F" w:rsidRPr="00DB6D1C">
        <w:t> </w:t>
      </w:r>
      <w:r w:rsidR="000D5FCB" w:rsidRPr="00DB6D1C">
        <w:t>783 2.punktam apsaimniekošanas maksa noteikta Ls 0,20 par 1m</w:t>
      </w:r>
      <w:r w:rsidR="000D5FCB" w:rsidRPr="00DB6D1C">
        <w:rPr>
          <w:vertAlign w:val="superscript"/>
        </w:rPr>
        <w:t>2</w:t>
      </w:r>
      <w:r w:rsidR="000D5FCB" w:rsidRPr="00DB6D1C">
        <w:t xml:space="preserve"> mēnesī, savukārt atbilstoši 2008.gada 12.jūnija lēmumam Nr.</w:t>
      </w:r>
      <w:r w:rsidR="00BD4C6F" w:rsidRPr="00DB6D1C">
        <w:t> </w:t>
      </w:r>
      <w:r w:rsidR="000D5FCB" w:rsidRPr="00DB6D1C">
        <w:t>538 par siltumenerģijas apgādes iekšējās sistēmas te</w:t>
      </w:r>
      <w:r w:rsidR="00BD4C6F" w:rsidRPr="00DB6D1C">
        <w:t>hnisko apkopi noteikta maksa Ls </w:t>
      </w:r>
      <w:r w:rsidR="000D5FCB" w:rsidRPr="00DB6D1C">
        <w:t>0,0266 mēnesī par 1 m</w:t>
      </w:r>
      <w:r w:rsidR="000D5FCB" w:rsidRPr="00DB6D1C">
        <w:rPr>
          <w:vertAlign w:val="superscript"/>
        </w:rPr>
        <w:t>2</w:t>
      </w:r>
      <w:r w:rsidR="000D5FCB" w:rsidRPr="00DB6D1C">
        <w:t xml:space="preserve"> dzīvojamās platības, par siltummezgla ierīkošanu noteikta maksa Ls 0,0358 </w:t>
      </w:r>
      <w:r w:rsidR="000C7B64" w:rsidRPr="00DB6D1C">
        <w:t xml:space="preserve">mēnesī </w:t>
      </w:r>
      <w:r w:rsidR="000D5FCB" w:rsidRPr="00DB6D1C">
        <w:t>par 1m</w:t>
      </w:r>
      <w:r w:rsidR="000D5FCB" w:rsidRPr="00DB6D1C">
        <w:rPr>
          <w:vertAlign w:val="superscript"/>
        </w:rPr>
        <w:t>2</w:t>
      </w:r>
      <w:r w:rsidR="000D5FCB" w:rsidRPr="00DB6D1C">
        <w:t xml:space="preserve"> dzīvojamās platības līdz siltummezgla vērtības </w:t>
      </w:r>
      <w:r w:rsidR="00927E0C" w:rsidRPr="00DB6D1C">
        <w:t xml:space="preserve">pilnīgai </w:t>
      </w:r>
      <w:r w:rsidR="000D5FCB" w:rsidRPr="00DB6D1C">
        <w:t>apmaksai</w:t>
      </w:r>
      <w:r w:rsidRPr="00DB6D1C">
        <w:t xml:space="preserve"> (</w:t>
      </w:r>
      <w:r w:rsidR="007836A9" w:rsidRPr="00DB6D1C">
        <w:rPr>
          <w:i/>
        </w:rPr>
        <w:t xml:space="preserve">sk. </w:t>
      </w:r>
      <w:r w:rsidRPr="00DB6D1C">
        <w:rPr>
          <w:i/>
        </w:rPr>
        <w:t>lietas 4.sēj</w:t>
      </w:r>
      <w:r w:rsidR="007836A9" w:rsidRPr="00DB6D1C">
        <w:rPr>
          <w:i/>
        </w:rPr>
        <w:t>.</w:t>
      </w:r>
      <w:r w:rsidRPr="00DB6D1C">
        <w:rPr>
          <w:i/>
        </w:rPr>
        <w:t xml:space="preserve"> </w:t>
      </w:r>
      <w:hyperlink r:id="rId9" w:history="1">
        <w:r w:rsidRPr="00DB6D1C">
          <w:rPr>
            <w:rStyle w:val="Hyperlink"/>
            <w:i/>
            <w:color w:val="auto"/>
            <w:u w:val="none"/>
          </w:rPr>
          <w:t>10.-18.l</w:t>
        </w:r>
        <w:r w:rsidR="007836A9" w:rsidRPr="00DB6D1C">
          <w:rPr>
            <w:rStyle w:val="Hyperlink"/>
            <w:i/>
            <w:color w:val="auto"/>
            <w:u w:val="none"/>
          </w:rPr>
          <w:t>p.</w:t>
        </w:r>
      </w:hyperlink>
      <w:r w:rsidRPr="00DB6D1C">
        <w:t>).</w:t>
      </w:r>
    </w:p>
    <w:p w:rsidR="007836A9" w:rsidRPr="00DB6D1C" w:rsidRDefault="0067185D" w:rsidP="00683DF0">
      <w:pPr>
        <w:spacing w:line="276" w:lineRule="auto"/>
        <w:ind w:firstLine="567"/>
        <w:jc w:val="both"/>
      </w:pPr>
      <w:r w:rsidRPr="00DB6D1C">
        <w:t>SIA „</w:t>
      </w:r>
      <w:proofErr w:type="spellStart"/>
      <w:r w:rsidRPr="00DB6D1C">
        <w:t>DDzKSU</w:t>
      </w:r>
      <w:proofErr w:type="spellEnd"/>
      <w:r w:rsidRPr="00DB6D1C">
        <w:t xml:space="preserve">” </w:t>
      </w:r>
      <w:r w:rsidR="00525F72" w:rsidRPr="00DB6D1C">
        <w:t>izziņ</w:t>
      </w:r>
      <w:r w:rsidR="007836A9" w:rsidRPr="00DB6D1C">
        <w:t xml:space="preserve">a par </w:t>
      </w:r>
      <w:r w:rsidR="00525F72" w:rsidRPr="00DB6D1C">
        <w:t>apsaimniekošanas</w:t>
      </w:r>
      <w:r w:rsidR="007836A9" w:rsidRPr="00DB6D1C">
        <w:t xml:space="preserve"> </w:t>
      </w:r>
      <w:r w:rsidR="00525F72" w:rsidRPr="00DB6D1C">
        <w:t>maksas aprēķināšanu</w:t>
      </w:r>
      <w:r w:rsidR="007836A9" w:rsidRPr="00DB6D1C">
        <w:t>,</w:t>
      </w:r>
      <w:r w:rsidR="00525F72" w:rsidRPr="00DB6D1C">
        <w:t xml:space="preserve"> </w:t>
      </w:r>
      <w:r w:rsidR="007836A9" w:rsidRPr="00DB6D1C">
        <w:t>apstiprina,</w:t>
      </w:r>
      <w:r w:rsidR="00525F72" w:rsidRPr="00DB6D1C">
        <w:t xml:space="preserve"> ka no </w:t>
      </w:r>
      <w:proofErr w:type="gramStart"/>
      <w:r w:rsidR="00525F72" w:rsidRPr="00DB6D1C">
        <w:t>2006.gada</w:t>
      </w:r>
      <w:proofErr w:type="gramEnd"/>
      <w:r w:rsidR="00525F72" w:rsidRPr="00DB6D1C">
        <w:t xml:space="preserve"> 1.augusta līdz 2010.gada 31.decem</w:t>
      </w:r>
      <w:r w:rsidR="00D72D93" w:rsidRPr="00DB6D1C">
        <w:t>brim apsaimniekošanas maksa D</w:t>
      </w:r>
      <w:r w:rsidR="007836A9" w:rsidRPr="00DB6D1C">
        <w:t xml:space="preserve">zīvokļa </w:t>
      </w:r>
      <w:r w:rsidR="00525F72" w:rsidRPr="00DB6D1C">
        <w:t>īpašniekam aprēķināta</w:t>
      </w:r>
      <w:r w:rsidR="007836A9" w:rsidRPr="00DB6D1C">
        <w:t>, pamatojoties</w:t>
      </w:r>
      <w:r w:rsidR="00525F72" w:rsidRPr="00DB6D1C">
        <w:t xml:space="preserve"> uz Daugavpi</w:t>
      </w:r>
      <w:r w:rsidR="007836A9" w:rsidRPr="00DB6D1C">
        <w:t>ls pilsētas  domes  lēmumiem.</w:t>
      </w:r>
      <w:r w:rsidR="00525F72" w:rsidRPr="00DB6D1C">
        <w:t xml:space="preserve"> </w:t>
      </w:r>
    </w:p>
    <w:p w:rsidR="00700BA5" w:rsidRPr="00DB6D1C" w:rsidRDefault="000D5FCB" w:rsidP="00683DF0">
      <w:pPr>
        <w:spacing w:line="276" w:lineRule="auto"/>
        <w:ind w:firstLine="567"/>
        <w:jc w:val="both"/>
      </w:pPr>
      <w:r w:rsidRPr="00DB6D1C">
        <w:t>Savukārt s</w:t>
      </w:r>
      <w:r w:rsidR="00525F72" w:rsidRPr="00DB6D1C">
        <w:t xml:space="preserve">ākot </w:t>
      </w:r>
      <w:r w:rsidR="00B644E5" w:rsidRPr="00DB6D1C">
        <w:t xml:space="preserve">no </w:t>
      </w:r>
      <w:proofErr w:type="gramStart"/>
      <w:r w:rsidR="00525F72" w:rsidRPr="00DB6D1C">
        <w:t>2011.gada</w:t>
      </w:r>
      <w:proofErr w:type="gramEnd"/>
      <w:r w:rsidR="00525F72" w:rsidRPr="00DB6D1C">
        <w:t xml:space="preserve"> 1.janvār</w:t>
      </w:r>
      <w:r w:rsidR="00B644E5" w:rsidRPr="00DB6D1C">
        <w:t>a</w:t>
      </w:r>
      <w:r w:rsidR="00525F72" w:rsidRPr="00DB6D1C">
        <w:t xml:space="preserve"> maksājumi </w:t>
      </w:r>
      <w:r w:rsidR="00CE74F5" w:rsidRPr="00DB6D1C">
        <w:t>aprēķināti</w:t>
      </w:r>
      <w:r w:rsidR="00B644E5" w:rsidRPr="00DB6D1C">
        <w:t>,</w:t>
      </w:r>
      <w:r w:rsidR="00525F72" w:rsidRPr="00DB6D1C">
        <w:t xml:space="preserve"> pamatojoties uz Ministru kabineta </w:t>
      </w:r>
      <w:r w:rsidR="00B644E5" w:rsidRPr="00DB6D1C">
        <w:t xml:space="preserve">2008.gada 9.decembra </w:t>
      </w:r>
      <w:r w:rsidR="00525F72" w:rsidRPr="00DB6D1C">
        <w:t>noteikumiem Nr.</w:t>
      </w:r>
      <w:r w:rsidR="00BD4C6F" w:rsidRPr="00DB6D1C">
        <w:t> </w:t>
      </w:r>
      <w:r w:rsidR="00525F72" w:rsidRPr="00DB6D1C">
        <w:t xml:space="preserve">1014 </w:t>
      </w:r>
      <w:r w:rsidR="00B644E5" w:rsidRPr="00DB6D1C">
        <w:t>„</w:t>
      </w:r>
      <w:r w:rsidR="00525F72" w:rsidRPr="00DB6D1C">
        <w:t xml:space="preserve">Kārtība, kādā aprēķināma maksa par dzīvojamās mājas </w:t>
      </w:r>
      <w:r w:rsidR="00B644E5" w:rsidRPr="00DB6D1C">
        <w:t>pārvaldīšanu un apsaimniekošanu” (stājās spēkā 2008.gada 18.decembrī, zaudēja spēku 2017.gada 21.jūlijā</w:t>
      </w:r>
      <w:r w:rsidR="00791538" w:rsidRPr="00DB6D1C">
        <w:t xml:space="preserve"> </w:t>
      </w:r>
      <w:r w:rsidR="000C7B64" w:rsidRPr="00DB6D1C">
        <w:t>(</w:t>
      </w:r>
      <w:r w:rsidR="00791538" w:rsidRPr="00DB6D1C">
        <w:t>turpmāk – Noteikumi Nr.</w:t>
      </w:r>
      <w:r w:rsidR="00BD4C6F" w:rsidRPr="00DB6D1C">
        <w:t> </w:t>
      </w:r>
      <w:r w:rsidR="00791538" w:rsidRPr="00DB6D1C">
        <w:t>1014</w:t>
      </w:r>
      <w:r w:rsidR="00B644E5" w:rsidRPr="00DB6D1C">
        <w:t>).</w:t>
      </w:r>
    </w:p>
    <w:p w:rsidR="0054175A" w:rsidRPr="00DB6D1C" w:rsidRDefault="00B8735E" w:rsidP="00683DF0">
      <w:pPr>
        <w:spacing w:line="276" w:lineRule="auto"/>
        <w:ind w:firstLine="567"/>
        <w:jc w:val="both"/>
      </w:pPr>
      <w:r w:rsidRPr="00DB6D1C">
        <w:t xml:space="preserve">No </w:t>
      </w:r>
      <w:r w:rsidR="0067185D" w:rsidRPr="00DB6D1C">
        <w:t>SIA „</w:t>
      </w:r>
      <w:proofErr w:type="spellStart"/>
      <w:r w:rsidR="0067185D" w:rsidRPr="00DB6D1C">
        <w:t>DDzKSU</w:t>
      </w:r>
      <w:proofErr w:type="spellEnd"/>
      <w:r w:rsidR="0067185D" w:rsidRPr="00DB6D1C">
        <w:t xml:space="preserve">” </w:t>
      </w:r>
      <w:r w:rsidR="00CE74F5" w:rsidRPr="00DB6D1C">
        <w:t>iesniegtā</w:t>
      </w:r>
      <w:r w:rsidRPr="00DB6D1C">
        <w:t>s</w:t>
      </w:r>
      <w:r w:rsidR="00CE74F5" w:rsidRPr="00DB6D1C">
        <w:t xml:space="preserve"> izziņa</w:t>
      </w:r>
      <w:r w:rsidRPr="00DB6D1C">
        <w:t>s</w:t>
      </w:r>
      <w:r w:rsidR="00CE74F5" w:rsidRPr="00DB6D1C">
        <w:t xml:space="preserve"> </w:t>
      </w:r>
      <w:r w:rsidR="00700BA5" w:rsidRPr="00DB6D1C">
        <w:t xml:space="preserve">par kopīpašuma apsaimniekošanas un komunālo </w:t>
      </w:r>
      <w:r w:rsidR="0054175A" w:rsidRPr="00DB6D1C">
        <w:t>pakalpojumu aprēķinu un apmaksu</w:t>
      </w:r>
      <w:r w:rsidRPr="00DB6D1C">
        <w:t>, redzams</w:t>
      </w:r>
      <w:r w:rsidR="00700BA5" w:rsidRPr="00DB6D1C">
        <w:t xml:space="preserve">, ka atbildētājs apsaimniekošanas maksu maksājis regulāri, </w:t>
      </w:r>
      <w:r w:rsidR="0054175A" w:rsidRPr="00DB6D1C">
        <w:t xml:space="preserve">taču </w:t>
      </w:r>
      <w:r w:rsidR="000C7B64" w:rsidRPr="00DB6D1C">
        <w:t>ne</w:t>
      </w:r>
      <w:r w:rsidR="00700BA5" w:rsidRPr="00DB6D1C">
        <w:t>pilnā apmērā</w:t>
      </w:r>
      <w:r w:rsidR="00A600A3" w:rsidRPr="00DB6D1C">
        <w:t>.</w:t>
      </w:r>
    </w:p>
    <w:p w:rsidR="00192516" w:rsidRPr="00DB6D1C" w:rsidRDefault="000C7B64" w:rsidP="00683DF0">
      <w:pPr>
        <w:spacing w:line="276" w:lineRule="auto"/>
        <w:ind w:firstLine="567"/>
        <w:jc w:val="both"/>
      </w:pPr>
      <w:r w:rsidRPr="00DB6D1C">
        <w:t>A</w:t>
      </w:r>
      <w:r w:rsidR="00700BA5" w:rsidRPr="00DB6D1C">
        <w:t xml:space="preserve">tbildētājs </w:t>
      </w:r>
      <w:r w:rsidR="000D5FCB" w:rsidRPr="00DB6D1C">
        <w:t>iesniedzis matemātisku aprēķinu par veiktajiem maksājumiem</w:t>
      </w:r>
      <w:r w:rsidRPr="00DB6D1C">
        <w:t>,</w:t>
      </w:r>
      <w:r w:rsidR="000D5FCB" w:rsidRPr="00DB6D1C">
        <w:t xml:space="preserve"> </w:t>
      </w:r>
      <w:r w:rsidR="00700BA5" w:rsidRPr="00DB6D1C">
        <w:t>norād</w:t>
      </w:r>
      <w:r w:rsidR="00A600A3" w:rsidRPr="00DB6D1C">
        <w:t>ī</w:t>
      </w:r>
      <w:r w:rsidR="000D5FCB" w:rsidRPr="00DB6D1C">
        <w:t>dams</w:t>
      </w:r>
      <w:r w:rsidR="00700BA5" w:rsidRPr="00DB6D1C">
        <w:t>, ka viņš apsaimniekošanas maksu aprēķ</w:t>
      </w:r>
      <w:r w:rsidR="00A600A3" w:rsidRPr="00DB6D1C">
        <w:t xml:space="preserve">ināja un maksāja par </w:t>
      </w:r>
      <w:r w:rsidR="0067185D" w:rsidRPr="00DB6D1C">
        <w:t>SIA „</w:t>
      </w:r>
      <w:proofErr w:type="spellStart"/>
      <w:r w:rsidR="0067185D" w:rsidRPr="00DB6D1C">
        <w:t>DDzKSU</w:t>
      </w:r>
      <w:proofErr w:type="spellEnd"/>
      <w:r w:rsidR="0067185D" w:rsidRPr="00DB6D1C">
        <w:t>”</w:t>
      </w:r>
      <w:r w:rsidR="00700BA5" w:rsidRPr="00DB6D1C">
        <w:t xml:space="preserve"> faktiski sniegt</w:t>
      </w:r>
      <w:r w:rsidR="00A600A3" w:rsidRPr="00DB6D1C">
        <w:t>aj</w:t>
      </w:r>
      <w:r w:rsidR="00700BA5" w:rsidRPr="00DB6D1C">
        <w:t>iem pakalpojumiem</w:t>
      </w:r>
      <w:r w:rsidR="000D5FCB" w:rsidRPr="00DB6D1C">
        <w:t>.</w:t>
      </w:r>
    </w:p>
    <w:p w:rsidR="00791538" w:rsidRPr="00DB6D1C" w:rsidRDefault="0054175A" w:rsidP="00683DF0">
      <w:pPr>
        <w:spacing w:line="276" w:lineRule="auto"/>
        <w:ind w:firstLine="567"/>
        <w:jc w:val="both"/>
      </w:pPr>
      <w:r w:rsidRPr="00DB6D1C">
        <w:t xml:space="preserve">Novērtējot </w:t>
      </w:r>
      <w:r w:rsidR="00FA3328" w:rsidRPr="00DB6D1C">
        <w:t>pušu iesniegtos pierādījumus</w:t>
      </w:r>
      <w:r w:rsidR="00C210E1" w:rsidRPr="00DB6D1C">
        <w:t xml:space="preserve">, atzīstams, </w:t>
      </w:r>
      <w:r w:rsidR="00700BA5" w:rsidRPr="00DB6D1C">
        <w:t xml:space="preserve">ka </w:t>
      </w:r>
      <w:r w:rsidR="00703463" w:rsidRPr="00DB6D1C">
        <w:t>[pers. A]</w:t>
      </w:r>
      <w:r w:rsidR="00700BA5" w:rsidRPr="00DB6D1C">
        <w:t xml:space="preserve"> nav veicis maksājumus par apsaimniekošanu </w:t>
      </w:r>
      <w:r w:rsidR="00C210E1" w:rsidRPr="00DB6D1C">
        <w:t xml:space="preserve">atbilstoši </w:t>
      </w:r>
      <w:r w:rsidR="00D34F2E" w:rsidRPr="00DB6D1C">
        <w:t>Apsaimniekošanas</w:t>
      </w:r>
      <w:r w:rsidR="00700BA5" w:rsidRPr="00DB6D1C">
        <w:t xml:space="preserve"> līguma no</w:t>
      </w:r>
      <w:r w:rsidR="000C7B64" w:rsidRPr="00DB6D1C">
        <w:t>sacījumiem</w:t>
      </w:r>
      <w:r w:rsidR="00700BA5" w:rsidRPr="00DB6D1C">
        <w:t xml:space="preserve">, </w:t>
      </w:r>
      <w:r w:rsidR="00D72D93" w:rsidRPr="00DB6D1C">
        <w:t xml:space="preserve">kā arī </w:t>
      </w:r>
      <w:r w:rsidR="00700BA5" w:rsidRPr="00DB6D1C">
        <w:t xml:space="preserve">Daugavpils pilsētas domes lēmumos un </w:t>
      </w:r>
      <w:r w:rsidR="00170CAF" w:rsidRPr="00DB6D1C">
        <w:t>Noteikumos Nr.</w:t>
      </w:r>
      <w:r w:rsidR="00BD4C6F" w:rsidRPr="00DB6D1C">
        <w:t> </w:t>
      </w:r>
      <w:r w:rsidR="00170CAF" w:rsidRPr="00DB6D1C">
        <w:t xml:space="preserve">1014 </w:t>
      </w:r>
      <w:r w:rsidR="000C7B64" w:rsidRPr="00DB6D1C">
        <w:t>paredzē</w:t>
      </w:r>
      <w:r w:rsidR="00700BA5" w:rsidRPr="00DB6D1C">
        <w:t xml:space="preserve">tajā apmērā. </w:t>
      </w:r>
    </w:p>
    <w:p w:rsidR="00FA3328" w:rsidRPr="00DB6D1C" w:rsidRDefault="000C7B64" w:rsidP="00683DF0">
      <w:pPr>
        <w:spacing w:line="276" w:lineRule="auto"/>
        <w:ind w:firstLine="567"/>
        <w:jc w:val="both"/>
      </w:pPr>
      <w:r w:rsidRPr="00DB6D1C">
        <w:t xml:space="preserve">Minētos maksājumus </w:t>
      </w:r>
      <w:r w:rsidR="0067185D" w:rsidRPr="00DB6D1C">
        <w:t>SIA „</w:t>
      </w:r>
      <w:proofErr w:type="spellStart"/>
      <w:r w:rsidR="0067185D" w:rsidRPr="00DB6D1C">
        <w:t>DDzKSU</w:t>
      </w:r>
      <w:proofErr w:type="spellEnd"/>
      <w:r w:rsidR="0067185D" w:rsidRPr="00DB6D1C">
        <w:t xml:space="preserve">” </w:t>
      </w:r>
      <w:r w:rsidR="00D34F2E" w:rsidRPr="00DB6D1C">
        <w:t>sākotnēji pa</w:t>
      </w:r>
      <w:r w:rsidR="00A63ACC" w:rsidRPr="00DB6D1C">
        <w:t>reizi</w:t>
      </w:r>
      <w:r w:rsidR="00D34F2E" w:rsidRPr="00DB6D1C">
        <w:t xml:space="preserve"> aprēķināj</w:t>
      </w:r>
      <w:r w:rsidRPr="00DB6D1C">
        <w:t>a</w:t>
      </w:r>
      <w:r w:rsidR="00D34F2E" w:rsidRPr="00DB6D1C">
        <w:t xml:space="preserve"> </w:t>
      </w:r>
      <w:r w:rsidRPr="00DB6D1C">
        <w:t>saskaņā ar</w:t>
      </w:r>
      <w:r w:rsidR="00D34F2E" w:rsidRPr="00DB6D1C">
        <w:t xml:space="preserve"> Ap</w:t>
      </w:r>
      <w:r w:rsidR="00301C90" w:rsidRPr="00DB6D1C">
        <w:t>saimniekošanas</w:t>
      </w:r>
      <w:r w:rsidR="00D34F2E" w:rsidRPr="00DB6D1C">
        <w:t xml:space="preserve"> līguma 3.1.punkt</w:t>
      </w:r>
      <w:r w:rsidRPr="00DB6D1C">
        <w:t>u</w:t>
      </w:r>
      <w:r w:rsidR="00D72D93" w:rsidRPr="00DB6D1C">
        <w:t xml:space="preserve"> </w:t>
      </w:r>
      <w:r w:rsidR="00D34F2E" w:rsidRPr="00DB6D1C">
        <w:t>(</w:t>
      </w:r>
      <w:r w:rsidR="00301C90" w:rsidRPr="00DB6D1C">
        <w:t>0,082</w:t>
      </w:r>
      <w:r w:rsidR="00BD4C6F" w:rsidRPr="00DB6D1C">
        <w:t> </w:t>
      </w:r>
      <w:r w:rsidR="00301C90" w:rsidRPr="00DB6D1C">
        <w:t>Ls par 1</w:t>
      </w:r>
      <w:r w:rsidR="00BD4C6F" w:rsidRPr="00DB6D1C">
        <w:t> </w:t>
      </w:r>
      <w:r w:rsidR="00301C90" w:rsidRPr="00DB6D1C">
        <w:t>m</w:t>
      </w:r>
      <w:r w:rsidR="00301C90" w:rsidRPr="00DB6D1C">
        <w:rPr>
          <w:vertAlign w:val="superscript"/>
        </w:rPr>
        <w:t>2</w:t>
      </w:r>
      <w:r w:rsidR="00301C90" w:rsidRPr="00DB6D1C">
        <w:t>)</w:t>
      </w:r>
      <w:r w:rsidR="00A63ACC" w:rsidRPr="00DB6D1C">
        <w:t>, bet turpmāk, pamatojoties uz Daugavpils pilsētas domes lēmum</w:t>
      </w:r>
      <w:r w:rsidRPr="00DB6D1C">
        <w:t xml:space="preserve">iem </w:t>
      </w:r>
      <w:r w:rsidR="00A63ACC" w:rsidRPr="00DB6D1C">
        <w:t>un Noteikum</w:t>
      </w:r>
      <w:r w:rsidRPr="00DB6D1C">
        <w:t>iem</w:t>
      </w:r>
      <w:r w:rsidR="00A63ACC" w:rsidRPr="00DB6D1C">
        <w:t xml:space="preserve"> Nr.</w:t>
      </w:r>
      <w:r w:rsidR="00BD4C6F" w:rsidRPr="00DB6D1C">
        <w:t> </w:t>
      </w:r>
      <w:r w:rsidR="00A63ACC" w:rsidRPr="00DB6D1C">
        <w:t>1014</w:t>
      </w:r>
      <w:r w:rsidRPr="00DB6D1C">
        <w:t xml:space="preserve">. </w:t>
      </w:r>
      <w:r w:rsidR="00A63ACC" w:rsidRPr="00DB6D1C">
        <w:t xml:space="preserve">Līdz ar to </w:t>
      </w:r>
      <w:r w:rsidR="00441B06" w:rsidRPr="00DB6D1C">
        <w:t>atbildētāja rīcība, veicot maksājumus nepilnā apmēr</w:t>
      </w:r>
      <w:r w:rsidR="00A63ACC" w:rsidRPr="00DB6D1C">
        <w:t>ā, atzīstama par nepamatotu.</w:t>
      </w:r>
    </w:p>
    <w:p w:rsidR="009204D7" w:rsidRPr="00DB6D1C" w:rsidRDefault="00AB253B" w:rsidP="00683DF0">
      <w:pPr>
        <w:spacing w:line="276" w:lineRule="auto"/>
        <w:ind w:firstLine="567"/>
        <w:jc w:val="both"/>
      </w:pPr>
      <w:r w:rsidRPr="00DB6D1C">
        <w:t>[4.2] </w:t>
      </w:r>
      <w:r w:rsidR="009204D7" w:rsidRPr="00DB6D1C">
        <w:t>Atbildētājs apstrīd</w:t>
      </w:r>
      <w:r w:rsidR="000C7B64" w:rsidRPr="00DB6D1C">
        <w:t>ēja</w:t>
      </w:r>
      <w:r w:rsidR="009204D7" w:rsidRPr="00DB6D1C">
        <w:t xml:space="preserve"> veikto darbu apjomu un kvalitāti, jo prasītāja n</w:t>
      </w:r>
      <w:r w:rsidR="000C7B64" w:rsidRPr="00DB6D1C">
        <w:t>eesot</w:t>
      </w:r>
      <w:r w:rsidR="009204D7" w:rsidRPr="00DB6D1C">
        <w:t xml:space="preserve"> ņēmusi vērā </w:t>
      </w:r>
      <w:r w:rsidR="000C7B64" w:rsidRPr="00DB6D1C">
        <w:t>viņa</w:t>
      </w:r>
      <w:r w:rsidR="009204D7" w:rsidRPr="00DB6D1C">
        <w:t xml:space="preserve"> pieprasījumus izsniegt dokumentus, ar kuriem pamatoti rēķini, </w:t>
      </w:r>
      <w:r w:rsidR="003121EC" w:rsidRPr="00DB6D1C">
        <w:t>t.i.</w:t>
      </w:r>
      <w:r w:rsidR="009204D7" w:rsidRPr="00DB6D1C">
        <w:t>, rīkoj</w:t>
      </w:r>
      <w:r w:rsidR="003121EC" w:rsidRPr="00DB6D1C">
        <w:t>usies</w:t>
      </w:r>
      <w:r w:rsidR="009204D7" w:rsidRPr="00DB6D1C">
        <w:t xml:space="preserve"> pretēji Patērētāju </w:t>
      </w:r>
      <w:r w:rsidR="003121EC" w:rsidRPr="00DB6D1C">
        <w:t xml:space="preserve">tiesību </w:t>
      </w:r>
      <w:r w:rsidR="009204D7" w:rsidRPr="00DB6D1C">
        <w:t xml:space="preserve">aizsardzības likuma </w:t>
      </w:r>
      <w:proofErr w:type="gramStart"/>
      <w:r w:rsidR="009204D7" w:rsidRPr="00DB6D1C">
        <w:t>3.panta</w:t>
      </w:r>
      <w:proofErr w:type="gramEnd"/>
      <w:r w:rsidR="009204D7" w:rsidRPr="00DB6D1C">
        <w:t xml:space="preserve"> 3.punkta noteikumiem. </w:t>
      </w:r>
      <w:r w:rsidR="000C7B64" w:rsidRPr="00DB6D1C">
        <w:t>Tāpat a</w:t>
      </w:r>
      <w:r w:rsidR="009204D7" w:rsidRPr="00DB6D1C">
        <w:t>tbildētāj</w:t>
      </w:r>
      <w:r w:rsidR="003121EC" w:rsidRPr="00DB6D1C">
        <w:t>s izteic</w:t>
      </w:r>
      <w:r w:rsidR="000C7B64" w:rsidRPr="00DB6D1C">
        <w:t>a</w:t>
      </w:r>
      <w:r w:rsidR="003121EC" w:rsidRPr="00DB6D1C">
        <w:t xml:space="preserve"> iebildumus</w:t>
      </w:r>
      <w:r w:rsidR="009204D7" w:rsidRPr="00DB6D1C">
        <w:t xml:space="preserve">, ka netiek pildīts dzīvokļu īpašnieku kopsapulces </w:t>
      </w:r>
      <w:proofErr w:type="gramStart"/>
      <w:r w:rsidR="009204D7" w:rsidRPr="00DB6D1C">
        <w:t>2010.gada</w:t>
      </w:r>
      <w:proofErr w:type="gramEnd"/>
      <w:r w:rsidR="009204D7" w:rsidRPr="00DB6D1C">
        <w:t xml:space="preserve"> </w:t>
      </w:r>
      <w:r w:rsidR="00985D50" w:rsidRPr="00DB6D1C">
        <w:t xml:space="preserve">[..] </w:t>
      </w:r>
      <w:r w:rsidR="009204D7" w:rsidRPr="00DB6D1C">
        <w:t xml:space="preserve">janvāra un </w:t>
      </w:r>
      <w:r w:rsidR="000C7B64" w:rsidRPr="00DB6D1C">
        <w:t xml:space="preserve">2011.gada </w:t>
      </w:r>
      <w:r w:rsidR="00985D50" w:rsidRPr="00DB6D1C">
        <w:t xml:space="preserve">[..] </w:t>
      </w:r>
      <w:r w:rsidR="000C7B64" w:rsidRPr="00DB6D1C">
        <w:t>decembra lēmums par</w:t>
      </w:r>
      <w:r w:rsidR="009204D7" w:rsidRPr="00DB6D1C">
        <w:t xml:space="preserve"> dzīvokļa īpašnieka tiesīb</w:t>
      </w:r>
      <w:r w:rsidR="000C7B64" w:rsidRPr="00DB6D1C">
        <w:t>ām</w:t>
      </w:r>
      <w:r w:rsidR="009204D7" w:rsidRPr="00DB6D1C">
        <w:t xml:space="preserve"> pieprasīt no pārvaldnieka </w:t>
      </w:r>
      <w:r w:rsidR="000C7B64" w:rsidRPr="00DB6D1C">
        <w:t>ar apsaimniekošanas</w:t>
      </w:r>
      <w:r w:rsidR="009204D7" w:rsidRPr="00DB6D1C">
        <w:t xml:space="preserve"> maksājumiem saistīto informāciju.</w:t>
      </w:r>
    </w:p>
    <w:p w:rsidR="00DA083D" w:rsidRPr="00DB6D1C" w:rsidRDefault="00E94856" w:rsidP="00683DF0">
      <w:pPr>
        <w:spacing w:line="276" w:lineRule="auto"/>
        <w:ind w:firstLine="567"/>
        <w:jc w:val="both"/>
      </w:pPr>
      <w:r w:rsidRPr="00DB6D1C">
        <w:t>Lietā esošie pierādījumi apstiprina, ka</w:t>
      </w:r>
      <w:r w:rsidR="00E600A4" w:rsidRPr="00DB6D1C">
        <w:t xml:space="preserve"> apsaimniekotāja </w:t>
      </w:r>
      <w:r w:rsidR="009204D7" w:rsidRPr="00DB6D1C">
        <w:t xml:space="preserve">ir </w:t>
      </w:r>
      <w:r w:rsidR="00E600A4" w:rsidRPr="00DB6D1C">
        <w:t xml:space="preserve">sniegusi </w:t>
      </w:r>
      <w:r w:rsidR="00703463" w:rsidRPr="00DB6D1C">
        <w:t>[pers. A]</w:t>
      </w:r>
      <w:r w:rsidR="009204D7" w:rsidRPr="00DB6D1C">
        <w:t xml:space="preserve"> informāciju par </w:t>
      </w:r>
      <w:r w:rsidR="00E600A4" w:rsidRPr="00DB6D1C">
        <w:t>to,</w:t>
      </w:r>
      <w:r w:rsidR="009204D7" w:rsidRPr="00DB6D1C">
        <w:t xml:space="preserve"> kā veidojas mājas apsaimniekošanas maksa, par izdevumu un ieņēmumu tāmēm. Vairāku gadu garumā patērētājam un pakalpojumu sniedzējiem notika sarakste par pakalpojumu kvalitā</w:t>
      </w:r>
      <w:r w:rsidR="00E600A4" w:rsidRPr="00DB6D1C">
        <w:t>ti, maksājumu apmēru un kārtību.</w:t>
      </w:r>
      <w:r w:rsidR="009204D7" w:rsidRPr="00DB6D1C">
        <w:t xml:space="preserve"> </w:t>
      </w:r>
      <w:r w:rsidR="00E600A4" w:rsidRPr="00DB6D1C">
        <w:t>Faktu, ka atbildēt</w:t>
      </w:r>
      <w:r w:rsidR="00203806" w:rsidRPr="00DB6D1C">
        <w:t>ājs</w:t>
      </w:r>
      <w:r w:rsidR="00E600A4" w:rsidRPr="00DB6D1C">
        <w:t xml:space="preserve"> no </w:t>
      </w:r>
      <w:proofErr w:type="gramStart"/>
      <w:r w:rsidR="00E600A4" w:rsidRPr="00DB6D1C">
        <w:t>2006.gada</w:t>
      </w:r>
      <w:proofErr w:type="gramEnd"/>
      <w:r w:rsidR="00E600A4" w:rsidRPr="00DB6D1C">
        <w:t xml:space="preserve"> ir saņēmis no pakalpojumu sniedzējiem informāciju un</w:t>
      </w:r>
      <w:r w:rsidR="000C7B64" w:rsidRPr="00DB6D1C">
        <w:t xml:space="preserve"> attiecīgās izmaksas</w:t>
      </w:r>
      <w:r w:rsidR="00E600A4" w:rsidRPr="00DB6D1C">
        <w:t xml:space="preserve"> pamatojošos </w:t>
      </w:r>
      <w:r w:rsidR="00E600A4" w:rsidRPr="00DB6D1C">
        <w:lastRenderedPageBreak/>
        <w:t>dokumentus</w:t>
      </w:r>
      <w:r w:rsidR="000C7B64" w:rsidRPr="00DB6D1C">
        <w:t>,</w:t>
      </w:r>
      <w:r w:rsidR="00E600A4" w:rsidRPr="00DB6D1C">
        <w:t xml:space="preserve"> atstiprina </w:t>
      </w:r>
      <w:r w:rsidR="009204D7" w:rsidRPr="00DB6D1C">
        <w:t xml:space="preserve">Patērētāju tiesību aizsardzības centra 2006.gada </w:t>
      </w:r>
      <w:r w:rsidR="00985D50" w:rsidRPr="00DB6D1C">
        <w:t xml:space="preserve">[..] </w:t>
      </w:r>
      <w:r w:rsidR="009204D7" w:rsidRPr="00DB6D1C">
        <w:t>oktobr</w:t>
      </w:r>
      <w:r w:rsidR="00203806" w:rsidRPr="00DB6D1C">
        <w:t>ī</w:t>
      </w:r>
      <w:r w:rsidR="009204D7" w:rsidRPr="00DB6D1C">
        <w:t xml:space="preserve"> un 2006.gada </w:t>
      </w:r>
      <w:r w:rsidR="00985D50" w:rsidRPr="00DB6D1C">
        <w:t xml:space="preserve">[..] </w:t>
      </w:r>
      <w:r w:rsidR="009204D7" w:rsidRPr="00DB6D1C">
        <w:t>novembr</w:t>
      </w:r>
      <w:r w:rsidR="00203806" w:rsidRPr="00DB6D1C">
        <w:t xml:space="preserve">ī sniegtās atbildes uz </w:t>
      </w:r>
      <w:r w:rsidR="00703463" w:rsidRPr="00DB6D1C">
        <w:t>[pers. A]</w:t>
      </w:r>
      <w:r w:rsidR="009204D7" w:rsidRPr="00DB6D1C">
        <w:t xml:space="preserve"> iesniegumiem</w:t>
      </w:r>
      <w:r w:rsidR="00203806" w:rsidRPr="00DB6D1C">
        <w:t>.</w:t>
      </w:r>
      <w:r w:rsidR="009204D7" w:rsidRPr="00DB6D1C">
        <w:t xml:space="preserve"> </w:t>
      </w:r>
    </w:p>
    <w:p w:rsidR="00E94856" w:rsidRPr="00DB6D1C" w:rsidRDefault="009204D7" w:rsidP="00683DF0">
      <w:pPr>
        <w:spacing w:line="276" w:lineRule="auto"/>
        <w:ind w:firstLine="567"/>
        <w:jc w:val="both"/>
      </w:pPr>
      <w:r w:rsidRPr="00DB6D1C">
        <w:t xml:space="preserve">No lietas materiāliem redzams, </w:t>
      </w:r>
      <w:r w:rsidR="000C7B64" w:rsidRPr="00DB6D1C">
        <w:t xml:space="preserve">ka </w:t>
      </w:r>
      <w:proofErr w:type="gramStart"/>
      <w:r w:rsidR="000C7B64" w:rsidRPr="00DB6D1C">
        <w:t>2010.gada</w:t>
      </w:r>
      <w:proofErr w:type="gramEnd"/>
      <w:r w:rsidR="000C7B64" w:rsidRPr="00DB6D1C">
        <w:t xml:space="preserve"> </w:t>
      </w:r>
      <w:r w:rsidR="00985D50" w:rsidRPr="00DB6D1C">
        <w:t xml:space="preserve">[..] </w:t>
      </w:r>
      <w:r w:rsidR="000C7B64" w:rsidRPr="00DB6D1C">
        <w:t>janvārī notika D</w:t>
      </w:r>
      <w:r w:rsidRPr="00DB6D1C">
        <w:t xml:space="preserve">zīvojamās mājas dzīvokļu īpašnieku </w:t>
      </w:r>
      <w:r w:rsidR="00E94856" w:rsidRPr="00DB6D1C">
        <w:t>sapulce</w:t>
      </w:r>
      <w:r w:rsidRPr="00DB6D1C">
        <w:t xml:space="preserve"> jautājumā par uzturēšanas un apsaimniekošanas darbu tāmēm un nepieciešam</w:t>
      </w:r>
      <w:r w:rsidR="008E647A" w:rsidRPr="00DB6D1C">
        <w:t>ajiem</w:t>
      </w:r>
      <w:r w:rsidRPr="00DB6D1C">
        <w:t xml:space="preserve"> remontdarb</w:t>
      </w:r>
      <w:r w:rsidR="008E647A" w:rsidRPr="00DB6D1C">
        <w:t xml:space="preserve">iem. </w:t>
      </w:r>
      <w:r w:rsidRPr="00DB6D1C">
        <w:t xml:space="preserve">Jautājums par karstā ūdens temperatūras paaugstināšanu </w:t>
      </w:r>
      <w:r w:rsidR="008E647A" w:rsidRPr="00DB6D1C">
        <w:t>tika lemts</w:t>
      </w:r>
      <w:r w:rsidRPr="00DB6D1C">
        <w:t xml:space="preserve"> dzīvokļu īpašnieku kopsapulc</w:t>
      </w:r>
      <w:r w:rsidR="008E647A" w:rsidRPr="00DB6D1C">
        <w:t>ē</w:t>
      </w:r>
      <w:r w:rsidRPr="00DB6D1C">
        <w:t xml:space="preserve"> </w:t>
      </w:r>
      <w:proofErr w:type="gramStart"/>
      <w:r w:rsidRPr="00DB6D1C">
        <w:t>2011.gada</w:t>
      </w:r>
      <w:proofErr w:type="gramEnd"/>
      <w:r w:rsidRPr="00DB6D1C">
        <w:t xml:space="preserve"> </w:t>
      </w:r>
      <w:r w:rsidR="00985D50" w:rsidRPr="00DB6D1C">
        <w:t xml:space="preserve">[..] </w:t>
      </w:r>
      <w:r w:rsidRPr="00DB6D1C">
        <w:t>decembr</w:t>
      </w:r>
      <w:r w:rsidR="008E647A" w:rsidRPr="00DB6D1C">
        <w:t>ī.</w:t>
      </w:r>
    </w:p>
    <w:p w:rsidR="009204D7" w:rsidRPr="00DB6D1C" w:rsidRDefault="008E647A" w:rsidP="00683DF0">
      <w:pPr>
        <w:spacing w:line="276" w:lineRule="auto"/>
        <w:ind w:firstLine="567"/>
        <w:jc w:val="both"/>
      </w:pPr>
      <w:r w:rsidRPr="00DB6D1C">
        <w:t>Noteikumu Nr.</w:t>
      </w:r>
      <w:r w:rsidR="00BD4C6F" w:rsidRPr="00DB6D1C">
        <w:t> </w:t>
      </w:r>
      <w:r w:rsidRPr="00DB6D1C">
        <w:t>1014</w:t>
      </w:r>
      <w:r w:rsidR="009204D7" w:rsidRPr="00DB6D1C">
        <w:t xml:space="preserve"> 1.punkts </w:t>
      </w:r>
      <w:r w:rsidR="000C7B64" w:rsidRPr="00DB6D1C">
        <w:t>regulēja</w:t>
      </w:r>
      <w:r w:rsidR="009204D7" w:rsidRPr="00DB6D1C">
        <w:t xml:space="preserve"> kārtību, kādā dzīvojamās mājas pārvaldnieks sastāda dzīvojamās mājas uzturēšanas un apsaimniekošanas darbu tāmi kalendāra gadam;</w:t>
      </w:r>
      <w:r w:rsidRPr="00DB6D1C">
        <w:t xml:space="preserve"> </w:t>
      </w:r>
      <w:r w:rsidR="009204D7" w:rsidRPr="00DB6D1C">
        <w:t>aprēķina dzīvokļa īpašniekam maksu par dzīvojamās mājas pārvaldīšanu un apsaimniekošanu;</w:t>
      </w:r>
      <w:r w:rsidRPr="00DB6D1C">
        <w:t xml:space="preserve"> </w:t>
      </w:r>
      <w:r w:rsidR="009204D7" w:rsidRPr="00DB6D1C">
        <w:t>paziņo dzīvokļu īpašniekiem par maksas apmēru noteiktam laikposmam;</w:t>
      </w:r>
      <w:r w:rsidRPr="00DB6D1C">
        <w:t xml:space="preserve"> </w:t>
      </w:r>
      <w:r w:rsidR="009204D7" w:rsidRPr="00DB6D1C">
        <w:t>informē dzīvokļu īpašniekus par noteiktam laikposmam tāmē paredzētajām izmaksām;</w:t>
      </w:r>
      <w:r w:rsidRPr="00DB6D1C">
        <w:t xml:space="preserve"> </w:t>
      </w:r>
      <w:r w:rsidR="009204D7" w:rsidRPr="00DB6D1C">
        <w:t>sagatavo dzīvokļu īpašniekiem pārskatu par dzīvojamās mājas pārvaldīšanas un apsaimniekošanas maksas izlietošanu kārtējā gadā.</w:t>
      </w:r>
    </w:p>
    <w:p w:rsidR="009204D7" w:rsidRPr="00DB6D1C" w:rsidRDefault="009204D7" w:rsidP="00683DF0">
      <w:pPr>
        <w:spacing w:line="276" w:lineRule="auto"/>
        <w:ind w:firstLine="567"/>
        <w:jc w:val="both"/>
      </w:pPr>
      <w:r w:rsidRPr="00DB6D1C">
        <w:t>Minētie noteikumi piemērojami</w:t>
      </w:r>
      <w:r w:rsidR="000C7B64" w:rsidRPr="00DB6D1C">
        <w:t xml:space="preserve"> attiecībā uz tādu</w:t>
      </w:r>
      <w:r w:rsidRPr="00DB6D1C">
        <w:t xml:space="preserve"> dzīvojam</w:t>
      </w:r>
      <w:r w:rsidR="000C7B64" w:rsidRPr="00DB6D1C">
        <w:t>o</w:t>
      </w:r>
      <w:r w:rsidRPr="00DB6D1C">
        <w:t xml:space="preserve"> māj</w:t>
      </w:r>
      <w:r w:rsidR="000C7B64" w:rsidRPr="00DB6D1C">
        <w:t>u</w:t>
      </w:r>
      <w:r w:rsidRPr="00DB6D1C">
        <w:t>, kuru dzīvo</w:t>
      </w:r>
      <w:r w:rsidR="00CA0760" w:rsidRPr="00DB6D1C">
        <w:t>kļu īpašnieku sabiedrība vai ar</w:t>
      </w:r>
      <w:r w:rsidRPr="00DB6D1C">
        <w:t xml:space="preserve"> dzīvokļu īpašnieku savsta</w:t>
      </w:r>
      <w:r w:rsidR="00CC4793" w:rsidRPr="00DB6D1C">
        <w:t>rpēju līgumu pilnvarota persona</w:t>
      </w:r>
      <w:r w:rsidRPr="00DB6D1C">
        <w:t xml:space="preserve"> ar nodošanas </w:t>
      </w:r>
      <w:r w:rsidR="00CA0760" w:rsidRPr="00DB6D1C">
        <w:t xml:space="preserve">un </w:t>
      </w:r>
      <w:r w:rsidRPr="00DB6D1C">
        <w:t>pieņemšanas aktu nav</w:t>
      </w:r>
      <w:r w:rsidR="00D72D93" w:rsidRPr="00DB6D1C">
        <w:t xml:space="preserve"> pārņēmusi pārvaldīšanā</w:t>
      </w:r>
      <w:r w:rsidRPr="00DB6D1C">
        <w:t xml:space="preserve"> un kur</w:t>
      </w:r>
      <w:r w:rsidR="000C7B64" w:rsidRPr="00DB6D1C">
        <w:t>as</w:t>
      </w:r>
      <w:r w:rsidRPr="00DB6D1C">
        <w:t xml:space="preserve"> dzīvokļu īpašnieki likumā </w:t>
      </w:r>
      <w:r w:rsidR="0076394F" w:rsidRPr="00DB6D1C">
        <w:t>paredzētajā</w:t>
      </w:r>
      <w:r w:rsidRPr="00DB6D1C">
        <w:t xml:space="preserve"> kārtībā nav lēmuši par pārvaldīšanas un apsaimniekošanas kārtību</w:t>
      </w:r>
      <w:r w:rsidR="0076394F" w:rsidRPr="00DB6D1C">
        <w:t>, kā arī</w:t>
      </w:r>
      <w:r w:rsidRPr="00DB6D1C">
        <w:t xml:space="preserve"> noteikuši maksu par to.</w:t>
      </w:r>
    </w:p>
    <w:p w:rsidR="00927E0C" w:rsidRPr="00DB6D1C" w:rsidRDefault="00CA0760" w:rsidP="00683DF0">
      <w:pPr>
        <w:spacing w:line="276" w:lineRule="auto"/>
        <w:ind w:firstLine="567"/>
        <w:jc w:val="both"/>
      </w:pPr>
      <w:r w:rsidRPr="00DB6D1C">
        <w:t xml:space="preserve">No </w:t>
      </w:r>
      <w:r w:rsidR="0076394F" w:rsidRPr="00DB6D1C">
        <w:t>lietas materiāliem redzams, ka D</w:t>
      </w:r>
      <w:r w:rsidRPr="00DB6D1C">
        <w:t xml:space="preserve">zīvojamās mājas </w:t>
      </w:r>
      <w:r w:rsidR="009204D7" w:rsidRPr="00DB6D1C">
        <w:t xml:space="preserve">dzīvokļu īpašnieki </w:t>
      </w:r>
      <w:r w:rsidRPr="00DB6D1C">
        <w:t xml:space="preserve">nav pārņēmuši pārvaldīšanas tiesības no </w:t>
      </w:r>
      <w:r w:rsidR="0067185D" w:rsidRPr="00DB6D1C">
        <w:t>SIA „</w:t>
      </w:r>
      <w:proofErr w:type="spellStart"/>
      <w:r w:rsidR="0067185D" w:rsidRPr="00DB6D1C">
        <w:t>DDzKSU</w:t>
      </w:r>
      <w:proofErr w:type="spellEnd"/>
      <w:r w:rsidR="0067185D" w:rsidRPr="00DB6D1C">
        <w:t>”</w:t>
      </w:r>
      <w:r w:rsidRPr="00DB6D1C">
        <w:t>.</w:t>
      </w:r>
    </w:p>
    <w:p w:rsidR="009204D7" w:rsidRPr="00DB6D1C" w:rsidRDefault="00CC4793" w:rsidP="00683DF0">
      <w:pPr>
        <w:spacing w:line="276" w:lineRule="auto"/>
        <w:ind w:firstLine="567"/>
        <w:jc w:val="both"/>
      </w:pPr>
      <w:r w:rsidRPr="00DB6D1C">
        <w:t>Lietā esošie pierādījumi apstiprina, ka</w:t>
      </w:r>
      <w:r w:rsidR="00CA0760" w:rsidRPr="00DB6D1C">
        <w:t xml:space="preserve"> </w:t>
      </w:r>
      <w:r w:rsidR="0067185D" w:rsidRPr="00DB6D1C">
        <w:t>SIA „</w:t>
      </w:r>
      <w:proofErr w:type="spellStart"/>
      <w:r w:rsidR="0067185D" w:rsidRPr="00DB6D1C">
        <w:t>DDzKSU</w:t>
      </w:r>
      <w:proofErr w:type="spellEnd"/>
      <w:r w:rsidR="0067185D" w:rsidRPr="00DB6D1C">
        <w:t>”</w:t>
      </w:r>
      <w:r w:rsidR="009204D7" w:rsidRPr="00DB6D1C">
        <w:t xml:space="preserve"> jau </w:t>
      </w:r>
      <w:r w:rsidR="0076394F" w:rsidRPr="00DB6D1C">
        <w:t xml:space="preserve">kopš </w:t>
      </w:r>
      <w:proofErr w:type="gramStart"/>
      <w:r w:rsidR="009204D7" w:rsidRPr="00DB6D1C">
        <w:t>2006.gada</w:t>
      </w:r>
      <w:proofErr w:type="gramEnd"/>
      <w:r w:rsidR="009204D7" w:rsidRPr="00DB6D1C">
        <w:t xml:space="preserve"> </w:t>
      </w:r>
      <w:r w:rsidR="00927E0C" w:rsidRPr="00DB6D1C">
        <w:t xml:space="preserve">veic </w:t>
      </w:r>
      <w:r w:rsidR="0076394F" w:rsidRPr="00DB6D1C">
        <w:t>D</w:t>
      </w:r>
      <w:r w:rsidR="009204D7" w:rsidRPr="00DB6D1C">
        <w:t>zīvojamās mājas</w:t>
      </w:r>
      <w:r w:rsidR="00EB1422" w:rsidRPr="00DB6D1C">
        <w:t xml:space="preserve"> </w:t>
      </w:r>
      <w:r w:rsidR="009204D7" w:rsidRPr="00DB6D1C">
        <w:t xml:space="preserve">uzturēšanas </w:t>
      </w:r>
      <w:r w:rsidR="00927E0C" w:rsidRPr="00DB6D1C">
        <w:t xml:space="preserve">izdevumu </w:t>
      </w:r>
      <w:r w:rsidR="009204D7" w:rsidRPr="00DB6D1C">
        <w:t>aprēķin</w:t>
      </w:r>
      <w:r w:rsidR="00927E0C" w:rsidRPr="00DB6D1C">
        <w:t>u, s</w:t>
      </w:r>
      <w:r w:rsidR="009204D7" w:rsidRPr="00DB6D1C">
        <w:t xml:space="preserve">avukārt </w:t>
      </w:r>
      <w:r w:rsidR="0076394F" w:rsidRPr="00DB6D1C">
        <w:t>šīs</w:t>
      </w:r>
      <w:r w:rsidR="009204D7" w:rsidRPr="00DB6D1C">
        <w:t xml:space="preserve"> māj</w:t>
      </w:r>
      <w:r w:rsidR="0076394F" w:rsidRPr="00DB6D1C">
        <w:t>as</w:t>
      </w:r>
      <w:r w:rsidR="009204D7" w:rsidRPr="00DB6D1C">
        <w:t xml:space="preserve"> uzturēšanas un apsaimniekošanas faktisko ieņēmumu un izdevumu pārskati par </w:t>
      </w:r>
      <w:r w:rsidR="0076394F" w:rsidRPr="00DB6D1C">
        <w:t xml:space="preserve">laiku no 2009. līdz </w:t>
      </w:r>
      <w:r w:rsidR="009204D7" w:rsidRPr="00DB6D1C">
        <w:t>2016.gad</w:t>
      </w:r>
      <w:r w:rsidR="0076394F" w:rsidRPr="00DB6D1C">
        <w:t>am</w:t>
      </w:r>
      <w:r w:rsidR="009204D7" w:rsidRPr="00DB6D1C">
        <w:t xml:space="preserve"> </w:t>
      </w:r>
      <w:r w:rsidR="0076394F" w:rsidRPr="00DB6D1C">
        <w:t xml:space="preserve">ieskaitot, </w:t>
      </w:r>
      <w:r w:rsidR="009204D7" w:rsidRPr="00DB6D1C">
        <w:t xml:space="preserve">apstiprina, ka </w:t>
      </w:r>
      <w:r w:rsidR="0067185D" w:rsidRPr="00DB6D1C">
        <w:t>SIA „</w:t>
      </w:r>
      <w:proofErr w:type="spellStart"/>
      <w:r w:rsidR="0067185D" w:rsidRPr="00DB6D1C">
        <w:t>DDzKSU</w:t>
      </w:r>
      <w:proofErr w:type="spellEnd"/>
      <w:r w:rsidR="0067185D" w:rsidRPr="00DB6D1C">
        <w:t xml:space="preserve">” </w:t>
      </w:r>
      <w:r w:rsidR="00927E0C" w:rsidRPr="00DB6D1C">
        <w:t>atbilstoši N</w:t>
      </w:r>
      <w:r w:rsidR="009204D7" w:rsidRPr="00DB6D1C">
        <w:t>oteikum</w:t>
      </w:r>
      <w:r w:rsidR="00EB1422" w:rsidRPr="00DB6D1C">
        <w:t>u Nr.</w:t>
      </w:r>
      <w:r w:rsidR="00BD4C6F" w:rsidRPr="00DB6D1C">
        <w:t> </w:t>
      </w:r>
      <w:r w:rsidR="00EB1422" w:rsidRPr="00DB6D1C">
        <w:t>1014 prasībām</w:t>
      </w:r>
      <w:r w:rsidR="009204D7" w:rsidRPr="00DB6D1C">
        <w:t xml:space="preserve"> sastādīja tāmes</w:t>
      </w:r>
      <w:r w:rsidR="00EB1422" w:rsidRPr="00DB6D1C">
        <w:t>,</w:t>
      </w:r>
      <w:r w:rsidR="009204D7" w:rsidRPr="00DB6D1C">
        <w:t xml:space="preserve"> kurā</w:t>
      </w:r>
      <w:r w:rsidR="0076394F" w:rsidRPr="00DB6D1C">
        <w:t>s</w:t>
      </w:r>
      <w:r w:rsidR="009204D7" w:rsidRPr="00DB6D1C">
        <w:t xml:space="preserve"> iekļauta arī pārvaldīšanas un apsaimniekošanas maksa.</w:t>
      </w:r>
    </w:p>
    <w:p w:rsidR="009204D7" w:rsidRPr="00DB6D1C" w:rsidRDefault="00703463" w:rsidP="00683DF0">
      <w:pPr>
        <w:spacing w:line="276" w:lineRule="auto"/>
        <w:ind w:firstLine="567"/>
        <w:jc w:val="both"/>
      </w:pPr>
      <w:r w:rsidRPr="00DB6D1C">
        <w:t>[pers. A]</w:t>
      </w:r>
      <w:r w:rsidR="009204D7" w:rsidRPr="00DB6D1C">
        <w:t xml:space="preserve"> pretenzijas pret </w:t>
      </w:r>
      <w:r w:rsidR="0067185D" w:rsidRPr="00DB6D1C">
        <w:t>SIA „</w:t>
      </w:r>
      <w:proofErr w:type="spellStart"/>
      <w:r w:rsidR="0067185D" w:rsidRPr="00DB6D1C">
        <w:t>DDzKSU</w:t>
      </w:r>
      <w:proofErr w:type="spellEnd"/>
      <w:r w:rsidR="0067185D" w:rsidRPr="00DB6D1C">
        <w:t>”</w:t>
      </w:r>
      <w:r w:rsidR="009204D7" w:rsidRPr="00DB6D1C">
        <w:t xml:space="preserve"> saist</w:t>
      </w:r>
      <w:r w:rsidR="0076394F" w:rsidRPr="00DB6D1C">
        <w:t>ītas</w:t>
      </w:r>
      <w:r w:rsidR="009204D7" w:rsidRPr="00DB6D1C">
        <w:t xml:space="preserve"> ar apsaimniekošanas izdevumu</w:t>
      </w:r>
      <w:r w:rsidR="0076394F" w:rsidRPr="00DB6D1C">
        <w:t>s</w:t>
      </w:r>
      <w:r w:rsidR="009204D7" w:rsidRPr="00DB6D1C">
        <w:t xml:space="preserve"> pamatojošu dokumentu </w:t>
      </w:r>
      <w:r w:rsidR="0076394F" w:rsidRPr="00DB6D1C">
        <w:t>neiz</w:t>
      </w:r>
      <w:r w:rsidR="009204D7" w:rsidRPr="00DB6D1C">
        <w:t>sniegšanu, kā arī kārtību</w:t>
      </w:r>
      <w:r w:rsidR="00175BFC" w:rsidRPr="00DB6D1C">
        <w:t>,</w:t>
      </w:r>
      <w:r w:rsidR="009204D7" w:rsidRPr="00DB6D1C">
        <w:t xml:space="preserve"> kādā apsaimniekotāj</w:t>
      </w:r>
      <w:r w:rsidR="0076394F" w:rsidRPr="00DB6D1C">
        <w:t>a</w:t>
      </w:r>
      <w:r w:rsidR="009204D7" w:rsidRPr="00DB6D1C">
        <w:t xml:space="preserve"> veic apsaimniekošanas darbu</w:t>
      </w:r>
      <w:r w:rsidR="0076394F" w:rsidRPr="00DB6D1C">
        <w:t>s</w:t>
      </w:r>
      <w:proofErr w:type="gramStart"/>
      <w:r w:rsidR="00175BFC" w:rsidRPr="00DB6D1C">
        <w:t>,</w:t>
      </w:r>
      <w:r w:rsidR="009204D7" w:rsidRPr="00DB6D1C">
        <w:t xml:space="preserve"> un </w:t>
      </w:r>
      <w:r w:rsidR="00175BFC" w:rsidRPr="00DB6D1C">
        <w:t>minēto</w:t>
      </w:r>
      <w:r w:rsidR="009204D7" w:rsidRPr="00DB6D1C">
        <w:t xml:space="preserve"> dokumentu </w:t>
      </w:r>
      <w:r w:rsidR="00175BFC" w:rsidRPr="00DB6D1C">
        <w:t>noformēšanu</w:t>
      </w:r>
      <w:proofErr w:type="gramEnd"/>
      <w:r w:rsidR="009204D7" w:rsidRPr="00DB6D1C">
        <w:t>. Lietā iesniegtā pušu sarakste ap</w:t>
      </w:r>
      <w:r w:rsidR="00175BFC" w:rsidRPr="00DB6D1C">
        <w:t>liecina</w:t>
      </w:r>
      <w:r w:rsidR="009204D7" w:rsidRPr="00DB6D1C">
        <w:t>, ka atbildētājs iebil</w:t>
      </w:r>
      <w:r w:rsidR="00175BFC" w:rsidRPr="00DB6D1C">
        <w:t>da pret</w:t>
      </w:r>
      <w:r w:rsidR="009204D7" w:rsidRPr="00DB6D1C">
        <w:t xml:space="preserve"> pārvaldnieka</w:t>
      </w:r>
      <w:r w:rsidR="00175BFC" w:rsidRPr="00DB6D1C">
        <w:t xml:space="preserve"> izrakstītajiem</w:t>
      </w:r>
      <w:r w:rsidR="009204D7" w:rsidRPr="00DB6D1C">
        <w:t xml:space="preserve"> rēķiniem, </w:t>
      </w:r>
      <w:r w:rsidR="00175BFC" w:rsidRPr="00DB6D1C">
        <w:t>sastādītajām tāmēm, veikto darbu kvalitāti.</w:t>
      </w:r>
      <w:r w:rsidR="009204D7" w:rsidRPr="00DB6D1C">
        <w:t xml:space="preserve"> </w:t>
      </w:r>
    </w:p>
    <w:p w:rsidR="009204D7" w:rsidRPr="00DB6D1C" w:rsidRDefault="00EB1422" w:rsidP="00683DF0">
      <w:pPr>
        <w:spacing w:line="276" w:lineRule="auto"/>
        <w:ind w:firstLine="567"/>
        <w:jc w:val="both"/>
      </w:pPr>
      <w:r w:rsidRPr="00DB6D1C">
        <w:t>Atbilstoši N</w:t>
      </w:r>
      <w:r w:rsidR="009204D7" w:rsidRPr="00DB6D1C">
        <w:t>oteikumu Nr.</w:t>
      </w:r>
      <w:r w:rsidR="00BD4C6F" w:rsidRPr="00DB6D1C">
        <w:t> </w:t>
      </w:r>
      <w:r w:rsidR="009204D7" w:rsidRPr="00DB6D1C">
        <w:t>1014 10.punkt</w:t>
      </w:r>
      <w:r w:rsidRPr="00DB6D1C">
        <w:t>am</w:t>
      </w:r>
      <w:r w:rsidR="009204D7" w:rsidRPr="00DB6D1C">
        <w:t xml:space="preserve"> par aprēķināto dzīvojamās mājas apsaimniekošanas maksu nākamajam kalendāra gadam, dzīvokļu īpašniekiem jāpaziņo līdz attiecīgā gada </w:t>
      </w:r>
      <w:proofErr w:type="gramStart"/>
      <w:r w:rsidR="009204D7" w:rsidRPr="00DB6D1C">
        <w:t>15.oktobrim</w:t>
      </w:r>
      <w:proofErr w:type="gramEnd"/>
      <w:r w:rsidR="009204D7" w:rsidRPr="00DB6D1C">
        <w:t>, kā arī dzīvokļu īpašniekiem ir tiesības iepazīties ar pārskatiem par iepriekšējā kalendāra gadā iekasēto un izlietoto maksu par dzīvojamās mājas pārvaldīšanu un apsaimniekošanu.</w:t>
      </w:r>
    </w:p>
    <w:p w:rsidR="009204D7" w:rsidRPr="00DB6D1C" w:rsidRDefault="009204D7" w:rsidP="00683DF0">
      <w:pPr>
        <w:spacing w:line="276" w:lineRule="auto"/>
        <w:ind w:firstLine="567"/>
        <w:jc w:val="both"/>
      </w:pPr>
      <w:r w:rsidRPr="00DB6D1C">
        <w:t xml:space="preserve">Lietas materiāli apstiprina, ka </w:t>
      </w:r>
      <w:r w:rsidR="00EB1422" w:rsidRPr="00DB6D1C">
        <w:t>apsaimniekotāja</w:t>
      </w:r>
      <w:r w:rsidRPr="00DB6D1C">
        <w:t xml:space="preserve"> jau no </w:t>
      </w:r>
      <w:proofErr w:type="gramStart"/>
      <w:r w:rsidRPr="00DB6D1C">
        <w:t>2008.gada</w:t>
      </w:r>
      <w:proofErr w:type="gramEnd"/>
      <w:r w:rsidRPr="00DB6D1C">
        <w:t xml:space="preserve"> </w:t>
      </w:r>
      <w:r w:rsidR="00EB1422" w:rsidRPr="00DB6D1C">
        <w:t>ir atbildējusi uz</w:t>
      </w:r>
      <w:r w:rsidRPr="00DB6D1C">
        <w:t xml:space="preserve"> visiem </w:t>
      </w:r>
      <w:r w:rsidR="00703463" w:rsidRPr="00DB6D1C">
        <w:t>[pers. A]</w:t>
      </w:r>
      <w:r w:rsidR="00EB1422" w:rsidRPr="00DB6D1C">
        <w:t xml:space="preserve"> pieprasījumiem, nosūtot</w:t>
      </w:r>
      <w:r w:rsidRPr="00DB6D1C">
        <w:t xml:space="preserve"> viņam uzturēšanas un apsaimniekošanas darbu plānotās ieņēmumu un izdevumu tāmes, kā arī </w:t>
      </w:r>
      <w:r w:rsidR="00175BFC" w:rsidRPr="00DB6D1C">
        <w:t xml:space="preserve">Dzīvojamai mājai </w:t>
      </w:r>
      <w:r w:rsidRPr="00DB6D1C">
        <w:t>nepieci</w:t>
      </w:r>
      <w:r w:rsidR="00175BFC" w:rsidRPr="00DB6D1C">
        <w:t xml:space="preserve">ešamo remonta darbu apkopojumu. </w:t>
      </w:r>
    </w:p>
    <w:p w:rsidR="009204D7" w:rsidRPr="00DB6D1C" w:rsidRDefault="00EB1422" w:rsidP="00683DF0">
      <w:pPr>
        <w:spacing w:line="276" w:lineRule="auto"/>
        <w:ind w:firstLine="567"/>
        <w:jc w:val="both"/>
      </w:pPr>
      <w:r w:rsidRPr="00DB6D1C">
        <w:t>V</w:t>
      </w:r>
      <w:r w:rsidR="00175BFC" w:rsidRPr="00DB6D1C">
        <w:t>isi ar D</w:t>
      </w:r>
      <w:r w:rsidR="009204D7" w:rsidRPr="00DB6D1C">
        <w:t>zīvojamās mājas</w:t>
      </w:r>
      <w:r w:rsidR="00175BFC" w:rsidRPr="00DB6D1C">
        <w:t xml:space="preserve"> </w:t>
      </w:r>
      <w:r w:rsidR="009204D7" w:rsidRPr="00DB6D1C">
        <w:t>tehnisko uzturēšanu un remontu saistīt</w:t>
      </w:r>
      <w:r w:rsidR="00175BFC" w:rsidRPr="00DB6D1C">
        <w:t>o</w:t>
      </w:r>
      <w:r w:rsidR="009204D7" w:rsidRPr="00DB6D1C">
        <w:t xml:space="preserve"> darbu izpildes apliecinošie dokumenti atrodas mājas lietā, </w:t>
      </w:r>
      <w:r w:rsidRPr="00DB6D1C">
        <w:t xml:space="preserve">taču </w:t>
      </w:r>
      <w:r w:rsidR="009204D7" w:rsidRPr="00DB6D1C">
        <w:t>atbildētājs nav vērsies pie apsaimniekotāja</w:t>
      </w:r>
      <w:r w:rsidR="00175BFC" w:rsidRPr="00DB6D1C">
        <w:t>s</w:t>
      </w:r>
      <w:r w:rsidR="009204D7" w:rsidRPr="00DB6D1C">
        <w:t xml:space="preserve">, lai iepazītos ar </w:t>
      </w:r>
      <w:r w:rsidR="00175BFC" w:rsidRPr="00DB6D1C">
        <w:t>šo</w:t>
      </w:r>
      <w:r w:rsidR="009204D7" w:rsidRPr="00DB6D1C">
        <w:t xml:space="preserve"> dokumentāciju</w:t>
      </w:r>
      <w:r w:rsidRPr="00DB6D1C">
        <w:t>.</w:t>
      </w:r>
    </w:p>
    <w:p w:rsidR="00D8083B" w:rsidRPr="00DB6D1C" w:rsidRDefault="000E3C41" w:rsidP="00683DF0">
      <w:pPr>
        <w:spacing w:line="276" w:lineRule="auto"/>
        <w:ind w:firstLine="567"/>
        <w:jc w:val="both"/>
      </w:pPr>
      <w:r w:rsidRPr="00DB6D1C">
        <w:t xml:space="preserve">Kā nepamatoti noraidāmi atbildētāja argumenti, ka laika posmā no </w:t>
      </w:r>
      <w:proofErr w:type="gramStart"/>
      <w:r w:rsidRPr="00DB6D1C">
        <w:t>2006.gada</w:t>
      </w:r>
      <w:proofErr w:type="gramEnd"/>
      <w:r w:rsidRPr="00DB6D1C">
        <w:t xml:space="preserve"> 1.jūlija līdz 2008.gada 31.decembrim izveidojusies pārmaksa 37,80 Ls</w:t>
      </w:r>
      <w:r w:rsidR="00565724" w:rsidRPr="00DB6D1C">
        <w:t>, jo</w:t>
      </w:r>
      <w:r w:rsidR="00323762" w:rsidRPr="00DB6D1C">
        <w:t xml:space="preserve"> </w:t>
      </w:r>
      <w:r w:rsidR="009204D7" w:rsidRPr="00DB6D1C">
        <w:t>tarifs 0,082 Ls par 1 m</w:t>
      </w:r>
      <w:r w:rsidR="008003AB" w:rsidRPr="00DB6D1C">
        <w:rPr>
          <w:vertAlign w:val="superscript"/>
        </w:rPr>
        <w:t>2</w:t>
      </w:r>
      <w:r w:rsidR="008003AB" w:rsidRPr="00DB6D1C">
        <w:t xml:space="preserve"> </w:t>
      </w:r>
      <w:r w:rsidR="00323762" w:rsidRPr="00DB6D1C">
        <w:t xml:space="preserve">kopējās dzīvokļa platības </w:t>
      </w:r>
      <w:r w:rsidR="00175BFC" w:rsidRPr="00DB6D1C">
        <w:t xml:space="preserve">esot </w:t>
      </w:r>
      <w:r w:rsidR="009204D7" w:rsidRPr="00DB6D1C">
        <w:t>bij</w:t>
      </w:r>
      <w:r w:rsidR="00175BFC" w:rsidRPr="00DB6D1C">
        <w:t>is</w:t>
      </w:r>
      <w:r w:rsidR="009204D7" w:rsidRPr="00DB6D1C">
        <w:t xml:space="preserve"> spēkā</w:t>
      </w:r>
      <w:r w:rsidR="00981E04" w:rsidRPr="00DB6D1C">
        <w:t xml:space="preserve"> </w:t>
      </w:r>
      <w:r w:rsidR="009204D7" w:rsidRPr="00DB6D1C">
        <w:t>līdz</w:t>
      </w:r>
      <w:r w:rsidRPr="00DB6D1C">
        <w:t xml:space="preserve"> Daugavpils pilsētas</w:t>
      </w:r>
      <w:r w:rsidR="009204D7" w:rsidRPr="00DB6D1C">
        <w:t xml:space="preserve"> domes </w:t>
      </w:r>
      <w:r w:rsidRPr="00DB6D1C">
        <w:t>lēmuma pieņemšanai. Tāpat nepamatota ir atbildētāja</w:t>
      </w:r>
      <w:r w:rsidR="009204D7" w:rsidRPr="00DB6D1C">
        <w:t xml:space="preserve"> norād</w:t>
      </w:r>
      <w:r w:rsidRPr="00DB6D1C">
        <w:t>e</w:t>
      </w:r>
      <w:r w:rsidR="009204D7" w:rsidRPr="00DB6D1C">
        <w:t xml:space="preserve">, ka maksājumi veicami </w:t>
      </w:r>
      <w:r w:rsidRPr="00DB6D1C">
        <w:t xml:space="preserve">atbilstoši </w:t>
      </w:r>
      <w:r w:rsidR="009204D7" w:rsidRPr="00DB6D1C">
        <w:t xml:space="preserve">dzīvokļu īpašnieku </w:t>
      </w:r>
      <w:r w:rsidRPr="00DB6D1C">
        <w:lastRenderedPageBreak/>
        <w:t xml:space="preserve">kopsapulcē nolemtajam. </w:t>
      </w:r>
      <w:r w:rsidR="009204D7" w:rsidRPr="00DB6D1C">
        <w:t xml:space="preserve"> </w:t>
      </w:r>
      <w:r w:rsidRPr="00DB6D1C">
        <w:t>Apsaimniekotāj</w:t>
      </w:r>
      <w:r w:rsidR="00175BFC" w:rsidRPr="00DB6D1C">
        <w:t>a</w:t>
      </w:r>
      <w:r w:rsidRPr="00DB6D1C">
        <w:t xml:space="preserve"> </w:t>
      </w:r>
      <w:r w:rsidR="00175BFC" w:rsidRPr="00DB6D1C">
        <w:t xml:space="preserve">aprēķināja </w:t>
      </w:r>
      <w:r w:rsidRPr="00DB6D1C">
        <w:t>maksu</w:t>
      </w:r>
      <w:r w:rsidR="00175BFC" w:rsidRPr="00DB6D1C">
        <w:t xml:space="preserve"> par pakalpojumiem</w:t>
      </w:r>
      <w:r w:rsidR="00323762" w:rsidRPr="00DB6D1C">
        <w:t xml:space="preserve"> </w:t>
      </w:r>
      <w:r w:rsidRPr="00DB6D1C">
        <w:t xml:space="preserve">atbilstoši </w:t>
      </w:r>
      <w:r w:rsidR="00323762" w:rsidRPr="00DB6D1C">
        <w:t>tolaik spēkā bijuš</w:t>
      </w:r>
      <w:r w:rsidR="00175BFC" w:rsidRPr="00DB6D1C">
        <w:t>ajos</w:t>
      </w:r>
      <w:r w:rsidR="00323762" w:rsidRPr="00DB6D1C">
        <w:t xml:space="preserve"> </w:t>
      </w:r>
      <w:r w:rsidRPr="00DB6D1C">
        <w:t>Noteikum</w:t>
      </w:r>
      <w:r w:rsidR="00175BFC" w:rsidRPr="00DB6D1C">
        <w:t>os</w:t>
      </w:r>
      <w:r w:rsidRPr="00DB6D1C">
        <w:t xml:space="preserve"> Nr.</w:t>
      </w:r>
      <w:r w:rsidR="00BD4C6F" w:rsidRPr="00DB6D1C">
        <w:t> </w:t>
      </w:r>
      <w:r w:rsidRPr="00DB6D1C">
        <w:t xml:space="preserve">1014 </w:t>
      </w:r>
      <w:r w:rsidR="00175BFC" w:rsidRPr="00DB6D1C">
        <w:t>paredzē</w:t>
      </w:r>
      <w:r w:rsidR="00944893" w:rsidRPr="00DB6D1C">
        <w:t xml:space="preserve">tajai </w:t>
      </w:r>
      <w:r w:rsidR="009204D7" w:rsidRPr="00DB6D1C">
        <w:t>dzīvojamās mājas uzturēšanas un aprēķināšanas metodik</w:t>
      </w:r>
      <w:r w:rsidR="00323762" w:rsidRPr="00DB6D1C">
        <w:t>ai.</w:t>
      </w:r>
      <w:r w:rsidR="009204D7" w:rsidRPr="00DB6D1C">
        <w:t xml:space="preserve"> </w:t>
      </w:r>
      <w:r w:rsidR="00565724" w:rsidRPr="00DB6D1C">
        <w:t>A</w:t>
      </w:r>
      <w:r w:rsidR="009204D7" w:rsidRPr="00DB6D1C">
        <w:t>tbildētāja</w:t>
      </w:r>
      <w:r w:rsidR="00565724" w:rsidRPr="00DB6D1C">
        <w:t>m</w:t>
      </w:r>
      <w:r w:rsidR="009204D7" w:rsidRPr="00DB6D1C">
        <w:t xml:space="preserve"> </w:t>
      </w:r>
      <w:r w:rsidR="00323762" w:rsidRPr="00DB6D1C">
        <w:t xml:space="preserve">bija </w:t>
      </w:r>
      <w:r w:rsidR="009204D7" w:rsidRPr="00DB6D1C">
        <w:t xml:space="preserve">zināma apsaimniekošanas </w:t>
      </w:r>
      <w:r w:rsidR="00565724" w:rsidRPr="00DB6D1C">
        <w:t>maksa</w:t>
      </w:r>
      <w:proofErr w:type="gramStart"/>
      <w:r w:rsidR="00C448AB" w:rsidRPr="00DB6D1C">
        <w:t xml:space="preserve"> </w:t>
      </w:r>
      <w:r w:rsidR="009204D7" w:rsidRPr="00DB6D1C">
        <w:t>un</w:t>
      </w:r>
      <w:proofErr w:type="gramEnd"/>
      <w:r w:rsidR="009204D7" w:rsidRPr="00DB6D1C">
        <w:t xml:space="preserve"> viņš bija informēts par ieņēmumu-izdevumu tāmēm.</w:t>
      </w:r>
      <w:r w:rsidR="00565724" w:rsidRPr="00DB6D1C">
        <w:t xml:space="preserve"> </w:t>
      </w:r>
    </w:p>
    <w:p w:rsidR="00D8083B" w:rsidRPr="00DB6D1C" w:rsidRDefault="0067185D" w:rsidP="00683DF0">
      <w:pPr>
        <w:spacing w:line="276" w:lineRule="auto"/>
        <w:ind w:firstLine="567"/>
        <w:jc w:val="both"/>
      </w:pPr>
      <w:r w:rsidRPr="00DB6D1C">
        <w:t>SIA „</w:t>
      </w:r>
      <w:proofErr w:type="spellStart"/>
      <w:r w:rsidRPr="00DB6D1C">
        <w:t>DDzKSU</w:t>
      </w:r>
      <w:proofErr w:type="spellEnd"/>
      <w:r w:rsidRPr="00DB6D1C">
        <w:t>”</w:t>
      </w:r>
      <w:r w:rsidR="00175BFC" w:rsidRPr="00DB6D1C">
        <w:t xml:space="preserve"> pamatoti</w:t>
      </w:r>
      <w:r w:rsidRPr="00DB6D1C">
        <w:t xml:space="preserve"> </w:t>
      </w:r>
      <w:r w:rsidR="009C66BA" w:rsidRPr="00DB6D1C">
        <w:t>norād</w:t>
      </w:r>
      <w:r w:rsidR="00175BFC" w:rsidRPr="00DB6D1C">
        <w:t>īja</w:t>
      </w:r>
      <w:r w:rsidR="009C66BA" w:rsidRPr="00DB6D1C">
        <w:t xml:space="preserve">, ka tāmēs fiksētie remontdarbi var tikt veikti atbilstoši dzīvokļu īpašnieku gribai un maksātspējai, bet dzīvokļu īpašnieku kopsapulce nav lēmusi jautājumu par remontdarbiem. Savukārt atbildētāja </w:t>
      </w:r>
      <w:r w:rsidR="00944893" w:rsidRPr="00DB6D1C">
        <w:t xml:space="preserve">uzturētā </w:t>
      </w:r>
      <w:r w:rsidR="009C66BA" w:rsidRPr="00DB6D1C">
        <w:t>pozīcija, ka viņš nav veicis maksājumus, jo tāmēs paredzētos darbus pārvaldnie</w:t>
      </w:r>
      <w:r w:rsidR="00175BFC" w:rsidRPr="00DB6D1C">
        <w:t>ce neesot</w:t>
      </w:r>
      <w:r w:rsidR="009C66BA" w:rsidRPr="00DB6D1C">
        <w:t xml:space="preserve"> izpildīj</w:t>
      </w:r>
      <w:r w:rsidR="00175BFC" w:rsidRPr="00DB6D1C">
        <w:t>usi</w:t>
      </w:r>
      <w:r w:rsidR="009C66BA" w:rsidRPr="00DB6D1C">
        <w:t>, ir kļūdaina.</w:t>
      </w:r>
    </w:p>
    <w:p w:rsidR="00175BFC" w:rsidRPr="00DB6D1C" w:rsidRDefault="00175BFC" w:rsidP="00683DF0">
      <w:pPr>
        <w:spacing w:line="276" w:lineRule="auto"/>
        <w:ind w:firstLine="567"/>
        <w:jc w:val="both"/>
      </w:pPr>
      <w:r w:rsidRPr="00DB6D1C">
        <w:t xml:space="preserve">[4.3] Atbilstoši </w:t>
      </w:r>
      <w:r w:rsidR="009204D7" w:rsidRPr="00DB6D1C">
        <w:t xml:space="preserve">Ministru Kabineta </w:t>
      </w:r>
      <w:proofErr w:type="gramStart"/>
      <w:r w:rsidR="009204D7" w:rsidRPr="00DB6D1C">
        <w:t>2008.gad</w:t>
      </w:r>
      <w:r w:rsidR="00D06BC7" w:rsidRPr="00DB6D1C">
        <w:t>a</w:t>
      </w:r>
      <w:proofErr w:type="gramEnd"/>
      <w:r w:rsidR="00D06BC7" w:rsidRPr="00DB6D1C">
        <w:t xml:space="preserve"> 9.decembra noteikumu Nr.</w:t>
      </w:r>
      <w:r w:rsidR="00BD4C6F" w:rsidRPr="00DB6D1C">
        <w:t> </w:t>
      </w:r>
      <w:r w:rsidR="00D06BC7" w:rsidRPr="00DB6D1C">
        <w:t>1013 „</w:t>
      </w:r>
      <w:r w:rsidR="009204D7" w:rsidRPr="00DB6D1C">
        <w:t>Kārtība, kādā</w:t>
      </w:r>
      <w:r w:rsidR="00981E04" w:rsidRPr="00DB6D1C">
        <w:t xml:space="preserve"> </w:t>
      </w:r>
      <w:r w:rsidR="009204D7" w:rsidRPr="00DB6D1C">
        <w:t>dzīvokļa īpašnieks daudzdzīvokļu dzīvojamā mājā norēķinās par pakalpojumiem, kas</w:t>
      </w:r>
      <w:r w:rsidR="00981E04" w:rsidRPr="00DB6D1C">
        <w:t xml:space="preserve"> </w:t>
      </w:r>
      <w:r w:rsidR="009204D7" w:rsidRPr="00DB6D1C">
        <w:t>saistīti ar dzīvokļa īpašuma lietošanu”</w:t>
      </w:r>
      <w:r w:rsidR="00D06BC7" w:rsidRPr="00DB6D1C">
        <w:t xml:space="preserve"> (turpmāk – Noteikumi Nr.</w:t>
      </w:r>
      <w:r w:rsidR="00C91D03" w:rsidRPr="00DB6D1C">
        <w:t> </w:t>
      </w:r>
      <w:r w:rsidR="00D06BC7" w:rsidRPr="00DB6D1C">
        <w:t>1013)</w:t>
      </w:r>
      <w:r w:rsidR="009204D7" w:rsidRPr="00DB6D1C">
        <w:t xml:space="preserve"> 19.punkt</w:t>
      </w:r>
      <w:r w:rsidRPr="00DB6D1C">
        <w:t>am</w:t>
      </w:r>
      <w:r w:rsidR="009204D7" w:rsidRPr="00DB6D1C">
        <w:t>, ja veidojas starpība starp</w:t>
      </w:r>
      <w:r w:rsidR="00981E04" w:rsidRPr="00DB6D1C">
        <w:t xml:space="preserve"> </w:t>
      </w:r>
      <w:r w:rsidR="009204D7" w:rsidRPr="00DB6D1C">
        <w:t>mājas kopējā ūdens skaitītāja rādījumu un dzīvokļu īpašumos ar skaitītājiem noteikto</w:t>
      </w:r>
      <w:r w:rsidR="009204D7" w:rsidRPr="00DB6D1C">
        <w:rPr>
          <w:lang w:eastAsia="lv-LV"/>
        </w:rPr>
        <w:t xml:space="preserve"> </w:t>
      </w:r>
      <w:r w:rsidR="009204D7" w:rsidRPr="00DB6D1C">
        <w:t xml:space="preserve">ūdens patēriņu, ieskaitot arī avārijās un remontā nopludināto ūdens daudzumu (turpmāk – ūdens patēriņa starpība), tiek veikts ūdens patēriņa pārrēķins. Dzīvokļa īpašnieks ūdens patēriņa starpību sedz atbilstoši atsevišķo īpašumu skaitam. </w:t>
      </w:r>
      <w:r w:rsidRPr="00DB6D1C">
        <w:t xml:space="preserve">Saskaņā ar </w:t>
      </w:r>
      <w:r w:rsidR="00D06BC7" w:rsidRPr="00DB6D1C">
        <w:t>m</w:t>
      </w:r>
      <w:r w:rsidR="009204D7" w:rsidRPr="00DB6D1C">
        <w:t>inēto noteikumu 22.punkt</w:t>
      </w:r>
      <w:r w:rsidRPr="00DB6D1C">
        <w:t>u</w:t>
      </w:r>
      <w:r w:rsidR="009204D7" w:rsidRPr="00DB6D1C">
        <w:t xml:space="preserve"> dzīvokļu īpašniekiem aprēķinātais ūdens patēriņš nedrīkst pārsniegt dzīvojamai mā</w:t>
      </w:r>
      <w:r w:rsidR="008A49D3" w:rsidRPr="00DB6D1C">
        <w:t xml:space="preserve">jai piegādātā ūdens apjomu. </w:t>
      </w:r>
    </w:p>
    <w:p w:rsidR="009204D7" w:rsidRPr="00DB6D1C" w:rsidRDefault="008A49D3" w:rsidP="00683DF0">
      <w:pPr>
        <w:spacing w:line="276" w:lineRule="auto"/>
        <w:ind w:firstLine="567"/>
        <w:jc w:val="both"/>
      </w:pPr>
      <w:r w:rsidRPr="00DB6D1C">
        <w:t>Tādē</w:t>
      </w:r>
      <w:r w:rsidR="009204D7" w:rsidRPr="00DB6D1C">
        <w:t xml:space="preserve">jādi dzīvokļu īpašniekiem jāveic samaksa par visu dzīvojamai mājai piegādāto ūdens apjomu, </w:t>
      </w:r>
      <w:r w:rsidR="00D06BC7" w:rsidRPr="00DB6D1C">
        <w:t>tostarp</w:t>
      </w:r>
      <w:r w:rsidR="009204D7" w:rsidRPr="00DB6D1C">
        <w:t xml:space="preserve"> par ūdens zudumu.</w:t>
      </w:r>
    </w:p>
    <w:p w:rsidR="009204D7" w:rsidRPr="00DB6D1C" w:rsidRDefault="009204D7" w:rsidP="00683DF0">
      <w:pPr>
        <w:spacing w:line="276" w:lineRule="auto"/>
        <w:ind w:firstLine="567"/>
        <w:jc w:val="both"/>
      </w:pPr>
      <w:r w:rsidRPr="00DB6D1C">
        <w:t xml:space="preserve">Noteikumu </w:t>
      </w:r>
      <w:r w:rsidR="00D06BC7" w:rsidRPr="00DB6D1C">
        <w:t>Nr.</w:t>
      </w:r>
      <w:r w:rsidR="00432930" w:rsidRPr="00DB6D1C">
        <w:t> </w:t>
      </w:r>
      <w:r w:rsidR="00D06BC7" w:rsidRPr="00DB6D1C">
        <w:t xml:space="preserve">1013 </w:t>
      </w:r>
      <w:r w:rsidRPr="00DB6D1C">
        <w:t>30.punkts paredz, ja ūdens patēriņa sadales aprēķinā trīs mēnešu pēc kārtas veidojas ūdens patēriņa starpība, kas lielāka par 20%, un ir saņemts attiecīgs dzīvokļa īpašnieka iesniegums, pārvaldnieks divu mēnešu laikā noskaidro ūdens patēriņa starpības rašanās iemeslus, rakstiski informē dzīvokļu īpašniekus par nepieciešamajiem pasākumiem ūdens patēriņa starpības samazināšanai un kopā ar dzīvokļu īpašniekiem izvērtē iespēju tos īstenot.</w:t>
      </w:r>
    </w:p>
    <w:p w:rsidR="009204D7" w:rsidRPr="00DB6D1C" w:rsidRDefault="009204D7" w:rsidP="00683DF0">
      <w:pPr>
        <w:spacing w:line="276" w:lineRule="auto"/>
        <w:ind w:firstLine="567"/>
        <w:jc w:val="both"/>
      </w:pPr>
      <w:r w:rsidRPr="00DB6D1C">
        <w:t xml:space="preserve">No lietas materiāliem redzams, ka ūdens </w:t>
      </w:r>
      <w:r w:rsidR="00175BFC" w:rsidRPr="00DB6D1C">
        <w:t xml:space="preserve">patēriņa </w:t>
      </w:r>
      <w:r w:rsidRPr="00DB6D1C">
        <w:t>starpīb</w:t>
      </w:r>
      <w:r w:rsidR="00D06BC7" w:rsidRPr="00DB6D1C">
        <w:t>u</w:t>
      </w:r>
      <w:r w:rsidR="00175BFC" w:rsidRPr="00DB6D1C">
        <w:t xml:space="preserve"> SIA „</w:t>
      </w:r>
      <w:proofErr w:type="spellStart"/>
      <w:r w:rsidR="00175BFC" w:rsidRPr="00DB6D1C">
        <w:t>DDzKSU</w:t>
      </w:r>
      <w:proofErr w:type="spellEnd"/>
      <w:r w:rsidR="00175BFC" w:rsidRPr="00DB6D1C">
        <w:t>”</w:t>
      </w:r>
      <w:r w:rsidR="00D06BC7" w:rsidRPr="00DB6D1C">
        <w:t xml:space="preserve"> aprēķina </w:t>
      </w:r>
      <w:r w:rsidR="00175BFC" w:rsidRPr="00DB6D1C">
        <w:t>kopš</w:t>
      </w:r>
      <w:r w:rsidR="00D06BC7" w:rsidRPr="00DB6D1C">
        <w:t xml:space="preserve"> </w:t>
      </w:r>
      <w:proofErr w:type="gramStart"/>
      <w:r w:rsidR="00D06BC7" w:rsidRPr="00DB6D1C">
        <w:t>2009.gada</w:t>
      </w:r>
      <w:proofErr w:type="gramEnd"/>
      <w:r w:rsidR="00D06BC7" w:rsidRPr="00DB6D1C">
        <w:t xml:space="preserve"> janvāra.</w:t>
      </w:r>
      <w:r w:rsidRPr="00DB6D1C">
        <w:t xml:space="preserve"> </w:t>
      </w:r>
      <w:proofErr w:type="gramStart"/>
      <w:r w:rsidR="00D06BC7" w:rsidRPr="00DB6D1C">
        <w:t>Pēc</w:t>
      </w:r>
      <w:r w:rsidRPr="00DB6D1C">
        <w:t xml:space="preserve"> dzīvokļ</w:t>
      </w:r>
      <w:r w:rsidR="00D06BC7" w:rsidRPr="00DB6D1C">
        <w:t>u</w:t>
      </w:r>
      <w:r w:rsidRPr="00DB6D1C">
        <w:t xml:space="preserve"> īpašniek</w:t>
      </w:r>
      <w:r w:rsidR="00D06BC7" w:rsidRPr="00DB6D1C">
        <w:t>u</w:t>
      </w:r>
      <w:r w:rsidRPr="00DB6D1C">
        <w:t xml:space="preserve"> iesniegum</w:t>
      </w:r>
      <w:r w:rsidR="00D06BC7" w:rsidRPr="00DB6D1C">
        <w:t>u saņemšanas,</w:t>
      </w:r>
      <w:proofErr w:type="gramEnd"/>
      <w:r w:rsidRPr="00DB6D1C">
        <w:t xml:space="preserve"> konstatē</w:t>
      </w:r>
      <w:r w:rsidR="00D06BC7" w:rsidRPr="00DB6D1C">
        <w:t>ts</w:t>
      </w:r>
      <w:r w:rsidRPr="00DB6D1C">
        <w:t xml:space="preserve">, ka ūdens </w:t>
      </w:r>
      <w:r w:rsidR="00175BFC" w:rsidRPr="00DB6D1C">
        <w:t xml:space="preserve">patēriņa </w:t>
      </w:r>
      <w:r w:rsidRPr="00DB6D1C">
        <w:t>starpība neveidojas tehnisk</w:t>
      </w:r>
      <w:r w:rsidR="00D06BC7" w:rsidRPr="00DB6D1C">
        <w:t>u</w:t>
      </w:r>
      <w:r w:rsidRPr="00DB6D1C">
        <w:t xml:space="preserve"> iemeslu dēļ, bet </w:t>
      </w:r>
      <w:r w:rsidR="00175BFC" w:rsidRPr="00DB6D1C">
        <w:t xml:space="preserve">tās rašanās </w:t>
      </w:r>
      <w:r w:rsidRPr="00DB6D1C">
        <w:t>iemesli ir dzīvokļ</w:t>
      </w:r>
      <w:r w:rsidR="00175BFC" w:rsidRPr="00DB6D1C">
        <w:t>os esošo</w:t>
      </w:r>
      <w:r w:rsidRPr="00DB6D1C">
        <w:t xml:space="preserve"> skaitītāju rādījumu samazināšana, skaitītāju rādījumu nolasīšana dažādos datumos</w:t>
      </w:r>
      <w:r w:rsidR="00D06BC7" w:rsidRPr="00DB6D1C">
        <w:t>.</w:t>
      </w:r>
    </w:p>
    <w:p w:rsidR="009204D7" w:rsidRPr="00DB6D1C" w:rsidRDefault="00175BFC" w:rsidP="00683DF0">
      <w:pPr>
        <w:spacing w:line="276" w:lineRule="auto"/>
        <w:ind w:firstLine="567"/>
        <w:jc w:val="both"/>
      </w:pPr>
      <w:r w:rsidRPr="00DB6D1C">
        <w:t>P</w:t>
      </w:r>
      <w:r w:rsidR="009204D7" w:rsidRPr="00DB6D1C">
        <w:t>irmās instances tiesa</w:t>
      </w:r>
      <w:r w:rsidRPr="00DB6D1C">
        <w:t xml:space="preserve"> pamatoti</w:t>
      </w:r>
      <w:r w:rsidR="00A857FF" w:rsidRPr="00DB6D1C">
        <w:t xml:space="preserve"> atzinu</w:t>
      </w:r>
      <w:r w:rsidRPr="00DB6D1C">
        <w:t>si</w:t>
      </w:r>
      <w:r w:rsidR="00A857FF" w:rsidRPr="00DB6D1C">
        <w:t xml:space="preserve">, </w:t>
      </w:r>
      <w:r w:rsidR="009204D7" w:rsidRPr="00DB6D1C">
        <w:t xml:space="preserve">ka </w:t>
      </w:r>
      <w:r w:rsidR="00A857FF" w:rsidRPr="00DB6D1C">
        <w:t>atbilstoši Noteikum</w:t>
      </w:r>
      <w:r w:rsidRPr="00DB6D1C">
        <w:t>u</w:t>
      </w:r>
      <w:r w:rsidR="00A857FF" w:rsidRPr="00DB6D1C">
        <w:t xml:space="preserve"> Nr.</w:t>
      </w:r>
      <w:r w:rsidR="00811632" w:rsidRPr="00DB6D1C">
        <w:t> </w:t>
      </w:r>
      <w:r w:rsidR="00A857FF" w:rsidRPr="00DB6D1C">
        <w:t xml:space="preserve">1013 </w:t>
      </w:r>
      <w:r w:rsidR="009204D7" w:rsidRPr="00DB6D1C">
        <w:t>no</w:t>
      </w:r>
      <w:r w:rsidRPr="00DB6D1C">
        <w:t>rmām</w:t>
      </w:r>
      <w:r w:rsidR="009204D7" w:rsidRPr="00DB6D1C">
        <w:t xml:space="preserve"> pārvaldnieka pienākums ir veikt ūdens zuduma cēloņa pārbaudi, taču ūdens zudums </w:t>
      </w:r>
      <w:r w:rsidR="00030AC6" w:rsidRPr="00DB6D1C">
        <w:t xml:space="preserve">nav tas apstāklis, kas </w:t>
      </w:r>
      <w:r w:rsidR="009204D7" w:rsidRPr="00DB6D1C">
        <w:t xml:space="preserve">atbrīvo dzīvokļa īpašniekus no pienākuma </w:t>
      </w:r>
      <w:r w:rsidR="00030AC6" w:rsidRPr="00DB6D1C">
        <w:t xml:space="preserve">norēķināties par </w:t>
      </w:r>
      <w:r w:rsidR="009204D7" w:rsidRPr="00DB6D1C">
        <w:t>dzīvojamai mājai</w:t>
      </w:r>
      <w:r w:rsidR="00030AC6" w:rsidRPr="00DB6D1C">
        <w:t xml:space="preserve"> faktiski</w:t>
      </w:r>
      <w:r w:rsidR="009204D7" w:rsidRPr="00DB6D1C">
        <w:t xml:space="preserve"> piegādāt</w:t>
      </w:r>
      <w:r w:rsidR="00030AC6" w:rsidRPr="00DB6D1C">
        <w:t>o</w:t>
      </w:r>
      <w:r w:rsidR="009204D7" w:rsidRPr="00DB6D1C">
        <w:t xml:space="preserve"> ūdens daudzum</w:t>
      </w:r>
      <w:r w:rsidR="00030AC6" w:rsidRPr="00DB6D1C">
        <w:t>u</w:t>
      </w:r>
      <w:r w:rsidR="009204D7" w:rsidRPr="00DB6D1C">
        <w:t xml:space="preserve">. </w:t>
      </w:r>
      <w:r w:rsidR="00A857FF" w:rsidRPr="00DB6D1C">
        <w:t>Pastāv</w:t>
      </w:r>
      <w:r w:rsidR="009204D7" w:rsidRPr="00DB6D1C">
        <w:t xml:space="preserve"> konkrēt</w:t>
      </w:r>
      <w:r w:rsidR="00A857FF" w:rsidRPr="00DB6D1C">
        <w:t>i</w:t>
      </w:r>
      <w:r w:rsidR="009204D7" w:rsidRPr="00DB6D1C">
        <w:t xml:space="preserve"> kritēri</w:t>
      </w:r>
      <w:r w:rsidR="00A857FF" w:rsidRPr="00DB6D1C">
        <w:t>ji</w:t>
      </w:r>
      <w:r w:rsidR="009204D7" w:rsidRPr="00DB6D1C">
        <w:t>, kad un kādā veidā dzīvo</w:t>
      </w:r>
      <w:r w:rsidR="00030AC6" w:rsidRPr="00DB6D1C">
        <w:t>kļu</w:t>
      </w:r>
      <w:r w:rsidR="009204D7" w:rsidRPr="00DB6D1C">
        <w:t xml:space="preserve"> īpašniekiem ir </w:t>
      </w:r>
      <w:r w:rsidR="00030AC6" w:rsidRPr="00DB6D1C">
        <w:t>jāsedz</w:t>
      </w:r>
      <w:r w:rsidR="009204D7" w:rsidRPr="00DB6D1C">
        <w:t xml:space="preserve"> ūdens patēriņa starpīb</w:t>
      </w:r>
      <w:r w:rsidR="00030AC6" w:rsidRPr="00DB6D1C">
        <w:t>a</w:t>
      </w:r>
      <w:r w:rsidR="009204D7" w:rsidRPr="00DB6D1C">
        <w:t>.</w:t>
      </w:r>
      <w:r w:rsidR="00A857FF" w:rsidRPr="00DB6D1C">
        <w:t xml:space="preserve"> N</w:t>
      </w:r>
      <w:r w:rsidR="009204D7" w:rsidRPr="00DB6D1C">
        <w:t xml:space="preserve">eatkarīgi no ūdens patēriņa starpības rašanās </w:t>
      </w:r>
      <w:r w:rsidR="00A857FF" w:rsidRPr="00DB6D1C">
        <w:t xml:space="preserve">iemesliem pārvaldnieks </w:t>
      </w:r>
      <w:r w:rsidR="009204D7" w:rsidRPr="00DB6D1C">
        <w:t>var prasīt ūdens patēriņa starpības samaksu no dzīvokļa īpašniekiem.</w:t>
      </w:r>
      <w:r w:rsidR="00A857FF" w:rsidRPr="00DB6D1C">
        <w:t xml:space="preserve"> Līdz ar to</w:t>
      </w:r>
      <w:r w:rsidR="009204D7" w:rsidRPr="00DB6D1C">
        <w:t xml:space="preserve"> prasība par ūdens patēriņa starpības piedziņu ir pamatota.</w:t>
      </w:r>
    </w:p>
    <w:p w:rsidR="00D86D9E" w:rsidRPr="00DB6D1C" w:rsidRDefault="00A857FF" w:rsidP="00683DF0">
      <w:pPr>
        <w:spacing w:line="276" w:lineRule="auto"/>
        <w:ind w:firstLine="567"/>
        <w:jc w:val="both"/>
      </w:pPr>
      <w:r w:rsidRPr="00DB6D1C">
        <w:t>[</w:t>
      </w:r>
      <w:r w:rsidR="00533F99" w:rsidRPr="00DB6D1C">
        <w:t>4.4]</w:t>
      </w:r>
      <w:r w:rsidR="00AB253B" w:rsidRPr="00DB6D1C">
        <w:t> </w:t>
      </w:r>
      <w:r w:rsidR="00030AC6" w:rsidRPr="00DB6D1C">
        <w:t xml:space="preserve"> A</w:t>
      </w:r>
      <w:r w:rsidR="00D86D9E" w:rsidRPr="00DB6D1C">
        <w:t>tbildētāja iebildumi</w:t>
      </w:r>
      <w:r w:rsidR="006C0FD3" w:rsidRPr="00DB6D1C">
        <w:t xml:space="preserve"> </w:t>
      </w:r>
      <w:r w:rsidR="00030AC6" w:rsidRPr="00DB6D1C">
        <w:t xml:space="preserve">pret </w:t>
      </w:r>
      <w:r w:rsidR="006C0FD3" w:rsidRPr="00DB6D1C">
        <w:t>prasīb</w:t>
      </w:r>
      <w:r w:rsidR="00030AC6" w:rsidRPr="00DB6D1C">
        <w:t xml:space="preserve">u </w:t>
      </w:r>
      <w:r w:rsidR="006C0FD3" w:rsidRPr="00DB6D1C">
        <w:t>daļā par siltumenerģijas parāda piedziņu, proti, viņam nav jāmaksā par nesaņemtu vai nekvalitatīvu pakalpojumu</w:t>
      </w:r>
      <w:r w:rsidR="00D86D9E" w:rsidRPr="00DB6D1C">
        <w:t xml:space="preserve"> </w:t>
      </w:r>
      <w:r w:rsidR="009204D7" w:rsidRPr="00DB6D1C">
        <w:t>un</w:t>
      </w:r>
      <w:r w:rsidR="009204D7" w:rsidRPr="00DB6D1C">
        <w:rPr>
          <w:rFonts w:eastAsiaTheme="minorEastAsia"/>
          <w:lang w:eastAsia="lv-LV"/>
        </w:rPr>
        <w:t xml:space="preserve"> </w:t>
      </w:r>
      <w:r w:rsidR="009204D7" w:rsidRPr="00DB6D1C">
        <w:t xml:space="preserve">atsauce uz </w:t>
      </w:r>
      <w:r w:rsidR="006C0FD3" w:rsidRPr="00DB6D1C">
        <w:t xml:space="preserve">Ministru kabineta </w:t>
      </w:r>
      <w:proofErr w:type="gramStart"/>
      <w:r w:rsidR="006C0FD3" w:rsidRPr="00DB6D1C">
        <w:t>1998.gada</w:t>
      </w:r>
      <w:proofErr w:type="gramEnd"/>
      <w:r w:rsidR="006C0FD3" w:rsidRPr="00DB6D1C">
        <w:t xml:space="preserve"> 21.jūlija noteikumiem Nr.</w:t>
      </w:r>
      <w:r w:rsidR="00432930" w:rsidRPr="00DB6D1C">
        <w:t> </w:t>
      </w:r>
      <w:r w:rsidR="006C0FD3" w:rsidRPr="00DB6D1C">
        <w:t>256 „Noteikumi par La</w:t>
      </w:r>
      <w:r w:rsidR="00432930" w:rsidRPr="00DB6D1C">
        <w:t>tvijas būvnormatīvu LBN </w:t>
      </w:r>
      <w:r w:rsidR="004277A3" w:rsidRPr="00DB6D1C">
        <w:t>221-98 „</w:t>
      </w:r>
      <w:r w:rsidR="006C0FD3" w:rsidRPr="00DB6D1C">
        <w:t>Ēku iekšējais ūdensvads un kanalizācija””</w:t>
      </w:r>
      <w:r w:rsidR="00030AC6" w:rsidRPr="00DB6D1C">
        <w:t>, kā pareizi atzinusi pirmās instances tiesa,</w:t>
      </w:r>
      <w:r w:rsidR="00A56A0C" w:rsidRPr="00DB6D1C">
        <w:t xml:space="preserve"> nav pamato</w:t>
      </w:r>
      <w:r w:rsidR="00030AC6" w:rsidRPr="00DB6D1C">
        <w:t>ti</w:t>
      </w:r>
      <w:r w:rsidR="00A56A0C" w:rsidRPr="00DB6D1C">
        <w:t>.</w:t>
      </w:r>
      <w:r w:rsidR="009204D7" w:rsidRPr="00DB6D1C">
        <w:t xml:space="preserve"> </w:t>
      </w:r>
      <w:r w:rsidR="00A56A0C" w:rsidRPr="00DB6D1C">
        <w:t>Minētais</w:t>
      </w:r>
      <w:r w:rsidR="00D86D9E" w:rsidRPr="00DB6D1C">
        <w:t xml:space="preserve"> būvnormatīvs</w:t>
      </w:r>
      <w:r w:rsidR="00030AC6" w:rsidRPr="00DB6D1C">
        <w:t>, kas</w:t>
      </w:r>
      <w:r w:rsidR="00D86D9E" w:rsidRPr="00DB6D1C">
        <w:t xml:space="preserve"> </w:t>
      </w:r>
      <w:r w:rsidR="009204D7" w:rsidRPr="00DB6D1C">
        <w:t>nosaka prasības jaunbūvējamo un rekonstruējamo ēku iekšējo aukstā un karstā ūdens ūdensvadu, sadzīves kanalizācijas un lietusūdens sistēmu projektēšanai</w:t>
      </w:r>
      <w:r w:rsidR="00030AC6" w:rsidRPr="00DB6D1C">
        <w:t>,</w:t>
      </w:r>
      <w:r w:rsidR="00D86D9E" w:rsidRPr="00DB6D1C">
        <w:t xml:space="preserve"> nav attiecināms uz atbildētāja dzīvokļa īpašumu</w:t>
      </w:r>
      <w:r w:rsidR="009204D7" w:rsidRPr="00DB6D1C">
        <w:t>.</w:t>
      </w:r>
      <w:r w:rsidR="00A56A0C" w:rsidRPr="00DB6D1C">
        <w:t xml:space="preserve"> Tādējādi atbildētāja vienpersoniski veiktos siltumnesēja un karstā ūdens mērījumus laikā no 2008.gada 1.decembra līdz 2017.gada 30.septembrim, nevar atzīt par pamatotiem, jo tie balstīti uz </w:t>
      </w:r>
      <w:r w:rsidR="00030AC6" w:rsidRPr="00DB6D1C">
        <w:t xml:space="preserve">tādu </w:t>
      </w:r>
      <w:r w:rsidR="00A56A0C" w:rsidRPr="00DB6D1C">
        <w:t xml:space="preserve">normatīvo aktu, kas nav piemērojams konkrētā strīda izšķiršanā. </w:t>
      </w:r>
    </w:p>
    <w:p w:rsidR="00192516" w:rsidRPr="00DB6D1C" w:rsidRDefault="00192516" w:rsidP="00683DF0">
      <w:pPr>
        <w:spacing w:line="276" w:lineRule="auto"/>
        <w:ind w:firstLine="567"/>
        <w:jc w:val="both"/>
      </w:pPr>
      <w:r w:rsidRPr="00DB6D1C">
        <w:lastRenderedPageBreak/>
        <w:t xml:space="preserve">Pārvaldniece vairākkārt ir informējusi </w:t>
      </w:r>
      <w:r w:rsidR="009423D7" w:rsidRPr="00DB6D1C">
        <w:t>dzīvokļu īpašniekus</w:t>
      </w:r>
      <w:r w:rsidRPr="00DB6D1C">
        <w:t xml:space="preserve"> par nepieciešamību veikt ūdensapgādes sistēmas kapitālo remontu tās neapmierinošā tehniskā stāvokļa dēļ. Jautājums par karstā ūdens temperatūras paaugstināšanu tika apspriests dzīvokļu īpašnieku</w:t>
      </w:r>
      <w:r w:rsidR="00030AC6" w:rsidRPr="00DB6D1C">
        <w:t xml:space="preserve"> </w:t>
      </w:r>
      <w:proofErr w:type="gramStart"/>
      <w:r w:rsidR="00030AC6" w:rsidRPr="00DB6D1C">
        <w:t>2011.gada</w:t>
      </w:r>
      <w:proofErr w:type="gramEnd"/>
      <w:r w:rsidR="00030AC6" w:rsidRPr="00DB6D1C">
        <w:t xml:space="preserve"> </w:t>
      </w:r>
      <w:r w:rsidR="00C448AB" w:rsidRPr="00DB6D1C">
        <w:t xml:space="preserve">[..] </w:t>
      </w:r>
      <w:r w:rsidR="00030AC6" w:rsidRPr="00DB6D1C">
        <w:t>decembra</w:t>
      </w:r>
      <w:r w:rsidRPr="00DB6D1C">
        <w:t xml:space="preserve"> kopsapulcē, p</w:t>
      </w:r>
      <w:r w:rsidR="009423D7" w:rsidRPr="00DB6D1C">
        <w:t>iedāvājot, vai nu paaugstināt temperatūras režīmu, vai veikt karstā ūdensapgādes sistēmas kapitālo remontu. Dzīvokļu īpašnieki atteicās no abiem variantiem, paziņojot, ka karstā ūdens temperatūra viņu</w:t>
      </w:r>
      <w:r w:rsidR="00030AC6" w:rsidRPr="00DB6D1C">
        <w:t>s</w:t>
      </w:r>
      <w:r w:rsidR="009423D7" w:rsidRPr="00DB6D1C">
        <w:t xml:space="preserve"> apmier</w:t>
      </w:r>
      <w:r w:rsidR="00030AC6" w:rsidRPr="00DB6D1C">
        <w:t>ina, kā arī attiecās no papildu</w:t>
      </w:r>
      <w:r w:rsidR="009423D7" w:rsidRPr="00DB6D1C">
        <w:t xml:space="preserve"> līdzekļu ieguldīšanas remontā. </w:t>
      </w:r>
    </w:p>
    <w:p w:rsidR="009204D7" w:rsidRPr="00DB6D1C" w:rsidRDefault="004277A3" w:rsidP="00683DF0">
      <w:pPr>
        <w:spacing w:line="276" w:lineRule="auto"/>
        <w:ind w:firstLine="567"/>
        <w:jc w:val="both"/>
      </w:pPr>
      <w:r w:rsidRPr="00DB6D1C">
        <w:t>Kā nepamatoti noraidāmi atbildētāja iebildumi</w:t>
      </w:r>
      <w:r w:rsidR="00030AC6" w:rsidRPr="00DB6D1C">
        <w:t>, ka</w:t>
      </w:r>
      <w:r w:rsidRPr="00DB6D1C">
        <w:t xml:space="preserve"> </w:t>
      </w:r>
      <w:r w:rsidR="0067185D" w:rsidRPr="00DB6D1C">
        <w:t xml:space="preserve">pašvaldības </w:t>
      </w:r>
      <w:r w:rsidRPr="00DB6D1C">
        <w:t xml:space="preserve">AS „Daugavas siltumtīkli” </w:t>
      </w:r>
      <w:r w:rsidR="00030AC6" w:rsidRPr="00DB6D1C">
        <w:t>neesot tiesīga</w:t>
      </w:r>
      <w:r w:rsidRPr="00DB6D1C">
        <w:t xml:space="preserve"> prasīt parāda piedziņu par siltumenerģiju, jo siltumenerģij</w:t>
      </w:r>
      <w:r w:rsidR="00030AC6" w:rsidRPr="00DB6D1C">
        <w:t>u piegādājot</w:t>
      </w:r>
      <w:r w:rsidRPr="00DB6D1C">
        <w:t xml:space="preserve"> </w:t>
      </w:r>
      <w:r w:rsidR="0067185D" w:rsidRPr="00DB6D1C">
        <w:t>SIA „</w:t>
      </w:r>
      <w:proofErr w:type="spellStart"/>
      <w:r w:rsidR="0067185D" w:rsidRPr="00DB6D1C">
        <w:t>DDzKSU</w:t>
      </w:r>
      <w:proofErr w:type="spellEnd"/>
      <w:r w:rsidR="0067185D" w:rsidRPr="00DB6D1C">
        <w:t xml:space="preserve">”. </w:t>
      </w:r>
      <w:r w:rsidR="00E471CE" w:rsidRPr="00DB6D1C">
        <w:t>No s</w:t>
      </w:r>
      <w:r w:rsidR="009204D7" w:rsidRPr="00DB6D1C">
        <w:t xml:space="preserve">tarp </w:t>
      </w:r>
      <w:r w:rsidRPr="00DB6D1C">
        <w:t xml:space="preserve">minētajiem uzņēmumiem </w:t>
      </w:r>
      <w:proofErr w:type="gramStart"/>
      <w:r w:rsidR="009204D7" w:rsidRPr="00DB6D1C">
        <w:t>2007.gada</w:t>
      </w:r>
      <w:proofErr w:type="gramEnd"/>
      <w:r w:rsidR="009204D7" w:rsidRPr="00DB6D1C">
        <w:t xml:space="preserve"> 7.septembrī noslēgt</w:t>
      </w:r>
      <w:r w:rsidR="00E471CE" w:rsidRPr="00DB6D1C">
        <w:t>ā</w:t>
      </w:r>
      <w:r w:rsidR="009204D7" w:rsidRPr="00DB6D1C">
        <w:t xml:space="preserve"> līgum</w:t>
      </w:r>
      <w:r w:rsidR="00E471CE" w:rsidRPr="00DB6D1C">
        <w:t>a</w:t>
      </w:r>
      <w:r w:rsidR="009204D7" w:rsidRPr="00DB6D1C">
        <w:t xml:space="preserve"> </w:t>
      </w:r>
      <w:r w:rsidRPr="00DB6D1C">
        <w:t>„</w:t>
      </w:r>
      <w:r w:rsidR="009204D7" w:rsidRPr="00DB6D1C">
        <w:t>Par siltumenerģijas piegādi</w:t>
      </w:r>
      <w:r w:rsidR="00471337" w:rsidRPr="00DB6D1C">
        <w:t xml:space="preserve"> un lietošanu</w:t>
      </w:r>
      <w:r w:rsidR="009204D7" w:rsidRPr="00DB6D1C">
        <w:t xml:space="preserve">” </w:t>
      </w:r>
      <w:r w:rsidR="00E471CE" w:rsidRPr="00DB6D1C">
        <w:t xml:space="preserve">1.5.punkta izriet, ka </w:t>
      </w:r>
      <w:r w:rsidR="00471337" w:rsidRPr="00DB6D1C">
        <w:t xml:space="preserve">pašvaldības </w:t>
      </w:r>
      <w:r w:rsidR="00E471CE" w:rsidRPr="00DB6D1C">
        <w:t xml:space="preserve">AS „Daugavas siltumtīkli” ir tiesīga prasīt parāda piedziņu.  </w:t>
      </w:r>
    </w:p>
    <w:p w:rsidR="009204D7" w:rsidRPr="00DB6D1C" w:rsidRDefault="00703463" w:rsidP="00683DF0">
      <w:pPr>
        <w:spacing w:line="276" w:lineRule="auto"/>
        <w:ind w:firstLine="567"/>
        <w:jc w:val="both"/>
      </w:pPr>
      <w:r w:rsidRPr="00DB6D1C">
        <w:t>[</w:t>
      </w:r>
      <w:r w:rsidR="00C448AB" w:rsidRPr="00DB6D1C">
        <w:t>P</w:t>
      </w:r>
      <w:r w:rsidRPr="00DB6D1C">
        <w:t>ers. A]</w:t>
      </w:r>
      <w:r w:rsidR="009204D7" w:rsidRPr="00DB6D1C">
        <w:t xml:space="preserve"> nepamatoti veicis tikai daļēju</w:t>
      </w:r>
      <w:r w:rsidR="00E471CE" w:rsidRPr="00DB6D1C">
        <w:t xml:space="preserve"> samaksu par saņemto</w:t>
      </w:r>
      <w:r w:rsidR="009204D7" w:rsidRPr="00DB6D1C">
        <w:t xml:space="preserve"> siltumenerģij</w:t>
      </w:r>
      <w:r w:rsidR="00E471CE" w:rsidRPr="00DB6D1C">
        <w:t>u.</w:t>
      </w:r>
      <w:r w:rsidR="009204D7" w:rsidRPr="00DB6D1C">
        <w:t xml:space="preserve"> Lietas materiāli apstiprina, ka pakalpojumu sniedzēji jau </w:t>
      </w:r>
      <w:proofErr w:type="gramStart"/>
      <w:r w:rsidR="009204D7" w:rsidRPr="00DB6D1C">
        <w:t>2009.gadā</w:t>
      </w:r>
      <w:proofErr w:type="gramEnd"/>
      <w:r w:rsidR="009204D7" w:rsidRPr="00DB6D1C">
        <w:t xml:space="preserve"> </w:t>
      </w:r>
      <w:r w:rsidR="00E471CE" w:rsidRPr="00DB6D1C">
        <w:t>informēj</w:t>
      </w:r>
      <w:r w:rsidR="00030AC6" w:rsidRPr="00DB6D1C">
        <w:t xml:space="preserve">a </w:t>
      </w:r>
      <w:r w:rsidR="00E471CE" w:rsidRPr="00DB6D1C">
        <w:t xml:space="preserve">atbildētāju par </w:t>
      </w:r>
      <w:r w:rsidR="009204D7" w:rsidRPr="00DB6D1C">
        <w:t>karstā ūdensapgādes sistēmas rekonstrukcij</w:t>
      </w:r>
      <w:r w:rsidR="00030AC6" w:rsidRPr="00DB6D1C">
        <w:t>as</w:t>
      </w:r>
      <w:r w:rsidR="009204D7" w:rsidRPr="00DB6D1C">
        <w:t xml:space="preserve"> </w:t>
      </w:r>
      <w:r w:rsidR="00030AC6" w:rsidRPr="00DB6D1C">
        <w:t>nepieciešamību, norādot</w:t>
      </w:r>
      <w:r w:rsidR="009204D7" w:rsidRPr="00DB6D1C">
        <w:t>, ja dzīvokļu īpašnieki vēlas komunikāciju nomaiņu,</w:t>
      </w:r>
      <w:r w:rsidR="00030AC6" w:rsidRPr="00DB6D1C">
        <w:t xml:space="preserve"> tad</w:t>
      </w:r>
      <w:r w:rsidR="009204D7" w:rsidRPr="00DB6D1C">
        <w:t xml:space="preserve"> lēmums ir jāpieņem dzīvokļu īpašniekiem</w:t>
      </w:r>
      <w:r w:rsidR="00E471CE" w:rsidRPr="00DB6D1C">
        <w:t>. P</w:t>
      </w:r>
      <w:r w:rsidR="009204D7" w:rsidRPr="00DB6D1C">
        <w:t>ā</w:t>
      </w:r>
      <w:r w:rsidR="00471337" w:rsidRPr="00DB6D1C">
        <w:t>rrēķina veikšanai par siltumen</w:t>
      </w:r>
      <w:r w:rsidR="009204D7" w:rsidRPr="00DB6D1C">
        <w:t xml:space="preserve">erģijas piegādi nav pamata, jo rēķini </w:t>
      </w:r>
      <w:r w:rsidR="00471337" w:rsidRPr="00DB6D1C">
        <w:t>izrakstīti</w:t>
      </w:r>
      <w:r w:rsidR="009204D7" w:rsidRPr="00DB6D1C">
        <w:t xml:space="preserve"> par mājā </w:t>
      </w:r>
      <w:r w:rsidR="00E471CE" w:rsidRPr="00DB6D1C">
        <w:t xml:space="preserve">faktiski </w:t>
      </w:r>
      <w:r w:rsidR="009204D7" w:rsidRPr="00DB6D1C">
        <w:t>izlietot</w:t>
      </w:r>
      <w:r w:rsidR="00030AC6" w:rsidRPr="00DB6D1C">
        <w:t>o</w:t>
      </w:r>
      <w:r w:rsidR="009204D7" w:rsidRPr="00DB6D1C">
        <w:t xml:space="preserve"> siltumenerģijas daudzumu, kas noteikts </w:t>
      </w:r>
      <w:r w:rsidR="00030AC6" w:rsidRPr="00DB6D1C">
        <w:t>atbilstoši</w:t>
      </w:r>
      <w:r w:rsidR="009204D7" w:rsidRPr="00DB6D1C">
        <w:t xml:space="preserve"> siltumenerģijas skaitītāju</w:t>
      </w:r>
      <w:r w:rsidR="00030AC6" w:rsidRPr="00DB6D1C">
        <w:t xml:space="preserve"> rādījumiem</w:t>
      </w:r>
      <w:r w:rsidR="009204D7" w:rsidRPr="00DB6D1C">
        <w:t>.</w:t>
      </w:r>
    </w:p>
    <w:p w:rsidR="008003AB" w:rsidRPr="00DB6D1C" w:rsidRDefault="009204D7" w:rsidP="00683DF0">
      <w:pPr>
        <w:spacing w:line="276" w:lineRule="auto"/>
        <w:ind w:firstLine="567"/>
        <w:jc w:val="both"/>
      </w:pPr>
      <w:r w:rsidRPr="00DB6D1C">
        <w:t xml:space="preserve">Ņemot vērā, ka parāds par </w:t>
      </w:r>
      <w:r w:rsidR="00E471CE" w:rsidRPr="00DB6D1C">
        <w:t xml:space="preserve">saņemto </w:t>
      </w:r>
      <w:r w:rsidRPr="00DB6D1C">
        <w:t>siltumenerģij</w:t>
      </w:r>
      <w:r w:rsidR="00E471CE" w:rsidRPr="00DB6D1C">
        <w:t>u</w:t>
      </w:r>
      <w:r w:rsidRPr="00DB6D1C">
        <w:t xml:space="preserve"> nav samaksāts, no</w:t>
      </w:r>
      <w:r w:rsidR="00981E04" w:rsidRPr="00DB6D1C">
        <w:t xml:space="preserve"> </w:t>
      </w:r>
      <w:r w:rsidR="00E471CE" w:rsidRPr="00DB6D1C">
        <w:t>atbildētāja</w:t>
      </w:r>
      <w:r w:rsidR="00514988" w:rsidRPr="00DB6D1C">
        <w:t xml:space="preserve"> pašvaldības AS „</w:t>
      </w:r>
      <w:r w:rsidRPr="00DB6D1C">
        <w:t xml:space="preserve">Daugavpils siltumtīkli” labā </w:t>
      </w:r>
      <w:r w:rsidR="00E471CE" w:rsidRPr="00DB6D1C">
        <w:t xml:space="preserve">piedzenams </w:t>
      </w:r>
      <w:r w:rsidRPr="00DB6D1C">
        <w:t>parāds 3840,67 EUR</w:t>
      </w:r>
      <w:r w:rsidR="00E471CE" w:rsidRPr="00DB6D1C">
        <w:t>.</w:t>
      </w:r>
      <w:r w:rsidRPr="00DB6D1C">
        <w:t xml:space="preserve"> </w:t>
      </w:r>
    </w:p>
    <w:p w:rsidR="00E471CE" w:rsidRPr="00DB6D1C" w:rsidRDefault="00E471CE" w:rsidP="00683DF0">
      <w:pPr>
        <w:spacing w:line="276" w:lineRule="auto"/>
        <w:ind w:firstLine="567"/>
        <w:jc w:val="both"/>
      </w:pPr>
      <w:r w:rsidRPr="00DB6D1C">
        <w:t>[4.5]</w:t>
      </w:r>
      <w:r w:rsidR="00AB253B" w:rsidRPr="00DB6D1C">
        <w:t> </w:t>
      </w:r>
      <w:r w:rsidR="00562139" w:rsidRPr="00DB6D1C">
        <w:t>Tā kā atbildētājs vairāku gadu garumā maksājumus par mājas apsaimniekošanu un saņemtajiem pamatpakalpojumiem</w:t>
      </w:r>
      <w:r w:rsidR="00030AC6" w:rsidRPr="00DB6D1C">
        <w:t xml:space="preserve"> veicis</w:t>
      </w:r>
      <w:r w:rsidR="00562139" w:rsidRPr="00DB6D1C">
        <w:t xml:space="preserve"> </w:t>
      </w:r>
      <w:r w:rsidR="00030AC6" w:rsidRPr="00DB6D1C">
        <w:t>tikai daļēji</w:t>
      </w:r>
      <w:r w:rsidR="00562139" w:rsidRPr="00DB6D1C">
        <w:t>, prasītājas pamatoti aprēķinājušas nokavējuma procentus par prasībā norādīto laika posmu.</w:t>
      </w:r>
    </w:p>
    <w:p w:rsidR="00030AC6" w:rsidRPr="00DB6D1C" w:rsidRDefault="00AB253B" w:rsidP="00683DF0">
      <w:pPr>
        <w:spacing w:line="276" w:lineRule="auto"/>
        <w:ind w:firstLine="567"/>
        <w:jc w:val="both"/>
      </w:pPr>
      <w:r w:rsidRPr="00DB6D1C">
        <w:t>[4.6] </w:t>
      </w:r>
      <w:r w:rsidR="003B666E" w:rsidRPr="00DB6D1C">
        <w:t xml:space="preserve">Pirmās instances tiesa pamatoti noraidīja </w:t>
      </w:r>
      <w:r w:rsidR="00981E04" w:rsidRPr="00DB6D1C">
        <w:t>atbildētāja argument</w:t>
      </w:r>
      <w:r w:rsidR="003B666E" w:rsidRPr="00DB6D1C">
        <w:t>us</w:t>
      </w:r>
      <w:r w:rsidR="009204D7" w:rsidRPr="00DB6D1C">
        <w:t>,</w:t>
      </w:r>
      <w:r w:rsidR="00981E04" w:rsidRPr="00DB6D1C">
        <w:t xml:space="preserve"> </w:t>
      </w:r>
      <w:r w:rsidR="009204D7" w:rsidRPr="00DB6D1C">
        <w:t xml:space="preserve">ka </w:t>
      </w:r>
      <w:r w:rsidR="003B666E" w:rsidRPr="00DB6D1C">
        <w:t>konkrētajā</w:t>
      </w:r>
      <w:r w:rsidR="009204D7" w:rsidRPr="00DB6D1C">
        <w:t xml:space="preserve"> strīdā </w:t>
      </w:r>
      <w:r w:rsidR="00030AC6" w:rsidRPr="00DB6D1C">
        <w:t>esot</w:t>
      </w:r>
      <w:r w:rsidR="009204D7" w:rsidRPr="00DB6D1C">
        <w:t xml:space="preserve"> piemērojamas Komerclikuma normas par noilgumu</w:t>
      </w:r>
      <w:r w:rsidR="003B666E" w:rsidRPr="00DB6D1C">
        <w:t>.</w:t>
      </w:r>
      <w:r w:rsidR="009204D7" w:rsidRPr="00DB6D1C">
        <w:t xml:space="preserve"> </w:t>
      </w:r>
    </w:p>
    <w:p w:rsidR="009204D7" w:rsidRPr="00DB6D1C" w:rsidRDefault="003B666E" w:rsidP="00683DF0">
      <w:pPr>
        <w:spacing w:line="276" w:lineRule="auto"/>
        <w:ind w:firstLine="567"/>
        <w:jc w:val="both"/>
      </w:pPr>
      <w:r w:rsidRPr="00DB6D1C">
        <w:t xml:space="preserve">Atbilstoši </w:t>
      </w:r>
      <w:r w:rsidR="009204D7" w:rsidRPr="00DB6D1C">
        <w:t xml:space="preserve">Dzīvojamo māju pārvaldīšanas likuma </w:t>
      </w:r>
      <w:proofErr w:type="gramStart"/>
      <w:r w:rsidR="009204D7" w:rsidRPr="00DB6D1C">
        <w:t>10.panta</w:t>
      </w:r>
      <w:proofErr w:type="gramEnd"/>
      <w:r w:rsidR="009204D7" w:rsidRPr="00DB6D1C">
        <w:t xml:space="preserve"> otr</w:t>
      </w:r>
      <w:r w:rsidRPr="00DB6D1C">
        <w:t>ajai</w:t>
      </w:r>
      <w:r w:rsidR="009204D7" w:rsidRPr="00DB6D1C">
        <w:t xml:space="preserve"> daļ</w:t>
      </w:r>
      <w:r w:rsidRPr="00DB6D1C">
        <w:t>ai</w:t>
      </w:r>
      <w:r w:rsidR="009204D7" w:rsidRPr="00DB6D1C">
        <w:t xml:space="preserve"> dzīvojamās mājas īpašnieks uzdod pārvaldniekam pārvaldīšanas uzdevumu, rakstveidā noslēdzot ar viņu dzīvoja</w:t>
      </w:r>
      <w:r w:rsidRPr="00DB6D1C">
        <w:t xml:space="preserve">mās mājas pārvaldīšanas līgumu. </w:t>
      </w:r>
      <w:proofErr w:type="gramStart"/>
      <w:r w:rsidRPr="00DB6D1C">
        <w:t>U</w:t>
      </w:r>
      <w:r w:rsidR="009204D7" w:rsidRPr="00DB6D1C">
        <w:t>zdodot pārvaldniekam</w:t>
      </w:r>
      <w:proofErr w:type="gramEnd"/>
      <w:r w:rsidR="009204D7" w:rsidRPr="00DB6D1C">
        <w:t xml:space="preserve"> pārvaldīšanas uzdevumu, dzīvojamā</w:t>
      </w:r>
      <w:r w:rsidR="00947A87" w:rsidRPr="00DB6D1C">
        <w:t>s</w:t>
      </w:r>
      <w:r w:rsidR="009204D7" w:rsidRPr="00DB6D1C">
        <w:t xml:space="preserve"> mājas īpašnieka pienākums ir nodrošināt šā uzdevuma iz</w:t>
      </w:r>
      <w:r w:rsidRPr="00DB6D1C">
        <w:t>pildei nepieciešamo finansējumu (trešā daļa).</w:t>
      </w:r>
      <w:r w:rsidR="009204D7" w:rsidRPr="00DB6D1C">
        <w:t xml:space="preserve"> Dzīvojamo māju pārvaldīšanas likuma </w:t>
      </w:r>
      <w:proofErr w:type="gramStart"/>
      <w:r w:rsidR="009204D7" w:rsidRPr="00DB6D1C">
        <w:t>11.panta</w:t>
      </w:r>
      <w:proofErr w:type="gramEnd"/>
      <w:r w:rsidR="009204D7" w:rsidRPr="00DB6D1C">
        <w:t xml:space="preserve"> pirmā daļa </w:t>
      </w:r>
      <w:r w:rsidR="00030AC6" w:rsidRPr="00DB6D1C">
        <w:t>paredz,</w:t>
      </w:r>
      <w:r w:rsidR="009204D7" w:rsidRPr="00DB6D1C">
        <w:t xml:space="preserve"> ka pārvaldīšanas tiesiskajās attiecībās, ciktāl tās neregulē šis likums, piemērojami Civillikuma noteikumi par pilnvarojuma līgumu.</w:t>
      </w:r>
    </w:p>
    <w:p w:rsidR="008E1145" w:rsidRPr="00DB6D1C" w:rsidRDefault="00947A87" w:rsidP="00683DF0">
      <w:pPr>
        <w:spacing w:line="276" w:lineRule="auto"/>
        <w:ind w:firstLine="567"/>
        <w:jc w:val="both"/>
      </w:pPr>
      <w:r w:rsidRPr="00DB6D1C">
        <w:t>Li</w:t>
      </w:r>
      <w:r w:rsidR="009204D7" w:rsidRPr="00DB6D1C">
        <w:t xml:space="preserve">etas faktiskie apstākļi apstiprina, ka starp pusēm nav noticis komercdarījums, jo pārvaldīšanas darbības </w:t>
      </w:r>
      <w:r w:rsidR="00030AC6" w:rsidRPr="00DB6D1C">
        <w:t>tiek veiktas</w:t>
      </w:r>
      <w:r w:rsidR="009204D7" w:rsidRPr="00DB6D1C">
        <w:t xml:space="preserve"> uz likuma pamata.</w:t>
      </w:r>
    </w:p>
    <w:p w:rsidR="00EA4B5D" w:rsidRPr="00DB6D1C" w:rsidRDefault="00EA4B5D" w:rsidP="00683DF0">
      <w:pPr>
        <w:spacing w:line="276" w:lineRule="auto"/>
        <w:ind w:firstLine="567"/>
        <w:jc w:val="both"/>
      </w:pPr>
    </w:p>
    <w:p w:rsidR="00EA4B5D" w:rsidRPr="00DB6D1C" w:rsidRDefault="00EA4B5D" w:rsidP="00683DF0">
      <w:pPr>
        <w:spacing w:line="276" w:lineRule="auto"/>
        <w:ind w:firstLine="567"/>
        <w:jc w:val="both"/>
        <w:rPr>
          <w:shd w:val="clear" w:color="auto" w:fill="FFFFFF"/>
        </w:rPr>
      </w:pPr>
      <w:r w:rsidRPr="00DB6D1C">
        <w:t>[</w:t>
      </w:r>
      <w:r w:rsidR="00D1252F" w:rsidRPr="00DB6D1C">
        <w:t>5</w:t>
      </w:r>
      <w:r w:rsidRPr="00DB6D1C">
        <w:t>] </w:t>
      </w:r>
      <w:r w:rsidR="00D1252F" w:rsidRPr="00DB6D1C">
        <w:rPr>
          <w:shd w:val="clear" w:color="auto" w:fill="FFFFFF"/>
        </w:rPr>
        <w:t>K</w:t>
      </w:r>
      <w:r w:rsidRPr="00DB6D1C">
        <w:rPr>
          <w:shd w:val="clear" w:color="auto" w:fill="FFFFFF"/>
        </w:rPr>
        <w:t>asācijas sūdzīb</w:t>
      </w:r>
      <w:r w:rsidR="00D1252F" w:rsidRPr="00DB6D1C">
        <w:rPr>
          <w:shd w:val="clear" w:color="auto" w:fill="FFFFFF"/>
        </w:rPr>
        <w:t xml:space="preserve">u par minēto apelācijas instances tiesas spriedumu iesniedzis </w:t>
      </w:r>
      <w:r w:rsidR="00703463" w:rsidRPr="00DB6D1C">
        <w:rPr>
          <w:shd w:val="clear" w:color="auto" w:fill="FFFFFF"/>
        </w:rPr>
        <w:t>[pers. A]</w:t>
      </w:r>
      <w:r w:rsidR="00D1252F" w:rsidRPr="00DB6D1C">
        <w:rPr>
          <w:shd w:val="clear" w:color="auto" w:fill="FFFFFF"/>
        </w:rPr>
        <w:t>,</w:t>
      </w:r>
      <w:r w:rsidRPr="00DB6D1C">
        <w:rPr>
          <w:shd w:val="clear" w:color="auto" w:fill="FFFFFF"/>
        </w:rPr>
        <w:t xml:space="preserve"> norādī</w:t>
      </w:r>
      <w:r w:rsidR="00D1252F" w:rsidRPr="00DB6D1C">
        <w:rPr>
          <w:shd w:val="clear" w:color="auto" w:fill="FFFFFF"/>
        </w:rPr>
        <w:t>dams</w:t>
      </w:r>
      <w:r w:rsidRPr="00DB6D1C">
        <w:rPr>
          <w:shd w:val="clear" w:color="auto" w:fill="FFFFFF"/>
        </w:rPr>
        <w:t xml:space="preserve"> šād</w:t>
      </w:r>
      <w:r w:rsidR="00D1252F" w:rsidRPr="00DB6D1C">
        <w:rPr>
          <w:shd w:val="clear" w:color="auto" w:fill="FFFFFF"/>
        </w:rPr>
        <w:t>us</w:t>
      </w:r>
      <w:r w:rsidRPr="00DB6D1C">
        <w:rPr>
          <w:shd w:val="clear" w:color="auto" w:fill="FFFFFF"/>
        </w:rPr>
        <w:t xml:space="preserve"> argument</w:t>
      </w:r>
      <w:r w:rsidR="00D1252F" w:rsidRPr="00DB6D1C">
        <w:rPr>
          <w:shd w:val="clear" w:color="auto" w:fill="FFFFFF"/>
        </w:rPr>
        <w:t>us</w:t>
      </w:r>
      <w:r w:rsidRPr="00DB6D1C">
        <w:rPr>
          <w:shd w:val="clear" w:color="auto" w:fill="FFFFFF"/>
        </w:rPr>
        <w:t>.</w:t>
      </w:r>
    </w:p>
    <w:p w:rsidR="00595D6A" w:rsidRPr="00DB6D1C" w:rsidRDefault="00AB253B" w:rsidP="00683DF0">
      <w:pPr>
        <w:spacing w:line="276" w:lineRule="auto"/>
        <w:ind w:firstLine="567"/>
        <w:jc w:val="both"/>
        <w:rPr>
          <w:shd w:val="clear" w:color="auto" w:fill="FFFFFF"/>
          <w:lang w:eastAsia="lv-LV"/>
        </w:rPr>
      </w:pPr>
      <w:r w:rsidRPr="00DB6D1C">
        <w:rPr>
          <w:shd w:val="clear" w:color="auto" w:fill="FFFFFF"/>
          <w:lang w:eastAsia="lv-LV"/>
        </w:rPr>
        <w:t>[5.1] </w:t>
      </w:r>
      <w:r w:rsidR="00030AC6" w:rsidRPr="00DB6D1C">
        <w:rPr>
          <w:shd w:val="clear" w:color="auto" w:fill="FFFFFF"/>
          <w:lang w:eastAsia="lv-LV"/>
        </w:rPr>
        <w:t xml:space="preserve"> Tiesa nepareizi secinājusi</w:t>
      </w:r>
      <w:r w:rsidR="00595D6A" w:rsidRPr="00DB6D1C">
        <w:rPr>
          <w:shd w:val="clear" w:color="auto" w:fill="FFFFFF"/>
          <w:lang w:eastAsia="lv-LV"/>
        </w:rPr>
        <w:t xml:space="preserve">, ka konkrētajā strīdā nav piemērojamas Komerclikuma normas, kas regulē noilgumu. </w:t>
      </w:r>
    </w:p>
    <w:p w:rsidR="00595D6A"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Prasītājas kā komercreģistrā reģistrētas kapitālsabiedrības ir atzīstamas par komersantiem. Līdz ar to prasītāju kā komersantu no komercdarījumiem izrietošie</w:t>
      </w:r>
      <w:r w:rsidR="00941614" w:rsidRPr="00DB6D1C">
        <w:rPr>
          <w:shd w:val="clear" w:color="auto" w:fill="FFFFFF"/>
          <w:lang w:eastAsia="lv-LV"/>
        </w:rPr>
        <w:t>m un</w:t>
      </w:r>
      <w:r w:rsidRPr="00DB6D1C">
        <w:rPr>
          <w:shd w:val="clear" w:color="auto" w:fill="FFFFFF"/>
          <w:lang w:eastAsia="lv-LV"/>
        </w:rPr>
        <w:t xml:space="preserve"> pret atbildētāju izvirzītie</w:t>
      </w:r>
      <w:r w:rsidR="00941614" w:rsidRPr="00DB6D1C">
        <w:rPr>
          <w:shd w:val="clear" w:color="auto" w:fill="FFFFFF"/>
          <w:lang w:eastAsia="lv-LV"/>
        </w:rPr>
        <w:t>m</w:t>
      </w:r>
      <w:r w:rsidRPr="00DB6D1C">
        <w:rPr>
          <w:shd w:val="clear" w:color="auto" w:fill="FFFFFF"/>
          <w:lang w:eastAsia="lv-LV"/>
        </w:rPr>
        <w:t xml:space="preserve"> prasījumi</w:t>
      </w:r>
      <w:r w:rsidR="00941614" w:rsidRPr="00DB6D1C">
        <w:rPr>
          <w:shd w:val="clear" w:color="auto" w:fill="FFFFFF"/>
          <w:lang w:eastAsia="lv-LV"/>
        </w:rPr>
        <w:t>em</w:t>
      </w:r>
      <w:r w:rsidRPr="00DB6D1C">
        <w:rPr>
          <w:shd w:val="clear" w:color="auto" w:fill="FFFFFF"/>
          <w:lang w:eastAsia="lv-LV"/>
        </w:rPr>
        <w:t xml:space="preserve"> par pakalpojumu apmaksu laik</w:t>
      </w:r>
      <w:r w:rsidR="00941614" w:rsidRPr="00DB6D1C">
        <w:rPr>
          <w:shd w:val="clear" w:color="auto" w:fill="FFFFFF"/>
          <w:lang w:eastAsia="lv-LV"/>
        </w:rPr>
        <w:t>ā</w:t>
      </w:r>
      <w:r w:rsidRPr="00DB6D1C">
        <w:rPr>
          <w:shd w:val="clear" w:color="auto" w:fill="FFFFFF"/>
          <w:lang w:eastAsia="lv-LV"/>
        </w:rPr>
        <w:t xml:space="preserve"> no </w:t>
      </w:r>
      <w:proofErr w:type="gramStart"/>
      <w:r w:rsidRPr="00DB6D1C">
        <w:rPr>
          <w:shd w:val="clear" w:color="auto" w:fill="FFFFFF"/>
          <w:lang w:eastAsia="lv-LV"/>
        </w:rPr>
        <w:t>2005.gada</w:t>
      </w:r>
      <w:proofErr w:type="gramEnd"/>
      <w:r w:rsidRPr="00DB6D1C">
        <w:rPr>
          <w:shd w:val="clear" w:color="auto" w:fill="FFFFFF"/>
          <w:lang w:eastAsia="lv-LV"/>
        </w:rPr>
        <w:t xml:space="preserve"> 1.maija līdz 2012.gada 30.novembrim </w:t>
      </w:r>
      <w:r w:rsidR="00941614" w:rsidRPr="00DB6D1C">
        <w:rPr>
          <w:shd w:val="clear" w:color="auto" w:fill="FFFFFF"/>
          <w:lang w:eastAsia="lv-LV"/>
        </w:rPr>
        <w:t>iestājies</w:t>
      </w:r>
      <w:r w:rsidRPr="00DB6D1C">
        <w:rPr>
          <w:shd w:val="clear" w:color="auto" w:fill="FFFFFF"/>
          <w:lang w:eastAsia="lv-LV"/>
        </w:rPr>
        <w:t xml:space="preserve"> noilgum</w:t>
      </w:r>
      <w:r w:rsidR="00941614" w:rsidRPr="00DB6D1C">
        <w:rPr>
          <w:shd w:val="clear" w:color="auto" w:fill="FFFFFF"/>
          <w:lang w:eastAsia="lv-LV"/>
        </w:rPr>
        <w:t>s</w:t>
      </w:r>
      <w:r w:rsidRPr="00DB6D1C">
        <w:rPr>
          <w:shd w:val="clear" w:color="auto" w:fill="FFFFFF"/>
          <w:lang w:eastAsia="lv-LV"/>
        </w:rPr>
        <w:t xml:space="preserve">. </w:t>
      </w:r>
    </w:p>
    <w:p w:rsidR="00941614"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 xml:space="preserve">Prasītāju prasījuma tiesības pret atbildētāju ir vērtējamas atbilstoši Komerclikuma normām, kas noteic, kādā kārtībā </w:t>
      </w:r>
      <w:r w:rsidR="00941614" w:rsidRPr="00DB6D1C">
        <w:rPr>
          <w:shd w:val="clear" w:color="auto" w:fill="FFFFFF"/>
          <w:lang w:eastAsia="lv-LV"/>
        </w:rPr>
        <w:t xml:space="preserve">un termiņā </w:t>
      </w:r>
      <w:r w:rsidRPr="00DB6D1C">
        <w:rPr>
          <w:shd w:val="clear" w:color="auto" w:fill="FFFFFF"/>
          <w:lang w:eastAsia="lv-LV"/>
        </w:rPr>
        <w:t>komercdarījuma dalībnieki var aizsargāt savas aizskartās tiesības un ar likumu aizsargātās intereses</w:t>
      </w:r>
      <w:r w:rsidR="00941614" w:rsidRPr="00DB6D1C">
        <w:rPr>
          <w:shd w:val="clear" w:color="auto" w:fill="FFFFFF"/>
          <w:lang w:eastAsia="lv-LV"/>
        </w:rPr>
        <w:t>.</w:t>
      </w:r>
      <w:r w:rsidRPr="00DB6D1C">
        <w:rPr>
          <w:shd w:val="clear" w:color="auto" w:fill="FFFFFF"/>
          <w:lang w:eastAsia="lv-LV"/>
        </w:rPr>
        <w:t xml:space="preserve"> </w:t>
      </w:r>
    </w:p>
    <w:p w:rsidR="00595D6A" w:rsidRPr="00DB6D1C" w:rsidRDefault="00595D6A" w:rsidP="00683DF0">
      <w:pPr>
        <w:spacing w:line="276" w:lineRule="auto"/>
        <w:ind w:firstLine="567"/>
        <w:jc w:val="both"/>
        <w:rPr>
          <w:bCs/>
          <w:shd w:val="clear" w:color="auto" w:fill="FFFFFF"/>
          <w:lang w:eastAsia="lv-LV"/>
        </w:rPr>
      </w:pPr>
      <w:r w:rsidRPr="00DB6D1C">
        <w:rPr>
          <w:shd w:val="clear" w:color="auto" w:fill="FFFFFF"/>
          <w:lang w:eastAsia="lv-LV"/>
        </w:rPr>
        <w:lastRenderedPageBreak/>
        <w:t xml:space="preserve">Tiesas </w:t>
      </w:r>
      <w:r w:rsidR="00941614" w:rsidRPr="00DB6D1C">
        <w:rPr>
          <w:shd w:val="clear" w:color="auto" w:fill="FFFFFF"/>
          <w:lang w:eastAsia="lv-LV"/>
        </w:rPr>
        <w:t>slēdziens</w:t>
      </w:r>
      <w:r w:rsidRPr="00DB6D1C">
        <w:rPr>
          <w:shd w:val="clear" w:color="auto" w:fill="FFFFFF"/>
          <w:lang w:eastAsia="lv-LV"/>
        </w:rPr>
        <w:t xml:space="preserve">, ka starp pusēm </w:t>
      </w:r>
      <w:r w:rsidRPr="00DB6D1C">
        <w:rPr>
          <w:bCs/>
          <w:shd w:val="clear" w:color="auto" w:fill="FFFFFF"/>
          <w:lang w:eastAsia="lv-LV"/>
        </w:rPr>
        <w:t>nav noticis komercdarījums, jo pārvaldīšanas darbības notiek uz likuma pamata, ir pretrunā ar judikatūrā nostiprināt</w:t>
      </w:r>
      <w:r w:rsidR="00941614" w:rsidRPr="00DB6D1C">
        <w:rPr>
          <w:bCs/>
          <w:shd w:val="clear" w:color="auto" w:fill="FFFFFF"/>
          <w:lang w:eastAsia="lv-LV"/>
        </w:rPr>
        <w:t>o</w:t>
      </w:r>
      <w:r w:rsidRPr="00DB6D1C">
        <w:rPr>
          <w:bCs/>
          <w:shd w:val="clear" w:color="auto" w:fill="FFFFFF"/>
          <w:lang w:eastAsia="lv-LV"/>
        </w:rPr>
        <w:t xml:space="preserve"> atziņ</w:t>
      </w:r>
      <w:r w:rsidR="00941614" w:rsidRPr="00DB6D1C">
        <w:rPr>
          <w:bCs/>
          <w:shd w:val="clear" w:color="auto" w:fill="FFFFFF"/>
          <w:lang w:eastAsia="lv-LV"/>
        </w:rPr>
        <w:t xml:space="preserve">u: „[..] </w:t>
      </w:r>
      <w:r w:rsidRPr="00DB6D1C">
        <w:rPr>
          <w:bCs/>
          <w:shd w:val="clear" w:color="auto" w:fill="FFFFFF"/>
          <w:lang w:eastAsia="lv-LV"/>
        </w:rPr>
        <w:t xml:space="preserve">no noilguma institūta publisko interešu viedokļa ir secināms, ka saīsinātā noilguma noteikšana komerctiesībās nav saistāma ar saistību rašanās pamatu, bet gan ar jomu, kurā prasījums pastāv </w:t>
      </w:r>
      <w:r w:rsidRPr="00DB6D1C">
        <w:rPr>
          <w:bCs/>
          <w:i/>
          <w:iCs/>
          <w:shd w:val="clear" w:color="auto" w:fill="FFFFFF"/>
          <w:lang w:eastAsia="lv-LV"/>
        </w:rPr>
        <w:t xml:space="preserve">- </w:t>
      </w:r>
      <w:proofErr w:type="spellStart"/>
      <w:r w:rsidRPr="00DB6D1C">
        <w:rPr>
          <w:bCs/>
          <w:shd w:val="clear" w:color="auto" w:fill="FFFFFF"/>
          <w:lang w:eastAsia="lv-LV"/>
        </w:rPr>
        <w:t>komerctiesiskās</w:t>
      </w:r>
      <w:proofErr w:type="spellEnd"/>
      <w:r w:rsidRPr="00DB6D1C">
        <w:rPr>
          <w:bCs/>
          <w:shd w:val="clear" w:color="auto" w:fill="FFFFFF"/>
          <w:lang w:eastAsia="lv-LV"/>
        </w:rPr>
        <w:t xml:space="preserve"> apgrozības jomu</w:t>
      </w:r>
      <w:r w:rsidR="00941614" w:rsidRPr="00DB6D1C">
        <w:rPr>
          <w:bCs/>
          <w:shd w:val="clear" w:color="auto" w:fill="FFFFFF"/>
          <w:lang w:eastAsia="lv-LV"/>
        </w:rPr>
        <w:t>” (</w:t>
      </w:r>
      <w:r w:rsidR="00941614" w:rsidRPr="00DB6D1C">
        <w:rPr>
          <w:bCs/>
          <w:i/>
          <w:shd w:val="clear" w:color="auto" w:fill="FFFFFF"/>
          <w:lang w:eastAsia="lv-LV"/>
        </w:rPr>
        <w:t xml:space="preserve">sk. Senāta </w:t>
      </w:r>
      <w:proofErr w:type="gramStart"/>
      <w:r w:rsidR="00941614" w:rsidRPr="00DB6D1C">
        <w:rPr>
          <w:bCs/>
          <w:i/>
          <w:shd w:val="clear" w:color="auto" w:fill="FFFFFF"/>
          <w:lang w:eastAsia="lv-LV"/>
        </w:rPr>
        <w:t>2010.gada</w:t>
      </w:r>
      <w:proofErr w:type="gramEnd"/>
      <w:r w:rsidR="00941614" w:rsidRPr="00DB6D1C">
        <w:rPr>
          <w:bCs/>
          <w:i/>
          <w:shd w:val="clear" w:color="auto" w:fill="FFFFFF"/>
          <w:lang w:eastAsia="lv-LV"/>
        </w:rPr>
        <w:t xml:space="preserve"> 21.aprīļa sprieduma lietā </w:t>
      </w:r>
      <w:proofErr w:type="spellStart"/>
      <w:r w:rsidR="00941614" w:rsidRPr="00DB6D1C">
        <w:rPr>
          <w:bCs/>
          <w:i/>
          <w:shd w:val="clear" w:color="auto" w:fill="FFFFFF"/>
          <w:lang w:eastAsia="lv-LV"/>
        </w:rPr>
        <w:t>Nr.SKC-100</w:t>
      </w:r>
      <w:proofErr w:type="spellEnd"/>
      <w:r w:rsidR="00941614" w:rsidRPr="00DB6D1C">
        <w:rPr>
          <w:bCs/>
          <w:i/>
          <w:shd w:val="clear" w:color="auto" w:fill="FFFFFF"/>
          <w:lang w:eastAsia="lv-LV"/>
        </w:rPr>
        <w:t>/2010 (C</w:t>
      </w:r>
      <w:r w:rsidR="008200EA" w:rsidRPr="00DB6D1C">
        <w:rPr>
          <w:bCs/>
          <w:i/>
          <w:shd w:val="clear" w:color="auto" w:fill="FFFFFF"/>
          <w:lang w:eastAsia="lv-LV"/>
        </w:rPr>
        <w:t>30399105</w:t>
      </w:r>
      <w:r w:rsidR="00941614" w:rsidRPr="00DB6D1C">
        <w:rPr>
          <w:bCs/>
          <w:i/>
          <w:shd w:val="clear" w:color="auto" w:fill="FFFFFF"/>
          <w:lang w:eastAsia="lv-LV"/>
        </w:rPr>
        <w:t xml:space="preserve">) </w:t>
      </w:r>
      <w:r w:rsidR="008200EA" w:rsidRPr="00DB6D1C">
        <w:rPr>
          <w:bCs/>
          <w:i/>
          <w:shd w:val="clear" w:color="auto" w:fill="FFFFFF"/>
          <w:lang w:eastAsia="lv-LV"/>
        </w:rPr>
        <w:t>motīvu daļu</w:t>
      </w:r>
      <w:r w:rsidR="00941614" w:rsidRPr="00DB6D1C">
        <w:rPr>
          <w:bCs/>
          <w:shd w:val="clear" w:color="auto" w:fill="FFFFFF"/>
          <w:lang w:eastAsia="lv-LV"/>
        </w:rPr>
        <w:t>)</w:t>
      </w:r>
      <w:r w:rsidRPr="00DB6D1C">
        <w:rPr>
          <w:bCs/>
          <w:shd w:val="clear" w:color="auto" w:fill="FFFFFF"/>
          <w:lang w:eastAsia="lv-LV"/>
        </w:rPr>
        <w:t>.</w:t>
      </w:r>
    </w:p>
    <w:p w:rsidR="00595D6A" w:rsidRPr="00DB6D1C" w:rsidRDefault="00595D6A" w:rsidP="00683DF0">
      <w:pPr>
        <w:spacing w:line="276" w:lineRule="auto"/>
        <w:ind w:firstLine="567"/>
        <w:jc w:val="both"/>
        <w:rPr>
          <w:shd w:val="clear" w:color="auto" w:fill="FFFFFF"/>
          <w:lang w:eastAsia="lv-LV"/>
        </w:rPr>
      </w:pPr>
      <w:r w:rsidRPr="00DB6D1C">
        <w:rPr>
          <w:bCs/>
          <w:shd w:val="clear" w:color="auto" w:fill="FFFFFF"/>
          <w:lang w:eastAsia="lv-LV"/>
        </w:rPr>
        <w:t xml:space="preserve">Ievērojot minēto, </w:t>
      </w:r>
      <w:r w:rsidRPr="00DB6D1C">
        <w:rPr>
          <w:shd w:val="clear" w:color="auto" w:fill="FFFFFF"/>
          <w:lang w:eastAsia="lv-LV"/>
        </w:rPr>
        <w:t xml:space="preserve">dzīvojamo māju pārvaldīšanas un apsaimniekošanas attiecībās starp dzīvokļu īpašniekiem un mājas pārvaldnieku (apsaimniekotāju), piemērojams Komerclikuma </w:t>
      </w:r>
      <w:proofErr w:type="gramStart"/>
      <w:r w:rsidRPr="00DB6D1C">
        <w:rPr>
          <w:shd w:val="clear" w:color="auto" w:fill="FFFFFF"/>
          <w:lang w:eastAsia="lv-LV"/>
        </w:rPr>
        <w:t>406.panta</w:t>
      </w:r>
      <w:proofErr w:type="gramEnd"/>
      <w:r w:rsidRPr="00DB6D1C">
        <w:rPr>
          <w:shd w:val="clear" w:color="auto" w:fill="FFFFFF"/>
          <w:lang w:eastAsia="lv-LV"/>
        </w:rPr>
        <w:t xml:space="preserve"> regulējums.</w:t>
      </w:r>
    </w:p>
    <w:p w:rsidR="00595D6A" w:rsidRPr="00DB6D1C" w:rsidRDefault="00AB253B" w:rsidP="00941614">
      <w:pPr>
        <w:spacing w:line="276" w:lineRule="auto"/>
        <w:ind w:firstLine="567"/>
        <w:jc w:val="both"/>
        <w:rPr>
          <w:shd w:val="clear" w:color="auto" w:fill="FFFFFF"/>
          <w:lang w:eastAsia="lv-LV"/>
        </w:rPr>
      </w:pPr>
      <w:r w:rsidRPr="00DB6D1C">
        <w:rPr>
          <w:shd w:val="clear" w:color="auto" w:fill="FFFFFF"/>
          <w:lang w:eastAsia="lv-LV"/>
        </w:rPr>
        <w:t>[5.2]</w:t>
      </w:r>
      <w:r w:rsidR="00941614" w:rsidRPr="00DB6D1C">
        <w:rPr>
          <w:shd w:val="clear" w:color="auto" w:fill="FFFFFF"/>
          <w:lang w:eastAsia="lv-LV"/>
        </w:rPr>
        <w:t xml:space="preserve"> Tiesa</w:t>
      </w:r>
      <w:r w:rsidR="00595D6A" w:rsidRPr="00DB6D1C">
        <w:rPr>
          <w:shd w:val="clear" w:color="auto" w:fill="FFFFFF"/>
          <w:lang w:eastAsia="lv-LV"/>
        </w:rPr>
        <w:t xml:space="preserve"> </w:t>
      </w:r>
      <w:r w:rsidR="00941614" w:rsidRPr="00DB6D1C">
        <w:rPr>
          <w:shd w:val="clear" w:color="auto" w:fill="FFFFFF"/>
          <w:lang w:eastAsia="lv-LV"/>
        </w:rPr>
        <w:t>kļūdaini konstatējusi</w:t>
      </w:r>
      <w:r w:rsidR="00595D6A" w:rsidRPr="00DB6D1C">
        <w:rPr>
          <w:shd w:val="clear" w:color="auto" w:fill="FFFFFF"/>
          <w:lang w:eastAsia="lv-LV"/>
        </w:rPr>
        <w:t xml:space="preserve">, ka prasītājas ir veikušas visas obligātās mājas pārvaldīšanas un apsaimniekošanas darbības, kā arī sniegušas </w:t>
      </w:r>
      <w:r w:rsidR="00941614" w:rsidRPr="00DB6D1C">
        <w:rPr>
          <w:shd w:val="clear" w:color="auto" w:fill="FFFFFF"/>
          <w:lang w:eastAsia="lv-LV"/>
        </w:rPr>
        <w:t xml:space="preserve">kvalitatīvus </w:t>
      </w:r>
      <w:r w:rsidR="00595D6A" w:rsidRPr="00DB6D1C">
        <w:rPr>
          <w:shd w:val="clear" w:color="auto" w:fill="FFFFFF"/>
          <w:lang w:eastAsia="lv-LV"/>
        </w:rPr>
        <w:t>pakalpojumus</w:t>
      </w:r>
      <w:r w:rsidR="00941614" w:rsidRPr="00DB6D1C">
        <w:rPr>
          <w:shd w:val="clear" w:color="auto" w:fill="FFFFFF"/>
          <w:lang w:eastAsia="lv-LV"/>
        </w:rPr>
        <w:t>, jo</w:t>
      </w:r>
      <w:r w:rsidR="00595D6A" w:rsidRPr="00DB6D1C">
        <w:rPr>
          <w:shd w:val="clear" w:color="auto" w:fill="FFFFFF"/>
          <w:lang w:eastAsia="lv-LV"/>
        </w:rPr>
        <w:t xml:space="preserve"> nedz starp pusēm noslēgtais Apsaimniekošanas līgums, nedz normatīvie akti neuzliek dzīvokļa īpašniekam pienākumu maksāt par p</w:t>
      </w:r>
      <w:r w:rsidR="00133BE6" w:rsidRPr="00DB6D1C">
        <w:rPr>
          <w:shd w:val="clear" w:color="auto" w:fill="FFFFFF"/>
          <w:lang w:eastAsia="lv-LV"/>
        </w:rPr>
        <w:t>ārval</w:t>
      </w:r>
      <w:r w:rsidR="00595D6A" w:rsidRPr="00DB6D1C">
        <w:rPr>
          <w:shd w:val="clear" w:color="auto" w:fill="FFFFFF"/>
          <w:lang w:eastAsia="lv-LV"/>
        </w:rPr>
        <w:t>dnieka sastādītajās tāmēs norādītajiem darbiem, kuri nav izpildīti, kā arī pakalpojumiem, kuri netika sniegti pienācīgā kvalitātē.</w:t>
      </w:r>
    </w:p>
    <w:p w:rsidR="00595D6A"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 xml:space="preserve">Dzīvokļa īpašuma likuma </w:t>
      </w:r>
      <w:proofErr w:type="gramStart"/>
      <w:r w:rsidRPr="00DB6D1C">
        <w:rPr>
          <w:shd w:val="clear" w:color="auto" w:fill="FFFFFF"/>
          <w:lang w:eastAsia="lv-LV"/>
        </w:rPr>
        <w:t>13.pantā</w:t>
      </w:r>
      <w:proofErr w:type="gramEnd"/>
      <w:r w:rsidRPr="00DB6D1C">
        <w:rPr>
          <w:shd w:val="clear" w:color="auto" w:fill="FFFFFF"/>
          <w:lang w:eastAsia="lv-LV"/>
        </w:rPr>
        <w:t xml:space="preserve"> nostiprināts princips, ka dzīvokļu īpašniekiem (patērētājiem) ir jāmaksā pārvaldniekam par tāmē plānotajiem un </w:t>
      </w:r>
      <w:r w:rsidRPr="00DB6D1C">
        <w:rPr>
          <w:bCs/>
          <w:shd w:val="clear" w:color="auto" w:fill="FFFFFF"/>
          <w:lang w:eastAsia="lv-LV"/>
        </w:rPr>
        <w:t>faktiski sniegtajiem pakalpojumiem,</w:t>
      </w:r>
      <w:r w:rsidRPr="00DB6D1C">
        <w:rPr>
          <w:b/>
          <w:bCs/>
          <w:shd w:val="clear" w:color="auto" w:fill="FFFFFF"/>
          <w:lang w:eastAsia="lv-LV"/>
        </w:rPr>
        <w:t xml:space="preserve"> </w:t>
      </w:r>
      <w:r w:rsidRPr="00DB6D1C">
        <w:rPr>
          <w:shd w:val="clear" w:color="auto" w:fill="FFFFFF"/>
          <w:lang w:eastAsia="lv-LV"/>
        </w:rPr>
        <w:t>kas nepieciešami dzīvojamās mājas obligāti veicamo pārvaldīšanas darbību nodrošināšanai, t.i., jāapmaksā</w:t>
      </w:r>
      <w:r w:rsidR="00941614" w:rsidRPr="00DB6D1C">
        <w:rPr>
          <w:shd w:val="clear" w:color="auto" w:fill="FFFFFF"/>
          <w:lang w:eastAsia="lv-LV"/>
        </w:rPr>
        <w:t xml:space="preserve"> </w:t>
      </w:r>
      <w:r w:rsidR="00941614" w:rsidRPr="00DB6D1C">
        <w:rPr>
          <w:bCs/>
          <w:shd w:val="clear" w:color="auto" w:fill="FFFFFF"/>
          <w:lang w:eastAsia="lv-LV"/>
        </w:rPr>
        <w:t xml:space="preserve">tādi </w:t>
      </w:r>
      <w:r w:rsidRPr="00DB6D1C">
        <w:rPr>
          <w:bCs/>
          <w:shd w:val="clear" w:color="auto" w:fill="FFFFFF"/>
          <w:lang w:eastAsia="lv-LV"/>
        </w:rPr>
        <w:t>pārvaldnieka izdevum</w:t>
      </w:r>
      <w:r w:rsidR="00941614" w:rsidRPr="00DB6D1C">
        <w:rPr>
          <w:bCs/>
          <w:shd w:val="clear" w:color="auto" w:fill="FFFFFF"/>
          <w:lang w:eastAsia="lv-LV"/>
        </w:rPr>
        <w:t>i</w:t>
      </w:r>
      <w:r w:rsidRPr="00DB6D1C">
        <w:rPr>
          <w:bCs/>
          <w:shd w:val="clear" w:color="auto" w:fill="FFFFFF"/>
          <w:lang w:eastAsia="lv-LV"/>
        </w:rPr>
        <w:t>,</w:t>
      </w:r>
      <w:r w:rsidRPr="00DB6D1C">
        <w:rPr>
          <w:b/>
          <w:bCs/>
          <w:shd w:val="clear" w:color="auto" w:fill="FFFFFF"/>
          <w:lang w:eastAsia="lv-LV"/>
        </w:rPr>
        <w:t xml:space="preserve"> </w:t>
      </w:r>
      <w:r w:rsidRPr="00DB6D1C">
        <w:rPr>
          <w:shd w:val="clear" w:color="auto" w:fill="FFFFFF"/>
          <w:lang w:eastAsia="lv-LV"/>
        </w:rPr>
        <w:t xml:space="preserve">kas saistīti ar </w:t>
      </w:r>
      <w:r w:rsidR="00941614" w:rsidRPr="00DB6D1C">
        <w:rPr>
          <w:shd w:val="clear" w:color="auto" w:fill="FFFFFF"/>
          <w:lang w:eastAsia="lv-LV"/>
        </w:rPr>
        <w:t xml:space="preserve">reāli veiktiem </w:t>
      </w:r>
      <w:r w:rsidRPr="00DB6D1C">
        <w:rPr>
          <w:shd w:val="clear" w:color="auto" w:fill="FFFFFF"/>
          <w:lang w:eastAsia="lv-LV"/>
        </w:rPr>
        <w:t>dzīvojamās mājas, tās komunikāciju un iekārtu uzturēšan</w:t>
      </w:r>
      <w:r w:rsidR="00941614" w:rsidRPr="00DB6D1C">
        <w:rPr>
          <w:shd w:val="clear" w:color="auto" w:fill="FFFFFF"/>
          <w:lang w:eastAsia="lv-LV"/>
        </w:rPr>
        <w:t>as</w:t>
      </w:r>
      <w:r w:rsidRPr="00DB6D1C">
        <w:rPr>
          <w:shd w:val="clear" w:color="auto" w:fill="FFFFFF"/>
          <w:lang w:eastAsia="lv-LV"/>
        </w:rPr>
        <w:t>, ekspluatācij</w:t>
      </w:r>
      <w:r w:rsidR="00941614" w:rsidRPr="00DB6D1C">
        <w:rPr>
          <w:shd w:val="clear" w:color="auto" w:fill="FFFFFF"/>
          <w:lang w:eastAsia="lv-LV"/>
        </w:rPr>
        <w:t>as</w:t>
      </w:r>
      <w:r w:rsidRPr="00DB6D1C">
        <w:rPr>
          <w:shd w:val="clear" w:color="auto" w:fill="FFFFFF"/>
          <w:lang w:eastAsia="lv-LV"/>
        </w:rPr>
        <w:t xml:space="preserve"> un remont</w:t>
      </w:r>
      <w:r w:rsidR="00941614" w:rsidRPr="00DB6D1C">
        <w:rPr>
          <w:shd w:val="clear" w:color="auto" w:fill="FFFFFF"/>
          <w:lang w:eastAsia="lv-LV"/>
        </w:rPr>
        <w:t>a darbiem</w:t>
      </w:r>
      <w:r w:rsidRPr="00DB6D1C">
        <w:rPr>
          <w:shd w:val="clear" w:color="auto" w:fill="FFFFFF"/>
          <w:lang w:eastAsia="lv-LV"/>
        </w:rPr>
        <w:t>.</w:t>
      </w:r>
    </w:p>
    <w:p w:rsidR="00595D6A" w:rsidRPr="00DB6D1C" w:rsidRDefault="00595D6A" w:rsidP="00683DF0">
      <w:pPr>
        <w:spacing w:line="276" w:lineRule="auto"/>
        <w:ind w:firstLine="567"/>
        <w:jc w:val="both"/>
        <w:rPr>
          <w:bCs/>
          <w:shd w:val="clear" w:color="auto" w:fill="FFFFFF"/>
          <w:lang w:eastAsia="lv-LV"/>
        </w:rPr>
      </w:pPr>
      <w:r w:rsidRPr="00DB6D1C">
        <w:rPr>
          <w:shd w:val="clear" w:color="auto" w:fill="FFFFFF"/>
          <w:lang w:eastAsia="lv-LV"/>
        </w:rPr>
        <w:t xml:space="preserve">No likuma „Par valsts un pašvaldību dzīvojamo māja privatizāciju” </w:t>
      </w:r>
      <w:proofErr w:type="gramStart"/>
      <w:r w:rsidRPr="00DB6D1C">
        <w:rPr>
          <w:shd w:val="clear" w:color="auto" w:fill="FFFFFF"/>
          <w:lang w:eastAsia="lv-LV"/>
        </w:rPr>
        <w:t>50.panta</w:t>
      </w:r>
      <w:proofErr w:type="gramEnd"/>
      <w:r w:rsidRPr="00DB6D1C">
        <w:rPr>
          <w:shd w:val="clear" w:color="auto" w:fill="FFFFFF"/>
          <w:lang w:eastAsia="lv-LV"/>
        </w:rPr>
        <w:t xml:space="preserve"> astotās daļas izriet, ka pārvaldniekam, pārvaldot un apsaimniekojot dzīvojamo māju, ir tiesības saņemt maksu tikai par dzīvokļu īpašniekiem </w:t>
      </w:r>
      <w:r w:rsidRPr="00DB6D1C">
        <w:rPr>
          <w:bCs/>
          <w:shd w:val="clear" w:color="auto" w:fill="FFFFFF"/>
          <w:lang w:eastAsia="lv-LV"/>
        </w:rPr>
        <w:t>sniegto pakalpojumu,</w:t>
      </w:r>
      <w:r w:rsidRPr="00DB6D1C">
        <w:rPr>
          <w:b/>
          <w:bCs/>
          <w:shd w:val="clear" w:color="auto" w:fill="FFFFFF"/>
          <w:lang w:eastAsia="lv-LV"/>
        </w:rPr>
        <w:t xml:space="preserve"> </w:t>
      </w:r>
      <w:r w:rsidR="00941614" w:rsidRPr="00DB6D1C">
        <w:rPr>
          <w:shd w:val="clear" w:color="auto" w:fill="FFFFFF"/>
          <w:lang w:eastAsia="lv-LV"/>
        </w:rPr>
        <w:t>proti,</w:t>
      </w:r>
      <w:r w:rsidRPr="00DB6D1C">
        <w:rPr>
          <w:shd w:val="clear" w:color="auto" w:fill="FFFFFF"/>
          <w:lang w:eastAsia="lv-LV"/>
        </w:rPr>
        <w:t xml:space="preserve"> pārvaldniekam ir tiesības saņemt maksu par sniegto pakalpojumu, tiklīdz pakalpojums ir </w:t>
      </w:r>
      <w:r w:rsidRPr="00DB6D1C">
        <w:rPr>
          <w:bCs/>
          <w:shd w:val="clear" w:color="auto" w:fill="FFFFFF"/>
          <w:lang w:eastAsia="lv-LV"/>
        </w:rPr>
        <w:t xml:space="preserve">izpildīts </w:t>
      </w:r>
      <w:r w:rsidRPr="00DB6D1C">
        <w:rPr>
          <w:shd w:val="clear" w:color="auto" w:fill="FFFFFF"/>
          <w:lang w:eastAsia="lv-LV"/>
        </w:rPr>
        <w:t xml:space="preserve">un ir </w:t>
      </w:r>
      <w:r w:rsidRPr="00DB6D1C">
        <w:rPr>
          <w:bCs/>
          <w:shd w:val="clear" w:color="auto" w:fill="FFFFFF"/>
          <w:lang w:eastAsia="lv-LV"/>
        </w:rPr>
        <w:t xml:space="preserve">atzīts par labu </w:t>
      </w:r>
      <w:r w:rsidR="00941614" w:rsidRPr="00DB6D1C">
        <w:rPr>
          <w:bCs/>
          <w:shd w:val="clear" w:color="auto" w:fill="FFFFFF"/>
          <w:lang w:eastAsia="lv-LV"/>
        </w:rPr>
        <w:t xml:space="preserve">esam </w:t>
      </w:r>
      <w:r w:rsidRPr="00DB6D1C">
        <w:rPr>
          <w:bCs/>
          <w:shd w:val="clear" w:color="auto" w:fill="FFFFFF"/>
          <w:lang w:eastAsia="lv-LV"/>
        </w:rPr>
        <w:t>(Civillikuma 2223.pants).</w:t>
      </w:r>
    </w:p>
    <w:p w:rsidR="00595D6A" w:rsidRPr="00DB6D1C" w:rsidRDefault="00595D6A" w:rsidP="00683DF0">
      <w:pPr>
        <w:spacing w:line="276" w:lineRule="auto"/>
        <w:ind w:firstLine="567"/>
        <w:jc w:val="both"/>
        <w:rPr>
          <w:bCs/>
          <w:shd w:val="clear" w:color="auto" w:fill="FFFFFF"/>
          <w:lang w:eastAsia="lv-LV"/>
        </w:rPr>
      </w:pPr>
      <w:r w:rsidRPr="00DB6D1C">
        <w:rPr>
          <w:shd w:val="clear" w:color="auto" w:fill="FFFFFF"/>
          <w:lang w:eastAsia="lv-LV"/>
        </w:rPr>
        <w:t>Lietas materiālos nav atrodami parād</w:t>
      </w:r>
      <w:r w:rsidR="00941614" w:rsidRPr="00DB6D1C">
        <w:rPr>
          <w:shd w:val="clear" w:color="auto" w:fill="FFFFFF"/>
          <w:lang w:eastAsia="lv-LV"/>
        </w:rPr>
        <w:t>a</w:t>
      </w:r>
      <w:r w:rsidRPr="00DB6D1C">
        <w:rPr>
          <w:shd w:val="clear" w:color="auto" w:fill="FFFFFF"/>
          <w:lang w:eastAsia="lv-LV"/>
        </w:rPr>
        <w:t xml:space="preserve"> aprēķina pamatotīb</w:t>
      </w:r>
      <w:r w:rsidR="00941614" w:rsidRPr="00DB6D1C">
        <w:rPr>
          <w:shd w:val="clear" w:color="auto" w:fill="FFFFFF"/>
          <w:lang w:eastAsia="lv-LV"/>
        </w:rPr>
        <w:t>u apliecinoši</w:t>
      </w:r>
      <w:r w:rsidRPr="00DB6D1C">
        <w:rPr>
          <w:shd w:val="clear" w:color="auto" w:fill="FFFFFF"/>
          <w:lang w:eastAsia="lv-LV"/>
        </w:rPr>
        <w:t xml:space="preserve"> pierādījumi, darbu izpildes akti, kas apstiprin</w:t>
      </w:r>
      <w:r w:rsidR="00941614" w:rsidRPr="00DB6D1C">
        <w:rPr>
          <w:shd w:val="clear" w:color="auto" w:fill="FFFFFF"/>
          <w:lang w:eastAsia="lv-LV"/>
        </w:rPr>
        <w:t>ātu</w:t>
      </w:r>
      <w:r w:rsidRPr="00DB6D1C">
        <w:rPr>
          <w:shd w:val="clear" w:color="auto" w:fill="FFFFFF"/>
          <w:lang w:eastAsia="lv-LV"/>
        </w:rPr>
        <w:t xml:space="preserve"> </w:t>
      </w:r>
      <w:r w:rsidR="00941614" w:rsidRPr="00DB6D1C">
        <w:rPr>
          <w:bCs/>
          <w:shd w:val="clear" w:color="auto" w:fill="FFFFFF"/>
          <w:lang w:eastAsia="lv-LV"/>
        </w:rPr>
        <w:t>SIA „</w:t>
      </w:r>
      <w:proofErr w:type="spellStart"/>
      <w:r w:rsidR="00941614" w:rsidRPr="00DB6D1C">
        <w:rPr>
          <w:bCs/>
          <w:shd w:val="clear" w:color="auto" w:fill="FFFFFF"/>
          <w:lang w:eastAsia="lv-LV"/>
        </w:rPr>
        <w:t>DDzKSU</w:t>
      </w:r>
      <w:proofErr w:type="spellEnd"/>
      <w:r w:rsidR="00941614" w:rsidRPr="00DB6D1C">
        <w:rPr>
          <w:bCs/>
          <w:shd w:val="clear" w:color="auto" w:fill="FFFFFF"/>
          <w:lang w:eastAsia="lv-LV"/>
        </w:rPr>
        <w:t>” izdevumus. Arī D</w:t>
      </w:r>
      <w:r w:rsidRPr="00DB6D1C">
        <w:rPr>
          <w:bCs/>
          <w:shd w:val="clear" w:color="auto" w:fill="FFFFFF"/>
          <w:lang w:eastAsia="lv-LV"/>
        </w:rPr>
        <w:t>zīvojamās mājas lietā nav dokument</w:t>
      </w:r>
      <w:r w:rsidR="00CB7961" w:rsidRPr="00DB6D1C">
        <w:rPr>
          <w:bCs/>
          <w:shd w:val="clear" w:color="auto" w:fill="FFFFFF"/>
          <w:lang w:eastAsia="lv-LV"/>
        </w:rPr>
        <w:t>u</w:t>
      </w:r>
      <w:r w:rsidRPr="00DB6D1C">
        <w:rPr>
          <w:bCs/>
          <w:shd w:val="clear" w:color="auto" w:fill="FFFFFF"/>
          <w:lang w:eastAsia="lv-LV"/>
        </w:rPr>
        <w:t>, kas liecinātu, ka SIA</w:t>
      </w:r>
      <w:r w:rsidR="00CB7961" w:rsidRPr="00DB6D1C">
        <w:rPr>
          <w:bCs/>
          <w:shd w:val="clear" w:color="auto" w:fill="FFFFFF"/>
          <w:lang w:eastAsia="lv-LV"/>
        </w:rPr>
        <w:t> </w:t>
      </w:r>
      <w:r w:rsidRPr="00DB6D1C">
        <w:rPr>
          <w:bCs/>
          <w:shd w:val="clear" w:color="auto" w:fill="FFFFFF"/>
          <w:lang w:eastAsia="lv-LV"/>
        </w:rPr>
        <w:t>„</w:t>
      </w:r>
      <w:proofErr w:type="spellStart"/>
      <w:r w:rsidRPr="00DB6D1C">
        <w:rPr>
          <w:bCs/>
          <w:shd w:val="clear" w:color="auto" w:fill="FFFFFF"/>
          <w:lang w:eastAsia="lv-LV"/>
        </w:rPr>
        <w:t>DDzKSU</w:t>
      </w:r>
      <w:proofErr w:type="spellEnd"/>
      <w:r w:rsidRPr="00DB6D1C">
        <w:rPr>
          <w:bCs/>
          <w:shd w:val="clear" w:color="auto" w:fill="FFFFFF"/>
          <w:lang w:eastAsia="lv-LV"/>
        </w:rPr>
        <w:t xml:space="preserve">” būtu reāli izpildījusi mājas pienācīgai apsaimniekošanai un </w:t>
      </w:r>
      <w:r w:rsidR="00941614" w:rsidRPr="00DB6D1C">
        <w:rPr>
          <w:bCs/>
          <w:shd w:val="clear" w:color="auto" w:fill="FFFFFF"/>
          <w:lang w:eastAsia="lv-LV"/>
        </w:rPr>
        <w:t>uzturēšanai</w:t>
      </w:r>
      <w:r w:rsidRPr="00DB6D1C">
        <w:rPr>
          <w:bCs/>
          <w:shd w:val="clear" w:color="auto" w:fill="FFFFFF"/>
          <w:lang w:eastAsia="lv-LV"/>
        </w:rPr>
        <w:t xml:space="preserve"> nepieciešamos darbus.</w:t>
      </w:r>
    </w:p>
    <w:p w:rsidR="00595D6A" w:rsidRPr="00DB6D1C" w:rsidRDefault="00595D6A" w:rsidP="00683DF0">
      <w:pPr>
        <w:spacing w:line="276" w:lineRule="auto"/>
        <w:ind w:firstLine="567"/>
        <w:jc w:val="both"/>
        <w:rPr>
          <w:bCs/>
          <w:shd w:val="clear" w:color="auto" w:fill="FFFFFF"/>
          <w:lang w:eastAsia="lv-LV"/>
        </w:rPr>
      </w:pPr>
      <w:r w:rsidRPr="00DB6D1C">
        <w:rPr>
          <w:shd w:val="clear" w:color="auto" w:fill="FFFFFF"/>
          <w:lang w:eastAsia="lv-LV"/>
        </w:rPr>
        <w:t xml:space="preserve">Tā kā atbildētājs savu iebildumu pamatošanai bija iesniedzis pierādījumus, kas apstiprina pakalpojumu nepienācīgas sniegšanas faktu, tiesai </w:t>
      </w:r>
      <w:r w:rsidRPr="00DB6D1C">
        <w:rPr>
          <w:bCs/>
          <w:shd w:val="clear" w:color="auto" w:fill="FFFFFF"/>
          <w:lang w:eastAsia="lv-LV"/>
        </w:rPr>
        <w:t>primāri bija jānoskaidro, k</w:t>
      </w:r>
      <w:r w:rsidR="00941614" w:rsidRPr="00DB6D1C">
        <w:rPr>
          <w:bCs/>
          <w:shd w:val="clear" w:color="auto" w:fill="FFFFFF"/>
          <w:lang w:eastAsia="lv-LV"/>
        </w:rPr>
        <w:t xml:space="preserve">ādas konkrēti </w:t>
      </w:r>
      <w:r w:rsidRPr="00DB6D1C">
        <w:rPr>
          <w:bCs/>
          <w:shd w:val="clear" w:color="auto" w:fill="FFFFFF"/>
          <w:lang w:eastAsia="lv-LV"/>
        </w:rPr>
        <w:t>pārvaldīšanas un apsaimniekošanas darbības, kā</w:t>
      </w:r>
      <w:r w:rsidR="00941614" w:rsidRPr="00DB6D1C">
        <w:rPr>
          <w:bCs/>
          <w:shd w:val="clear" w:color="auto" w:fill="FFFFFF"/>
          <w:lang w:eastAsia="lv-LV"/>
        </w:rPr>
        <w:t xml:space="preserve">di </w:t>
      </w:r>
      <w:r w:rsidRPr="00DB6D1C">
        <w:rPr>
          <w:bCs/>
          <w:shd w:val="clear" w:color="auto" w:fill="FFFFFF"/>
          <w:lang w:eastAsia="lv-LV"/>
        </w:rPr>
        <w:t>pamatpa</w:t>
      </w:r>
      <w:r w:rsidR="00941614" w:rsidRPr="00DB6D1C">
        <w:rPr>
          <w:bCs/>
          <w:shd w:val="clear" w:color="auto" w:fill="FFFFFF"/>
          <w:lang w:eastAsia="lv-LV"/>
        </w:rPr>
        <w:t xml:space="preserve">kalpojumi </w:t>
      </w:r>
      <w:r w:rsidR="00D72D93" w:rsidRPr="00DB6D1C">
        <w:rPr>
          <w:bCs/>
          <w:shd w:val="clear" w:color="auto" w:fill="FFFFFF"/>
          <w:lang w:eastAsia="lv-LV"/>
        </w:rPr>
        <w:t xml:space="preserve">Dzīvojamai mājai </w:t>
      </w:r>
      <w:r w:rsidR="00941614" w:rsidRPr="00DB6D1C">
        <w:rPr>
          <w:bCs/>
          <w:shd w:val="clear" w:color="auto" w:fill="FFFFFF"/>
          <w:lang w:eastAsia="lv-LV"/>
        </w:rPr>
        <w:t xml:space="preserve">minētajā laika posmā </w:t>
      </w:r>
      <w:r w:rsidRPr="00DB6D1C">
        <w:rPr>
          <w:bCs/>
          <w:shd w:val="clear" w:color="auto" w:fill="FFFFFF"/>
          <w:lang w:eastAsia="lv-LV"/>
        </w:rPr>
        <w:t>prasītājām bija jānodrošina</w:t>
      </w:r>
      <w:r w:rsidR="00941614" w:rsidRPr="00DB6D1C">
        <w:rPr>
          <w:bCs/>
          <w:shd w:val="clear" w:color="auto" w:fill="FFFFFF"/>
          <w:lang w:eastAsia="lv-LV"/>
        </w:rPr>
        <w:t>, kā arī to, vai tie</w:t>
      </w:r>
      <w:r w:rsidRPr="00DB6D1C">
        <w:rPr>
          <w:bCs/>
          <w:shd w:val="clear" w:color="auto" w:fill="FFFFFF"/>
          <w:lang w:eastAsia="lv-LV"/>
        </w:rPr>
        <w:t xml:space="preserve"> tika nodrošināti. </w:t>
      </w:r>
    </w:p>
    <w:p w:rsidR="00595D6A" w:rsidRPr="00DB6D1C" w:rsidRDefault="00133BE6" w:rsidP="00683DF0">
      <w:pPr>
        <w:spacing w:line="276" w:lineRule="auto"/>
        <w:ind w:firstLine="567"/>
        <w:jc w:val="both"/>
        <w:rPr>
          <w:bCs/>
          <w:shd w:val="clear" w:color="auto" w:fill="FFFFFF"/>
          <w:lang w:eastAsia="lv-LV"/>
        </w:rPr>
      </w:pPr>
      <w:r w:rsidRPr="00DB6D1C">
        <w:rPr>
          <w:bCs/>
          <w:shd w:val="clear" w:color="auto" w:fill="FFFFFF"/>
          <w:lang w:eastAsia="lv-LV"/>
        </w:rPr>
        <w:t>T</w:t>
      </w:r>
      <w:r w:rsidR="00941614" w:rsidRPr="00DB6D1C">
        <w:rPr>
          <w:bCs/>
          <w:shd w:val="clear" w:color="auto" w:fill="FFFFFF"/>
          <w:lang w:eastAsia="lv-LV"/>
        </w:rPr>
        <w:t>iesa nav vērtējusi D</w:t>
      </w:r>
      <w:r w:rsidR="00595D6A" w:rsidRPr="00DB6D1C">
        <w:rPr>
          <w:bCs/>
          <w:shd w:val="clear" w:color="auto" w:fill="FFFFFF"/>
          <w:lang w:eastAsia="lv-LV"/>
        </w:rPr>
        <w:t>zīvojamās mājas lietas saturu un atbi</w:t>
      </w:r>
      <w:r w:rsidR="00941614" w:rsidRPr="00DB6D1C">
        <w:rPr>
          <w:bCs/>
          <w:shd w:val="clear" w:color="auto" w:fill="FFFFFF"/>
          <w:lang w:eastAsia="lv-LV"/>
        </w:rPr>
        <w:t>ldētāja iesniegtos pierādījumus par prasītāju nepienācīgi sniegtajiem</w:t>
      </w:r>
      <w:r w:rsidR="00595D6A" w:rsidRPr="00DB6D1C">
        <w:rPr>
          <w:bCs/>
          <w:shd w:val="clear" w:color="auto" w:fill="FFFFFF"/>
          <w:lang w:eastAsia="lv-LV"/>
        </w:rPr>
        <w:t xml:space="preserve"> pakalpojum</w:t>
      </w:r>
      <w:r w:rsidR="00941614" w:rsidRPr="00DB6D1C">
        <w:rPr>
          <w:bCs/>
          <w:shd w:val="clear" w:color="auto" w:fill="FFFFFF"/>
          <w:lang w:eastAsia="lv-LV"/>
        </w:rPr>
        <w:t>iem</w:t>
      </w:r>
      <w:r w:rsidR="00595D6A" w:rsidRPr="00DB6D1C">
        <w:rPr>
          <w:bCs/>
          <w:shd w:val="clear" w:color="auto" w:fill="FFFFFF"/>
          <w:lang w:eastAsia="lv-LV"/>
        </w:rPr>
        <w:t xml:space="preserve"> gan kvalitātes, gan apjoma ziņā. </w:t>
      </w:r>
    </w:p>
    <w:p w:rsidR="00595D6A" w:rsidRPr="00DB6D1C" w:rsidRDefault="00AB253B" w:rsidP="00683DF0">
      <w:pPr>
        <w:spacing w:line="276" w:lineRule="auto"/>
        <w:ind w:firstLine="567"/>
        <w:jc w:val="both"/>
        <w:rPr>
          <w:bCs/>
          <w:shd w:val="clear" w:color="auto" w:fill="FFFFFF"/>
          <w:lang w:eastAsia="lv-LV"/>
        </w:rPr>
      </w:pPr>
      <w:r w:rsidRPr="00DB6D1C">
        <w:rPr>
          <w:bCs/>
          <w:shd w:val="clear" w:color="auto" w:fill="FFFFFF"/>
          <w:lang w:eastAsia="lv-LV"/>
        </w:rPr>
        <w:t>[5.3] </w:t>
      </w:r>
      <w:r w:rsidR="00595D6A" w:rsidRPr="00DB6D1C">
        <w:rPr>
          <w:bCs/>
          <w:shd w:val="clear" w:color="auto" w:fill="FFFFFF"/>
          <w:lang w:eastAsia="lv-LV"/>
        </w:rPr>
        <w:t xml:space="preserve">Atbildētājam nepamatoti uzlikts pienākums veikt maksājumus par aukstā ūdens </w:t>
      </w:r>
      <w:r w:rsidR="005F24B9" w:rsidRPr="00DB6D1C">
        <w:rPr>
          <w:bCs/>
          <w:shd w:val="clear" w:color="auto" w:fill="FFFFFF"/>
          <w:lang w:eastAsia="lv-LV"/>
        </w:rPr>
        <w:t xml:space="preserve">patēriņa </w:t>
      </w:r>
      <w:r w:rsidR="00595D6A" w:rsidRPr="00DB6D1C">
        <w:rPr>
          <w:bCs/>
          <w:shd w:val="clear" w:color="auto" w:fill="FFFFFF"/>
          <w:lang w:eastAsia="lv-LV"/>
        </w:rPr>
        <w:t xml:space="preserve">starpību, kas radusies citu </w:t>
      </w:r>
      <w:r w:rsidR="005F24B9" w:rsidRPr="00DB6D1C">
        <w:rPr>
          <w:bCs/>
          <w:shd w:val="clear" w:color="auto" w:fill="FFFFFF"/>
          <w:lang w:eastAsia="lv-LV"/>
        </w:rPr>
        <w:t>D</w:t>
      </w:r>
      <w:r w:rsidR="00595D6A" w:rsidRPr="00DB6D1C">
        <w:rPr>
          <w:bCs/>
          <w:shd w:val="clear" w:color="auto" w:fill="FFFFFF"/>
          <w:lang w:eastAsia="lv-LV"/>
        </w:rPr>
        <w:t>zīvojamās mājas dzīvokļu īpašnieku neizpildīto saistību dēļ. Atbildētājs nav solidāri atbildīgs par citu dzīvokļu īpašnieku parādiem.</w:t>
      </w:r>
    </w:p>
    <w:p w:rsidR="00595D6A" w:rsidRPr="00DB6D1C" w:rsidRDefault="00595D6A" w:rsidP="00683DF0">
      <w:pPr>
        <w:spacing w:line="276" w:lineRule="auto"/>
        <w:ind w:firstLine="567"/>
        <w:jc w:val="both"/>
        <w:rPr>
          <w:i/>
          <w:iCs/>
          <w:shd w:val="clear" w:color="auto" w:fill="FFFFFF"/>
          <w:lang w:eastAsia="lv-LV"/>
        </w:rPr>
      </w:pPr>
      <w:r w:rsidRPr="00DB6D1C">
        <w:rPr>
          <w:shd w:val="clear" w:color="auto" w:fill="FFFFFF"/>
          <w:lang w:eastAsia="lv-LV"/>
        </w:rPr>
        <w:t xml:space="preserve">Patērētāju tiesību aizsardzības likuma </w:t>
      </w:r>
      <w:proofErr w:type="gramStart"/>
      <w:r w:rsidRPr="00DB6D1C">
        <w:rPr>
          <w:shd w:val="clear" w:color="auto" w:fill="FFFFFF"/>
          <w:lang w:eastAsia="lv-LV"/>
        </w:rPr>
        <w:t>4.panta</w:t>
      </w:r>
      <w:proofErr w:type="gramEnd"/>
      <w:r w:rsidRPr="00DB6D1C">
        <w:rPr>
          <w:shd w:val="clear" w:color="auto" w:fill="FFFFFF"/>
          <w:lang w:eastAsia="lv-LV"/>
        </w:rPr>
        <w:t xml:space="preserve"> trešā daļa noteic - patērētājam nav pienākums pieņemt preci vai pakalpojumu un samaksāt cenu par preci vai pakalpojumu, ja prece ir piegādāta vai pakalpojums sniegts, patērētājam neizdarot pasūtījumu. </w:t>
      </w:r>
      <w:r w:rsidRPr="00DB6D1C">
        <w:rPr>
          <w:bCs/>
          <w:shd w:val="clear" w:color="auto" w:fill="FFFFFF"/>
          <w:lang w:eastAsia="lv-LV"/>
        </w:rPr>
        <w:t>Ūdens zudumi nav atzīstami par saņemtu pakalpojumu, tāpēc dzīvokļu īpašniekiem nav pienākums veikt samaksu par nesaņemtu pakalpojumu. Turklāt dzīvokļu īpašniekiem nav pienākums maksāt par ūdeni, kura saņemšana nav pierādīta</w:t>
      </w:r>
      <w:r w:rsidRPr="00DB6D1C">
        <w:rPr>
          <w:b/>
          <w:bCs/>
          <w:shd w:val="clear" w:color="auto" w:fill="FFFFFF"/>
          <w:lang w:eastAsia="lv-LV"/>
        </w:rPr>
        <w:t xml:space="preserve"> </w:t>
      </w:r>
      <w:r w:rsidRPr="00DB6D1C">
        <w:rPr>
          <w:i/>
          <w:iCs/>
          <w:shd w:val="clear" w:color="auto" w:fill="FFFFFF"/>
          <w:lang w:eastAsia="lv-LV"/>
        </w:rPr>
        <w:t>(sk. Senāta 2012. gad</w:t>
      </w:r>
      <w:r w:rsidR="00432930" w:rsidRPr="00DB6D1C">
        <w:rPr>
          <w:i/>
          <w:iCs/>
          <w:shd w:val="clear" w:color="auto" w:fill="FFFFFF"/>
          <w:lang w:eastAsia="lv-LV"/>
        </w:rPr>
        <w:t xml:space="preserve">a 23. maija sprieduma lietā Nr. SKC-250/2015 </w:t>
      </w:r>
      <w:r w:rsidR="005F24B9" w:rsidRPr="00DB6D1C">
        <w:rPr>
          <w:i/>
          <w:iCs/>
          <w:shd w:val="clear" w:color="auto" w:fill="FFFFFF"/>
          <w:lang w:eastAsia="lv-LV"/>
        </w:rPr>
        <w:t xml:space="preserve"> (C</w:t>
      </w:r>
      <w:r w:rsidR="008200EA" w:rsidRPr="00DB6D1C">
        <w:rPr>
          <w:i/>
          <w:iCs/>
          <w:shd w:val="clear" w:color="auto" w:fill="FFFFFF"/>
          <w:lang w:eastAsia="lv-LV"/>
        </w:rPr>
        <w:t>31167607</w:t>
      </w:r>
      <w:r w:rsidR="005F24B9" w:rsidRPr="00DB6D1C">
        <w:rPr>
          <w:i/>
          <w:iCs/>
          <w:shd w:val="clear" w:color="auto" w:fill="FFFFFF"/>
          <w:lang w:eastAsia="lv-LV"/>
        </w:rPr>
        <w:t xml:space="preserve">) </w:t>
      </w:r>
      <w:r w:rsidR="00432930" w:rsidRPr="00DB6D1C">
        <w:rPr>
          <w:i/>
          <w:iCs/>
          <w:shd w:val="clear" w:color="auto" w:fill="FFFFFF"/>
          <w:lang w:eastAsia="lv-LV"/>
        </w:rPr>
        <w:t>10.</w:t>
      </w:r>
      <w:r w:rsidRPr="00DB6D1C">
        <w:rPr>
          <w:i/>
          <w:iCs/>
          <w:shd w:val="clear" w:color="auto" w:fill="FFFFFF"/>
          <w:lang w:eastAsia="lv-LV"/>
        </w:rPr>
        <w:t>punktu).</w:t>
      </w:r>
    </w:p>
    <w:p w:rsidR="005F24B9" w:rsidRPr="00DB6D1C" w:rsidRDefault="00AB253B" w:rsidP="00683DF0">
      <w:pPr>
        <w:spacing w:line="276" w:lineRule="auto"/>
        <w:ind w:firstLine="567"/>
        <w:jc w:val="both"/>
        <w:rPr>
          <w:iCs/>
          <w:shd w:val="clear" w:color="auto" w:fill="FFFFFF"/>
          <w:lang w:eastAsia="lv-LV"/>
        </w:rPr>
      </w:pPr>
      <w:r w:rsidRPr="00DB6D1C">
        <w:rPr>
          <w:iCs/>
          <w:shd w:val="clear" w:color="auto" w:fill="FFFFFF"/>
          <w:lang w:eastAsia="lv-LV"/>
        </w:rPr>
        <w:t>[5.4] </w:t>
      </w:r>
      <w:r w:rsidR="00595D6A" w:rsidRPr="00DB6D1C">
        <w:rPr>
          <w:iCs/>
          <w:shd w:val="clear" w:color="auto" w:fill="FFFFFF"/>
          <w:lang w:eastAsia="lv-LV"/>
        </w:rPr>
        <w:t>Kļūdains ir tiesas atzinums, ka atbildētājs nepamatoti veicis daļēju sam</w:t>
      </w:r>
      <w:r w:rsidR="005F24B9" w:rsidRPr="00DB6D1C">
        <w:rPr>
          <w:iCs/>
          <w:shd w:val="clear" w:color="auto" w:fill="FFFFFF"/>
          <w:lang w:eastAsia="lv-LV"/>
        </w:rPr>
        <w:t>aksu par saņemto siltumenerģiju.</w:t>
      </w:r>
      <w:r w:rsidR="00595D6A" w:rsidRPr="00DB6D1C">
        <w:rPr>
          <w:iCs/>
          <w:shd w:val="clear" w:color="auto" w:fill="FFFFFF"/>
          <w:lang w:eastAsia="lv-LV"/>
        </w:rPr>
        <w:t xml:space="preserve"> </w:t>
      </w:r>
    </w:p>
    <w:p w:rsidR="00595D6A" w:rsidRPr="00DB6D1C" w:rsidRDefault="00595D6A" w:rsidP="00683DF0">
      <w:pPr>
        <w:spacing w:line="276" w:lineRule="auto"/>
        <w:ind w:firstLine="567"/>
        <w:jc w:val="both"/>
        <w:rPr>
          <w:shd w:val="clear" w:color="auto" w:fill="FFFFFF"/>
          <w:lang w:eastAsia="lv-LV"/>
        </w:rPr>
      </w:pPr>
      <w:r w:rsidRPr="00DB6D1C">
        <w:rPr>
          <w:iCs/>
          <w:shd w:val="clear" w:color="auto" w:fill="FFFFFF"/>
          <w:lang w:eastAsia="lv-LV"/>
        </w:rPr>
        <w:lastRenderedPageBreak/>
        <w:t xml:space="preserve">No Apsaimniekošanas līguma </w:t>
      </w:r>
      <w:r w:rsidRPr="00DB6D1C">
        <w:rPr>
          <w:shd w:val="clear" w:color="auto" w:fill="FFFFFF"/>
          <w:lang w:eastAsia="lv-LV"/>
        </w:rPr>
        <w:t>1. un 6.1.3. punkta izriet, ka SIA „</w:t>
      </w:r>
      <w:proofErr w:type="spellStart"/>
      <w:r w:rsidRPr="00DB6D1C">
        <w:rPr>
          <w:shd w:val="clear" w:color="auto" w:fill="FFFFFF"/>
          <w:lang w:eastAsia="lv-LV"/>
        </w:rPr>
        <w:t>DDzKSU</w:t>
      </w:r>
      <w:proofErr w:type="spellEnd"/>
      <w:r w:rsidRPr="00DB6D1C">
        <w:rPr>
          <w:shd w:val="clear" w:color="auto" w:fill="FFFFFF"/>
          <w:lang w:eastAsia="lv-LV"/>
        </w:rPr>
        <w:t>” apņemas uzturēt un apsaimniekot dzīvojamo māju un veikt dzīvojamās mājas apskati, profilaktisko apkalpošanu un dzīvojamās mājas elementu, inženierietaišu un iekārtu tehnisko kopšanu, kā arī sanitāro kopšanu būvniecības normatīvos LBN 401, LBN 402, LBN 403 noteiktajā kārtībā un termiņā.</w:t>
      </w:r>
    </w:p>
    <w:p w:rsidR="00595D6A"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 xml:space="preserve">Atbilstoši Latvijas būvnormatīva LBN 402 „Dzīvojamo māju tehniskās ekspluatācijas noteikumi” 16.1.punktam dzīvojamo māju siltumapgādes sistēmām (apkures un karstā ūdens sistēmas) jābūt labā tehniskā stāvoklī un jānodrošina </w:t>
      </w:r>
      <w:r w:rsidR="005F24B9" w:rsidRPr="00DB6D1C">
        <w:rPr>
          <w:shd w:val="clear" w:color="auto" w:fill="FFFFFF"/>
          <w:lang w:eastAsia="lv-LV"/>
        </w:rPr>
        <w:t>normās noteiktā</w:t>
      </w:r>
      <w:r w:rsidRPr="00DB6D1C">
        <w:rPr>
          <w:shd w:val="clear" w:color="auto" w:fill="FFFFFF"/>
          <w:lang w:eastAsia="lv-LV"/>
        </w:rPr>
        <w:t xml:space="preserve"> gaisa </w:t>
      </w:r>
      <w:r w:rsidR="005F24B9" w:rsidRPr="00DB6D1C">
        <w:rPr>
          <w:shd w:val="clear" w:color="auto" w:fill="FFFFFF"/>
          <w:lang w:eastAsia="lv-LV"/>
        </w:rPr>
        <w:t>temperatūra visās telpās</w:t>
      </w:r>
      <w:r w:rsidRPr="00DB6D1C">
        <w:rPr>
          <w:shd w:val="clear" w:color="auto" w:fill="FFFFFF"/>
          <w:lang w:eastAsia="lv-LV"/>
        </w:rPr>
        <w:t xml:space="preserve"> un ūdensvadā - normās noteiktā karstā ūdens temperatūra un kvalitāte.</w:t>
      </w:r>
    </w:p>
    <w:p w:rsidR="00595D6A" w:rsidRPr="00DB6D1C" w:rsidRDefault="005F24B9" w:rsidP="00683DF0">
      <w:pPr>
        <w:spacing w:line="276" w:lineRule="auto"/>
        <w:ind w:firstLine="567"/>
        <w:jc w:val="both"/>
        <w:rPr>
          <w:shd w:val="clear" w:color="auto" w:fill="FFFFFF"/>
          <w:lang w:eastAsia="lv-LV"/>
        </w:rPr>
      </w:pPr>
      <w:r w:rsidRPr="00DB6D1C">
        <w:rPr>
          <w:shd w:val="clear" w:color="auto" w:fill="FFFFFF"/>
          <w:lang w:eastAsia="lv-LV"/>
        </w:rPr>
        <w:t>Saskaņā ar</w:t>
      </w:r>
      <w:r w:rsidR="00595D6A" w:rsidRPr="00DB6D1C">
        <w:rPr>
          <w:shd w:val="clear" w:color="auto" w:fill="FFFFFF"/>
          <w:lang w:eastAsia="lv-LV"/>
        </w:rPr>
        <w:t xml:space="preserve"> Ministru kabineta </w:t>
      </w:r>
      <w:proofErr w:type="gramStart"/>
      <w:r w:rsidR="00595D6A" w:rsidRPr="00DB6D1C">
        <w:rPr>
          <w:shd w:val="clear" w:color="auto" w:fill="FFFFFF"/>
          <w:lang w:eastAsia="lv-LV"/>
        </w:rPr>
        <w:t>2010.gada</w:t>
      </w:r>
      <w:proofErr w:type="gramEnd"/>
      <w:r w:rsidR="00595D6A" w:rsidRPr="00DB6D1C">
        <w:rPr>
          <w:shd w:val="clear" w:color="auto" w:fill="FFFFFF"/>
          <w:lang w:eastAsia="lv-LV"/>
        </w:rPr>
        <w:t xml:space="preserve"> 28.septembra noteikumu Nr.</w:t>
      </w:r>
      <w:r w:rsidR="00432930" w:rsidRPr="00DB6D1C">
        <w:rPr>
          <w:shd w:val="clear" w:color="auto" w:fill="FFFFFF"/>
          <w:lang w:eastAsia="lv-LV"/>
        </w:rPr>
        <w:t> </w:t>
      </w:r>
      <w:r w:rsidR="00595D6A" w:rsidRPr="00DB6D1C">
        <w:rPr>
          <w:shd w:val="clear" w:color="auto" w:fill="FFFFFF"/>
          <w:lang w:eastAsia="lv-LV"/>
        </w:rPr>
        <w:t>907 „Noteikumi par dzīvojamās mājas apsekošanu, tehnisko apkopi, kārtējo remontu un energoefektivitātes minimālajam prasībām” (turpmāk – Noteikumi Nr.</w:t>
      </w:r>
      <w:r w:rsidR="00432930" w:rsidRPr="00DB6D1C">
        <w:rPr>
          <w:shd w:val="clear" w:color="auto" w:fill="FFFFFF"/>
          <w:lang w:eastAsia="lv-LV"/>
        </w:rPr>
        <w:t> </w:t>
      </w:r>
      <w:r w:rsidR="003D3B43" w:rsidRPr="00DB6D1C">
        <w:rPr>
          <w:shd w:val="clear" w:color="auto" w:fill="FFFFFF"/>
          <w:lang w:eastAsia="lv-LV"/>
        </w:rPr>
        <w:t>907) 8.</w:t>
      </w:r>
      <w:r w:rsidR="00595D6A" w:rsidRPr="00DB6D1C">
        <w:rPr>
          <w:shd w:val="clear" w:color="auto" w:fill="FFFFFF"/>
          <w:lang w:eastAsia="lv-LV"/>
        </w:rPr>
        <w:t>pant</w:t>
      </w:r>
      <w:r w:rsidRPr="00DB6D1C">
        <w:rPr>
          <w:shd w:val="clear" w:color="auto" w:fill="FFFFFF"/>
          <w:lang w:eastAsia="lv-LV"/>
        </w:rPr>
        <w:t>u</w:t>
      </w:r>
      <w:r w:rsidR="00595D6A" w:rsidRPr="00DB6D1C">
        <w:rPr>
          <w:shd w:val="clear" w:color="auto" w:fill="FFFFFF"/>
          <w:lang w:eastAsia="lv-LV"/>
        </w:rPr>
        <w:t xml:space="preserve"> dzīvojamās mājas, tajā esošo iekārtu un inženierkomunikāciju tehniskās apkopes intervālus un tehniskās apkopes darbības nosaka ražotājs vai </w:t>
      </w:r>
      <w:r w:rsidR="00595D6A" w:rsidRPr="00DB6D1C">
        <w:rPr>
          <w:bCs/>
          <w:shd w:val="clear" w:color="auto" w:fill="FFFFFF"/>
          <w:lang w:eastAsia="lv-LV"/>
        </w:rPr>
        <w:t>normatīvie akti.</w:t>
      </w:r>
      <w:r w:rsidR="00595D6A" w:rsidRPr="00DB6D1C">
        <w:rPr>
          <w:b/>
          <w:bCs/>
          <w:shd w:val="clear" w:color="auto" w:fill="FFFFFF"/>
          <w:lang w:eastAsia="lv-LV"/>
        </w:rPr>
        <w:t xml:space="preserve"> </w:t>
      </w:r>
      <w:r w:rsidR="00595D6A" w:rsidRPr="00DB6D1C">
        <w:rPr>
          <w:shd w:val="clear" w:color="auto" w:fill="FFFFFF"/>
          <w:lang w:eastAsia="lv-LV"/>
        </w:rPr>
        <w:t>Tehniskā apkope ir dzīvojamas mājas iekārtu un sistēmu darbspējas un pienācīg</w:t>
      </w:r>
      <w:r w:rsidRPr="00DB6D1C">
        <w:rPr>
          <w:shd w:val="clear" w:color="auto" w:fill="FFFFFF"/>
          <w:lang w:eastAsia="lv-LV"/>
        </w:rPr>
        <w:t>a</w:t>
      </w:r>
      <w:r w:rsidR="00595D6A" w:rsidRPr="00DB6D1C">
        <w:rPr>
          <w:shd w:val="clear" w:color="auto" w:fill="FFFFFF"/>
          <w:lang w:eastAsia="lv-LV"/>
        </w:rPr>
        <w:t>s uzturēšanas nepieciešamo darbu komplekss.</w:t>
      </w:r>
    </w:p>
    <w:p w:rsidR="00595D6A"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 xml:space="preserve">Latvijas </w:t>
      </w:r>
      <w:proofErr w:type="spellStart"/>
      <w:r w:rsidRPr="00DB6D1C">
        <w:rPr>
          <w:shd w:val="clear" w:color="auto" w:fill="FFFFFF"/>
          <w:lang w:eastAsia="lv-LV"/>
        </w:rPr>
        <w:t>energostandarta</w:t>
      </w:r>
      <w:proofErr w:type="spellEnd"/>
      <w:r w:rsidRPr="00DB6D1C">
        <w:rPr>
          <w:shd w:val="clear" w:color="auto" w:fill="FFFFFF"/>
          <w:lang w:eastAsia="lv-LV"/>
        </w:rPr>
        <w:t xml:space="preserve"> 002 „Energoietaišu </w:t>
      </w:r>
      <w:r w:rsidR="003D3B43" w:rsidRPr="00DB6D1C">
        <w:rPr>
          <w:shd w:val="clear" w:color="auto" w:fill="FFFFFF"/>
          <w:lang w:eastAsia="lv-LV"/>
        </w:rPr>
        <w:t>tehniskā ekspluatācija” 4.17.4.</w:t>
      </w:r>
      <w:r w:rsidRPr="00DB6D1C">
        <w:rPr>
          <w:shd w:val="clear" w:color="auto" w:fill="FFFFFF"/>
          <w:lang w:eastAsia="lv-LV"/>
        </w:rPr>
        <w:t xml:space="preserve">punktā noteikts, ka periodiski ne retāk kā 1 reizi 3 gados jāizdara siltumpunkta (t.i., mājas siltummezgla) un pieslēgto sistēmu cauruļvadu skalošana. </w:t>
      </w:r>
    </w:p>
    <w:p w:rsidR="00595D6A"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No SIA „</w:t>
      </w:r>
      <w:proofErr w:type="spellStart"/>
      <w:r w:rsidRPr="00DB6D1C">
        <w:rPr>
          <w:shd w:val="clear" w:color="auto" w:fill="FFFFFF"/>
          <w:lang w:eastAsia="lv-LV"/>
        </w:rPr>
        <w:t>DDzKSU</w:t>
      </w:r>
      <w:proofErr w:type="spellEnd"/>
      <w:r w:rsidRPr="00DB6D1C">
        <w:rPr>
          <w:shd w:val="clear" w:color="auto" w:fill="FFFFFF"/>
          <w:lang w:eastAsia="lv-LV"/>
        </w:rPr>
        <w:t>” sastādītajām obligāti veicamo dzīvojamās mājas uzturēšanas un apsai</w:t>
      </w:r>
      <w:r w:rsidR="003D3B43" w:rsidRPr="00DB6D1C">
        <w:rPr>
          <w:shd w:val="clear" w:color="auto" w:fill="FFFFFF"/>
          <w:lang w:eastAsia="lv-LV"/>
        </w:rPr>
        <w:t>mniekošanas darbu tāmēm (2.2.3.</w:t>
      </w:r>
      <w:r w:rsidRPr="00DB6D1C">
        <w:rPr>
          <w:shd w:val="clear" w:color="auto" w:fill="FFFFFF"/>
          <w:lang w:eastAsia="lv-LV"/>
        </w:rPr>
        <w:t>punkts), redzams, ka pārvaldniece iepriekš norādītos inženiertīklu tehniskās apkalpošanas darbus neveic</w:t>
      </w:r>
      <w:r w:rsidR="005F24B9" w:rsidRPr="00DB6D1C">
        <w:rPr>
          <w:shd w:val="clear" w:color="auto" w:fill="FFFFFF"/>
          <w:lang w:eastAsia="lv-LV"/>
        </w:rPr>
        <w:t>a</w:t>
      </w:r>
      <w:r w:rsidRPr="00DB6D1C">
        <w:rPr>
          <w:shd w:val="clear" w:color="auto" w:fill="FFFFFF"/>
          <w:lang w:eastAsia="lv-LV"/>
        </w:rPr>
        <w:t xml:space="preserve">, kas arī </w:t>
      </w:r>
      <w:r w:rsidR="005F24B9" w:rsidRPr="00DB6D1C">
        <w:rPr>
          <w:shd w:val="clear" w:color="auto" w:fill="FFFFFF"/>
          <w:lang w:eastAsia="lv-LV"/>
        </w:rPr>
        <w:t>bija</w:t>
      </w:r>
      <w:r w:rsidRPr="00DB6D1C">
        <w:rPr>
          <w:shd w:val="clear" w:color="auto" w:fill="FFFFFF"/>
          <w:lang w:eastAsia="lv-LV"/>
        </w:rPr>
        <w:t xml:space="preserve"> </w:t>
      </w:r>
      <w:r w:rsidR="005F24B9" w:rsidRPr="00DB6D1C">
        <w:rPr>
          <w:shd w:val="clear" w:color="auto" w:fill="FFFFFF"/>
          <w:lang w:eastAsia="lv-LV"/>
        </w:rPr>
        <w:t>D</w:t>
      </w:r>
      <w:r w:rsidRPr="00DB6D1C">
        <w:rPr>
          <w:shd w:val="clear" w:color="auto" w:fill="FFFFFF"/>
          <w:lang w:eastAsia="lv-LV"/>
        </w:rPr>
        <w:t>zīvojamās mājas iekārtu un sistēmu tehniskā stāvokļa pasliktināšanās iemesls</w:t>
      </w:r>
      <w:r w:rsidR="005F24B9" w:rsidRPr="00DB6D1C">
        <w:rPr>
          <w:shd w:val="clear" w:color="auto" w:fill="FFFFFF"/>
          <w:lang w:eastAsia="lv-LV"/>
        </w:rPr>
        <w:t>,</w:t>
      </w:r>
      <w:r w:rsidRPr="00DB6D1C">
        <w:rPr>
          <w:shd w:val="clear" w:color="auto" w:fill="FFFFFF"/>
          <w:lang w:eastAsia="lv-LV"/>
        </w:rPr>
        <w:t xml:space="preserve"> noved</w:t>
      </w:r>
      <w:r w:rsidR="005F24B9" w:rsidRPr="00DB6D1C">
        <w:rPr>
          <w:shd w:val="clear" w:color="auto" w:fill="FFFFFF"/>
          <w:lang w:eastAsia="lv-LV"/>
        </w:rPr>
        <w:t>ot pie D</w:t>
      </w:r>
      <w:r w:rsidRPr="00DB6D1C">
        <w:rPr>
          <w:shd w:val="clear" w:color="auto" w:fill="FFFFFF"/>
          <w:lang w:eastAsia="lv-LV"/>
        </w:rPr>
        <w:t>zīvojamajā mājā patērējamās siltumenerģijas daudzuma palielināšan</w:t>
      </w:r>
      <w:r w:rsidR="005F24B9" w:rsidRPr="00DB6D1C">
        <w:rPr>
          <w:shd w:val="clear" w:color="auto" w:fill="FFFFFF"/>
          <w:lang w:eastAsia="lv-LV"/>
        </w:rPr>
        <w:t>ā</w:t>
      </w:r>
      <w:r w:rsidRPr="00DB6D1C">
        <w:rPr>
          <w:shd w:val="clear" w:color="auto" w:fill="FFFFFF"/>
          <w:lang w:eastAsia="lv-LV"/>
        </w:rPr>
        <w:t>s un vienlaikus arī pie karstā ūdens un siltumnesēja temperatūras ievērojamas samazināšanās</w:t>
      </w:r>
      <w:r w:rsidR="005F24B9" w:rsidRPr="00DB6D1C">
        <w:rPr>
          <w:shd w:val="clear" w:color="auto" w:fill="FFFFFF"/>
          <w:lang w:eastAsia="lv-LV"/>
        </w:rPr>
        <w:t>.</w:t>
      </w:r>
    </w:p>
    <w:p w:rsidR="00595D6A"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 xml:space="preserve">Atbilstoši Patērētāju </w:t>
      </w:r>
      <w:r w:rsidR="003D3B43" w:rsidRPr="00DB6D1C">
        <w:rPr>
          <w:shd w:val="clear" w:color="auto" w:fill="FFFFFF"/>
          <w:lang w:eastAsia="lv-LV"/>
        </w:rPr>
        <w:t xml:space="preserve">tiesību aizsardzības likuma </w:t>
      </w:r>
      <w:proofErr w:type="gramStart"/>
      <w:r w:rsidR="003D3B43" w:rsidRPr="00DB6D1C">
        <w:rPr>
          <w:shd w:val="clear" w:color="auto" w:fill="FFFFFF"/>
          <w:lang w:eastAsia="lv-LV"/>
        </w:rPr>
        <w:t>29.</w:t>
      </w:r>
      <w:r w:rsidRPr="00DB6D1C">
        <w:rPr>
          <w:shd w:val="clear" w:color="auto" w:fill="FFFFFF"/>
          <w:lang w:eastAsia="lv-LV"/>
        </w:rPr>
        <w:t>panta</w:t>
      </w:r>
      <w:proofErr w:type="gramEnd"/>
      <w:r w:rsidRPr="00DB6D1C">
        <w:rPr>
          <w:shd w:val="clear" w:color="auto" w:fill="FFFFFF"/>
          <w:lang w:eastAsia="lv-LV"/>
        </w:rPr>
        <w:t xml:space="preserve"> pirmās daļas 1. punktam, ja sniegts nepienācīgas kvalitātes pakalpojums, patērētājs ir tiesīgs pieprasīt, lai pakalpojuma sniedzējs att</w:t>
      </w:r>
      <w:r w:rsidR="00582F46" w:rsidRPr="00DB6D1C">
        <w:rPr>
          <w:shd w:val="clear" w:color="auto" w:fill="FFFFFF"/>
          <w:lang w:eastAsia="lv-LV"/>
        </w:rPr>
        <w:t>iecīgi samazinātu pakalpojuma c</w:t>
      </w:r>
      <w:r w:rsidRPr="00DB6D1C">
        <w:rPr>
          <w:shd w:val="clear" w:color="auto" w:fill="FFFFFF"/>
          <w:lang w:eastAsia="lv-LV"/>
        </w:rPr>
        <w:t xml:space="preserve">enu. Pakalpojums uzskatāms par nepienācīgas kvalitātes pakalpojumu, ja, to sniedzot, nav ievērotas normatīvo aktu vai normatīvtehnisko dokumentu prasības, nav ievēroti līguma noteikumi vai tam ir citi būtiski trūkumi (šā likuma </w:t>
      </w:r>
      <w:proofErr w:type="gramStart"/>
      <w:r w:rsidRPr="00DB6D1C">
        <w:rPr>
          <w:shd w:val="clear" w:color="auto" w:fill="FFFFFF"/>
          <w:lang w:eastAsia="lv-LV"/>
        </w:rPr>
        <w:t>14.panta</w:t>
      </w:r>
      <w:proofErr w:type="gramEnd"/>
      <w:r w:rsidRPr="00DB6D1C">
        <w:rPr>
          <w:shd w:val="clear" w:color="auto" w:fill="FFFFFF"/>
          <w:lang w:eastAsia="lv-LV"/>
        </w:rPr>
        <w:t xml:space="preserve"> pirmās daļas 1.punkts).</w:t>
      </w:r>
    </w:p>
    <w:p w:rsidR="00595D6A" w:rsidRPr="00DB6D1C" w:rsidRDefault="00595D6A" w:rsidP="00683DF0">
      <w:pPr>
        <w:spacing w:line="276" w:lineRule="auto"/>
        <w:ind w:firstLine="567"/>
        <w:jc w:val="both"/>
        <w:rPr>
          <w:shd w:val="clear" w:color="auto" w:fill="FFFFFF"/>
          <w:lang w:eastAsia="lv-LV"/>
        </w:rPr>
      </w:pPr>
      <w:r w:rsidRPr="00DB6D1C">
        <w:rPr>
          <w:shd w:val="clear" w:color="auto" w:fill="FFFFFF"/>
          <w:lang w:eastAsia="lv-LV"/>
        </w:rPr>
        <w:t>Karstā</w:t>
      </w:r>
      <w:r w:rsidR="00D72D93" w:rsidRPr="00DB6D1C">
        <w:rPr>
          <w:shd w:val="clear" w:color="auto" w:fill="FFFFFF"/>
          <w:lang w:eastAsia="lv-LV"/>
        </w:rPr>
        <w:t xml:space="preserve"> ūdens temperatūra atbildētāja D</w:t>
      </w:r>
      <w:r w:rsidRPr="00DB6D1C">
        <w:rPr>
          <w:shd w:val="clear" w:color="auto" w:fill="FFFFFF"/>
          <w:lang w:eastAsia="lv-LV"/>
        </w:rPr>
        <w:t>zīvoklī neatb</w:t>
      </w:r>
      <w:r w:rsidR="009C38A6" w:rsidRPr="00DB6D1C">
        <w:rPr>
          <w:shd w:val="clear" w:color="auto" w:fill="FFFFFF"/>
          <w:lang w:eastAsia="lv-LV"/>
        </w:rPr>
        <w:t>ilst Latvijas būvnormatīva LBN </w:t>
      </w:r>
      <w:r w:rsidRPr="00DB6D1C">
        <w:rPr>
          <w:shd w:val="clear" w:color="auto" w:fill="FFFFFF"/>
          <w:lang w:eastAsia="lv-LV"/>
        </w:rPr>
        <w:t>221 18. un 19.punkta prasībām, bet siltumenerģijas siltumnesēja turpgaitas temperatūra neatbilst līgumā pielīgtaja</w:t>
      </w:r>
      <w:r w:rsidR="005F24B9" w:rsidRPr="00DB6D1C">
        <w:rPr>
          <w:shd w:val="clear" w:color="auto" w:fill="FFFFFF"/>
          <w:lang w:eastAsia="lv-LV"/>
        </w:rPr>
        <w:t>i</w:t>
      </w:r>
      <w:r w:rsidRPr="00DB6D1C">
        <w:rPr>
          <w:shd w:val="clear" w:color="auto" w:fill="FFFFFF"/>
          <w:lang w:eastAsia="lv-LV"/>
        </w:rPr>
        <w:t xml:space="preserve">.  </w:t>
      </w:r>
    </w:p>
    <w:p w:rsidR="00595D6A" w:rsidRPr="00DB6D1C" w:rsidRDefault="00AB253B" w:rsidP="00683DF0">
      <w:pPr>
        <w:spacing w:line="276" w:lineRule="auto"/>
        <w:ind w:firstLine="567"/>
        <w:jc w:val="both"/>
        <w:rPr>
          <w:bCs/>
          <w:shd w:val="clear" w:color="auto" w:fill="FFFFFF"/>
          <w:lang w:eastAsia="lv-LV"/>
        </w:rPr>
      </w:pPr>
      <w:r w:rsidRPr="00DB6D1C">
        <w:rPr>
          <w:shd w:val="clear" w:color="auto" w:fill="FFFFFF"/>
          <w:lang w:eastAsia="lv-LV"/>
        </w:rPr>
        <w:t>[5.5] </w:t>
      </w:r>
      <w:r w:rsidR="00595D6A" w:rsidRPr="00DB6D1C">
        <w:rPr>
          <w:shd w:val="clear" w:color="auto" w:fill="FFFFFF"/>
          <w:lang w:eastAsia="lv-LV"/>
        </w:rPr>
        <w:t xml:space="preserve">Tiesa pārkāpusi Civilprocesa likuma </w:t>
      </w:r>
      <w:proofErr w:type="gramStart"/>
      <w:r w:rsidR="00595D6A" w:rsidRPr="00DB6D1C">
        <w:rPr>
          <w:shd w:val="clear" w:color="auto" w:fill="FFFFFF"/>
          <w:lang w:eastAsia="lv-LV"/>
        </w:rPr>
        <w:t>93.panta</w:t>
      </w:r>
      <w:proofErr w:type="gramEnd"/>
      <w:r w:rsidR="00595D6A" w:rsidRPr="00DB6D1C">
        <w:rPr>
          <w:shd w:val="clear" w:color="auto" w:fill="FFFFFF"/>
          <w:lang w:eastAsia="lv-LV"/>
        </w:rPr>
        <w:t xml:space="preserve"> pirmo daļu un 96.panta piekto daļu. </w:t>
      </w:r>
      <w:r w:rsidR="005F24B9" w:rsidRPr="00DB6D1C">
        <w:rPr>
          <w:bCs/>
          <w:shd w:val="clear" w:color="auto" w:fill="FFFFFF"/>
          <w:lang w:eastAsia="lv-LV"/>
        </w:rPr>
        <w:t>P</w:t>
      </w:r>
      <w:r w:rsidR="00595D6A" w:rsidRPr="00DB6D1C">
        <w:rPr>
          <w:bCs/>
          <w:shd w:val="clear" w:color="auto" w:fill="FFFFFF"/>
          <w:lang w:eastAsia="lv-LV"/>
        </w:rPr>
        <w:t>akalpojuma pienācīgās sniegšanas fakts</w:t>
      </w:r>
      <w:r w:rsidR="005F24B9" w:rsidRPr="00DB6D1C">
        <w:rPr>
          <w:bCs/>
          <w:shd w:val="clear" w:color="auto" w:fill="FFFFFF"/>
          <w:lang w:eastAsia="lv-LV"/>
        </w:rPr>
        <w:t xml:space="preserve"> pretēji tiesas atzītajam</w:t>
      </w:r>
      <w:r w:rsidR="00595D6A" w:rsidRPr="00DB6D1C">
        <w:rPr>
          <w:bCs/>
          <w:shd w:val="clear" w:color="auto" w:fill="FFFFFF"/>
          <w:lang w:eastAsia="lv-LV"/>
        </w:rPr>
        <w:t xml:space="preserve"> ir jāpierāda pakalpojuma sniedzējām, t.i., prasītājām,</w:t>
      </w:r>
      <w:proofErr w:type="gramStart"/>
      <w:r w:rsidR="00595D6A" w:rsidRPr="00DB6D1C">
        <w:rPr>
          <w:bCs/>
          <w:shd w:val="clear" w:color="auto" w:fill="FFFFFF"/>
          <w:lang w:eastAsia="lv-LV"/>
        </w:rPr>
        <w:t xml:space="preserve"> jo tieši pakalpojuma sniedzēju rīcībā ir jābūt visiem pakalpojuma pienācīgas sniegšanas fakt</w:t>
      </w:r>
      <w:r w:rsidR="00582F46" w:rsidRPr="00DB6D1C">
        <w:rPr>
          <w:bCs/>
          <w:shd w:val="clear" w:color="auto" w:fill="FFFFFF"/>
          <w:lang w:eastAsia="lv-LV"/>
        </w:rPr>
        <w:t>u</w:t>
      </w:r>
      <w:r w:rsidR="00595D6A" w:rsidRPr="00DB6D1C">
        <w:rPr>
          <w:bCs/>
          <w:shd w:val="clear" w:color="auto" w:fill="FFFFFF"/>
          <w:lang w:eastAsia="lv-LV"/>
        </w:rPr>
        <w:t xml:space="preserve"> apstiprinošajiem pierādījumiem</w:t>
      </w:r>
      <w:proofErr w:type="gramEnd"/>
      <w:r w:rsidR="00595D6A" w:rsidRPr="00DB6D1C">
        <w:rPr>
          <w:bCs/>
          <w:shd w:val="clear" w:color="auto" w:fill="FFFFFF"/>
          <w:lang w:eastAsia="lv-LV"/>
        </w:rPr>
        <w:t>.</w:t>
      </w:r>
    </w:p>
    <w:p w:rsidR="005857FD" w:rsidRPr="00DB6D1C" w:rsidRDefault="00AB253B" w:rsidP="00796FEF">
      <w:pPr>
        <w:spacing w:line="276" w:lineRule="auto"/>
        <w:ind w:firstLine="567"/>
        <w:jc w:val="both"/>
        <w:rPr>
          <w:shd w:val="clear" w:color="auto" w:fill="FFFFFF"/>
          <w:lang w:eastAsia="lv-LV"/>
        </w:rPr>
      </w:pPr>
      <w:r w:rsidRPr="00DB6D1C">
        <w:rPr>
          <w:bCs/>
          <w:shd w:val="clear" w:color="auto" w:fill="FFFFFF"/>
          <w:lang w:eastAsia="lv-LV"/>
        </w:rPr>
        <w:t>[5.6] </w:t>
      </w:r>
      <w:r w:rsidR="00595D6A" w:rsidRPr="00DB6D1C">
        <w:rPr>
          <w:shd w:val="clear" w:color="auto" w:fill="FFFFFF"/>
          <w:lang w:eastAsia="lv-LV"/>
        </w:rPr>
        <w:t>Tiesa pārkāp</w:t>
      </w:r>
      <w:r w:rsidR="003D3B43" w:rsidRPr="00DB6D1C">
        <w:rPr>
          <w:shd w:val="clear" w:color="auto" w:fill="FFFFFF"/>
          <w:lang w:eastAsia="lv-LV"/>
        </w:rPr>
        <w:t xml:space="preserve">usi Civilprocesa likuma 8., </w:t>
      </w:r>
      <w:proofErr w:type="gramStart"/>
      <w:r w:rsidR="003D3B43" w:rsidRPr="00DB6D1C">
        <w:rPr>
          <w:shd w:val="clear" w:color="auto" w:fill="FFFFFF"/>
          <w:lang w:eastAsia="lv-LV"/>
        </w:rPr>
        <w:t>97.panta</w:t>
      </w:r>
      <w:proofErr w:type="gramEnd"/>
      <w:r w:rsidR="003D3B43" w:rsidRPr="00DB6D1C">
        <w:rPr>
          <w:shd w:val="clear" w:color="auto" w:fill="FFFFFF"/>
          <w:lang w:eastAsia="lv-LV"/>
        </w:rPr>
        <w:t>, 189.panta trešās daļas, 190.</w:t>
      </w:r>
      <w:r w:rsidR="00595D6A" w:rsidRPr="00DB6D1C">
        <w:rPr>
          <w:shd w:val="clear" w:color="auto" w:fill="FFFFFF"/>
          <w:lang w:eastAsia="lv-LV"/>
        </w:rPr>
        <w:t>panta un 193.</w:t>
      </w:r>
      <w:r w:rsidR="00796FEF" w:rsidRPr="00DB6D1C">
        <w:rPr>
          <w:shd w:val="clear" w:color="auto" w:fill="FFFFFF"/>
          <w:lang w:eastAsia="lv-LV"/>
        </w:rPr>
        <w:t>panta piektās daļas noteikumus.</w:t>
      </w:r>
    </w:p>
    <w:p w:rsidR="009D3990" w:rsidRPr="00DB6D1C" w:rsidRDefault="009D3990" w:rsidP="00796FEF">
      <w:pPr>
        <w:spacing w:line="276" w:lineRule="auto"/>
        <w:ind w:firstLine="567"/>
        <w:jc w:val="both"/>
        <w:rPr>
          <w:bCs/>
          <w:shd w:val="clear" w:color="auto" w:fill="FFFFFF"/>
          <w:lang w:eastAsia="lv-LV"/>
        </w:rPr>
      </w:pPr>
    </w:p>
    <w:p w:rsidR="00FB69BC" w:rsidRPr="00DB6D1C" w:rsidRDefault="00FB69BC" w:rsidP="00683DF0">
      <w:pPr>
        <w:spacing w:line="276" w:lineRule="auto"/>
        <w:jc w:val="center"/>
        <w:rPr>
          <w:bCs/>
          <w:shd w:val="clear" w:color="auto" w:fill="FFFFFF"/>
        </w:rPr>
      </w:pPr>
      <w:r w:rsidRPr="00DB6D1C">
        <w:rPr>
          <w:b/>
          <w:bCs/>
          <w:shd w:val="clear" w:color="auto" w:fill="FFFFFF"/>
        </w:rPr>
        <w:t>Motīvu daļa</w:t>
      </w:r>
    </w:p>
    <w:p w:rsidR="00FB69BC" w:rsidRPr="00DB6D1C" w:rsidRDefault="00FB69BC" w:rsidP="00683DF0">
      <w:pPr>
        <w:spacing w:line="276" w:lineRule="auto"/>
        <w:jc w:val="both"/>
        <w:rPr>
          <w:bCs/>
          <w:shd w:val="clear" w:color="auto" w:fill="FFFFFF"/>
        </w:rPr>
      </w:pPr>
    </w:p>
    <w:p w:rsidR="00A03465" w:rsidRPr="00DB6D1C" w:rsidRDefault="00FA4D98" w:rsidP="00A03465">
      <w:pPr>
        <w:shd w:val="clear" w:color="auto" w:fill="FFFFFF"/>
        <w:spacing w:line="276" w:lineRule="auto"/>
        <w:ind w:firstLine="567"/>
        <w:jc w:val="both"/>
        <w:rPr>
          <w:color w:val="000000"/>
          <w:lang w:eastAsia="lv-LV"/>
        </w:rPr>
      </w:pPr>
      <w:r w:rsidRPr="00DB6D1C">
        <w:t>[</w:t>
      </w:r>
      <w:r w:rsidR="00F22C9E" w:rsidRPr="00DB6D1C">
        <w:t>6</w:t>
      </w:r>
      <w:r w:rsidRPr="00DB6D1C">
        <w:t xml:space="preserve">] Pārbaudījis sprieduma likumību attiecībā uz argumentiem, kas minēti kasācijas sūdzībā, kā tas noteikts Civilprocesa likuma </w:t>
      </w:r>
      <w:proofErr w:type="gramStart"/>
      <w:r w:rsidRPr="00DB6D1C">
        <w:t>473.panta</w:t>
      </w:r>
      <w:proofErr w:type="gramEnd"/>
      <w:r w:rsidRPr="00DB6D1C">
        <w:t xml:space="preserve"> pirmajā daļā, Senāts atzīst, ka spriedums</w:t>
      </w:r>
      <w:r w:rsidR="00A03465" w:rsidRPr="00DB6D1C">
        <w:rPr>
          <w:color w:val="000000"/>
          <w:lang w:eastAsia="lv-LV"/>
        </w:rPr>
        <w:t xml:space="preserve"> atceļams</w:t>
      </w:r>
      <w:r w:rsidR="005F24B9" w:rsidRPr="00DB6D1C">
        <w:rPr>
          <w:color w:val="000000"/>
          <w:lang w:eastAsia="lv-LV"/>
        </w:rPr>
        <w:t xml:space="preserve"> daļā par piedzenamā parāda apmēru un tiesas izdevumu piedziņu,</w:t>
      </w:r>
      <w:r w:rsidR="00A03465" w:rsidRPr="00DB6D1C">
        <w:rPr>
          <w:color w:val="000000"/>
          <w:lang w:eastAsia="lv-LV"/>
        </w:rPr>
        <w:t xml:space="preserve"> liet</w:t>
      </w:r>
      <w:r w:rsidR="005F24B9" w:rsidRPr="00DB6D1C">
        <w:rPr>
          <w:color w:val="000000"/>
          <w:lang w:eastAsia="lv-LV"/>
        </w:rPr>
        <w:t>u šajā daļā nododot</w:t>
      </w:r>
      <w:r w:rsidR="00A03465" w:rsidRPr="00DB6D1C">
        <w:rPr>
          <w:color w:val="000000"/>
          <w:lang w:eastAsia="lv-LV"/>
        </w:rPr>
        <w:t xml:space="preserve"> jaunai izskatīšanai.</w:t>
      </w:r>
    </w:p>
    <w:p w:rsidR="00C14F8C" w:rsidRPr="00DB6D1C" w:rsidRDefault="00C14F8C" w:rsidP="00683DF0">
      <w:pPr>
        <w:spacing w:line="276" w:lineRule="auto"/>
        <w:ind w:firstLine="567"/>
        <w:jc w:val="both"/>
      </w:pPr>
    </w:p>
    <w:p w:rsidR="005F24B9" w:rsidRPr="00DB6D1C" w:rsidRDefault="0027284E" w:rsidP="00683DF0">
      <w:pPr>
        <w:spacing w:line="276" w:lineRule="auto"/>
        <w:ind w:firstLine="567"/>
        <w:jc w:val="both"/>
      </w:pPr>
      <w:r w:rsidRPr="00DB6D1C">
        <w:t>[</w:t>
      </w:r>
      <w:r w:rsidR="00A03465" w:rsidRPr="00DB6D1C">
        <w:t>7</w:t>
      </w:r>
      <w:r w:rsidRPr="00DB6D1C">
        <w:t>] </w:t>
      </w:r>
      <w:r w:rsidR="005F24B9" w:rsidRPr="00DB6D1C">
        <w:t>Jāpiekrīt kasācijas sūdzībā norādītajiem apsvērumiem, kuros apstrīdēti šā sprieduma 4.6.punktā izklāstītie apgabaltiesas secinājumi.</w:t>
      </w:r>
    </w:p>
    <w:p w:rsidR="005B4607" w:rsidRPr="00DB6D1C" w:rsidRDefault="005F24B9" w:rsidP="00683DF0">
      <w:pPr>
        <w:spacing w:line="276" w:lineRule="auto"/>
        <w:ind w:firstLine="567"/>
        <w:jc w:val="both"/>
      </w:pPr>
      <w:r w:rsidRPr="00DB6D1C">
        <w:t xml:space="preserve">[7.1] </w:t>
      </w:r>
      <w:r w:rsidR="00A339D4" w:rsidRPr="00DB6D1C">
        <w:t xml:space="preserve">Komerclikuma </w:t>
      </w:r>
      <w:proofErr w:type="gramStart"/>
      <w:r w:rsidR="00A339D4" w:rsidRPr="00DB6D1C">
        <w:t>406.pant</w:t>
      </w:r>
      <w:r w:rsidR="00D72D93" w:rsidRPr="00DB6D1C">
        <w:t>ā</w:t>
      </w:r>
      <w:proofErr w:type="gramEnd"/>
      <w:r w:rsidR="00A339D4" w:rsidRPr="00DB6D1C">
        <w:t xml:space="preserve"> norādītais noilguma termiņš ir piemērojams prasījumiem, kas izriet no komercdarījumiem un kuriem Komerclikumā nav noteikts cits noilguma termiņš. </w:t>
      </w:r>
    </w:p>
    <w:p w:rsidR="005B4607" w:rsidRPr="00DB6D1C" w:rsidRDefault="005B4607" w:rsidP="00683DF0">
      <w:pPr>
        <w:shd w:val="clear" w:color="auto" w:fill="FFFFFF"/>
        <w:spacing w:line="276" w:lineRule="auto"/>
        <w:ind w:right="-1" w:firstLine="567"/>
        <w:jc w:val="both"/>
      </w:pPr>
      <w:r w:rsidRPr="00DB6D1C">
        <w:t xml:space="preserve">Atbilstoši šā likuma </w:t>
      </w:r>
      <w:proofErr w:type="gramStart"/>
      <w:r w:rsidRPr="00DB6D1C">
        <w:t>388.pantam</w:t>
      </w:r>
      <w:proofErr w:type="gramEnd"/>
      <w:r w:rsidRPr="00DB6D1C">
        <w:t xml:space="preserve"> komercdarījumi ir komersanta darījumi, kurus tas noslēdzis savas komercdarbības ietvaros, turklāt šo jēdzienu jāuztver paplašin</w:t>
      </w:r>
      <w:r w:rsidR="005F24B9" w:rsidRPr="00DB6D1C">
        <w:t>oši</w:t>
      </w:r>
      <w:r w:rsidRPr="00DB6D1C">
        <w:t xml:space="preserve">, saprotot ar to katru darbību vai rīcību (t.sk., darījumam līdzīgu darbību), kas rada kādas prasījuma tiesības un kas ir vērstas uz darbību nolūkā gūt peļņu. Tādējādi ikviens prasījums, kura īstenošana pēc satura atbilst Komerclikuma 1.panta otrajā daļā definētajam komercdarbības jēdzienam, proti, kas vērsts uz peļņas gūšanu, ir pakļauts Komerclikuma 406.panta tvērumam. Tas izriet no </w:t>
      </w:r>
      <w:proofErr w:type="spellStart"/>
      <w:r w:rsidRPr="00DB6D1C">
        <w:t>komerctiesiskā</w:t>
      </w:r>
      <w:proofErr w:type="spellEnd"/>
      <w:r w:rsidRPr="00DB6D1C">
        <w:t xml:space="preserve"> noilguma regulācijas mērķa – radīt tiesisko stabilitāti un noteiktību </w:t>
      </w:r>
      <w:proofErr w:type="spellStart"/>
      <w:r w:rsidRPr="00DB6D1C">
        <w:t>komerctiesiskajā</w:t>
      </w:r>
      <w:proofErr w:type="spellEnd"/>
      <w:r w:rsidRPr="00DB6D1C">
        <w:t xml:space="preserve"> apgrozībā. Komersantam kā profesionālam tiesisko attiecību dalībniekam ir zināšanas un iespējas savlaicīgi kārtot savas lietas.</w:t>
      </w:r>
    </w:p>
    <w:p w:rsidR="00A339D4" w:rsidRPr="00DB6D1C" w:rsidRDefault="005B4607" w:rsidP="00683DF0">
      <w:pPr>
        <w:spacing w:line="276" w:lineRule="auto"/>
        <w:ind w:firstLine="567"/>
        <w:jc w:val="both"/>
      </w:pPr>
      <w:r w:rsidRPr="00DB6D1C">
        <w:t>Saskaņā ar</w:t>
      </w:r>
      <w:r w:rsidR="00A339D4" w:rsidRPr="00DB6D1C">
        <w:t xml:space="preserve"> Komerclikuma </w:t>
      </w:r>
      <w:proofErr w:type="gramStart"/>
      <w:r w:rsidR="00A339D4" w:rsidRPr="00DB6D1C">
        <w:t>389.</w:t>
      </w:r>
      <w:r w:rsidRPr="00DB6D1C">
        <w:t>pantu</w:t>
      </w:r>
      <w:proofErr w:type="gramEnd"/>
      <w:r w:rsidR="00A339D4" w:rsidRPr="00DB6D1C">
        <w:t xml:space="preserve"> arī gadījumā, kad darījums ir komercdarījums tikai vienam no darījuma dalībniekiem, </w:t>
      </w:r>
      <w:r w:rsidR="00D72D93" w:rsidRPr="00DB6D1C">
        <w:t xml:space="preserve">šā </w:t>
      </w:r>
      <w:r w:rsidR="00A339D4" w:rsidRPr="00DB6D1C">
        <w:t>likuma noteikumi par komercdarījumiem vienlīdz piemērojami arī pārējiem darījuma dalībniekiem, ciktāl normatīvajos aktos patērētāju tiesību aizsardzības jomā vai citos likumos nav noteikts citādi.</w:t>
      </w:r>
    </w:p>
    <w:p w:rsidR="00A339D4" w:rsidRPr="00DB6D1C" w:rsidRDefault="005F24B9" w:rsidP="00683DF0">
      <w:pPr>
        <w:spacing w:line="276" w:lineRule="auto"/>
        <w:ind w:firstLine="567"/>
        <w:jc w:val="both"/>
      </w:pPr>
      <w:r w:rsidRPr="00DB6D1C">
        <w:t>„</w:t>
      </w:r>
      <w:r w:rsidR="00A339D4" w:rsidRPr="00DB6D1C">
        <w:t>Komercdarījuma jēdziens Komerclikumā tiek piesaistīts komersantam kā darījuma dalībniekam, proti, atbilstoši Latvijas komerctiesībās dominējošajai subjektīvajai teorijai par komercdarījumiem atzīstami tiesiskie darījumi, kurus noslēdz komersants</w:t>
      </w:r>
      <w:r w:rsidRPr="00DB6D1C">
        <w:t>”</w:t>
      </w:r>
      <w:r w:rsidR="00A339D4" w:rsidRPr="00DB6D1C">
        <w:t xml:space="preserve"> (</w:t>
      </w:r>
      <w:r w:rsidR="00A339D4" w:rsidRPr="00DB6D1C">
        <w:rPr>
          <w:i/>
        </w:rPr>
        <w:t xml:space="preserve">sk. Komerclikuma </w:t>
      </w:r>
      <w:proofErr w:type="gramStart"/>
      <w:r w:rsidR="00A339D4" w:rsidRPr="00DB6D1C">
        <w:rPr>
          <w:i/>
        </w:rPr>
        <w:t>388.pantu</w:t>
      </w:r>
      <w:proofErr w:type="gramEnd"/>
      <w:r w:rsidR="00A339D4" w:rsidRPr="00DB6D1C">
        <w:rPr>
          <w:i/>
          <w:iCs/>
        </w:rPr>
        <w:t xml:space="preserve">; Balodis K. Jaunais komercdarījumu regulējums un tā piemērošana. Komerclikuma D daļa, kas stāsies spēkā </w:t>
      </w:r>
      <w:proofErr w:type="gramStart"/>
      <w:r w:rsidR="00A339D4" w:rsidRPr="00DB6D1C">
        <w:rPr>
          <w:i/>
          <w:iCs/>
        </w:rPr>
        <w:t>2010.gada</w:t>
      </w:r>
      <w:proofErr w:type="gramEnd"/>
      <w:r w:rsidR="00A339D4" w:rsidRPr="00DB6D1C">
        <w:rPr>
          <w:i/>
          <w:iCs/>
        </w:rPr>
        <w:t xml:space="preserve"> 1.janvārī. Jurista Vārds, 26.05.2009., Nr. 21 (564), 2.-3.lpp.</w:t>
      </w:r>
      <w:r w:rsidR="00A339D4" w:rsidRPr="00DB6D1C">
        <w:t>). Tikai</w:t>
      </w:r>
      <w:r w:rsidRPr="00DB6D1C">
        <w:t xml:space="preserve"> tad</w:t>
      </w:r>
      <w:r w:rsidR="00A339D4" w:rsidRPr="00DB6D1C">
        <w:t xml:space="preserve">, ja komersanta noslēgtais darījums nav saistīts ar viņa komercdarbību, attiecīgais darījums nav atzīstams par komercdarījumu </w:t>
      </w:r>
      <w:proofErr w:type="gramStart"/>
      <w:r w:rsidR="00A339D4" w:rsidRPr="00DB6D1C">
        <w:t>(</w:t>
      </w:r>
      <w:proofErr w:type="gramEnd"/>
      <w:r w:rsidR="00A339D4" w:rsidRPr="00DB6D1C">
        <w:t xml:space="preserve">sk. sal. </w:t>
      </w:r>
      <w:proofErr w:type="spellStart"/>
      <w:r w:rsidR="00A339D4" w:rsidRPr="00DB6D1C">
        <w:rPr>
          <w:i/>
          <w:iCs/>
        </w:rPr>
        <w:t>Baumbach</w:t>
      </w:r>
      <w:proofErr w:type="spellEnd"/>
      <w:r w:rsidR="00A339D4" w:rsidRPr="00DB6D1C">
        <w:rPr>
          <w:i/>
          <w:iCs/>
        </w:rPr>
        <w:t xml:space="preserve"> / </w:t>
      </w:r>
      <w:proofErr w:type="spellStart"/>
      <w:r w:rsidR="00A339D4" w:rsidRPr="00DB6D1C">
        <w:rPr>
          <w:i/>
          <w:iCs/>
        </w:rPr>
        <w:t>Hopt</w:t>
      </w:r>
      <w:proofErr w:type="spellEnd"/>
      <w:r w:rsidR="00A339D4" w:rsidRPr="00DB6D1C">
        <w:rPr>
          <w:i/>
          <w:iCs/>
        </w:rPr>
        <w:t xml:space="preserve">. </w:t>
      </w:r>
      <w:proofErr w:type="spellStart"/>
      <w:r w:rsidR="00A339D4" w:rsidRPr="00DB6D1C">
        <w:rPr>
          <w:i/>
          <w:iCs/>
        </w:rPr>
        <w:t>Handelsgesetzbuch</w:t>
      </w:r>
      <w:proofErr w:type="spellEnd"/>
      <w:r w:rsidR="00A339D4" w:rsidRPr="00DB6D1C">
        <w:rPr>
          <w:i/>
          <w:iCs/>
        </w:rPr>
        <w:t xml:space="preserve"> </w:t>
      </w:r>
      <w:proofErr w:type="spellStart"/>
      <w:r w:rsidR="00A339D4" w:rsidRPr="00DB6D1C">
        <w:rPr>
          <w:i/>
          <w:iCs/>
        </w:rPr>
        <w:t>mit</w:t>
      </w:r>
      <w:proofErr w:type="spellEnd"/>
      <w:r w:rsidR="00A339D4" w:rsidRPr="00DB6D1C">
        <w:rPr>
          <w:i/>
          <w:iCs/>
        </w:rPr>
        <w:t xml:space="preserve"> </w:t>
      </w:r>
      <w:proofErr w:type="spellStart"/>
      <w:r w:rsidR="00A339D4" w:rsidRPr="00DB6D1C">
        <w:rPr>
          <w:i/>
          <w:iCs/>
        </w:rPr>
        <w:t>GmbH</w:t>
      </w:r>
      <w:proofErr w:type="spellEnd"/>
      <w:r w:rsidR="00A339D4" w:rsidRPr="00DB6D1C">
        <w:rPr>
          <w:i/>
          <w:iCs/>
        </w:rPr>
        <w:t xml:space="preserve"> &amp; Co., </w:t>
      </w:r>
      <w:proofErr w:type="spellStart"/>
      <w:r w:rsidR="00A339D4" w:rsidRPr="00DB6D1C">
        <w:rPr>
          <w:i/>
          <w:iCs/>
        </w:rPr>
        <w:t>Handelsklauseln</w:t>
      </w:r>
      <w:proofErr w:type="spellEnd"/>
      <w:r w:rsidR="00A339D4" w:rsidRPr="00DB6D1C">
        <w:rPr>
          <w:i/>
          <w:iCs/>
        </w:rPr>
        <w:t xml:space="preserve">, </w:t>
      </w:r>
      <w:proofErr w:type="spellStart"/>
      <w:proofErr w:type="gramStart"/>
      <w:r w:rsidR="00A339D4" w:rsidRPr="00DB6D1C">
        <w:rPr>
          <w:i/>
          <w:iCs/>
        </w:rPr>
        <w:t>Bank-</w:t>
      </w:r>
      <w:proofErr w:type="spellEnd"/>
      <w:r w:rsidR="00A339D4" w:rsidRPr="00DB6D1C">
        <w:rPr>
          <w:i/>
          <w:iCs/>
        </w:rPr>
        <w:t xml:space="preserve"> </w:t>
      </w:r>
      <w:proofErr w:type="spellStart"/>
      <w:r w:rsidR="00A339D4" w:rsidRPr="00DB6D1C">
        <w:rPr>
          <w:i/>
          <w:iCs/>
        </w:rPr>
        <w:t>un</w:t>
      </w:r>
      <w:proofErr w:type="gramEnd"/>
      <w:r w:rsidR="00A339D4" w:rsidRPr="00DB6D1C">
        <w:rPr>
          <w:i/>
          <w:iCs/>
        </w:rPr>
        <w:t>d</w:t>
      </w:r>
      <w:proofErr w:type="spellEnd"/>
      <w:r w:rsidR="00A339D4" w:rsidRPr="00DB6D1C">
        <w:rPr>
          <w:i/>
          <w:iCs/>
        </w:rPr>
        <w:t xml:space="preserve"> </w:t>
      </w:r>
      <w:proofErr w:type="spellStart"/>
      <w:r w:rsidR="00A339D4" w:rsidRPr="00DB6D1C">
        <w:rPr>
          <w:i/>
          <w:iCs/>
        </w:rPr>
        <w:t>Kapitalmarktrecht</w:t>
      </w:r>
      <w:proofErr w:type="spellEnd"/>
      <w:r w:rsidR="00A339D4" w:rsidRPr="00DB6D1C">
        <w:rPr>
          <w:i/>
          <w:iCs/>
        </w:rPr>
        <w:t xml:space="preserve">, </w:t>
      </w:r>
      <w:proofErr w:type="spellStart"/>
      <w:r w:rsidR="00A339D4" w:rsidRPr="00DB6D1C">
        <w:rPr>
          <w:i/>
          <w:iCs/>
        </w:rPr>
        <w:t>Transportrecht</w:t>
      </w:r>
      <w:proofErr w:type="spellEnd"/>
      <w:r w:rsidR="00A339D4" w:rsidRPr="00DB6D1C">
        <w:rPr>
          <w:i/>
          <w:iCs/>
        </w:rPr>
        <w:t xml:space="preserve"> (</w:t>
      </w:r>
      <w:proofErr w:type="spellStart"/>
      <w:r w:rsidR="00A339D4" w:rsidRPr="00DB6D1C">
        <w:rPr>
          <w:i/>
          <w:iCs/>
        </w:rPr>
        <w:t>ohne</w:t>
      </w:r>
      <w:proofErr w:type="spellEnd"/>
      <w:r w:rsidR="00A339D4" w:rsidRPr="00DB6D1C">
        <w:rPr>
          <w:i/>
          <w:iCs/>
        </w:rPr>
        <w:t xml:space="preserve"> </w:t>
      </w:r>
      <w:proofErr w:type="spellStart"/>
      <w:r w:rsidR="00A339D4" w:rsidRPr="00DB6D1C">
        <w:rPr>
          <w:i/>
          <w:iCs/>
        </w:rPr>
        <w:t>Seerecht</w:t>
      </w:r>
      <w:proofErr w:type="spellEnd"/>
      <w:r w:rsidR="00A339D4" w:rsidRPr="00DB6D1C">
        <w:rPr>
          <w:i/>
          <w:iCs/>
        </w:rPr>
        <w:t xml:space="preserve">). 36.Auflage. </w:t>
      </w:r>
      <w:proofErr w:type="spellStart"/>
      <w:r w:rsidR="00A339D4" w:rsidRPr="00DB6D1C">
        <w:rPr>
          <w:i/>
          <w:iCs/>
        </w:rPr>
        <w:t>München</w:t>
      </w:r>
      <w:proofErr w:type="spellEnd"/>
      <w:r w:rsidR="00A339D4" w:rsidRPr="00DB6D1C">
        <w:rPr>
          <w:i/>
          <w:iCs/>
        </w:rPr>
        <w:t xml:space="preserve">: C.H.BECK, 2014, § 343, </w:t>
      </w:r>
      <w:proofErr w:type="spellStart"/>
      <w:r w:rsidR="00A339D4" w:rsidRPr="00DB6D1C">
        <w:rPr>
          <w:i/>
          <w:iCs/>
        </w:rPr>
        <w:t>Rn</w:t>
      </w:r>
      <w:proofErr w:type="spellEnd"/>
      <w:r w:rsidR="00A339D4" w:rsidRPr="00DB6D1C">
        <w:rPr>
          <w:i/>
          <w:iCs/>
        </w:rPr>
        <w:t>. 3, S. 1296</w:t>
      </w:r>
      <w:r w:rsidR="00A339D4" w:rsidRPr="00DB6D1C">
        <w:t>).</w:t>
      </w:r>
    </w:p>
    <w:p w:rsidR="000C1A1C" w:rsidRPr="00DB6D1C" w:rsidRDefault="005F24B9" w:rsidP="00683DF0">
      <w:pPr>
        <w:spacing w:line="276" w:lineRule="auto"/>
        <w:ind w:firstLine="567"/>
        <w:jc w:val="both"/>
        <w:rPr>
          <w:shd w:val="clear" w:color="auto" w:fill="FFFFFF"/>
        </w:rPr>
      </w:pPr>
      <w:r w:rsidRPr="00DB6D1C">
        <w:rPr>
          <w:shd w:val="clear" w:color="auto" w:fill="FFFFFF"/>
        </w:rPr>
        <w:t xml:space="preserve">[7.2] </w:t>
      </w:r>
      <w:r w:rsidR="009528C6" w:rsidRPr="00DB6D1C">
        <w:rPr>
          <w:shd w:val="clear" w:color="auto" w:fill="FFFFFF"/>
        </w:rPr>
        <w:t xml:space="preserve">Prasītājas </w:t>
      </w:r>
      <w:r w:rsidR="000C1A1C" w:rsidRPr="00DB6D1C">
        <w:rPr>
          <w:shd w:val="clear" w:color="auto" w:fill="FFFFFF"/>
        </w:rPr>
        <w:t>SIA „</w:t>
      </w:r>
      <w:proofErr w:type="spellStart"/>
      <w:r w:rsidR="000C1A1C" w:rsidRPr="00DB6D1C">
        <w:rPr>
          <w:shd w:val="clear" w:color="auto" w:fill="FFFFFF"/>
        </w:rPr>
        <w:t>DDzKSU</w:t>
      </w:r>
      <w:proofErr w:type="spellEnd"/>
      <w:r w:rsidR="000C1A1C" w:rsidRPr="00DB6D1C">
        <w:rPr>
          <w:shd w:val="clear" w:color="auto" w:fill="FFFFFF"/>
        </w:rPr>
        <w:t>” pamatdarbības veid</w:t>
      </w:r>
      <w:r w:rsidRPr="00DB6D1C">
        <w:rPr>
          <w:shd w:val="clear" w:color="auto" w:fill="FFFFFF"/>
        </w:rPr>
        <w:t>i</w:t>
      </w:r>
      <w:r w:rsidR="000C1A1C" w:rsidRPr="00DB6D1C">
        <w:rPr>
          <w:shd w:val="clear" w:color="auto" w:fill="FFFFFF"/>
        </w:rPr>
        <w:t xml:space="preserve"> atbilstoši </w:t>
      </w:r>
      <w:r w:rsidR="000C1A1C" w:rsidRPr="00DB6D1C">
        <w:t xml:space="preserve">Uzņēmumu reģistra datu bāzē pieejamajai informācijai ir </w:t>
      </w:r>
      <w:r w:rsidR="000C1A1C" w:rsidRPr="00DB6D1C">
        <w:rPr>
          <w:shd w:val="clear" w:color="auto" w:fill="FFFFFF"/>
        </w:rPr>
        <w:t>ēku uzturēšanas un ekspluatācijas darbības, nekustamā īpašuma pārvaldīšana par atlīdzību vai uz līguma pamata. (</w:t>
      </w:r>
      <w:r w:rsidR="000C1A1C" w:rsidRPr="00DB6D1C">
        <w:rPr>
          <w:i/>
        </w:rPr>
        <w:t>https://company.lursoft.lv/lv/daugavpils-dzivoklu-un-komunalas-saimniecibas-uznemums/41503002485</w:t>
      </w:r>
      <w:r w:rsidR="000C1A1C" w:rsidRPr="00DB6D1C">
        <w:t xml:space="preserve">), savukārt pašvaldības AS „Daugavpils siltumtīkli” – </w:t>
      </w:r>
      <w:r w:rsidR="000C1A1C" w:rsidRPr="00DB6D1C">
        <w:rPr>
          <w:shd w:val="clear" w:color="auto" w:fill="FFFFFF"/>
        </w:rPr>
        <w:t>tvaika piegāde un gaisa kondicionēšana (</w:t>
      </w:r>
      <w:r w:rsidR="000C1A1C" w:rsidRPr="00DB6D1C">
        <w:rPr>
          <w:i/>
        </w:rPr>
        <w:t>https://company.lursoft.lv/daugavpils-siltumtikli/41503002945</w:t>
      </w:r>
      <w:r w:rsidR="000C1A1C" w:rsidRPr="00DB6D1C">
        <w:t>).</w:t>
      </w:r>
    </w:p>
    <w:p w:rsidR="005F24B9" w:rsidRPr="00DB6D1C" w:rsidRDefault="00FD74FF" w:rsidP="00683DF0">
      <w:pPr>
        <w:spacing w:line="276" w:lineRule="auto"/>
        <w:ind w:firstLine="567"/>
        <w:jc w:val="both"/>
      </w:pPr>
      <w:r w:rsidRPr="00DB6D1C">
        <w:t>Tādējādi, lai noteiktu lietā izvirzītajiem prasījumiem piemērojamo noilguma termiņu, jānos</w:t>
      </w:r>
      <w:r w:rsidR="005F24B9" w:rsidRPr="00DB6D1C">
        <w:t>kaidro</w:t>
      </w:r>
      <w:r w:rsidRPr="00DB6D1C">
        <w:t>,</w:t>
      </w:r>
      <w:r w:rsidR="00D72D93" w:rsidRPr="00DB6D1C">
        <w:t xml:space="preserve"> starp kādiem tiesību subjektiem pastāv tiesiskās attiecības, no kurām izriet minētie prasījumi,</w:t>
      </w:r>
      <w:r w:rsidRPr="00DB6D1C">
        <w:t xml:space="preserve"> vai vismaz viens tiesisko attiecību dalībnieks ir komersants un vai šiem prasījumiem piemīt </w:t>
      </w:r>
      <w:proofErr w:type="spellStart"/>
      <w:r w:rsidRPr="00DB6D1C">
        <w:t>komerctiesiska</w:t>
      </w:r>
      <w:proofErr w:type="spellEnd"/>
      <w:r w:rsidRPr="00DB6D1C">
        <w:t xml:space="preserve"> daba. </w:t>
      </w:r>
      <w:r w:rsidR="00D72D93" w:rsidRPr="00DB6D1C">
        <w:t xml:space="preserve">Turklāt komersanta noslēgto darījumu </w:t>
      </w:r>
      <w:proofErr w:type="spellStart"/>
      <w:r w:rsidR="00D72D93" w:rsidRPr="00DB6D1C">
        <w:t>komerctiesiskā</w:t>
      </w:r>
      <w:proofErr w:type="spellEnd"/>
      <w:r w:rsidR="00D72D93" w:rsidRPr="00DB6D1C">
        <w:t xml:space="preserve"> daba</w:t>
      </w:r>
      <w:r w:rsidR="00026FF0" w:rsidRPr="00DB6D1C">
        <w:t xml:space="preserve"> ir prezumējama</w:t>
      </w:r>
      <w:r w:rsidR="00D72D93" w:rsidRPr="00DB6D1C">
        <w:t>, ciktāl komersants nepierāda, ka attiecīgais darījums noslēgts ārpus tā komercdarbības.</w:t>
      </w:r>
    </w:p>
    <w:p w:rsidR="00615996" w:rsidRPr="00DB6D1C" w:rsidRDefault="005F24B9" w:rsidP="00683DF0">
      <w:pPr>
        <w:spacing w:line="276" w:lineRule="auto"/>
        <w:ind w:firstLine="567"/>
        <w:jc w:val="both"/>
      </w:pPr>
      <w:r w:rsidRPr="00DB6D1C">
        <w:t>„</w:t>
      </w:r>
      <w:r w:rsidR="00615996" w:rsidRPr="00DB6D1C">
        <w:t>Gadījumā, kad pārvaldnieks ir komersants un tiesiskās attiecības pastāv starp pārvaldnieku</w:t>
      </w:r>
      <w:r w:rsidR="009528C6" w:rsidRPr="00DB6D1C">
        <w:t xml:space="preserve"> vai komunālo pakalpojumu sniedzēju</w:t>
      </w:r>
      <w:r w:rsidR="00615996" w:rsidRPr="00DB6D1C">
        <w:t xml:space="preserve"> un </w:t>
      </w:r>
      <w:r w:rsidR="00760080" w:rsidRPr="00DB6D1C">
        <w:t>[..]</w:t>
      </w:r>
      <w:r w:rsidR="00615996" w:rsidRPr="00DB6D1C">
        <w:t xml:space="preserve"> atsevišķu dzīvokļa īpašnieku, </w:t>
      </w:r>
      <w:r w:rsidR="00760080" w:rsidRPr="00DB6D1C">
        <w:t>[..]</w:t>
      </w:r>
      <w:r w:rsidR="00615996" w:rsidRPr="00DB6D1C">
        <w:t>, pārvaldnieka</w:t>
      </w:r>
      <w:r w:rsidR="009528C6" w:rsidRPr="00DB6D1C">
        <w:t xml:space="preserve"> un pakalpojumu sniedzēja</w:t>
      </w:r>
      <w:r w:rsidR="00615996" w:rsidRPr="00DB6D1C">
        <w:t xml:space="preserve"> prasījumiem piemērojams Komerclikuma </w:t>
      </w:r>
      <w:proofErr w:type="gramStart"/>
      <w:r w:rsidR="00615996" w:rsidRPr="00DB6D1C">
        <w:t>406.pantā</w:t>
      </w:r>
      <w:proofErr w:type="gramEnd"/>
      <w:r w:rsidR="00615996" w:rsidRPr="00DB6D1C">
        <w:t xml:space="preserve"> noteiktais trīs gadu noilguma termiņš, jo prasījuma priekšmets ir samaksa par pārvaldnieka sniegtajiem pakalpojumiem vai veiktajiem darbiem</w:t>
      </w:r>
      <w:r w:rsidR="00760080" w:rsidRPr="00DB6D1C">
        <w:t>”</w:t>
      </w:r>
      <w:r w:rsidR="00D05835" w:rsidRPr="00DB6D1C">
        <w:t xml:space="preserve"> (sk. </w:t>
      </w:r>
      <w:r w:rsidR="00760080" w:rsidRPr="00DB6D1C">
        <w:rPr>
          <w:i/>
        </w:rPr>
        <w:t>Senāta</w:t>
      </w:r>
      <w:r w:rsidR="00A134F2" w:rsidRPr="00DB6D1C">
        <w:rPr>
          <w:i/>
        </w:rPr>
        <w:t xml:space="preserve"> 2019.gada 12.decembra sprieduma lietā Nr. SKC–109/2019 (</w:t>
      </w:r>
      <w:r w:rsidR="00A134F2" w:rsidRPr="00DB6D1C">
        <w:rPr>
          <w:rStyle w:val="Hyperlink"/>
          <w:i/>
          <w:color w:val="auto"/>
          <w:u w:val="none"/>
        </w:rPr>
        <w:t>ECLI:LV:AT:2019:1212.C31346614.3.S) 11.6.1.punktu</w:t>
      </w:r>
      <w:r w:rsidR="00A134F2" w:rsidRPr="00DB6D1C">
        <w:rPr>
          <w:rStyle w:val="Hyperlink"/>
          <w:color w:val="auto"/>
          <w:u w:val="none"/>
        </w:rPr>
        <w:t>).</w:t>
      </w:r>
    </w:p>
    <w:p w:rsidR="00026FF0" w:rsidRPr="00DB6D1C" w:rsidRDefault="00615996" w:rsidP="00683DF0">
      <w:pPr>
        <w:spacing w:line="276" w:lineRule="auto"/>
        <w:ind w:firstLine="567"/>
        <w:jc w:val="both"/>
      </w:pPr>
      <w:bookmarkStart w:id="0" w:name="_Hlk24678954"/>
      <w:r w:rsidRPr="00DB6D1C">
        <w:lastRenderedPageBreak/>
        <w:t xml:space="preserve">Līdz ar to </w:t>
      </w:r>
      <w:r w:rsidR="00760080" w:rsidRPr="00DB6D1C">
        <w:t>nevar atzīt par pareizu apgabaltiesas</w:t>
      </w:r>
      <w:r w:rsidRPr="00DB6D1C">
        <w:t xml:space="preserve"> secinājum</w:t>
      </w:r>
      <w:r w:rsidR="00760080" w:rsidRPr="00DB6D1C">
        <w:t>u</w:t>
      </w:r>
      <w:r w:rsidRPr="00DB6D1C">
        <w:t>, ka uz prasījum</w:t>
      </w:r>
      <w:r w:rsidR="00760080" w:rsidRPr="00DB6D1C">
        <w:t>iem</w:t>
      </w:r>
      <w:r w:rsidRPr="00DB6D1C">
        <w:t xml:space="preserve"> par parāda piedziņu nav attiecināms Komerclikuma </w:t>
      </w:r>
      <w:proofErr w:type="gramStart"/>
      <w:r w:rsidRPr="00DB6D1C">
        <w:t>406.pa</w:t>
      </w:r>
      <w:r w:rsidR="00026FF0" w:rsidRPr="00DB6D1C">
        <w:t>ntā</w:t>
      </w:r>
      <w:proofErr w:type="gramEnd"/>
      <w:r w:rsidR="00026FF0" w:rsidRPr="00DB6D1C">
        <w:t xml:space="preserve"> noteiktais noilguma termiņš.</w:t>
      </w:r>
      <w:r w:rsidRPr="00DB6D1C">
        <w:t xml:space="preserve"> </w:t>
      </w:r>
    </w:p>
    <w:p w:rsidR="00D72D93" w:rsidRPr="00DB6D1C" w:rsidRDefault="00D72D93" w:rsidP="00683DF0">
      <w:pPr>
        <w:spacing w:line="276" w:lineRule="auto"/>
        <w:ind w:firstLine="567"/>
        <w:jc w:val="both"/>
      </w:pPr>
      <w:r w:rsidRPr="00DB6D1C">
        <w:t>[7.3] Vērtējot jautājumu, vai SIA „</w:t>
      </w:r>
      <w:proofErr w:type="spellStart"/>
      <w:r w:rsidRPr="00DB6D1C">
        <w:t>DDzKSU</w:t>
      </w:r>
      <w:proofErr w:type="spellEnd"/>
      <w:r w:rsidRPr="00DB6D1C">
        <w:t xml:space="preserve">” prasījumiem iestājies noilgums (ar visām no tā izrietošajām juridiskajām sekām), no jauna, tiesai jāņem vērā Senāta </w:t>
      </w:r>
      <w:proofErr w:type="gramStart"/>
      <w:r w:rsidRPr="00DB6D1C">
        <w:t>201</w:t>
      </w:r>
      <w:r w:rsidR="00715B64" w:rsidRPr="00DB6D1C">
        <w:t>9</w:t>
      </w:r>
      <w:r w:rsidRPr="00DB6D1C">
        <w:t>.gada</w:t>
      </w:r>
      <w:proofErr w:type="gramEnd"/>
      <w:r w:rsidRPr="00DB6D1C">
        <w:t xml:space="preserve"> 12.decembra sprieduma lietā Nr. SKC–109/2019 </w:t>
      </w:r>
      <w:r w:rsidR="00026FF0" w:rsidRPr="00DB6D1C">
        <w:t>(ECLI:LV:AT:2019:1212.C31346614.3.S)</w:t>
      </w:r>
      <w:r w:rsidR="00026FF0" w:rsidRPr="00DB6D1C">
        <w:rPr>
          <w:i/>
        </w:rPr>
        <w:t xml:space="preserve"> </w:t>
      </w:r>
      <w:r w:rsidRPr="00DB6D1C">
        <w:t>11.6</w:t>
      </w:r>
      <w:r w:rsidR="00026FF0" w:rsidRPr="00DB6D1C">
        <w:t>.</w:t>
      </w:r>
      <w:r w:rsidRPr="00DB6D1C">
        <w:t xml:space="preserve"> un 11.7</w:t>
      </w:r>
      <w:r w:rsidR="00026FF0" w:rsidRPr="00DB6D1C">
        <w:t>.</w:t>
      </w:r>
      <w:r w:rsidRPr="00DB6D1C">
        <w:t>punktā ietvertos secinājumus par tādām pārvaldnieka prasībām</w:t>
      </w:r>
      <w:r w:rsidR="00DE3CEF" w:rsidRPr="00DB6D1C">
        <w:t xml:space="preserve"> pret atsevišķa dzīvokļa īpašnieku, kura saistību neizpildes vai nepienācīgas izpildes dēļ zaudējumi nodarīti nevis pārvaldniekam kā komersantam, bet gan dzīvokļu īpašnieku kopībai (piemēram, prasījumam par uzkrājuma veidošanai maksājamo līdzekļu parāda piedziņu), uz kurām attiecināms Civillikuma 1895.pantā noteiktais desmit gadu noilguma termiņš. </w:t>
      </w:r>
    </w:p>
    <w:p w:rsidR="00DE3CEF" w:rsidRPr="00DB6D1C" w:rsidRDefault="00DE3CEF" w:rsidP="00683DF0">
      <w:pPr>
        <w:spacing w:line="276" w:lineRule="auto"/>
        <w:ind w:firstLine="567"/>
        <w:jc w:val="both"/>
      </w:pPr>
      <w:r w:rsidRPr="00DB6D1C">
        <w:t xml:space="preserve">Respektīvi, nepieciešams noskaidrot to tiesību subjektu, kuram sakarā ar atbildētāja rīcību, tikai daļēji sedzot Dzīvojamās mājas apsaimniekošanas izmaksas, nodarīti zaudējumi. </w:t>
      </w:r>
    </w:p>
    <w:p w:rsidR="00DE3CEF" w:rsidRPr="00DB6D1C" w:rsidRDefault="00DE3CEF" w:rsidP="00683DF0">
      <w:pPr>
        <w:spacing w:line="276" w:lineRule="auto"/>
        <w:ind w:firstLine="567"/>
        <w:jc w:val="both"/>
      </w:pPr>
      <w:r w:rsidRPr="00DB6D1C">
        <w:t xml:space="preserve">Savukārt attiecībā uz AS „Daugavpils siltumtīkli” prasījumu par parāda, kuru veido siltumenerģijas piegādes pakalpojuma daļēja apmaksa, piedziņu no atbildētāja, norādāms, ka šādam prasījumam piemērojams Komerclikuma </w:t>
      </w:r>
      <w:proofErr w:type="gramStart"/>
      <w:r w:rsidRPr="00DB6D1C">
        <w:t>406.pantā</w:t>
      </w:r>
      <w:proofErr w:type="gramEnd"/>
      <w:r w:rsidRPr="00DB6D1C">
        <w:t xml:space="preserve"> noteiktais noilguma termiņš, jo minētā pakalpojuma sniedzējs ir komersants. </w:t>
      </w:r>
    </w:p>
    <w:p w:rsidR="00DE3CEF" w:rsidRPr="00DB6D1C" w:rsidRDefault="00DE3CEF" w:rsidP="00683DF0">
      <w:pPr>
        <w:spacing w:line="276" w:lineRule="auto"/>
        <w:ind w:firstLine="567"/>
        <w:jc w:val="both"/>
      </w:pPr>
    </w:p>
    <w:p w:rsidR="00DE3CEF" w:rsidRPr="00DB6D1C" w:rsidRDefault="00DE3CEF" w:rsidP="00683DF0">
      <w:pPr>
        <w:spacing w:line="276" w:lineRule="auto"/>
        <w:ind w:firstLine="567"/>
        <w:jc w:val="both"/>
      </w:pPr>
      <w:r w:rsidRPr="00DB6D1C">
        <w:t xml:space="preserve">[8] Senāts uzskata, ka kasācijas sūdzībā izklāstītie pārējie argumenti (sk. šā sprieduma 5.2.–5.6.punktu) nepelna ievērību. </w:t>
      </w:r>
    </w:p>
    <w:p w:rsidR="00DE3CEF" w:rsidRPr="00DB6D1C" w:rsidRDefault="00DE3CEF" w:rsidP="00DE3CEF">
      <w:pPr>
        <w:spacing w:line="276" w:lineRule="auto"/>
        <w:ind w:firstLine="567"/>
        <w:jc w:val="both"/>
      </w:pPr>
      <w:r w:rsidRPr="00DB6D1C">
        <w:t xml:space="preserve">Civilprocesa likuma </w:t>
      </w:r>
      <w:proofErr w:type="gramStart"/>
      <w:r w:rsidRPr="00DB6D1C">
        <w:t>475.panta</w:t>
      </w:r>
      <w:proofErr w:type="gramEnd"/>
      <w:r w:rsidRPr="00DB6D1C">
        <w:t xml:space="preserve"> sestā daļa piešķir kasācijas instances tiesai tiesības spriedumā nenorādīt kasācijas sūdzības noraidīšanas iemeslus tad, ja, izvērtējot pārsūdzētā nolēmuma argumentāciju, tiek secināts, ka apelācijas instances tiesa attiecīgās tiesību normas piemērojusi un iztulkojusi pareizi.</w:t>
      </w:r>
    </w:p>
    <w:p w:rsidR="00DE3CEF" w:rsidRPr="00DB6D1C" w:rsidRDefault="00DE3CEF" w:rsidP="00DE3CEF">
      <w:pPr>
        <w:spacing w:line="276" w:lineRule="auto"/>
        <w:ind w:firstLine="567"/>
        <w:jc w:val="both"/>
      </w:pPr>
      <w:r w:rsidRPr="00DB6D1C">
        <w:t>Konkrētajā gadījumā pastāv dibināts pamats minētajā normā paredzēto tiesību izmantošanai, jo pārsūdzētajā spriedumā ietvertās juridiskās argumentācijas izvērtējums rada Senātam pārliecību, ka parāda samaksas pienākums atb</w:t>
      </w:r>
      <w:r w:rsidR="00544FAC" w:rsidRPr="00DB6D1C">
        <w:t>ildētājam noteikts (šeit nav runa par piedzenamā parāda apmēru), tiesai pareizi piemērojot un iztulkojot materiālo tiesību normas, kā arī nepārkāpjot</w:t>
      </w:r>
      <w:r w:rsidRPr="00DB6D1C">
        <w:t xml:space="preserve"> procesuālo tiesību norm</w:t>
      </w:r>
      <w:r w:rsidR="00544FAC" w:rsidRPr="00DB6D1C">
        <w:t>as</w:t>
      </w:r>
      <w:r w:rsidRPr="00DB6D1C">
        <w:t>.</w:t>
      </w:r>
    </w:p>
    <w:p w:rsidR="00544FAC" w:rsidRPr="00DB6D1C" w:rsidRDefault="00544FAC" w:rsidP="00DE3CEF">
      <w:pPr>
        <w:spacing w:line="276" w:lineRule="auto"/>
        <w:ind w:firstLine="567"/>
        <w:jc w:val="both"/>
      </w:pPr>
      <w:r w:rsidRPr="00DB6D1C">
        <w:t>[8.1] Kā liecina spriedumā izklāstītie motīvi (sk. šā sprieduma 4.1.–</w:t>
      </w:r>
      <w:r w:rsidR="003D3B43" w:rsidRPr="00DB6D1C">
        <w:t xml:space="preserve"> </w:t>
      </w:r>
      <w:r w:rsidRPr="00DB6D1C">
        <w:t xml:space="preserve">4.5.punktu) apgabaltiesas gala slēdziens, ka prasītājas pierādījušās prasības pamata faktus, izdarīts, balstoties uz tādiem strīda faktiskajiem apstākļiem, kas nodibināti, gan </w:t>
      </w:r>
      <w:proofErr w:type="gramStart"/>
      <w:r w:rsidRPr="00DB6D1C">
        <w:t>vispusīgi un objektīvi izvērtējot pušu</w:t>
      </w:r>
      <w:proofErr w:type="gramEnd"/>
      <w:r w:rsidRPr="00DB6D1C">
        <w:t xml:space="preserve"> iesniegtos pierādījumus to kopumā, gan dodot tiem atbilstošu juridisko kvalifikāciju. Tāpat tiesa sniegusi loģiskas, skaidras un ar materiālo tiesību normām pamatotas atbildes</w:t>
      </w:r>
      <w:r w:rsidR="00CB7961" w:rsidRPr="00DB6D1C">
        <w:t>, kādēļ atbildētājam noteikts pienākums samaksāt parādu, kāds izveidojies, viņam voluntāri, t.i., pēc sava subjektīva ieskata, samazinot ikmēneša rēķinos norādīto maksājumu summas par Dzīvojamās mājas pārvaldīšanu un apsaimniekošanu, par ūdens zudumiem, par piegādāto siltumenerģiju.</w:t>
      </w:r>
    </w:p>
    <w:p w:rsidR="00CB7961" w:rsidRPr="00DB6D1C" w:rsidRDefault="00CB7961" w:rsidP="00DE3CEF">
      <w:pPr>
        <w:spacing w:line="276" w:lineRule="auto"/>
        <w:ind w:firstLine="567"/>
        <w:jc w:val="both"/>
      </w:pPr>
      <w:r w:rsidRPr="00DB6D1C">
        <w:t>[8.</w:t>
      </w:r>
      <w:r w:rsidR="00715B64" w:rsidRPr="00DB6D1C">
        <w:t>2</w:t>
      </w:r>
      <w:r w:rsidR="00F117AF" w:rsidRPr="00DB6D1C">
        <w:t>] </w:t>
      </w:r>
      <w:r w:rsidRPr="00DB6D1C">
        <w:t xml:space="preserve">Kasācijas sūdzības iesniedzēja pārmetumi, ka prasījumu daļā par apsaimniekošanas maksas parāda piedziņu tiesa apmierinājusi, lietā neesot pierādījumiem, proti, attiecīgiem aktiem, kas apstiprinātu Dzīvojamās mājas pienācīgai apsaimniekošanai un uzturēšanai nepieciešamo visu darbu reālu izpildi, atklāj viņa maldīgo izpratni par </w:t>
      </w:r>
      <w:r w:rsidR="00715B64" w:rsidRPr="00DB6D1C">
        <w:t xml:space="preserve">normatīvajos aktos paredzēto </w:t>
      </w:r>
      <w:r w:rsidRPr="00DB6D1C">
        <w:t xml:space="preserve">šīs maksas noteikšanas </w:t>
      </w:r>
      <w:r w:rsidR="00715B64" w:rsidRPr="00DB6D1C">
        <w:t>vai</w:t>
      </w:r>
      <w:r w:rsidRPr="00DB6D1C">
        <w:t xml:space="preserve"> grozīšanas (koriģēšanas) kārtību.</w:t>
      </w:r>
    </w:p>
    <w:p w:rsidR="00CB7961" w:rsidRPr="00DB6D1C" w:rsidRDefault="00CB7961" w:rsidP="00DE3CEF">
      <w:pPr>
        <w:spacing w:line="276" w:lineRule="auto"/>
        <w:ind w:firstLine="567"/>
        <w:jc w:val="both"/>
      </w:pPr>
      <w:r w:rsidRPr="00DB6D1C">
        <w:t>Šajā sakarā Senāts vērš uzmanību uz turpmāk minēto.</w:t>
      </w:r>
    </w:p>
    <w:p w:rsidR="00F117AF" w:rsidRPr="00DB6D1C" w:rsidRDefault="00CB7961" w:rsidP="00DE3CEF">
      <w:pPr>
        <w:spacing w:line="276" w:lineRule="auto"/>
        <w:ind w:firstLine="567"/>
        <w:jc w:val="both"/>
      </w:pPr>
      <w:r w:rsidRPr="00DB6D1C">
        <w:t xml:space="preserve">Pirmkārt, Likuma „Par valsts un pašvaldību dzīvojamo māju privatizāciju” </w:t>
      </w:r>
      <w:proofErr w:type="gramStart"/>
      <w:r w:rsidRPr="00DB6D1C">
        <w:t>50.panta</w:t>
      </w:r>
      <w:proofErr w:type="gramEnd"/>
      <w:r w:rsidRPr="00DB6D1C">
        <w:t xml:space="preserve"> otrā daļa redakcijā, kas bija spēkā līdz 2008.gada 26.martam, </w:t>
      </w:r>
      <w:r w:rsidR="00F117AF" w:rsidRPr="00DB6D1C">
        <w:t>paredzēja</w:t>
      </w:r>
      <w:r w:rsidRPr="00DB6D1C">
        <w:t xml:space="preserve">, ka līdz brīdim, kad dzīvokļu īpašnieku sabiedrība vai ar dzīvokļu īpašnieku savstarpēju līgumu pilnvarota persona ar </w:t>
      </w:r>
      <w:r w:rsidRPr="00DB6D1C">
        <w:lastRenderedPageBreak/>
        <w:t>nodošanas</w:t>
      </w:r>
      <w:r w:rsidR="00F117AF" w:rsidRPr="00DB6D1C">
        <w:t xml:space="preserve"> </w:t>
      </w:r>
      <w:r w:rsidRPr="00DB6D1C">
        <w:t>pieņemšanas aktu pārņem dzīvojamās mājas pārvaldīšanas tiesības, dzīvokļa, mākslinieka darbnīcas un neapdzīvojamās telpas īpašniekam maksu par dzīvojamās mājas uzturēšanu un apsaimniekošanu nosaka Ministru kabineta noteiktajā kārtībā.</w:t>
      </w:r>
    </w:p>
    <w:p w:rsidR="00CB7961" w:rsidRPr="00DB6D1C" w:rsidRDefault="00CB7961" w:rsidP="00DE3CEF">
      <w:pPr>
        <w:spacing w:line="276" w:lineRule="auto"/>
        <w:ind w:firstLine="567"/>
        <w:jc w:val="both"/>
      </w:pPr>
      <w:r w:rsidRPr="00DB6D1C">
        <w:t xml:space="preserve">Savukārt ar </w:t>
      </w:r>
      <w:proofErr w:type="gramStart"/>
      <w:r w:rsidRPr="00DB6D1C">
        <w:t>2008.gada</w:t>
      </w:r>
      <w:proofErr w:type="gramEnd"/>
      <w:r w:rsidRPr="00DB6D1C">
        <w:t xml:space="preserve"> 21.februāra likumu „Grozījumi likumā „Par valsts un pašvaldību dzīvojamo māju privatizāciju””, kas stājās spēkā 2008.gada 27.martā, 50.pant</w:t>
      </w:r>
      <w:r w:rsidR="00F117AF" w:rsidRPr="00DB6D1C">
        <w:t>s tika izteikts jaunā redakcijā,</w:t>
      </w:r>
      <w:r w:rsidRPr="00DB6D1C">
        <w:t xml:space="preserve"> </w:t>
      </w:r>
      <w:r w:rsidR="00F117AF" w:rsidRPr="00DB6D1C">
        <w:t>t</w:t>
      </w:r>
      <w:r w:rsidRPr="00DB6D1C">
        <w:t>ā treš</w:t>
      </w:r>
      <w:r w:rsidR="00F117AF" w:rsidRPr="00DB6D1C">
        <w:t>ajā</w:t>
      </w:r>
      <w:r w:rsidRPr="00DB6D1C">
        <w:t xml:space="preserve"> daļ</w:t>
      </w:r>
      <w:r w:rsidR="00F117AF" w:rsidRPr="00DB6D1C">
        <w:t>ā</w:t>
      </w:r>
      <w:r w:rsidRPr="00DB6D1C">
        <w:t xml:space="preserve"> paredz</w:t>
      </w:r>
      <w:r w:rsidR="00F117AF" w:rsidRPr="00DB6D1C">
        <w:t>ot</w:t>
      </w:r>
      <w:r w:rsidRPr="00DB6D1C">
        <w:t>, ka līdz brīdim, kad dzīvokļu īpašnieku sabiedrība vai ar dzīvokļu īpašnieku savstarpēju līgumu pilnvarota persona ar nodošanas-pieņemšanas aktu pārņem dzīvojamās mājas pārvaldīšanas tiesības, dzīvokļu īpašnieki, likumā noteiktajā kārtībā savs</w:t>
      </w:r>
      <w:r w:rsidR="00F117AF" w:rsidRPr="00DB6D1C">
        <w:t>tarpēji vienojoties, nosaka: 1) </w:t>
      </w:r>
      <w:r w:rsidRPr="00DB6D1C">
        <w:t>dzīvojamās mājas pārvaldīšanas un apsaimniekoša</w:t>
      </w:r>
      <w:r w:rsidR="00F117AF" w:rsidRPr="00DB6D1C">
        <w:t>nas kārtību un maksu par to; 2) </w:t>
      </w:r>
      <w:r w:rsidRPr="00DB6D1C">
        <w:t xml:space="preserve">kā tiek noteikta katra dzīvokļa īpašnieka apmaksājamā daļa par saņemto pakalpojumu, kā arī viņiem piederošās kopīpašumā esošās mājas daļas uzturēšanai nepieciešamo pakalpojumu sniegšanas kārtību. </w:t>
      </w:r>
      <w:r w:rsidR="00F117AF" w:rsidRPr="00DB6D1C">
        <w:t xml:space="preserve">Atbilstoši šā panta </w:t>
      </w:r>
      <w:r w:rsidRPr="00DB6D1C">
        <w:t>ceturt</w:t>
      </w:r>
      <w:r w:rsidR="00F117AF" w:rsidRPr="00DB6D1C">
        <w:t>ajai</w:t>
      </w:r>
      <w:r w:rsidRPr="00DB6D1C">
        <w:t xml:space="preserve"> daļa</w:t>
      </w:r>
      <w:r w:rsidR="00F117AF" w:rsidRPr="00DB6D1C">
        <w:t>i,</w:t>
      </w:r>
      <w:r w:rsidRPr="00DB6D1C">
        <w:t xml:space="preserve"> ja dzīvokļu īpašnieki nav vienojušies par šā panta trešās daļas 1.punktā minēto, kārtību, kādā pārvaldnieks aprēķina maksu par dzīvojamās mājas pārvaldīšanu un apsaimniekošanu, sastāda dzīvojamās mājas uzturēšanas un apsaimniekošanas darbu tāmi, paziņo dzīvokļu īpašniekiem par maksas apmēru noteiktam laika periodam, informē dzīvokļu īpašniekus par noteiktam laika periodam tāmē paredzētajām izmaksām, kā arī sagatavo dzīvokļu īpašniekiem ikgadēju atskaiti par attiecīgās maksas izlietošanu, nosaka Ministru kabinets.</w:t>
      </w:r>
    </w:p>
    <w:p w:rsidR="00F117AF" w:rsidRPr="00DB6D1C" w:rsidRDefault="00F117AF" w:rsidP="00DE3CEF">
      <w:pPr>
        <w:spacing w:line="276" w:lineRule="auto"/>
        <w:ind w:firstLine="567"/>
        <w:jc w:val="both"/>
      </w:pPr>
      <w:r w:rsidRPr="00DB6D1C">
        <w:t xml:space="preserve">Tādējādi dzīvokļu īpašniekiem ar likumu uzlikts pienākums piedalīties daudzdzīvokļu mājas kopīgā pārvaldīšanā un apsaimniekošanā, apvienojoties ar citiem mājas īpašniekiem dzīvokļu </w:t>
      </w:r>
      <w:r w:rsidR="003B7984" w:rsidRPr="00DB6D1C">
        <w:t>īpašnieku sabiedrībā vai slēdzot līgumu par kopīpašuma pārvaldīšanu un apsaimniekošanu, ievērojot spēkā esošos normatīvos aktus.</w:t>
      </w:r>
    </w:p>
    <w:p w:rsidR="00715B64" w:rsidRPr="00DB6D1C" w:rsidRDefault="003B7984" w:rsidP="00DE3CEF">
      <w:pPr>
        <w:spacing w:line="276" w:lineRule="auto"/>
        <w:ind w:firstLine="567"/>
        <w:jc w:val="both"/>
      </w:pPr>
      <w:r w:rsidRPr="00DB6D1C">
        <w:t xml:space="preserve">Dzīvokļa īpašnieka pienākumu piedalīties daudzdzīvokļu dzīvojamās mājas kopīpašumā esošās daļas pārvaldīšanā un apsaimniekošanā un segt nepieciešamos izdevumus, kas saistīti ar dzīvojamās mājas, tās komunikāciju un iekārtu uzturēšanu, ekspluatāciju un remontu proporcionāli sava dzīvokļa lielumam noteica likuma „Par dzīvokļa īpašumu” (spēkā līdz </w:t>
      </w:r>
      <w:proofErr w:type="gramStart"/>
      <w:r w:rsidRPr="00DB6D1C">
        <w:t>2010.gada</w:t>
      </w:r>
      <w:proofErr w:type="gramEnd"/>
      <w:r w:rsidRPr="00DB6D1C">
        <w:t xml:space="preserve"> 31.decembrim) 8. un 12.pants. Pēc būtības analogs tiesiskais regulējums paredzēts Dzīvokļa īpašuma likuma (spēkā no 2011.gada 1.janvāra) 10.pantā, kurā noteikts dzīvokļa īpašnieka pienākums piedalīties dzīvojamās mājas pārvaldīšanā, segt mājas pārvaldīšanas izdevumus un norēķināties par komunālajiem pakalpojumiem, kas saistīti ar dzīvokļa īpašuma lietošanu (piemēram, apkure, aukstais ūdens, kanalizācija, sadzīves atkritumu izvešana). Šāds pienākums ir katram dzīvokļa īpašniekam attiecībā pret citiem dzīvokļu īpašniekiem un daudzdzīvokļu dzīvojamās mājas dzīvokļu īpašnieku kopību.</w:t>
      </w:r>
    </w:p>
    <w:p w:rsidR="003B7984" w:rsidRPr="00DB6D1C" w:rsidRDefault="003B7984" w:rsidP="00DE3CEF">
      <w:pPr>
        <w:spacing w:line="276" w:lineRule="auto"/>
        <w:ind w:firstLine="567"/>
        <w:jc w:val="both"/>
      </w:pPr>
      <w:r w:rsidRPr="00DB6D1C">
        <w:t>Tas</w:t>
      </w:r>
      <w:r w:rsidR="003D3B43" w:rsidRPr="00DB6D1C">
        <w:t xml:space="preserve"> nozīmē, ka: „</w:t>
      </w:r>
      <w:r w:rsidRPr="00DB6D1C">
        <w:t>[..] persona, iegūstot īpašumā dzīvokli, vienlaikus iegūst arī daudzdzīvokļu dzīvojamās mājas attiecīgas kopīpašuma domājamās daļas un kļūst par kopīpašnieku, kur kopīpašniekiem vienam ar otru jārēķinās un jāgādā ne tikai par sava dzīvokļa īpašuma, bet arī par kopīpašumā esošās mājas daļas uzturēšanu un apsaimniekošanu. Dzīvokļa īpašuma likumā paredzētā dzīvokļa īpašnieka saistība izriet no kopīpašnieka pienākuma proporcionāli savai daļai segt kopējās lietas uzturēšanai vajadzīgos izdevumus un atlīdzināt tai cēlušos zaudējumus” (</w:t>
      </w:r>
      <w:r w:rsidRPr="00DB6D1C">
        <w:rPr>
          <w:i/>
        </w:rPr>
        <w:t xml:space="preserve">sk. Senāta </w:t>
      </w:r>
      <w:proofErr w:type="gramStart"/>
      <w:r w:rsidRPr="00DB6D1C">
        <w:rPr>
          <w:i/>
        </w:rPr>
        <w:t>2018.gada</w:t>
      </w:r>
      <w:proofErr w:type="gramEnd"/>
      <w:r w:rsidRPr="00DB6D1C">
        <w:rPr>
          <w:i/>
        </w:rPr>
        <w:t xml:space="preserve"> 12.aprīļa sprieduma lietā Nr. SKC-87/2018 (ECLI:LV:AT:2018:0412.C33462213.1.S) 7.punktu</w:t>
      </w:r>
      <w:r w:rsidRPr="00DB6D1C">
        <w:t>).</w:t>
      </w:r>
    </w:p>
    <w:p w:rsidR="003B7984" w:rsidRPr="00DB6D1C" w:rsidRDefault="003B7984" w:rsidP="00DE3CEF">
      <w:pPr>
        <w:spacing w:line="276" w:lineRule="auto"/>
        <w:ind w:firstLine="567"/>
        <w:jc w:val="both"/>
      </w:pPr>
      <w:r w:rsidRPr="00DB6D1C">
        <w:t xml:space="preserve">Tāpat dzīvojamo māju pārvaldīšanas likuma (spēkā no </w:t>
      </w:r>
      <w:proofErr w:type="gramStart"/>
      <w:r w:rsidRPr="00DB6D1C">
        <w:t>2010.gada</w:t>
      </w:r>
      <w:proofErr w:type="gramEnd"/>
      <w:r w:rsidRPr="00DB6D1C">
        <w:t xml:space="preserve"> 1.janvāra) 5.panta pirmā daļa noteic, ka dzīvojamās mājas pārvaldīšanas nodrošināšana (tajā skaitā ar dzīvojamās mājas pārvaldīšanu saistītu lēmumu pieņemšana, darījumu slēgšana) ir dzīvojamās mājas īpašnieka pienākums. </w:t>
      </w:r>
    </w:p>
    <w:p w:rsidR="003B7984" w:rsidRPr="00DB6D1C" w:rsidRDefault="003B7984" w:rsidP="00DE3CEF">
      <w:pPr>
        <w:spacing w:line="276" w:lineRule="auto"/>
        <w:ind w:firstLine="567"/>
        <w:jc w:val="both"/>
      </w:pPr>
      <w:r w:rsidRPr="00DB6D1C">
        <w:lastRenderedPageBreak/>
        <w:t>Lietā nepastāv strīds, ka Dzīvojamās mājas īpašnieki nekādus pasākumus, kas būtu vērsti uz obligāt</w:t>
      </w:r>
      <w:r w:rsidR="00715B64" w:rsidRPr="00DB6D1C">
        <w:t>o</w:t>
      </w:r>
      <w:r w:rsidRPr="00DB6D1C">
        <w:t xml:space="preserve"> pārvaldīšanas darbību nodrošināšanu</w:t>
      </w:r>
      <w:r w:rsidR="003D3B43" w:rsidRPr="00DB6D1C">
        <w:t>,</w:t>
      </w:r>
      <w:r w:rsidRPr="00DB6D1C">
        <w:t xml:space="preserve"> nav veikuši – dzīvokļu īpašnieku sabiedrība nav izveidota, dzīvokļu īpašnieku kopība</w:t>
      </w:r>
      <w:r w:rsidR="00D65CF0" w:rsidRPr="00DB6D1C">
        <w:t xml:space="preserve"> nav pieņēmusi lēmumu nedz par mājas pārvaldīšanas līguma noslēgšanu ar tam speciāli pilnvarotu personu, nedz par apsaimniekošanas maksas noteikšanu likuma „Par valsts un pašvaldību dzīvojamo māju privatizāciju” 50.panta trešajā daļā (spēkā no 2008.gada 27.marta) paredzētajā kārtībā. </w:t>
      </w:r>
    </w:p>
    <w:p w:rsidR="00D65CF0" w:rsidRPr="00DB6D1C" w:rsidRDefault="00D65CF0" w:rsidP="00DE3CEF">
      <w:pPr>
        <w:spacing w:line="276" w:lineRule="auto"/>
        <w:ind w:firstLine="567"/>
        <w:jc w:val="both"/>
      </w:pPr>
      <w:r w:rsidRPr="00DB6D1C">
        <w:t xml:space="preserve">Ņemot vērā norādītos faktiskos apstākļus, par pamatotu atzīstams tiesas secinājums, ka apsaimniekošanas maksas noteikšanai strīdus laika posmā piemērojami Ministru kabineta </w:t>
      </w:r>
      <w:proofErr w:type="gramStart"/>
      <w:r w:rsidRPr="00DB6D1C">
        <w:t>2005.gada</w:t>
      </w:r>
      <w:proofErr w:type="gramEnd"/>
      <w:r w:rsidRPr="00DB6D1C">
        <w:t xml:space="preserve"> 22.februāra noteikumi Nr. 135 „Kārtība, kādā nosakāma maksa par dzīvojamās mājas uzturēšanu un apsaimniekošanu” (spēkā līdz 2008.gada 26.martam) un Noteikumi Nr. 1014 (spēkā līdz 2017.gada 20.jūlijam), kuri reglamentēja kārtību, kādā dzīvojamās mājas pārvaldnieks sastāda dzīvojamās mājas uzturēšanas un apsaimniekošanas darbu tāmi turpmākajam gadam, aprēķina maksu par dzīvojamās mājas pārvaldīšanu un apsaimniekošanu, paziņo šo pārvaldīšanas maksājumu apmēru kalendāra gadam, informē dzīvokļu īpašniekus par tāmē paredzētajām izmaksām, kā arī sagatavo dzīvokļu īpašniekiem pārskatu par apsaimniekošanas maksas izlietošanu kārtējā gadā. </w:t>
      </w:r>
    </w:p>
    <w:p w:rsidR="00D65CF0" w:rsidRPr="00DB6D1C" w:rsidRDefault="00D65CF0" w:rsidP="00DE3CEF">
      <w:pPr>
        <w:spacing w:line="276" w:lineRule="auto"/>
        <w:ind w:firstLine="567"/>
        <w:jc w:val="both"/>
      </w:pPr>
      <w:r w:rsidRPr="00DB6D1C">
        <w:t>Pārvaldniek</w:t>
      </w:r>
      <w:r w:rsidR="00A82911" w:rsidRPr="00DB6D1C">
        <w:t>a</w:t>
      </w:r>
      <w:r w:rsidRPr="00DB6D1C">
        <w:t xml:space="preserve"> aprēķinātā apsaimniekošanas maksa stājas spēkā un kļūst saistoša ikvienam attiecīgās dzīvojamās mā</w:t>
      </w:r>
      <w:r w:rsidR="00715B64" w:rsidRPr="00DB6D1C">
        <w:t xml:space="preserve">jas īpašniekam ar nākamā gada </w:t>
      </w:r>
      <w:proofErr w:type="gramStart"/>
      <w:r w:rsidR="00715B64" w:rsidRPr="00DB6D1C">
        <w:t>1</w:t>
      </w:r>
      <w:r w:rsidRPr="00DB6D1C">
        <w:t>.janvāri</w:t>
      </w:r>
      <w:proofErr w:type="gramEnd"/>
      <w:r w:rsidRPr="00DB6D1C">
        <w:t xml:space="preserve"> vai citā pārvaldnieka noteiktajā termiņā visos tādos gadījumos, kad dzīvokļu īpašnieku kopība (likuma „Par dzīvokļa īpašumu” izpratnē – kopsapulce) saskaņā ar šo noteikumu 16. vai 19.p</w:t>
      </w:r>
      <w:r w:rsidR="00A82911" w:rsidRPr="00DB6D1C">
        <w:t>unktu</w:t>
      </w:r>
      <w:r w:rsidRPr="00DB6D1C">
        <w:t xml:space="preserve"> nav lēmusi par dzīvojamās mājas pārvaldīšanas tiesību pārņemšanu. Respektīvi, ja dzīvokļa īpašnieks nepiekrīt</w:t>
      </w:r>
      <w:r w:rsidR="001C7920" w:rsidRPr="00DB6D1C">
        <w:t xml:space="preserve"> pārvaldnieka piedāvātajam dzīvojamās mājas uzturēšanas darbu plānam un aprēķinātajai apsaimniekošanas maksai, tad nepieciešama aktīva rīcība, kas rezultējas ar attiecīga dzīvokļu īpašnieku kopības lēmuma pieņemšanu. </w:t>
      </w:r>
    </w:p>
    <w:p w:rsidR="001C7920" w:rsidRPr="00DB6D1C" w:rsidRDefault="001C7920" w:rsidP="00DE3CEF">
      <w:pPr>
        <w:spacing w:line="276" w:lineRule="auto"/>
        <w:ind w:firstLine="567"/>
        <w:jc w:val="both"/>
      </w:pPr>
      <w:r w:rsidRPr="00DB6D1C">
        <w:t xml:space="preserve">Apgabaltiesa nodibinājusi, ka Dzīvojamās mājas dzīvokļu īpašnieku kopība jautājumu par pārvaldnieka priekšlikumu apstiprināšanu vai noraidīšanu normatīvajos aktos noteiktajā kārtībā nav izlēmusi. </w:t>
      </w:r>
    </w:p>
    <w:p w:rsidR="001C7920" w:rsidRPr="00DB6D1C" w:rsidRDefault="001C7920" w:rsidP="00DE3CEF">
      <w:pPr>
        <w:spacing w:line="276" w:lineRule="auto"/>
        <w:ind w:firstLine="567"/>
        <w:jc w:val="both"/>
      </w:pPr>
      <w:r w:rsidRPr="00DB6D1C">
        <w:t xml:space="preserve">Kā nepamatota noraidāma </w:t>
      </w:r>
      <w:r w:rsidR="00703463" w:rsidRPr="00DB6D1C">
        <w:t>[pers. A]</w:t>
      </w:r>
      <w:r w:rsidRPr="00DB6D1C">
        <w:t xml:space="preserve"> atsaukšanās uz dzīvojamās mājas dzīvokļu īpašnieku kopsapulces </w:t>
      </w:r>
      <w:proofErr w:type="gramStart"/>
      <w:r w:rsidRPr="00DB6D1C">
        <w:t>2010.gada</w:t>
      </w:r>
      <w:proofErr w:type="gramEnd"/>
      <w:r w:rsidRPr="00DB6D1C">
        <w:t xml:space="preserve"> </w:t>
      </w:r>
      <w:r w:rsidR="00FD7D1F" w:rsidRPr="00DB6D1C">
        <w:t xml:space="preserve">[..] </w:t>
      </w:r>
      <w:r w:rsidRPr="00DB6D1C">
        <w:t>janvāra lēmumu – 2010.gadā ikmēneša maksājumus par pārvaldīšanu, apsaimniekošanu un remontu veikt</w:t>
      </w:r>
      <w:r w:rsidR="00715B64" w:rsidRPr="00DB6D1C">
        <w:t>,</w:t>
      </w:r>
      <w:r w:rsidRPr="00DB6D1C">
        <w:t xml:space="preserve"> tikai pamatojoties uz dokumentiem, kuri apstiprina tāmē norādīto darbu re</w:t>
      </w:r>
      <w:r w:rsidR="003D3B43" w:rsidRPr="00DB6D1C">
        <w:t>ālu izpildi un ņemot vērā 2007.–</w:t>
      </w:r>
      <w:r w:rsidRPr="00DB6D1C">
        <w:t>2009.gadā veikto apmaksu (</w:t>
      </w:r>
      <w:r w:rsidRPr="00DB6D1C">
        <w:rPr>
          <w:i/>
        </w:rPr>
        <w:t>sk. lietas 1.sēj., 142.-146.lp</w:t>
      </w:r>
      <w:r w:rsidRPr="00DB6D1C">
        <w:t xml:space="preserve">.), jo </w:t>
      </w:r>
      <w:r w:rsidR="00280357" w:rsidRPr="00DB6D1C">
        <w:t>šāds lēmums pieņemts, ignorējot Noteikumu Nr. 1014 reglamentēto apsaimniekošanas maksas aprēķinā</w:t>
      </w:r>
      <w:r w:rsidR="006D5912" w:rsidRPr="00DB6D1C">
        <w:t>šanas, spēkā stāšanās un arī ap</w:t>
      </w:r>
      <w:r w:rsidR="00280357" w:rsidRPr="00DB6D1C">
        <w:t xml:space="preserve">strīdēšanas kārtību. Tā kā apsaimniekošanas maksa (ikmēneša maksājums) saskaņā ar minētajiem Ministru kabineta noteikumiem aprēķināma un nosakāma konkrētā naudas summā, turklāt par pamatu ņemot nākamajā gadā plānoto pārvaldīšanas izdevumi tāmi, nevar piekrist kasācijas sūdzības iesniedzēja </w:t>
      </w:r>
      <w:r w:rsidR="00715B64" w:rsidRPr="00DB6D1C">
        <w:t>pozīcijai</w:t>
      </w:r>
      <w:r w:rsidR="00280357" w:rsidRPr="00DB6D1C">
        <w:t xml:space="preserve">, ka šā ikmēneša maksājuma apmērs ir atkarīgs no tā, vai pārvaldnieks iesniedzis iepriekšējā laika posmā veikto mājas uzturēšanas darbību reālu izpildi apliecinošu dokumentus. </w:t>
      </w:r>
    </w:p>
    <w:p w:rsidR="00280357" w:rsidRPr="00DB6D1C" w:rsidRDefault="00280357" w:rsidP="00DE3CEF">
      <w:pPr>
        <w:spacing w:line="276" w:lineRule="auto"/>
        <w:ind w:firstLine="567"/>
        <w:jc w:val="both"/>
      </w:pPr>
      <w:r w:rsidRPr="00DB6D1C">
        <w:t xml:space="preserve">Otrkārt, jāatzīmē, ka visā strīdus laika posmā, kurā pieprasīto apsaimniekošanas maksu atbildētājs veica daļēji, piemērojams likuma „Par dzīvokļa īpašumu” </w:t>
      </w:r>
      <w:proofErr w:type="gramStart"/>
      <w:r w:rsidRPr="00DB6D1C">
        <w:t>12.pantā</w:t>
      </w:r>
      <w:proofErr w:type="gramEnd"/>
      <w:r w:rsidRPr="00DB6D1C">
        <w:t xml:space="preserve"> un vēlāk arī Dzīvokļa īpašuma likuma 13.pantā nostiprinātais princips – pārvaldīšanas izdevumi dzīvokļa īpašniekam jāsedz proporcionāli sava dzīvokļa īpašuma lielumam (attiecīgās kopīpašuma domājamās daļas apmēram).</w:t>
      </w:r>
    </w:p>
    <w:p w:rsidR="00280357" w:rsidRPr="00DB6D1C" w:rsidRDefault="00280357" w:rsidP="00DE3CEF">
      <w:pPr>
        <w:spacing w:line="276" w:lineRule="auto"/>
        <w:ind w:firstLine="567"/>
        <w:jc w:val="both"/>
      </w:pPr>
      <w:r w:rsidRPr="00DB6D1C">
        <w:t xml:space="preserve">„Minētais princips nozīmē, ka katram dzīvokļa īpašniekam jāpiedalās dzīvojamās mājas pārvaldīšanas izdevumu segšanā samērīgi ar savas kopīpašuma domājamās daļas lielumu. </w:t>
      </w:r>
      <w:r w:rsidRPr="00DB6D1C">
        <w:lastRenderedPageBreak/>
        <w:t>Atšķirīgu pārvaldīšanas maksas likmju noteikšana par platības kvadrātmetru ir pretrunā ar šo principu. Atkāpe no šī principa pieļaujama tikai gadījumos, kad to tieši paredz normatīvie akti (sk., piemēram, Noteikumu Nr. 1014 6.punktu un Noteikumu Nr. 135 3.punktu) vai tas, norādot atbilstošu pamatojumu, noteikts ar dzīvokļu īpašnieku kopības lēmumu” (</w:t>
      </w:r>
      <w:r w:rsidRPr="00DB6D1C">
        <w:rPr>
          <w:i/>
        </w:rPr>
        <w:t xml:space="preserve">sk. Augstākās tiesas Civillietu departamenta </w:t>
      </w:r>
      <w:proofErr w:type="gramStart"/>
      <w:r w:rsidRPr="00DB6D1C">
        <w:rPr>
          <w:i/>
        </w:rPr>
        <w:t>2018.gada</w:t>
      </w:r>
      <w:proofErr w:type="gramEnd"/>
      <w:r w:rsidR="00A67450" w:rsidRPr="00DB6D1C">
        <w:rPr>
          <w:i/>
        </w:rPr>
        <w:t xml:space="preserve"> 26.oktobra sprieduma lietā Nr. </w:t>
      </w:r>
      <w:r w:rsidRPr="00DB6D1C">
        <w:rPr>
          <w:i/>
        </w:rPr>
        <w:t>SKC-205/2018 (ECLI:LV:AT:2018:1026.C20394212.1.S) 9.1.-</w:t>
      </w:r>
      <w:r w:rsidR="00715B64" w:rsidRPr="00DB6D1C">
        <w:rPr>
          <w:i/>
        </w:rPr>
        <w:t xml:space="preserve"> </w:t>
      </w:r>
      <w:r w:rsidRPr="00DB6D1C">
        <w:rPr>
          <w:i/>
        </w:rPr>
        <w:t>9.3.punktu</w:t>
      </w:r>
      <w:r w:rsidR="00715B64" w:rsidRPr="00DB6D1C">
        <w:rPr>
          <w:i/>
        </w:rPr>
        <w:t xml:space="preserve">, Senāta 2019.gada 12.decembra sprieduma lietā </w:t>
      </w:r>
      <w:proofErr w:type="spellStart"/>
      <w:r w:rsidR="00715B64" w:rsidRPr="00DB6D1C">
        <w:rPr>
          <w:i/>
        </w:rPr>
        <w:t>Nr.SKC-109</w:t>
      </w:r>
      <w:proofErr w:type="spellEnd"/>
      <w:r w:rsidR="00715B64" w:rsidRPr="00DB6D1C">
        <w:rPr>
          <w:i/>
        </w:rPr>
        <w:t>/2019 (ECLI:LV:AT:2019:1212.C31346614.3.S) 12.1.punktu</w:t>
      </w:r>
      <w:r w:rsidRPr="00DB6D1C">
        <w:t xml:space="preserve">). </w:t>
      </w:r>
    </w:p>
    <w:p w:rsidR="00280357" w:rsidRPr="00DB6D1C" w:rsidRDefault="00280357" w:rsidP="006D5912">
      <w:pPr>
        <w:spacing w:line="276" w:lineRule="auto"/>
        <w:ind w:firstLine="567"/>
        <w:jc w:val="both"/>
      </w:pPr>
      <w:r w:rsidRPr="00DB6D1C">
        <w:t xml:space="preserve">Līdz ar to likumam neatbilstošs būtu tāds stāvoklis, kad vienas dzīvojamās mājas dzīvokļu īpašniekiem jāmaksā atšķirīga pārvaldīšanas maksa. </w:t>
      </w:r>
      <w:r w:rsidR="006D5912" w:rsidRPr="00DB6D1C">
        <w:t xml:space="preserve">Tādējādi dzīvokļa īpašniekam, </w:t>
      </w:r>
      <w:r w:rsidRPr="00DB6D1C">
        <w:t>nepiekrītot pārvaldīšanas maksai, tā jāapstrīd kopumā, proti, kā likme, kas noteikta attiecībā uz visiem konkrētās dzīvojamās mājas dzīvokļu īpašniekiem. Turklāt noteiktā maksa būtu jāapstrīd saprātīgā laikā, kas nevar pārsniegt laika</w:t>
      </w:r>
      <w:r w:rsidR="006D5912" w:rsidRPr="00DB6D1C">
        <w:t xml:space="preserve"> posmu, par kuru maksa noteikta. Lietā nav ziņu, ka pārvaldnieka sagatavotās tāmes normatīvajos aktos noteiktajā kārtībā būtu apstrīdētas (dzīvokļu īpašnieki tām nebūtu piekrituši). Tāmju vēlāku apstrīdēšanu piemērojamie normatīvie</w:t>
      </w:r>
      <w:r w:rsidR="00CD2158" w:rsidRPr="00DB6D1C">
        <w:t xml:space="preserve"> regulējumi nepieļauj</w:t>
      </w:r>
      <w:r w:rsidR="006D5912" w:rsidRPr="00DB6D1C">
        <w:t xml:space="preserve"> (</w:t>
      </w:r>
      <w:r w:rsidR="006D5912" w:rsidRPr="00DB6D1C">
        <w:rPr>
          <w:i/>
        </w:rPr>
        <w:t xml:space="preserve">sal. Senāta </w:t>
      </w:r>
      <w:proofErr w:type="gramStart"/>
      <w:r w:rsidR="006D5912" w:rsidRPr="00DB6D1C">
        <w:rPr>
          <w:i/>
        </w:rPr>
        <w:t>2019.gada</w:t>
      </w:r>
      <w:proofErr w:type="gramEnd"/>
      <w:r w:rsidR="006D5912" w:rsidRPr="00DB6D1C">
        <w:rPr>
          <w:i/>
        </w:rPr>
        <w:t xml:space="preserve"> 12.decembra sprieduma lietā Nr.</w:t>
      </w:r>
      <w:r w:rsidR="00A67450" w:rsidRPr="00DB6D1C">
        <w:rPr>
          <w:i/>
        </w:rPr>
        <w:t> </w:t>
      </w:r>
      <w:r w:rsidR="006D5912" w:rsidRPr="00DB6D1C">
        <w:rPr>
          <w:i/>
        </w:rPr>
        <w:t>SKC</w:t>
      </w:r>
      <w:r w:rsidR="00A67450" w:rsidRPr="00DB6D1C">
        <w:rPr>
          <w:i/>
        </w:rPr>
        <w:noBreakHyphen/>
      </w:r>
      <w:r w:rsidR="006D5912" w:rsidRPr="00DB6D1C">
        <w:rPr>
          <w:i/>
        </w:rPr>
        <w:t>109/2019 (</w:t>
      </w:r>
      <w:r w:rsidRPr="00DB6D1C">
        <w:rPr>
          <w:i/>
        </w:rPr>
        <w:t>ECLI:LV:AT:2019:1212.C31346614.3.S</w:t>
      </w:r>
      <w:r w:rsidR="006D5912" w:rsidRPr="00DB6D1C">
        <w:rPr>
          <w:i/>
        </w:rPr>
        <w:t>) 12.1.punktu</w:t>
      </w:r>
      <w:r w:rsidR="006D5912" w:rsidRPr="00DB6D1C">
        <w:t>).</w:t>
      </w:r>
    </w:p>
    <w:p w:rsidR="006D5912" w:rsidRPr="00DB6D1C" w:rsidRDefault="00715B64" w:rsidP="006D5912">
      <w:pPr>
        <w:spacing w:line="276" w:lineRule="auto"/>
        <w:ind w:firstLine="567"/>
        <w:jc w:val="both"/>
      </w:pPr>
      <w:r w:rsidRPr="00DB6D1C">
        <w:t>Ievērojot to</w:t>
      </w:r>
      <w:r w:rsidR="006D5912" w:rsidRPr="00DB6D1C">
        <w:t>, ka pārvaldnieka tāmju sagatavošanas pienākumu konkrētās lietas apstākļos noteica normatīvie akti un ka pārvaldīšanas maksu nosaka kā fiksētu maksu par telpas platības kvadrātmetru, atbildētājam nebija pamata uzskatīt, ka viņam nav jāmaksā tāmē norādītais maksājums atbilstoši sava dzīvokļa īpašuma platībai.</w:t>
      </w:r>
    </w:p>
    <w:p w:rsidR="00CD2158" w:rsidRPr="00DB6D1C" w:rsidRDefault="00CD2158" w:rsidP="00CD2158">
      <w:pPr>
        <w:spacing w:line="276" w:lineRule="auto"/>
        <w:ind w:firstLine="567"/>
        <w:jc w:val="both"/>
      </w:pPr>
      <w:r w:rsidRPr="00DB6D1C">
        <w:t xml:space="preserve">Dzīvokļa īpašnieks arī apstiprinātas tāmes gadījumā var celt ierunu un nesegt pārvaldīšanas izdevumus tādā apmērā, kādā pārvaldīšanas pakalpojums faktiski nav sniegts, piemēram, ja noteiktu laiku nav veikta dzīvojamās mājas kopīpašumā esošās daļas un </w:t>
      </w:r>
      <w:proofErr w:type="gramStart"/>
      <w:r w:rsidRPr="00DB6D1C">
        <w:t>tai piesaistītā zemesgabala sanitārā</w:t>
      </w:r>
      <w:proofErr w:type="gramEnd"/>
      <w:r w:rsidRPr="00DB6D1C">
        <w:t xml:space="preserve"> kopšana. Tomēr dzīvokļa īpašnieks uz šāda pamata nevar atteikties segt pārvaldīšanas izmaksas gadījumā, kad attiecīgie līdzekļi tiek uzkrāti, lai nodrošinātu dzīvojamās mājas ekspluatāciju un uzturēšanu (fizisku saglabāšanu visā tās ekspluatācijas laikā) atbilstoši normatīvo aktu prasībām (Dzīvojamo māju pārvaldīšanas likuma </w:t>
      </w:r>
      <w:proofErr w:type="gramStart"/>
      <w:r w:rsidRPr="00DB6D1C">
        <w:t>2.panta</w:t>
      </w:r>
      <w:proofErr w:type="gramEnd"/>
      <w:r w:rsidRPr="00DB6D1C">
        <w:t xml:space="preserve"> pirmās daļas 1.punkts), piemēram, kā uzkrājums avārijas darbu veikšanai nākotnē (</w:t>
      </w:r>
      <w:r w:rsidRPr="00DB6D1C">
        <w:rPr>
          <w:i/>
        </w:rPr>
        <w:t>sk</w:t>
      </w:r>
      <w:r w:rsidR="00A67450" w:rsidRPr="00DB6D1C">
        <w:rPr>
          <w:i/>
        </w:rPr>
        <w:t>. </w:t>
      </w:r>
      <w:r w:rsidRPr="00DB6D1C">
        <w:rPr>
          <w:i/>
        </w:rPr>
        <w:t>Senāta 2019.gada 12.decembra sprieduma lietā Nr.</w:t>
      </w:r>
      <w:r w:rsidR="00A67450" w:rsidRPr="00DB6D1C">
        <w:rPr>
          <w:i/>
        </w:rPr>
        <w:t> SKC</w:t>
      </w:r>
      <w:r w:rsidR="00A67450" w:rsidRPr="00DB6D1C">
        <w:rPr>
          <w:i/>
        </w:rPr>
        <w:noBreakHyphen/>
      </w:r>
      <w:r w:rsidRPr="00DB6D1C">
        <w:rPr>
          <w:i/>
        </w:rPr>
        <w:t>109/2019 (ECLI:LV:AT:2019:1212.C31346614.3.S) 12.2.punktu</w:t>
      </w:r>
      <w:r w:rsidRPr="00DB6D1C">
        <w:t>).</w:t>
      </w:r>
    </w:p>
    <w:p w:rsidR="00CD2158" w:rsidRPr="00DB6D1C" w:rsidRDefault="00CD2158" w:rsidP="00CD2158">
      <w:pPr>
        <w:spacing w:line="276" w:lineRule="auto"/>
        <w:ind w:firstLine="567"/>
        <w:jc w:val="both"/>
      </w:pPr>
      <w:r w:rsidRPr="00DB6D1C">
        <w:t xml:space="preserve">Faktiski atbildētājs neiebilda pret to, ka viņam kā kopīpašniekam ir pienākums piedalīties ar dzīvojamās mājas pārvaldīšanu saistīto izdevumu segšanā, bet aizstāvējās ar to, ka prasītājas savu prasību nav pierādījušas. </w:t>
      </w:r>
    </w:p>
    <w:p w:rsidR="00A04FEE" w:rsidRPr="00DB6D1C" w:rsidRDefault="00CD2158" w:rsidP="00CD2158">
      <w:pPr>
        <w:spacing w:line="276" w:lineRule="auto"/>
        <w:ind w:firstLine="567"/>
        <w:jc w:val="both"/>
      </w:pPr>
      <w:r w:rsidRPr="00DB6D1C">
        <w:t>Senāts šos kasācijas sūdzībā izteiktos iebildumus vērtē kā formālus, jo tie satur tikai un vienīgi vispārīgus apgalvojumus par pierādījumu neesību, nepietiekamību, kas n</w:t>
      </w:r>
      <w:r w:rsidR="00A04FEE" w:rsidRPr="00DB6D1C">
        <w:t>av</w:t>
      </w:r>
      <w:r w:rsidRPr="00DB6D1C">
        <w:t xml:space="preserve"> balstīti uz konkrētiem apsvērumiem un aprēķiniem. </w:t>
      </w:r>
      <w:r w:rsidR="00A04FEE" w:rsidRPr="00DB6D1C">
        <w:t>Minēto raksturo atbildētāja iebildumi par pierādījumu neesību tam, ka SIA „</w:t>
      </w:r>
      <w:proofErr w:type="spellStart"/>
      <w:r w:rsidR="00A04FEE" w:rsidRPr="00DB6D1C">
        <w:t>DDzKSU</w:t>
      </w:r>
      <w:proofErr w:type="spellEnd"/>
      <w:r w:rsidR="00A04FEE" w:rsidRPr="00DB6D1C">
        <w:t>” reāli izpildījusi Dzīvojamās mājas pārvaldīšanas darbības, kas izteikti klaju apgalvojumu formā, nekonkretizējot, kādi tieši remonta vai cit</w:t>
      </w:r>
      <w:r w:rsidR="006B17F1" w:rsidRPr="00DB6D1C">
        <w:t>i</w:t>
      </w:r>
      <w:r w:rsidR="00A04FEE" w:rsidRPr="00DB6D1C">
        <w:t xml:space="preserve"> ar pārvaldīšanu saistīti darbi, par kādām summām un kādā laika posmā, viņaprāt, nav veikti. Turklāt tiesa noskaidrojusi, ka pārvaldīšanas izdevumus pamatojošie dokumenti atrodas Dzīvojamās mājas lietā un atbildētājam nepastāvēja šķēršļi tos pārbaudīt un sagatavot motivētus iebildumus, kurus prasītājai civilprocesā īstenojamās sacīkstes ietvaros būtu pienākums atspēkot. </w:t>
      </w:r>
    </w:p>
    <w:p w:rsidR="00CD2158" w:rsidRPr="00DB6D1C" w:rsidRDefault="00CD2158" w:rsidP="00CD2158">
      <w:pPr>
        <w:spacing w:line="276" w:lineRule="auto"/>
        <w:ind w:firstLine="567"/>
        <w:jc w:val="both"/>
      </w:pPr>
      <w:r w:rsidRPr="00DB6D1C">
        <w:t xml:space="preserve">Tā kā atbilstoši Civilprocesa likuma </w:t>
      </w:r>
      <w:proofErr w:type="gramStart"/>
      <w:r w:rsidRPr="00DB6D1C">
        <w:t>452.panta</w:t>
      </w:r>
      <w:proofErr w:type="gramEnd"/>
      <w:r w:rsidRPr="00DB6D1C">
        <w:t xml:space="preserve"> otrajai daļai procesuālo tiesību normas pārkāpums var būt pamats sprieduma pārsūdzēšanai kasācijas kārtībā tikai tad, ja tas novedis vai varēja novest pie lietas nepareizas izspriešanas, un kasācijas instances tiesas mērķis nav </w:t>
      </w:r>
      <w:r w:rsidRPr="00DB6D1C">
        <w:lastRenderedPageBreak/>
        <w:t xml:space="preserve">atklāt un novērst jebkuru procesuālo tiesību normu pārkāpumu, šādi lietas dalībnieka nekonkrēti argumenti neliecina par tāda pārkāpuma esību, kas varēja ietekmēt lietas </w:t>
      </w:r>
      <w:r w:rsidR="00A04FEE" w:rsidRPr="00DB6D1C">
        <w:t>iznākumu</w:t>
      </w:r>
      <w:r w:rsidRPr="00DB6D1C">
        <w:t>.</w:t>
      </w:r>
    </w:p>
    <w:p w:rsidR="00DE3CEF" w:rsidRPr="00DB6D1C" w:rsidRDefault="00D65031" w:rsidP="00D65031">
      <w:pPr>
        <w:spacing w:line="276" w:lineRule="auto"/>
        <w:ind w:firstLine="567"/>
        <w:jc w:val="both"/>
      </w:pPr>
      <w:r w:rsidRPr="00DB6D1C">
        <w:t>[8.3] </w:t>
      </w:r>
      <w:r w:rsidR="00AF3308" w:rsidRPr="00DB6D1C">
        <w:t xml:space="preserve">Siltumenerģijas un ūdens patēriņa uzskaiti daudzdzīvokļu dzīvojamās mājās regulē Ministru kabineta </w:t>
      </w:r>
      <w:proofErr w:type="gramStart"/>
      <w:r w:rsidR="00AF3308" w:rsidRPr="00DB6D1C">
        <w:t>200</w:t>
      </w:r>
      <w:r w:rsidR="00AE6E40" w:rsidRPr="00DB6D1C">
        <w:t>8.gada</w:t>
      </w:r>
      <w:proofErr w:type="gramEnd"/>
      <w:r w:rsidR="00AE6E40" w:rsidRPr="00DB6D1C">
        <w:t xml:space="preserve"> 9.decembra noteikumi Nr. </w:t>
      </w:r>
      <w:r w:rsidR="00AF3308" w:rsidRPr="00DB6D1C">
        <w:t>1013 „Kārtība, kādā dzīvokļa īpašnieks daudzdzīvokļu mājā norēķinās par pakalpojumiem, kas saistīti ar dzīvokļa īpašuma lietošanu”, kuros paredzēts, kā tiek veikta samaksa par daudzdzīvokļu dzīvojamās mājas uzturēšanai nepieciešamajiem siltumenerģijas, ūdensapgādes, kanalizācijas,</w:t>
      </w:r>
      <w:r w:rsidR="00FA1367" w:rsidRPr="00DB6D1C">
        <w:t xml:space="preserve"> </w:t>
      </w:r>
      <w:r w:rsidR="00AF3308" w:rsidRPr="00DB6D1C">
        <w:t>asenizācijas, sadzīves atkritumu apsaimniekošanas pakalpojumiem, ja pakalpojums tiek sniegts ar pašvaldības starpniecību, konkretizējot kritērijus, pēc kuriem tiek noteikta katra dzīvokļa īpašnieka apmaksājamā daļa par saņemto pakalpojumu, kā arī kārtību, kādā dzīvokļu īpašnieki tiek informēti par attiecīgā pakalpojuma piegādes līguma nosacījumiem.</w:t>
      </w:r>
    </w:p>
    <w:p w:rsidR="00AE6E40" w:rsidRPr="00DB6D1C" w:rsidRDefault="00AE6E40" w:rsidP="00683DF0">
      <w:pPr>
        <w:spacing w:line="276" w:lineRule="auto"/>
        <w:ind w:firstLine="567"/>
        <w:jc w:val="both"/>
      </w:pPr>
      <w:r w:rsidRPr="00DB6D1C">
        <w:t xml:space="preserve">Kā redzams no šā sprieduma 4.3.punkta un 4.4.punktā atspoguļotajiem argumentiem, apgabaltiesa sniegusi izvērstu juridisko pamatojumu </w:t>
      </w:r>
      <w:r w:rsidR="00703463" w:rsidRPr="00DB6D1C">
        <w:t>[pers. A]</w:t>
      </w:r>
      <w:r w:rsidR="006B17F1" w:rsidRPr="00DB6D1C">
        <w:t xml:space="preserve"> tādu</w:t>
      </w:r>
      <w:r w:rsidRPr="00DB6D1C">
        <w:t xml:space="preserve"> ierunu</w:t>
      </w:r>
      <w:r w:rsidR="006B17F1" w:rsidRPr="00DB6D1C">
        <w:t xml:space="preserve"> noraidīšanai</w:t>
      </w:r>
      <w:r w:rsidRPr="00DB6D1C">
        <w:t xml:space="preserve">, </w:t>
      </w:r>
      <w:proofErr w:type="gramStart"/>
      <w:r w:rsidRPr="00DB6D1C">
        <w:t>kurās apstrīdēta siltumenerģijas piegādes pakalpojumu kvalitāte</w:t>
      </w:r>
      <w:r w:rsidR="00DF3B75" w:rsidRPr="00DB6D1C">
        <w:t xml:space="preserve"> un ūdens zudumu vai ūdens patēriņa starpības iekļaušana</w:t>
      </w:r>
      <w:proofErr w:type="gramEnd"/>
      <w:r w:rsidR="00DF3B75" w:rsidRPr="00DB6D1C">
        <w:t xml:space="preserve"> rēķinos. Senāts nekonstatē nedz procesuālo tiesību normu pārkāpumus attiecībā uz pierādījumu vērtēšanu, kas varētu radīt šaubas par sprieduma likumību, nedz arī kļūdas strīda tiesiskās attiecības regulējošo normatīvo aktu piemērošanā.</w:t>
      </w:r>
    </w:p>
    <w:p w:rsidR="00DF3B75" w:rsidRPr="00DB6D1C" w:rsidRDefault="00DF3B75" w:rsidP="00683DF0">
      <w:pPr>
        <w:spacing w:line="276" w:lineRule="auto"/>
        <w:ind w:firstLine="567"/>
        <w:jc w:val="both"/>
      </w:pPr>
      <w:r w:rsidRPr="00DB6D1C">
        <w:t xml:space="preserve">Šajā sakarā </w:t>
      </w:r>
      <w:r w:rsidR="00D65031" w:rsidRPr="00DB6D1C">
        <w:t>atgādināms</w:t>
      </w:r>
      <w:r w:rsidRPr="00DB6D1C">
        <w:t xml:space="preserve">, ka konkrētā strīda apstākļu nodibināšana, tāpat kā pierādījumu izvērtēšana no jauna atbilstoši Civilprocesa likuma </w:t>
      </w:r>
      <w:proofErr w:type="gramStart"/>
      <w:r w:rsidRPr="00DB6D1C">
        <w:t>450.panta</w:t>
      </w:r>
      <w:proofErr w:type="gramEnd"/>
      <w:r w:rsidRPr="00DB6D1C">
        <w:t xml:space="preserve"> trešās daļas un 452.panta otrās daļas noteikumiem neietilpst kasācijas instances tiesas kompetencē. Citiem vārdiem, nevar būt iemesls sprieduma atcelšanai argumenti kasācijas sūdzībā, kuros tās iesniedzējs, atsaucoties uz subjektīvu redzējumu par kādu apstākļu vai pierādījumu nozīmīgumu (nederīgumu), apšaubījis apelācijas instances tiesas veikto šo pašu pierādījumu izvērtējumu.</w:t>
      </w:r>
    </w:p>
    <w:p w:rsidR="00D65031" w:rsidRPr="00DB6D1C" w:rsidRDefault="00D65031" w:rsidP="00683DF0">
      <w:pPr>
        <w:spacing w:line="276" w:lineRule="auto"/>
        <w:ind w:firstLine="567"/>
        <w:jc w:val="both"/>
      </w:pPr>
      <w:r w:rsidRPr="00DB6D1C">
        <w:t>Tāpat nav pamatot</w:t>
      </w:r>
      <w:r w:rsidR="006B17F1" w:rsidRPr="00DB6D1C">
        <w:t>a</w:t>
      </w:r>
      <w:r w:rsidRPr="00DB6D1C">
        <w:t xml:space="preserve"> kasācijas sūdzības iesniedzēja iebilde, ka tiesas secinājumi esot pretrunā ar Augstākās tiesas Senāta </w:t>
      </w:r>
      <w:proofErr w:type="gramStart"/>
      <w:r w:rsidRPr="00DB6D1C">
        <w:t>2012.gada</w:t>
      </w:r>
      <w:proofErr w:type="gramEnd"/>
      <w:r w:rsidRPr="00DB6D1C">
        <w:t xml:space="preserve"> 23.maija spriedumā lietā Nr. SKC</w:t>
      </w:r>
      <w:r w:rsidRPr="00DB6D1C">
        <w:noBreakHyphen/>
        <w:t>250/2012 izteiktajām atziņām, jo izskatāmās lietas faktiskie apstākļi atšķiras.</w:t>
      </w:r>
    </w:p>
    <w:p w:rsidR="00D65031" w:rsidRPr="00DB6D1C" w:rsidRDefault="00D65031" w:rsidP="00683DF0">
      <w:pPr>
        <w:spacing w:line="276" w:lineRule="auto"/>
        <w:ind w:firstLine="567"/>
        <w:jc w:val="both"/>
      </w:pPr>
      <w:r w:rsidRPr="00DB6D1C">
        <w:t>Lietā Nr. SKC</w:t>
      </w:r>
      <w:r w:rsidRPr="00DB6D1C">
        <w:noBreakHyphen/>
        <w:t>250/2012 tika risināts tāds strīds, kas aptvēra norēķinus par ūdens patēriņu laikā, kad tiesību normās nebija tieši noteikts, kam un kādā veidā jāsedz ūdens patēriņa starpība, kura veidojās starp dzīvojamās mājas ūdens skaitītāja rādījumu un atsevišķos dzīvokļa īpašumos uzstādīto ūdens skaitītāju rādījumiem.</w:t>
      </w:r>
    </w:p>
    <w:p w:rsidR="00760080" w:rsidRPr="00DB6D1C" w:rsidRDefault="00D65031" w:rsidP="00683DF0">
      <w:pPr>
        <w:spacing w:line="276" w:lineRule="auto"/>
        <w:ind w:firstLine="567"/>
        <w:jc w:val="both"/>
      </w:pPr>
      <w:r w:rsidRPr="00DB6D1C">
        <w:t>[8.4] Dzīvojamās mājas pārvaldīšanas darbību veikšanai un komunālo pakalpojumu nodrošināšanai nepieciešamo izdevumu segšana ir katra kopīpašnieka pienākums. Š</w:t>
      </w:r>
      <w:r w:rsidR="00A20F9B" w:rsidRPr="00DB6D1C">
        <w:t>ā</w:t>
      </w:r>
      <w:r w:rsidRPr="00DB6D1C">
        <w:t xml:space="preserve"> pienākuma pamatā</w:t>
      </w:r>
      <w:r w:rsidR="00221CBF" w:rsidRPr="00DB6D1C">
        <w:t xml:space="preserve"> atbilstoši jau </w:t>
      </w:r>
      <w:r w:rsidR="00A20F9B" w:rsidRPr="00DB6D1C">
        <w:t>iepriekš norādītajam</w:t>
      </w:r>
      <w:r w:rsidRPr="00DB6D1C">
        <w:t xml:space="preserve"> ir princips, ka visi kopīpašnieki samērīgi ar savu daļu sedz visus izdevumus, kas saistīti ar kopējo īpašumu. Ja kāds šo pienākumu nepilda, viņš atbild pārējiem kopīpašniekiem (kopībai), kuri parādnieka vietā ir nodrošinājuši finansējumu nepieciešamo izdevumu segšanai.</w:t>
      </w:r>
    </w:p>
    <w:p w:rsidR="00760080" w:rsidRPr="00DB6D1C" w:rsidRDefault="00760080" w:rsidP="00683DF0">
      <w:pPr>
        <w:spacing w:line="276" w:lineRule="auto"/>
        <w:ind w:firstLine="567"/>
        <w:jc w:val="both"/>
      </w:pPr>
    </w:p>
    <w:bookmarkEnd w:id="0"/>
    <w:p w:rsidR="002F3E7B" w:rsidRPr="00DB6D1C" w:rsidRDefault="00C14F8C" w:rsidP="002F3E7B">
      <w:pPr>
        <w:shd w:val="clear" w:color="auto" w:fill="FFFFFF"/>
        <w:spacing w:line="276" w:lineRule="auto"/>
        <w:ind w:firstLine="567"/>
        <w:jc w:val="both"/>
      </w:pPr>
      <w:r w:rsidRPr="00DB6D1C">
        <w:t>[</w:t>
      </w:r>
      <w:r w:rsidR="005220DA" w:rsidRPr="00DB6D1C">
        <w:t>9</w:t>
      </w:r>
      <w:r w:rsidRPr="00DB6D1C">
        <w:t>]</w:t>
      </w:r>
      <w:r w:rsidR="005220DA" w:rsidRPr="00DB6D1C">
        <w:t xml:space="preserve"> </w:t>
      </w:r>
      <w:r w:rsidR="002F3E7B" w:rsidRPr="00DB6D1C">
        <w:t xml:space="preserve">Tā kā </w:t>
      </w:r>
      <w:r w:rsidR="005220DA" w:rsidRPr="00DB6D1C">
        <w:t>spriedums daļā tiek atcelts</w:t>
      </w:r>
      <w:r w:rsidR="002F3E7B" w:rsidRPr="00DB6D1C">
        <w:t>, atbildētāja</w:t>
      </w:r>
      <w:r w:rsidR="00A03465" w:rsidRPr="00DB6D1C">
        <w:t>m</w:t>
      </w:r>
      <w:r w:rsidR="002F3E7B" w:rsidRPr="00DB6D1C">
        <w:t xml:space="preserve"> saskaņā ar Civilprocesa likuma </w:t>
      </w:r>
      <w:proofErr w:type="gramStart"/>
      <w:r w:rsidR="002F3E7B" w:rsidRPr="00DB6D1C">
        <w:t>458.panta</w:t>
      </w:r>
      <w:proofErr w:type="gramEnd"/>
      <w:r w:rsidR="002F3E7B" w:rsidRPr="00DB6D1C">
        <w:t xml:space="preserve"> otro daļu atmaksājama drošības nauda. </w:t>
      </w:r>
    </w:p>
    <w:p w:rsidR="002F3E7B" w:rsidRPr="00DB6D1C" w:rsidRDefault="002F3E7B" w:rsidP="002F3E7B">
      <w:pPr>
        <w:shd w:val="clear" w:color="auto" w:fill="FFFFFF"/>
        <w:spacing w:line="276" w:lineRule="auto"/>
        <w:ind w:firstLine="567"/>
        <w:jc w:val="both"/>
        <w:rPr>
          <w:shd w:val="clear" w:color="auto" w:fill="FFFFFF"/>
        </w:rPr>
      </w:pPr>
    </w:p>
    <w:p w:rsidR="002F3E7B" w:rsidRPr="00DB6D1C" w:rsidRDefault="002F3E7B" w:rsidP="002F3E7B">
      <w:pPr>
        <w:shd w:val="clear" w:color="auto" w:fill="FFFFFF"/>
        <w:spacing w:line="276" w:lineRule="auto"/>
        <w:jc w:val="center"/>
        <w:rPr>
          <w:b/>
          <w:bCs/>
        </w:rPr>
      </w:pPr>
      <w:r w:rsidRPr="00DB6D1C">
        <w:rPr>
          <w:b/>
          <w:bCs/>
        </w:rPr>
        <w:t>Rezolutīvā daļa</w:t>
      </w:r>
    </w:p>
    <w:p w:rsidR="002F3E7B" w:rsidRPr="00DB6D1C" w:rsidRDefault="002F3E7B" w:rsidP="002F3E7B">
      <w:pPr>
        <w:shd w:val="clear" w:color="auto" w:fill="FFFFFF"/>
        <w:spacing w:line="276" w:lineRule="auto"/>
        <w:ind w:firstLine="567"/>
        <w:jc w:val="both"/>
        <w:rPr>
          <w:b/>
          <w:bCs/>
        </w:rPr>
      </w:pPr>
    </w:p>
    <w:p w:rsidR="002F3E7B" w:rsidRPr="00DB6D1C" w:rsidRDefault="002F3E7B" w:rsidP="002F3E7B">
      <w:pPr>
        <w:shd w:val="clear" w:color="auto" w:fill="FFFFFF"/>
        <w:spacing w:line="276" w:lineRule="auto"/>
        <w:ind w:firstLine="567"/>
        <w:jc w:val="both"/>
      </w:pPr>
      <w:r w:rsidRPr="00DB6D1C">
        <w:t xml:space="preserve">Pamatojoties uz Civilprocesa likuma </w:t>
      </w:r>
      <w:proofErr w:type="gramStart"/>
      <w:r w:rsidRPr="00DB6D1C">
        <w:t>474.panta</w:t>
      </w:r>
      <w:proofErr w:type="gramEnd"/>
      <w:r w:rsidRPr="00DB6D1C">
        <w:t xml:space="preserve"> 2.punktu, Senāts</w:t>
      </w:r>
    </w:p>
    <w:p w:rsidR="002F3E7B" w:rsidRPr="00DB6D1C" w:rsidRDefault="002F3E7B" w:rsidP="002F3E7B">
      <w:pPr>
        <w:shd w:val="clear" w:color="auto" w:fill="FFFFFF"/>
        <w:spacing w:line="276" w:lineRule="auto"/>
        <w:ind w:firstLine="567"/>
        <w:jc w:val="both"/>
        <w:rPr>
          <w:b/>
          <w:bCs/>
        </w:rPr>
      </w:pPr>
    </w:p>
    <w:p w:rsidR="002F3E7B" w:rsidRPr="00DB6D1C" w:rsidRDefault="002F3E7B" w:rsidP="002F3E7B">
      <w:pPr>
        <w:shd w:val="clear" w:color="auto" w:fill="FFFFFF"/>
        <w:spacing w:line="276" w:lineRule="auto"/>
        <w:jc w:val="center"/>
        <w:rPr>
          <w:b/>
          <w:bCs/>
        </w:rPr>
      </w:pPr>
      <w:r w:rsidRPr="00DB6D1C">
        <w:rPr>
          <w:b/>
          <w:bCs/>
        </w:rPr>
        <w:t>nosprieda:</w:t>
      </w:r>
    </w:p>
    <w:p w:rsidR="002F3E7B" w:rsidRPr="00DB6D1C" w:rsidRDefault="002F3E7B" w:rsidP="002F3E7B">
      <w:pPr>
        <w:shd w:val="clear" w:color="auto" w:fill="FFFFFF"/>
        <w:spacing w:line="276" w:lineRule="auto"/>
        <w:ind w:firstLine="567"/>
        <w:jc w:val="both"/>
      </w:pPr>
    </w:p>
    <w:p w:rsidR="002F3E7B" w:rsidRPr="00DB6D1C" w:rsidRDefault="00A03465" w:rsidP="002F3E7B">
      <w:pPr>
        <w:shd w:val="clear" w:color="auto" w:fill="FFFFFF"/>
        <w:spacing w:line="276" w:lineRule="auto"/>
        <w:ind w:firstLine="567"/>
        <w:jc w:val="both"/>
      </w:pPr>
      <w:r w:rsidRPr="00DB6D1C">
        <w:lastRenderedPageBreak/>
        <w:t>Latgales</w:t>
      </w:r>
      <w:r w:rsidR="002F3E7B" w:rsidRPr="00DB6D1C">
        <w:t xml:space="preserve"> apgabaltiesas Civillietu tiesas kolēģijas </w:t>
      </w:r>
      <w:proofErr w:type="gramStart"/>
      <w:r w:rsidR="002F3E7B" w:rsidRPr="00DB6D1C">
        <w:t>2018.gada</w:t>
      </w:r>
      <w:proofErr w:type="gramEnd"/>
      <w:r w:rsidR="002F3E7B" w:rsidRPr="00DB6D1C">
        <w:t xml:space="preserve"> </w:t>
      </w:r>
      <w:r w:rsidRPr="00DB6D1C">
        <w:t>28.jūnija</w:t>
      </w:r>
      <w:r w:rsidR="002F3E7B" w:rsidRPr="00DB6D1C">
        <w:t xml:space="preserve"> spriedumu atcelt</w:t>
      </w:r>
      <w:r w:rsidR="0040561D" w:rsidRPr="00DB6D1C">
        <w:t xml:space="preserve"> daļā par prasītāju labā piedzenamā parāda apmēru, </w:t>
      </w:r>
      <w:r w:rsidR="002F3E7B" w:rsidRPr="00DB6D1C">
        <w:t xml:space="preserve"> lietu </w:t>
      </w:r>
      <w:r w:rsidR="0040561D" w:rsidRPr="00DB6D1C">
        <w:t xml:space="preserve">šajā daļā </w:t>
      </w:r>
      <w:r w:rsidR="002F3E7B" w:rsidRPr="00DB6D1C">
        <w:t>nodo</w:t>
      </w:r>
      <w:r w:rsidR="0040561D" w:rsidRPr="00DB6D1C">
        <w:t>do</w:t>
      </w:r>
      <w:r w:rsidR="002F3E7B" w:rsidRPr="00DB6D1C">
        <w:t>t jaunai izskatīšanai apelācijas instances tiesā.</w:t>
      </w:r>
    </w:p>
    <w:p w:rsidR="002F3E7B" w:rsidRPr="00DB6D1C" w:rsidRDefault="002F3E7B" w:rsidP="002F3E7B">
      <w:pPr>
        <w:shd w:val="clear" w:color="auto" w:fill="FFFFFF"/>
        <w:spacing w:line="276" w:lineRule="auto"/>
        <w:ind w:firstLine="567"/>
        <w:jc w:val="both"/>
      </w:pPr>
      <w:r w:rsidRPr="00DB6D1C">
        <w:t xml:space="preserve">Atmaksāt </w:t>
      </w:r>
      <w:r w:rsidR="00703463" w:rsidRPr="00DB6D1C">
        <w:t>[pers. A]</w:t>
      </w:r>
      <w:r w:rsidRPr="00DB6D1C">
        <w:t xml:space="preserve"> drošības naudu 300 EUR (trīs simti </w:t>
      </w:r>
      <w:proofErr w:type="spellStart"/>
      <w:r w:rsidRPr="00DB6D1C">
        <w:rPr>
          <w:i/>
        </w:rPr>
        <w:t>euro</w:t>
      </w:r>
      <w:proofErr w:type="spellEnd"/>
      <w:r w:rsidRPr="00DB6D1C">
        <w:t xml:space="preserve">). </w:t>
      </w:r>
    </w:p>
    <w:p w:rsidR="00F422F3" w:rsidRPr="00875448" w:rsidRDefault="002F3E7B" w:rsidP="00EC1E9A">
      <w:pPr>
        <w:shd w:val="clear" w:color="auto" w:fill="FFFFFF"/>
        <w:spacing w:line="276" w:lineRule="auto"/>
        <w:ind w:firstLine="567"/>
        <w:jc w:val="both"/>
      </w:pPr>
      <w:r w:rsidRPr="00DB6D1C">
        <w:t>Spriedums nav pārsūdzams.</w:t>
      </w:r>
      <w:bookmarkStart w:id="1" w:name="_GoBack"/>
      <w:bookmarkEnd w:id="1"/>
    </w:p>
    <w:sectPr w:rsidR="00F422F3" w:rsidRPr="00875448" w:rsidSect="00BD0920">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345" w:rsidRDefault="00FC2345" w:rsidP="00260147">
      <w:r>
        <w:separator/>
      </w:r>
    </w:p>
  </w:endnote>
  <w:endnote w:type="continuationSeparator" w:id="0">
    <w:p w:rsidR="00FC2345" w:rsidRDefault="00FC2345" w:rsidP="0026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163282"/>
      <w:docPartObj>
        <w:docPartGallery w:val="Page Numbers (Bottom of Page)"/>
        <w:docPartUnique/>
      </w:docPartObj>
    </w:sdtPr>
    <w:sdtEndPr/>
    <w:sdtContent>
      <w:sdt>
        <w:sdtPr>
          <w:id w:val="1728636285"/>
          <w:docPartObj>
            <w:docPartGallery w:val="Page Numbers (Top of Page)"/>
            <w:docPartUnique/>
          </w:docPartObj>
        </w:sdtPr>
        <w:sdtEndPr/>
        <w:sdtContent>
          <w:p w:rsidR="00280357" w:rsidRPr="00FE241D" w:rsidRDefault="00280357">
            <w:pPr>
              <w:pStyle w:val="Footer"/>
              <w:jc w:val="center"/>
            </w:pPr>
            <w:r w:rsidRPr="00FE241D">
              <w:rPr>
                <w:bCs/>
              </w:rPr>
              <w:fldChar w:fldCharType="begin"/>
            </w:r>
            <w:r w:rsidRPr="00FE241D">
              <w:rPr>
                <w:bCs/>
              </w:rPr>
              <w:instrText xml:space="preserve"> PAGE </w:instrText>
            </w:r>
            <w:r w:rsidRPr="00FE241D">
              <w:rPr>
                <w:bCs/>
              </w:rPr>
              <w:fldChar w:fldCharType="separate"/>
            </w:r>
            <w:r w:rsidR="00B0116E">
              <w:rPr>
                <w:bCs/>
                <w:noProof/>
              </w:rPr>
              <w:t>15</w:t>
            </w:r>
            <w:r w:rsidRPr="00FE241D">
              <w:rPr>
                <w:bCs/>
              </w:rPr>
              <w:fldChar w:fldCharType="end"/>
            </w:r>
            <w:r w:rsidRPr="00FE241D">
              <w:t xml:space="preserve"> no </w:t>
            </w:r>
            <w:r w:rsidRPr="00FE241D">
              <w:rPr>
                <w:bCs/>
              </w:rPr>
              <w:fldChar w:fldCharType="begin"/>
            </w:r>
            <w:r w:rsidRPr="00FE241D">
              <w:rPr>
                <w:bCs/>
              </w:rPr>
              <w:instrText xml:space="preserve"> NUMPAGES  </w:instrText>
            </w:r>
            <w:r w:rsidRPr="00FE241D">
              <w:rPr>
                <w:bCs/>
              </w:rPr>
              <w:fldChar w:fldCharType="separate"/>
            </w:r>
            <w:r w:rsidR="00B0116E">
              <w:rPr>
                <w:bCs/>
                <w:noProof/>
              </w:rPr>
              <w:t>15</w:t>
            </w:r>
            <w:r w:rsidRPr="00FE241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345" w:rsidRDefault="00FC2345" w:rsidP="00260147">
      <w:r>
        <w:separator/>
      </w:r>
    </w:p>
  </w:footnote>
  <w:footnote w:type="continuationSeparator" w:id="0">
    <w:p w:rsidR="00FC2345" w:rsidRDefault="00FC2345" w:rsidP="0026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357" w:rsidRDefault="00280357" w:rsidP="0026014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E030C4"/>
    <w:lvl w:ilvl="0">
      <w:numFmt w:val="bullet"/>
      <w:lvlText w:val="*"/>
      <w:lvlJc w:val="left"/>
    </w:lvl>
  </w:abstractNum>
  <w:abstractNum w:abstractNumId="1" w15:restartNumberingAfterBreak="0">
    <w:nsid w:val="00444C52"/>
    <w:multiLevelType w:val="singleLevel"/>
    <w:tmpl w:val="566AB1B2"/>
    <w:lvl w:ilvl="0">
      <w:start w:val="1"/>
      <w:numFmt w:val="decimal"/>
      <w:lvlText w:val="1.%1."/>
      <w:legacy w:legacy="1" w:legacySpace="0" w:legacyIndent="49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00"/>
    <w:rsid w:val="00006594"/>
    <w:rsid w:val="00010337"/>
    <w:rsid w:val="00021400"/>
    <w:rsid w:val="000215BC"/>
    <w:rsid w:val="00022658"/>
    <w:rsid w:val="00026FF0"/>
    <w:rsid w:val="00030AC6"/>
    <w:rsid w:val="00031F0F"/>
    <w:rsid w:val="00034812"/>
    <w:rsid w:val="000377C3"/>
    <w:rsid w:val="00044C93"/>
    <w:rsid w:val="00045E80"/>
    <w:rsid w:val="00046C3B"/>
    <w:rsid w:val="00050F3E"/>
    <w:rsid w:val="0005267C"/>
    <w:rsid w:val="00080AA2"/>
    <w:rsid w:val="00097014"/>
    <w:rsid w:val="000B744D"/>
    <w:rsid w:val="000C19A3"/>
    <w:rsid w:val="000C19DB"/>
    <w:rsid w:val="000C1A1C"/>
    <w:rsid w:val="000C7B64"/>
    <w:rsid w:val="000D3A09"/>
    <w:rsid w:val="000D5FCB"/>
    <w:rsid w:val="000E3C41"/>
    <w:rsid w:val="00107399"/>
    <w:rsid w:val="001307F0"/>
    <w:rsid w:val="001311A2"/>
    <w:rsid w:val="00132074"/>
    <w:rsid w:val="00133BE6"/>
    <w:rsid w:val="00134548"/>
    <w:rsid w:val="00145B09"/>
    <w:rsid w:val="00145DFB"/>
    <w:rsid w:val="00147567"/>
    <w:rsid w:val="001510DA"/>
    <w:rsid w:val="00152E92"/>
    <w:rsid w:val="0015342B"/>
    <w:rsid w:val="00162957"/>
    <w:rsid w:val="00162D36"/>
    <w:rsid w:val="001652DC"/>
    <w:rsid w:val="00170CAF"/>
    <w:rsid w:val="00175BFC"/>
    <w:rsid w:val="00192516"/>
    <w:rsid w:val="00192B6D"/>
    <w:rsid w:val="00197866"/>
    <w:rsid w:val="001A0FDA"/>
    <w:rsid w:val="001A1D00"/>
    <w:rsid w:val="001A35CB"/>
    <w:rsid w:val="001A7749"/>
    <w:rsid w:val="001B0E3E"/>
    <w:rsid w:val="001B52FB"/>
    <w:rsid w:val="001C140B"/>
    <w:rsid w:val="001C7920"/>
    <w:rsid w:val="001D63AD"/>
    <w:rsid w:val="001D6B06"/>
    <w:rsid w:val="001F0601"/>
    <w:rsid w:val="001F4BA1"/>
    <w:rsid w:val="001F6D6D"/>
    <w:rsid w:val="002010BD"/>
    <w:rsid w:val="00203806"/>
    <w:rsid w:val="0020481D"/>
    <w:rsid w:val="002131F2"/>
    <w:rsid w:val="002166B5"/>
    <w:rsid w:val="00217614"/>
    <w:rsid w:val="002202A1"/>
    <w:rsid w:val="00221CBF"/>
    <w:rsid w:val="00224BD8"/>
    <w:rsid w:val="002260B3"/>
    <w:rsid w:val="00233CB5"/>
    <w:rsid w:val="00236E94"/>
    <w:rsid w:val="002423B8"/>
    <w:rsid w:val="00253BC0"/>
    <w:rsid w:val="00254237"/>
    <w:rsid w:val="00255260"/>
    <w:rsid w:val="0025540B"/>
    <w:rsid w:val="00260147"/>
    <w:rsid w:val="00271128"/>
    <w:rsid w:val="0027284E"/>
    <w:rsid w:val="00280357"/>
    <w:rsid w:val="00282186"/>
    <w:rsid w:val="00287710"/>
    <w:rsid w:val="00297AB7"/>
    <w:rsid w:val="002A0B6D"/>
    <w:rsid w:val="002A15AF"/>
    <w:rsid w:val="002A79FA"/>
    <w:rsid w:val="002C38B3"/>
    <w:rsid w:val="002D0B81"/>
    <w:rsid w:val="002D2F90"/>
    <w:rsid w:val="002D2FA3"/>
    <w:rsid w:val="002E2FB2"/>
    <w:rsid w:val="002E6A74"/>
    <w:rsid w:val="002F0450"/>
    <w:rsid w:val="002F3E7B"/>
    <w:rsid w:val="002F5478"/>
    <w:rsid w:val="00301C90"/>
    <w:rsid w:val="00306E39"/>
    <w:rsid w:val="0031122F"/>
    <w:rsid w:val="003121EC"/>
    <w:rsid w:val="00323762"/>
    <w:rsid w:val="00331564"/>
    <w:rsid w:val="00336396"/>
    <w:rsid w:val="0034092E"/>
    <w:rsid w:val="00360E06"/>
    <w:rsid w:val="003765E7"/>
    <w:rsid w:val="00377C60"/>
    <w:rsid w:val="00393911"/>
    <w:rsid w:val="003949CB"/>
    <w:rsid w:val="003B666E"/>
    <w:rsid w:val="003B7984"/>
    <w:rsid w:val="003C4389"/>
    <w:rsid w:val="003C5D34"/>
    <w:rsid w:val="003D3B43"/>
    <w:rsid w:val="003E0C40"/>
    <w:rsid w:val="003E1988"/>
    <w:rsid w:val="00404CCB"/>
    <w:rsid w:val="0040561D"/>
    <w:rsid w:val="00420B70"/>
    <w:rsid w:val="00426F0C"/>
    <w:rsid w:val="004277A3"/>
    <w:rsid w:val="00432930"/>
    <w:rsid w:val="004416D2"/>
    <w:rsid w:val="00441B06"/>
    <w:rsid w:val="00441F46"/>
    <w:rsid w:val="00442715"/>
    <w:rsid w:val="00450019"/>
    <w:rsid w:val="0045352F"/>
    <w:rsid w:val="0045439A"/>
    <w:rsid w:val="004574EA"/>
    <w:rsid w:val="00457C40"/>
    <w:rsid w:val="004639D1"/>
    <w:rsid w:val="00466156"/>
    <w:rsid w:val="00470100"/>
    <w:rsid w:val="00471337"/>
    <w:rsid w:val="0048567B"/>
    <w:rsid w:val="004A1480"/>
    <w:rsid w:val="004A2586"/>
    <w:rsid w:val="004B2FD8"/>
    <w:rsid w:val="004B3CEC"/>
    <w:rsid w:val="004B5183"/>
    <w:rsid w:val="004B72B7"/>
    <w:rsid w:val="004B7786"/>
    <w:rsid w:val="004D0199"/>
    <w:rsid w:val="004E2C98"/>
    <w:rsid w:val="004E74FA"/>
    <w:rsid w:val="0050034E"/>
    <w:rsid w:val="005010C6"/>
    <w:rsid w:val="0050176D"/>
    <w:rsid w:val="00507800"/>
    <w:rsid w:val="0051346F"/>
    <w:rsid w:val="00513522"/>
    <w:rsid w:val="00514988"/>
    <w:rsid w:val="005171D7"/>
    <w:rsid w:val="005220DA"/>
    <w:rsid w:val="0052319F"/>
    <w:rsid w:val="00525F72"/>
    <w:rsid w:val="00530788"/>
    <w:rsid w:val="00532F6C"/>
    <w:rsid w:val="00533255"/>
    <w:rsid w:val="00533F99"/>
    <w:rsid w:val="0054175A"/>
    <w:rsid w:val="00544FAC"/>
    <w:rsid w:val="0055486F"/>
    <w:rsid w:val="00562139"/>
    <w:rsid w:val="00565724"/>
    <w:rsid w:val="00565C4F"/>
    <w:rsid w:val="00582F46"/>
    <w:rsid w:val="005857FD"/>
    <w:rsid w:val="00586C57"/>
    <w:rsid w:val="00595D6A"/>
    <w:rsid w:val="005A4BDB"/>
    <w:rsid w:val="005B43B0"/>
    <w:rsid w:val="005B4607"/>
    <w:rsid w:val="005E1ACF"/>
    <w:rsid w:val="005E4DAC"/>
    <w:rsid w:val="005F132B"/>
    <w:rsid w:val="005F24B9"/>
    <w:rsid w:val="005F310C"/>
    <w:rsid w:val="005F3C4A"/>
    <w:rsid w:val="005F4766"/>
    <w:rsid w:val="0060702E"/>
    <w:rsid w:val="006136F1"/>
    <w:rsid w:val="00615996"/>
    <w:rsid w:val="00621FE5"/>
    <w:rsid w:val="006239AC"/>
    <w:rsid w:val="00630AC4"/>
    <w:rsid w:val="0063348E"/>
    <w:rsid w:val="006368AC"/>
    <w:rsid w:val="00640E3D"/>
    <w:rsid w:val="0064167F"/>
    <w:rsid w:val="00646572"/>
    <w:rsid w:val="0065670F"/>
    <w:rsid w:val="00656DC9"/>
    <w:rsid w:val="00661EBE"/>
    <w:rsid w:val="00664F76"/>
    <w:rsid w:val="00665842"/>
    <w:rsid w:val="00670720"/>
    <w:rsid w:val="0067185D"/>
    <w:rsid w:val="006729B4"/>
    <w:rsid w:val="0067556F"/>
    <w:rsid w:val="0067700A"/>
    <w:rsid w:val="00683DF0"/>
    <w:rsid w:val="00683E77"/>
    <w:rsid w:val="00684178"/>
    <w:rsid w:val="00685725"/>
    <w:rsid w:val="00686431"/>
    <w:rsid w:val="00691026"/>
    <w:rsid w:val="0069158E"/>
    <w:rsid w:val="00696E54"/>
    <w:rsid w:val="006A6185"/>
    <w:rsid w:val="006B17F1"/>
    <w:rsid w:val="006C0FD3"/>
    <w:rsid w:val="006C7456"/>
    <w:rsid w:val="006D5912"/>
    <w:rsid w:val="006D6014"/>
    <w:rsid w:val="006E08D0"/>
    <w:rsid w:val="00700BA5"/>
    <w:rsid w:val="00701730"/>
    <w:rsid w:val="007021F3"/>
    <w:rsid w:val="00702C75"/>
    <w:rsid w:val="007031F0"/>
    <w:rsid w:val="00703463"/>
    <w:rsid w:val="00715B64"/>
    <w:rsid w:val="00755CD9"/>
    <w:rsid w:val="0075643C"/>
    <w:rsid w:val="007571BB"/>
    <w:rsid w:val="00760080"/>
    <w:rsid w:val="00760216"/>
    <w:rsid w:val="00761B57"/>
    <w:rsid w:val="0076394F"/>
    <w:rsid w:val="00766B67"/>
    <w:rsid w:val="00770F9D"/>
    <w:rsid w:val="007836A9"/>
    <w:rsid w:val="007903ED"/>
    <w:rsid w:val="00791538"/>
    <w:rsid w:val="00796FEF"/>
    <w:rsid w:val="007A3600"/>
    <w:rsid w:val="007A7213"/>
    <w:rsid w:val="007D12A3"/>
    <w:rsid w:val="007E7D5D"/>
    <w:rsid w:val="007F1312"/>
    <w:rsid w:val="007F5D8E"/>
    <w:rsid w:val="008003AB"/>
    <w:rsid w:val="0081103F"/>
    <w:rsid w:val="00811632"/>
    <w:rsid w:val="008200EA"/>
    <w:rsid w:val="00820207"/>
    <w:rsid w:val="00843213"/>
    <w:rsid w:val="008508EF"/>
    <w:rsid w:val="008541EB"/>
    <w:rsid w:val="00866174"/>
    <w:rsid w:val="00874840"/>
    <w:rsid w:val="00875448"/>
    <w:rsid w:val="0087746C"/>
    <w:rsid w:val="0089160F"/>
    <w:rsid w:val="008A399A"/>
    <w:rsid w:val="008A49D3"/>
    <w:rsid w:val="008A4D8C"/>
    <w:rsid w:val="008A546C"/>
    <w:rsid w:val="008E10FA"/>
    <w:rsid w:val="008E1145"/>
    <w:rsid w:val="008E647A"/>
    <w:rsid w:val="008F0A93"/>
    <w:rsid w:val="008F32FC"/>
    <w:rsid w:val="008F3CA3"/>
    <w:rsid w:val="008F74AE"/>
    <w:rsid w:val="00901072"/>
    <w:rsid w:val="00903CED"/>
    <w:rsid w:val="0091486D"/>
    <w:rsid w:val="00916ADE"/>
    <w:rsid w:val="009204D7"/>
    <w:rsid w:val="00924019"/>
    <w:rsid w:val="00927E0C"/>
    <w:rsid w:val="009362B6"/>
    <w:rsid w:val="00936EFA"/>
    <w:rsid w:val="00940A1A"/>
    <w:rsid w:val="00941614"/>
    <w:rsid w:val="009417F8"/>
    <w:rsid w:val="009423D7"/>
    <w:rsid w:val="00944893"/>
    <w:rsid w:val="00947A87"/>
    <w:rsid w:val="009528C6"/>
    <w:rsid w:val="00954609"/>
    <w:rsid w:val="00955116"/>
    <w:rsid w:val="00967D82"/>
    <w:rsid w:val="00971A4B"/>
    <w:rsid w:val="00981E04"/>
    <w:rsid w:val="00985D50"/>
    <w:rsid w:val="0099730C"/>
    <w:rsid w:val="009A5990"/>
    <w:rsid w:val="009B0E75"/>
    <w:rsid w:val="009B48D9"/>
    <w:rsid w:val="009B76F7"/>
    <w:rsid w:val="009B7CB7"/>
    <w:rsid w:val="009C38A6"/>
    <w:rsid w:val="009C66BA"/>
    <w:rsid w:val="009C72B9"/>
    <w:rsid w:val="009C7A26"/>
    <w:rsid w:val="009D3990"/>
    <w:rsid w:val="009D7AA9"/>
    <w:rsid w:val="009E28CB"/>
    <w:rsid w:val="009E66EB"/>
    <w:rsid w:val="009F20CA"/>
    <w:rsid w:val="009F6356"/>
    <w:rsid w:val="009F6CE3"/>
    <w:rsid w:val="009F7FC1"/>
    <w:rsid w:val="00A003C6"/>
    <w:rsid w:val="00A0175B"/>
    <w:rsid w:val="00A03465"/>
    <w:rsid w:val="00A04FEE"/>
    <w:rsid w:val="00A05417"/>
    <w:rsid w:val="00A13457"/>
    <w:rsid w:val="00A134F2"/>
    <w:rsid w:val="00A14112"/>
    <w:rsid w:val="00A14652"/>
    <w:rsid w:val="00A17EB0"/>
    <w:rsid w:val="00A20F9B"/>
    <w:rsid w:val="00A339D4"/>
    <w:rsid w:val="00A33B24"/>
    <w:rsid w:val="00A56A0C"/>
    <w:rsid w:val="00A600A3"/>
    <w:rsid w:val="00A63A65"/>
    <w:rsid w:val="00A63ACC"/>
    <w:rsid w:val="00A64A7D"/>
    <w:rsid w:val="00A66A17"/>
    <w:rsid w:val="00A67450"/>
    <w:rsid w:val="00A67EBD"/>
    <w:rsid w:val="00A755FC"/>
    <w:rsid w:val="00A82911"/>
    <w:rsid w:val="00A83458"/>
    <w:rsid w:val="00A84A6A"/>
    <w:rsid w:val="00A857FF"/>
    <w:rsid w:val="00A95855"/>
    <w:rsid w:val="00A96B55"/>
    <w:rsid w:val="00A973ED"/>
    <w:rsid w:val="00AA52FA"/>
    <w:rsid w:val="00AB253B"/>
    <w:rsid w:val="00AB5C5C"/>
    <w:rsid w:val="00AB6F9B"/>
    <w:rsid w:val="00AC1AEA"/>
    <w:rsid w:val="00AD39A7"/>
    <w:rsid w:val="00AE26A7"/>
    <w:rsid w:val="00AE2B70"/>
    <w:rsid w:val="00AE2BC9"/>
    <w:rsid w:val="00AE33D1"/>
    <w:rsid w:val="00AE48C2"/>
    <w:rsid w:val="00AE6919"/>
    <w:rsid w:val="00AE6E40"/>
    <w:rsid w:val="00AF0368"/>
    <w:rsid w:val="00AF3308"/>
    <w:rsid w:val="00AF5FC2"/>
    <w:rsid w:val="00B0116E"/>
    <w:rsid w:val="00B048FA"/>
    <w:rsid w:val="00B10284"/>
    <w:rsid w:val="00B1123C"/>
    <w:rsid w:val="00B23238"/>
    <w:rsid w:val="00B2410E"/>
    <w:rsid w:val="00B27369"/>
    <w:rsid w:val="00B60E55"/>
    <w:rsid w:val="00B62EA0"/>
    <w:rsid w:val="00B644E5"/>
    <w:rsid w:val="00B73D90"/>
    <w:rsid w:val="00B76CAE"/>
    <w:rsid w:val="00B81AA0"/>
    <w:rsid w:val="00B83B86"/>
    <w:rsid w:val="00B86431"/>
    <w:rsid w:val="00B8735E"/>
    <w:rsid w:val="00B877B7"/>
    <w:rsid w:val="00BB0E74"/>
    <w:rsid w:val="00BB347D"/>
    <w:rsid w:val="00BC4E57"/>
    <w:rsid w:val="00BC676D"/>
    <w:rsid w:val="00BD0920"/>
    <w:rsid w:val="00BD2CA7"/>
    <w:rsid w:val="00BD4C6F"/>
    <w:rsid w:val="00BE0889"/>
    <w:rsid w:val="00BE3930"/>
    <w:rsid w:val="00BE4332"/>
    <w:rsid w:val="00BE5E7F"/>
    <w:rsid w:val="00BE5FD3"/>
    <w:rsid w:val="00BE73D5"/>
    <w:rsid w:val="00C017A2"/>
    <w:rsid w:val="00C06C57"/>
    <w:rsid w:val="00C14F8C"/>
    <w:rsid w:val="00C210E1"/>
    <w:rsid w:val="00C22271"/>
    <w:rsid w:val="00C344A1"/>
    <w:rsid w:val="00C36300"/>
    <w:rsid w:val="00C37F69"/>
    <w:rsid w:val="00C43E31"/>
    <w:rsid w:val="00C447C1"/>
    <w:rsid w:val="00C448AB"/>
    <w:rsid w:val="00C46C50"/>
    <w:rsid w:val="00C63AEB"/>
    <w:rsid w:val="00C640B7"/>
    <w:rsid w:val="00C90673"/>
    <w:rsid w:val="00C91D03"/>
    <w:rsid w:val="00C97EAB"/>
    <w:rsid w:val="00CA0760"/>
    <w:rsid w:val="00CA13F5"/>
    <w:rsid w:val="00CA1DE3"/>
    <w:rsid w:val="00CB4714"/>
    <w:rsid w:val="00CB7961"/>
    <w:rsid w:val="00CC4793"/>
    <w:rsid w:val="00CD2158"/>
    <w:rsid w:val="00CE252A"/>
    <w:rsid w:val="00CE2BA6"/>
    <w:rsid w:val="00CE74F5"/>
    <w:rsid w:val="00CF678E"/>
    <w:rsid w:val="00D05835"/>
    <w:rsid w:val="00D063FF"/>
    <w:rsid w:val="00D06BC7"/>
    <w:rsid w:val="00D07C75"/>
    <w:rsid w:val="00D1252F"/>
    <w:rsid w:val="00D2132B"/>
    <w:rsid w:val="00D34F2E"/>
    <w:rsid w:val="00D37A65"/>
    <w:rsid w:val="00D42833"/>
    <w:rsid w:val="00D45FEF"/>
    <w:rsid w:val="00D51F58"/>
    <w:rsid w:val="00D60800"/>
    <w:rsid w:val="00D65031"/>
    <w:rsid w:val="00D65CF0"/>
    <w:rsid w:val="00D6676F"/>
    <w:rsid w:val="00D72D93"/>
    <w:rsid w:val="00D75891"/>
    <w:rsid w:val="00D8083B"/>
    <w:rsid w:val="00D86D9E"/>
    <w:rsid w:val="00D8790B"/>
    <w:rsid w:val="00DA083D"/>
    <w:rsid w:val="00DA5A10"/>
    <w:rsid w:val="00DB6D1C"/>
    <w:rsid w:val="00DC5935"/>
    <w:rsid w:val="00DC7398"/>
    <w:rsid w:val="00DD1D4C"/>
    <w:rsid w:val="00DD240D"/>
    <w:rsid w:val="00DD390F"/>
    <w:rsid w:val="00DD7928"/>
    <w:rsid w:val="00DE3CEF"/>
    <w:rsid w:val="00DE4ACD"/>
    <w:rsid w:val="00DF3B75"/>
    <w:rsid w:val="00DF799D"/>
    <w:rsid w:val="00E01AAC"/>
    <w:rsid w:val="00E01F02"/>
    <w:rsid w:val="00E026A8"/>
    <w:rsid w:val="00E06C7C"/>
    <w:rsid w:val="00E10645"/>
    <w:rsid w:val="00E114DE"/>
    <w:rsid w:val="00E13A87"/>
    <w:rsid w:val="00E174C0"/>
    <w:rsid w:val="00E21096"/>
    <w:rsid w:val="00E26133"/>
    <w:rsid w:val="00E27752"/>
    <w:rsid w:val="00E35373"/>
    <w:rsid w:val="00E43BA1"/>
    <w:rsid w:val="00E471CE"/>
    <w:rsid w:val="00E522A1"/>
    <w:rsid w:val="00E52593"/>
    <w:rsid w:val="00E600A4"/>
    <w:rsid w:val="00E71EC0"/>
    <w:rsid w:val="00E73BCA"/>
    <w:rsid w:val="00E86C51"/>
    <w:rsid w:val="00E91E16"/>
    <w:rsid w:val="00E94856"/>
    <w:rsid w:val="00EA40E4"/>
    <w:rsid w:val="00EA4B5D"/>
    <w:rsid w:val="00EB1422"/>
    <w:rsid w:val="00EB77C0"/>
    <w:rsid w:val="00EC1E9A"/>
    <w:rsid w:val="00EC5133"/>
    <w:rsid w:val="00ED224E"/>
    <w:rsid w:val="00EF2D35"/>
    <w:rsid w:val="00F0060C"/>
    <w:rsid w:val="00F117AF"/>
    <w:rsid w:val="00F16989"/>
    <w:rsid w:val="00F16E05"/>
    <w:rsid w:val="00F22C9E"/>
    <w:rsid w:val="00F33FCE"/>
    <w:rsid w:val="00F35597"/>
    <w:rsid w:val="00F41DEE"/>
    <w:rsid w:val="00F422F3"/>
    <w:rsid w:val="00F423EF"/>
    <w:rsid w:val="00F51662"/>
    <w:rsid w:val="00F61B49"/>
    <w:rsid w:val="00F6781E"/>
    <w:rsid w:val="00F73EC4"/>
    <w:rsid w:val="00F74023"/>
    <w:rsid w:val="00F822BA"/>
    <w:rsid w:val="00F83F30"/>
    <w:rsid w:val="00F862D1"/>
    <w:rsid w:val="00F92D41"/>
    <w:rsid w:val="00F94B0A"/>
    <w:rsid w:val="00FA1367"/>
    <w:rsid w:val="00FA3328"/>
    <w:rsid w:val="00FA4D98"/>
    <w:rsid w:val="00FA5D54"/>
    <w:rsid w:val="00FB38A4"/>
    <w:rsid w:val="00FB69BC"/>
    <w:rsid w:val="00FC2345"/>
    <w:rsid w:val="00FD4502"/>
    <w:rsid w:val="00FD74FF"/>
    <w:rsid w:val="00FD7D1F"/>
    <w:rsid w:val="00FE241D"/>
    <w:rsid w:val="00FE4121"/>
    <w:rsid w:val="00FE5A94"/>
    <w:rsid w:val="00FE5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CC"/>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0147"/>
    <w:pPr>
      <w:spacing w:after="120" w:line="480" w:lineRule="auto"/>
    </w:pPr>
    <w:rPr>
      <w:lang w:val="x-none"/>
    </w:rPr>
  </w:style>
  <w:style w:type="character" w:customStyle="1" w:styleId="BodyText2Char">
    <w:name w:val="Body Text 2 Char"/>
    <w:basedOn w:val="DefaultParagraphFont"/>
    <w:link w:val="BodyText2"/>
    <w:rsid w:val="00260147"/>
    <w:rPr>
      <w:rFonts w:eastAsia="Times New Roman" w:cs="Times New Roman"/>
      <w:szCs w:val="24"/>
      <w:lang w:val="x-none" w:eastAsia="ru-RU"/>
    </w:rPr>
  </w:style>
  <w:style w:type="paragraph" w:styleId="Header">
    <w:name w:val="header"/>
    <w:basedOn w:val="Normal"/>
    <w:link w:val="HeaderChar"/>
    <w:uiPriority w:val="99"/>
    <w:unhideWhenUsed/>
    <w:rsid w:val="00260147"/>
    <w:pPr>
      <w:tabs>
        <w:tab w:val="center" w:pos="4153"/>
        <w:tab w:val="right" w:pos="8306"/>
      </w:tabs>
    </w:pPr>
  </w:style>
  <w:style w:type="character" w:customStyle="1" w:styleId="HeaderChar">
    <w:name w:val="Header Char"/>
    <w:basedOn w:val="DefaultParagraphFont"/>
    <w:link w:val="Header"/>
    <w:uiPriority w:val="99"/>
    <w:rsid w:val="00260147"/>
    <w:rPr>
      <w:rFonts w:eastAsia="Times New Roman" w:cs="Times New Roman"/>
      <w:szCs w:val="24"/>
      <w:lang w:eastAsia="ru-RU"/>
    </w:rPr>
  </w:style>
  <w:style w:type="paragraph" w:styleId="Footer">
    <w:name w:val="footer"/>
    <w:basedOn w:val="Normal"/>
    <w:link w:val="FooterChar"/>
    <w:uiPriority w:val="99"/>
    <w:unhideWhenUsed/>
    <w:rsid w:val="00260147"/>
    <w:pPr>
      <w:tabs>
        <w:tab w:val="center" w:pos="4153"/>
        <w:tab w:val="right" w:pos="8306"/>
      </w:tabs>
    </w:pPr>
  </w:style>
  <w:style w:type="character" w:customStyle="1" w:styleId="FooterChar">
    <w:name w:val="Footer Char"/>
    <w:basedOn w:val="DefaultParagraphFont"/>
    <w:link w:val="Footer"/>
    <w:uiPriority w:val="99"/>
    <w:rsid w:val="00260147"/>
    <w:rPr>
      <w:rFonts w:eastAsia="Times New Roman" w:cs="Times New Roman"/>
      <w:szCs w:val="24"/>
      <w:lang w:eastAsia="ru-RU"/>
    </w:rPr>
  </w:style>
  <w:style w:type="paragraph" w:styleId="NormalWeb">
    <w:name w:val="Normal (Web)"/>
    <w:basedOn w:val="Normal"/>
    <w:uiPriority w:val="99"/>
    <w:unhideWhenUsed/>
    <w:rsid w:val="008E10FA"/>
    <w:pPr>
      <w:spacing w:before="100" w:beforeAutospacing="1" w:after="100" w:afterAutospacing="1"/>
    </w:pPr>
    <w:rPr>
      <w:lang w:eastAsia="lv-LV"/>
    </w:rPr>
  </w:style>
  <w:style w:type="character" w:styleId="Emphasis">
    <w:name w:val="Emphasis"/>
    <w:basedOn w:val="DefaultParagraphFont"/>
    <w:uiPriority w:val="20"/>
    <w:qFormat/>
    <w:rsid w:val="008E10FA"/>
    <w:rPr>
      <w:i/>
      <w:iCs/>
    </w:rPr>
  </w:style>
  <w:style w:type="character" w:styleId="Strong">
    <w:name w:val="Strong"/>
    <w:basedOn w:val="DefaultParagraphFont"/>
    <w:uiPriority w:val="22"/>
    <w:qFormat/>
    <w:rsid w:val="008E10FA"/>
    <w:rPr>
      <w:b/>
      <w:bCs/>
    </w:rPr>
  </w:style>
  <w:style w:type="paragraph" w:styleId="BalloonText">
    <w:name w:val="Balloon Text"/>
    <w:basedOn w:val="Normal"/>
    <w:link w:val="BalloonTextChar"/>
    <w:uiPriority w:val="99"/>
    <w:semiHidden/>
    <w:unhideWhenUsed/>
    <w:rsid w:val="009E2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B"/>
    <w:rPr>
      <w:rFonts w:ascii="Segoe UI" w:eastAsia="Times New Roman" w:hAnsi="Segoe UI" w:cs="Segoe UI"/>
      <w:sz w:val="18"/>
      <w:szCs w:val="18"/>
      <w:lang w:eastAsia="ru-RU"/>
    </w:rPr>
  </w:style>
  <w:style w:type="paragraph" w:customStyle="1" w:styleId="tv213">
    <w:name w:val="tv213"/>
    <w:basedOn w:val="Normal"/>
    <w:rsid w:val="00FA4D98"/>
    <w:pPr>
      <w:spacing w:before="100" w:beforeAutospacing="1" w:after="100" w:afterAutospacing="1"/>
    </w:pPr>
    <w:rPr>
      <w:lang w:eastAsia="lv-LV"/>
    </w:rPr>
  </w:style>
  <w:style w:type="character" w:styleId="Hyperlink">
    <w:name w:val="Hyperlink"/>
    <w:basedOn w:val="DefaultParagraphFont"/>
    <w:uiPriority w:val="99"/>
    <w:unhideWhenUsed/>
    <w:rsid w:val="007031F0"/>
    <w:rPr>
      <w:color w:val="0563C1" w:themeColor="hyperlink"/>
      <w:u w:val="single"/>
    </w:rPr>
  </w:style>
  <w:style w:type="character" w:styleId="CommentReference">
    <w:name w:val="annotation reference"/>
    <w:basedOn w:val="DefaultParagraphFont"/>
    <w:uiPriority w:val="99"/>
    <w:semiHidden/>
    <w:unhideWhenUsed/>
    <w:rsid w:val="00134548"/>
    <w:rPr>
      <w:sz w:val="16"/>
      <w:szCs w:val="16"/>
    </w:rPr>
  </w:style>
  <w:style w:type="paragraph" w:styleId="CommentText">
    <w:name w:val="annotation text"/>
    <w:basedOn w:val="Normal"/>
    <w:link w:val="CommentTextChar"/>
    <w:uiPriority w:val="99"/>
    <w:semiHidden/>
    <w:unhideWhenUsed/>
    <w:rsid w:val="00134548"/>
    <w:rPr>
      <w:sz w:val="20"/>
      <w:szCs w:val="20"/>
    </w:rPr>
  </w:style>
  <w:style w:type="character" w:customStyle="1" w:styleId="CommentTextChar">
    <w:name w:val="Comment Text Char"/>
    <w:basedOn w:val="DefaultParagraphFont"/>
    <w:link w:val="CommentText"/>
    <w:uiPriority w:val="99"/>
    <w:semiHidden/>
    <w:rsid w:val="0013454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34548"/>
    <w:rPr>
      <w:b/>
      <w:bCs/>
    </w:rPr>
  </w:style>
  <w:style w:type="character" w:customStyle="1" w:styleId="CommentSubjectChar">
    <w:name w:val="Comment Subject Char"/>
    <w:basedOn w:val="CommentTextChar"/>
    <w:link w:val="CommentSubject"/>
    <w:uiPriority w:val="99"/>
    <w:semiHidden/>
    <w:rsid w:val="00134548"/>
    <w:rPr>
      <w:rFonts w:eastAsia="Times New Roman" w:cs="Times New Roman"/>
      <w:b/>
      <w:bCs/>
      <w:sz w:val="20"/>
      <w:szCs w:val="20"/>
      <w:lang w:eastAsia="ru-RU"/>
    </w:rPr>
  </w:style>
  <w:style w:type="paragraph" w:styleId="NoSpacing">
    <w:name w:val="No Spacing"/>
    <w:basedOn w:val="Normal"/>
    <w:uiPriority w:val="1"/>
    <w:qFormat/>
    <w:rsid w:val="0020481D"/>
    <w:pPr>
      <w:spacing w:before="100" w:beforeAutospacing="1" w:after="100" w:afterAutospacing="1"/>
    </w:pPr>
    <w:rPr>
      <w:lang w:val="en-US" w:eastAsia="en-US"/>
    </w:rPr>
  </w:style>
  <w:style w:type="character" w:customStyle="1" w:styleId="Title1">
    <w:name w:val="Title1"/>
    <w:basedOn w:val="DefaultParagraphFont"/>
    <w:rsid w:val="00875448"/>
  </w:style>
  <w:style w:type="character" w:customStyle="1" w:styleId="Subtitle1">
    <w:name w:val="Subtitle1"/>
    <w:basedOn w:val="DefaultParagraphFont"/>
    <w:rsid w:val="0087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0142">
      <w:bodyDiv w:val="1"/>
      <w:marLeft w:val="0"/>
      <w:marRight w:val="0"/>
      <w:marTop w:val="0"/>
      <w:marBottom w:val="0"/>
      <w:divBdr>
        <w:top w:val="none" w:sz="0" w:space="0" w:color="auto"/>
        <w:left w:val="none" w:sz="0" w:space="0" w:color="auto"/>
        <w:bottom w:val="none" w:sz="0" w:space="0" w:color="auto"/>
        <w:right w:val="none" w:sz="0" w:space="0" w:color="auto"/>
      </w:divBdr>
      <w:divsChild>
        <w:div w:id="1609242699">
          <w:marLeft w:val="0"/>
          <w:marRight w:val="0"/>
          <w:marTop w:val="0"/>
          <w:marBottom w:val="0"/>
          <w:divBdr>
            <w:top w:val="none" w:sz="0" w:space="0" w:color="auto"/>
            <w:left w:val="none" w:sz="0" w:space="0" w:color="auto"/>
            <w:bottom w:val="none" w:sz="0" w:space="0" w:color="auto"/>
            <w:right w:val="none" w:sz="0" w:space="0" w:color="auto"/>
          </w:divBdr>
        </w:div>
      </w:divsChild>
    </w:div>
    <w:div w:id="269748627">
      <w:bodyDiv w:val="1"/>
      <w:marLeft w:val="0"/>
      <w:marRight w:val="0"/>
      <w:marTop w:val="0"/>
      <w:marBottom w:val="0"/>
      <w:divBdr>
        <w:top w:val="none" w:sz="0" w:space="0" w:color="auto"/>
        <w:left w:val="none" w:sz="0" w:space="0" w:color="auto"/>
        <w:bottom w:val="none" w:sz="0" w:space="0" w:color="auto"/>
        <w:right w:val="none" w:sz="0" w:space="0" w:color="auto"/>
      </w:divBdr>
    </w:div>
    <w:div w:id="338043062">
      <w:bodyDiv w:val="1"/>
      <w:marLeft w:val="0"/>
      <w:marRight w:val="0"/>
      <w:marTop w:val="0"/>
      <w:marBottom w:val="0"/>
      <w:divBdr>
        <w:top w:val="none" w:sz="0" w:space="0" w:color="auto"/>
        <w:left w:val="none" w:sz="0" w:space="0" w:color="auto"/>
        <w:bottom w:val="none" w:sz="0" w:space="0" w:color="auto"/>
        <w:right w:val="none" w:sz="0" w:space="0" w:color="auto"/>
      </w:divBdr>
    </w:div>
    <w:div w:id="703292036">
      <w:bodyDiv w:val="1"/>
      <w:marLeft w:val="0"/>
      <w:marRight w:val="0"/>
      <w:marTop w:val="0"/>
      <w:marBottom w:val="0"/>
      <w:divBdr>
        <w:top w:val="none" w:sz="0" w:space="0" w:color="auto"/>
        <w:left w:val="none" w:sz="0" w:space="0" w:color="auto"/>
        <w:bottom w:val="none" w:sz="0" w:space="0" w:color="auto"/>
        <w:right w:val="none" w:sz="0" w:space="0" w:color="auto"/>
      </w:divBdr>
    </w:div>
    <w:div w:id="809249397">
      <w:bodyDiv w:val="1"/>
      <w:marLeft w:val="0"/>
      <w:marRight w:val="0"/>
      <w:marTop w:val="0"/>
      <w:marBottom w:val="0"/>
      <w:divBdr>
        <w:top w:val="none" w:sz="0" w:space="0" w:color="auto"/>
        <w:left w:val="none" w:sz="0" w:space="0" w:color="auto"/>
        <w:bottom w:val="none" w:sz="0" w:space="0" w:color="auto"/>
        <w:right w:val="none" w:sz="0" w:space="0" w:color="auto"/>
      </w:divBdr>
    </w:div>
    <w:div w:id="988486656">
      <w:bodyDiv w:val="1"/>
      <w:marLeft w:val="0"/>
      <w:marRight w:val="0"/>
      <w:marTop w:val="0"/>
      <w:marBottom w:val="0"/>
      <w:divBdr>
        <w:top w:val="none" w:sz="0" w:space="0" w:color="auto"/>
        <w:left w:val="none" w:sz="0" w:space="0" w:color="auto"/>
        <w:bottom w:val="none" w:sz="0" w:space="0" w:color="auto"/>
        <w:right w:val="none" w:sz="0" w:space="0" w:color="auto"/>
      </w:divBdr>
      <w:divsChild>
        <w:div w:id="1506476801">
          <w:marLeft w:val="0"/>
          <w:marRight w:val="0"/>
          <w:marTop w:val="0"/>
          <w:marBottom w:val="0"/>
          <w:divBdr>
            <w:top w:val="none" w:sz="0" w:space="0" w:color="auto"/>
            <w:left w:val="none" w:sz="0" w:space="0" w:color="auto"/>
            <w:bottom w:val="none" w:sz="0" w:space="0" w:color="auto"/>
            <w:right w:val="none" w:sz="0" w:space="0" w:color="auto"/>
          </w:divBdr>
        </w:div>
      </w:divsChild>
    </w:div>
    <w:div w:id="1414427647">
      <w:bodyDiv w:val="1"/>
      <w:marLeft w:val="0"/>
      <w:marRight w:val="0"/>
      <w:marTop w:val="0"/>
      <w:marBottom w:val="0"/>
      <w:divBdr>
        <w:top w:val="none" w:sz="0" w:space="0" w:color="auto"/>
        <w:left w:val="none" w:sz="0" w:space="0" w:color="auto"/>
        <w:bottom w:val="none" w:sz="0" w:space="0" w:color="auto"/>
        <w:right w:val="none" w:sz="0" w:space="0" w:color="auto"/>
      </w:divBdr>
    </w:div>
    <w:div w:id="1928613968">
      <w:bodyDiv w:val="1"/>
      <w:marLeft w:val="0"/>
      <w:marRight w:val="0"/>
      <w:marTop w:val="0"/>
      <w:marBottom w:val="0"/>
      <w:divBdr>
        <w:top w:val="none" w:sz="0" w:space="0" w:color="auto"/>
        <w:left w:val="none" w:sz="0" w:space="0" w:color="auto"/>
        <w:bottom w:val="none" w:sz="0" w:space="0" w:color="auto"/>
        <w:right w:val="none" w:sz="0" w:space="0" w:color="auto"/>
      </w:divBdr>
      <w:divsChild>
        <w:div w:id="829639031">
          <w:marLeft w:val="0"/>
          <w:marRight w:val="0"/>
          <w:marTop w:val="0"/>
          <w:marBottom w:val="0"/>
          <w:divBdr>
            <w:top w:val="none" w:sz="0" w:space="0" w:color="auto"/>
            <w:left w:val="none" w:sz="0" w:space="0" w:color="auto"/>
            <w:bottom w:val="none" w:sz="0" w:space="0" w:color="auto"/>
            <w:right w:val="none" w:sz="0" w:space="0" w:color="auto"/>
          </w:divBdr>
        </w:div>
      </w:divsChild>
    </w:div>
    <w:div w:id="1949657687">
      <w:bodyDiv w:val="1"/>
      <w:marLeft w:val="0"/>
      <w:marRight w:val="0"/>
      <w:marTop w:val="0"/>
      <w:marBottom w:val="0"/>
      <w:divBdr>
        <w:top w:val="none" w:sz="0" w:space="0" w:color="auto"/>
        <w:left w:val="none" w:sz="0" w:space="0" w:color="auto"/>
        <w:bottom w:val="none" w:sz="0" w:space="0" w:color="auto"/>
        <w:right w:val="none" w:sz="0" w:space="0" w:color="auto"/>
      </w:divBdr>
      <w:divsChild>
        <w:div w:id="2386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18.l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CD1A-7967-4BF7-A0D0-8431ED2D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31544</Words>
  <Characters>17981</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2020-03-06T13:56:00Z</dcterms:created>
  <dcterms:modified xsi:type="dcterms:W3CDTF">2020-03-10T09:29:00Z</dcterms:modified>
</cp:coreProperties>
</file>