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B52" w:rsidRPr="00F976BB" w:rsidRDefault="00523B52" w:rsidP="00523B52">
      <w:pPr>
        <w:autoSpaceDE w:val="0"/>
        <w:autoSpaceDN w:val="0"/>
        <w:adjustRightInd w:val="0"/>
        <w:spacing w:line="276" w:lineRule="auto"/>
        <w:jc w:val="both"/>
        <w:rPr>
          <w:b/>
          <w:sz w:val="24"/>
          <w:szCs w:val="24"/>
          <w:lang w:val="lv-LV"/>
        </w:rPr>
      </w:pPr>
      <w:r w:rsidRPr="00F976BB">
        <w:rPr>
          <w:b/>
          <w:sz w:val="24"/>
          <w:szCs w:val="24"/>
          <w:lang w:val="lv-LV"/>
        </w:rPr>
        <w:t>Valdes locekļa atbildība</w:t>
      </w:r>
      <w:r w:rsidR="00F976BB" w:rsidRPr="00F976BB">
        <w:rPr>
          <w:b/>
          <w:sz w:val="24"/>
          <w:szCs w:val="24"/>
          <w:lang w:val="lv-LV"/>
        </w:rPr>
        <w:t xml:space="preserve"> un</w:t>
      </w:r>
      <w:r w:rsidRPr="00F976BB">
        <w:rPr>
          <w:b/>
          <w:sz w:val="24"/>
          <w:szCs w:val="24"/>
          <w:lang w:val="lv-LV"/>
        </w:rPr>
        <w:t xml:space="preserve"> </w:t>
      </w:r>
      <w:r w:rsidR="00F976BB" w:rsidRPr="00F976BB">
        <w:rPr>
          <w:b/>
          <w:sz w:val="24"/>
          <w:szCs w:val="24"/>
          <w:lang w:val="lv-LV"/>
        </w:rPr>
        <w:t>z</w:t>
      </w:r>
      <w:r w:rsidRPr="00F976BB">
        <w:rPr>
          <w:b/>
          <w:sz w:val="24"/>
          <w:szCs w:val="24"/>
          <w:lang w:val="lv-LV"/>
        </w:rPr>
        <w:t>audējum</w:t>
      </w:r>
      <w:r w:rsidR="00F976BB" w:rsidRPr="00F976BB">
        <w:rPr>
          <w:b/>
          <w:sz w:val="24"/>
          <w:szCs w:val="24"/>
          <w:lang w:val="lv-LV"/>
        </w:rPr>
        <w:t>u nodarīšanas brīdis</w:t>
      </w:r>
      <w:bookmarkStart w:id="0" w:name="_GoBack"/>
      <w:bookmarkEnd w:id="0"/>
    </w:p>
    <w:p w:rsidR="00523B52" w:rsidRPr="00F976BB" w:rsidRDefault="00523B52" w:rsidP="0067213F">
      <w:pPr>
        <w:spacing w:line="276" w:lineRule="auto"/>
        <w:ind w:right="-285"/>
        <w:jc w:val="center"/>
        <w:rPr>
          <w:sz w:val="24"/>
          <w:szCs w:val="24"/>
          <w:lang w:val="en-US"/>
        </w:rPr>
      </w:pPr>
    </w:p>
    <w:p w:rsidR="00523B52" w:rsidRPr="00523B52" w:rsidRDefault="00523B52" w:rsidP="00523B52">
      <w:pPr>
        <w:shd w:val="clear" w:color="auto" w:fill="FFFFFF"/>
        <w:spacing w:line="276" w:lineRule="auto"/>
        <w:jc w:val="center"/>
        <w:rPr>
          <w:b/>
          <w:bCs/>
          <w:sz w:val="24"/>
          <w:lang w:val="lv-LV"/>
        </w:rPr>
      </w:pPr>
      <w:r w:rsidRPr="00523B52">
        <w:rPr>
          <w:b/>
          <w:bCs/>
          <w:color w:val="000000"/>
          <w:sz w:val="24"/>
          <w:lang w:val="lv-LV"/>
        </w:rPr>
        <w:t xml:space="preserve">Latvijas </w:t>
      </w:r>
      <w:r w:rsidRPr="00523B52">
        <w:rPr>
          <w:b/>
          <w:bCs/>
          <w:sz w:val="24"/>
          <w:lang w:val="lv-LV"/>
        </w:rPr>
        <w:t>Republikas Senāta</w:t>
      </w:r>
    </w:p>
    <w:p w:rsidR="00523B52" w:rsidRPr="00523B52" w:rsidRDefault="00523B52" w:rsidP="00523B52">
      <w:pPr>
        <w:shd w:val="clear" w:color="auto" w:fill="FFFFFF"/>
        <w:spacing w:line="276" w:lineRule="auto"/>
        <w:jc w:val="center"/>
        <w:rPr>
          <w:b/>
          <w:bCs/>
          <w:color w:val="000000"/>
          <w:sz w:val="24"/>
          <w:lang w:val="lv-LV"/>
        </w:rPr>
      </w:pPr>
      <w:r w:rsidRPr="00523B52">
        <w:rPr>
          <w:b/>
          <w:bCs/>
          <w:color w:val="000000"/>
          <w:sz w:val="24"/>
          <w:lang w:val="lv-LV"/>
        </w:rPr>
        <w:t xml:space="preserve">Civillietu departamenta </w:t>
      </w:r>
    </w:p>
    <w:p w:rsidR="00523B52" w:rsidRPr="00523B52" w:rsidRDefault="00523B52" w:rsidP="00523B52">
      <w:pPr>
        <w:shd w:val="clear" w:color="auto" w:fill="FFFFFF"/>
        <w:spacing w:line="276" w:lineRule="auto"/>
        <w:jc w:val="center"/>
        <w:rPr>
          <w:b/>
          <w:bCs/>
          <w:color w:val="000000"/>
          <w:sz w:val="24"/>
          <w:lang w:val="lv-LV"/>
        </w:rPr>
      </w:pPr>
      <w:r w:rsidRPr="00523B52">
        <w:rPr>
          <w:b/>
          <w:bCs/>
          <w:color w:val="000000"/>
          <w:sz w:val="24"/>
          <w:lang w:val="lv-LV"/>
        </w:rPr>
        <w:t xml:space="preserve">2019.gada </w:t>
      </w:r>
      <w:r>
        <w:rPr>
          <w:b/>
          <w:bCs/>
          <w:color w:val="000000"/>
          <w:sz w:val="24"/>
          <w:lang w:val="lv-LV"/>
        </w:rPr>
        <w:t>24</w:t>
      </w:r>
      <w:r w:rsidRPr="00523B52">
        <w:rPr>
          <w:b/>
          <w:bCs/>
          <w:color w:val="000000"/>
          <w:sz w:val="24"/>
          <w:lang w:val="lv-LV"/>
        </w:rPr>
        <w:t xml:space="preserve">.aprīļa </w:t>
      </w:r>
    </w:p>
    <w:p w:rsidR="00523B52" w:rsidRPr="00523B52" w:rsidRDefault="00523B52" w:rsidP="00523B52">
      <w:pPr>
        <w:shd w:val="clear" w:color="auto" w:fill="FFFFFF"/>
        <w:spacing w:line="276" w:lineRule="auto"/>
        <w:jc w:val="center"/>
        <w:rPr>
          <w:b/>
          <w:bCs/>
          <w:color w:val="000000"/>
          <w:sz w:val="24"/>
          <w:lang w:val="lv-LV"/>
        </w:rPr>
      </w:pPr>
      <w:r w:rsidRPr="00523B52">
        <w:rPr>
          <w:b/>
          <w:bCs/>
          <w:color w:val="000000"/>
          <w:sz w:val="24"/>
          <w:lang w:val="lv-LV"/>
        </w:rPr>
        <w:t>SPRIEDUMS</w:t>
      </w:r>
    </w:p>
    <w:p w:rsidR="00523B52" w:rsidRPr="00523B52" w:rsidRDefault="00523B52" w:rsidP="00523B52">
      <w:pPr>
        <w:shd w:val="clear" w:color="auto" w:fill="FFFFFF"/>
        <w:spacing w:line="276" w:lineRule="auto"/>
        <w:jc w:val="center"/>
        <w:rPr>
          <w:b/>
          <w:bCs/>
          <w:color w:val="000000"/>
          <w:sz w:val="24"/>
          <w:lang w:val="lv-LV"/>
        </w:rPr>
      </w:pPr>
      <w:r w:rsidRPr="00523B52">
        <w:rPr>
          <w:b/>
          <w:bCs/>
          <w:color w:val="000000"/>
          <w:sz w:val="24"/>
          <w:lang w:val="lv-LV"/>
        </w:rPr>
        <w:t>Lieta Nr. C</w:t>
      </w:r>
      <w:r>
        <w:rPr>
          <w:b/>
          <w:bCs/>
          <w:color w:val="000000"/>
          <w:sz w:val="24"/>
          <w:lang w:val="lv-LV"/>
        </w:rPr>
        <w:t>04394710</w:t>
      </w:r>
      <w:r w:rsidRPr="00523B52">
        <w:rPr>
          <w:b/>
          <w:bCs/>
          <w:color w:val="000000"/>
          <w:sz w:val="24"/>
          <w:lang w:val="lv-LV"/>
        </w:rPr>
        <w:t>, SKC-4</w:t>
      </w:r>
      <w:r>
        <w:rPr>
          <w:b/>
          <w:bCs/>
          <w:color w:val="000000"/>
          <w:sz w:val="24"/>
          <w:lang w:val="lv-LV"/>
        </w:rPr>
        <w:t>6</w:t>
      </w:r>
      <w:r w:rsidRPr="00523B52">
        <w:rPr>
          <w:b/>
          <w:bCs/>
          <w:color w:val="000000"/>
          <w:sz w:val="24"/>
          <w:lang w:val="lv-LV"/>
        </w:rPr>
        <w:t>/2019</w:t>
      </w:r>
    </w:p>
    <w:p w:rsidR="00803646" w:rsidRDefault="00F976BB" w:rsidP="00523B52">
      <w:pPr>
        <w:spacing w:line="276" w:lineRule="auto"/>
        <w:ind w:right="-1"/>
        <w:jc w:val="center"/>
        <w:rPr>
          <w:sz w:val="24"/>
          <w:szCs w:val="24"/>
          <w:lang w:val="lv-LV"/>
        </w:rPr>
      </w:pPr>
      <w:hyperlink r:id="rId8" w:history="1">
        <w:r w:rsidR="00523B52" w:rsidRPr="00523B52">
          <w:rPr>
            <w:color w:val="0000FF"/>
            <w:sz w:val="24"/>
            <w:u w:val="single"/>
            <w:lang w:val="lv-LV"/>
          </w:rPr>
          <w:t>ECLI:LV:AT:2019:04</w:t>
        </w:r>
        <w:r w:rsidR="00523B52">
          <w:rPr>
            <w:color w:val="0000FF"/>
            <w:sz w:val="24"/>
            <w:u w:val="single"/>
            <w:lang w:val="lv-LV"/>
          </w:rPr>
          <w:t>24</w:t>
        </w:r>
        <w:r w:rsidR="00523B52" w:rsidRPr="00523B52">
          <w:rPr>
            <w:color w:val="0000FF"/>
            <w:sz w:val="24"/>
            <w:u w:val="single"/>
            <w:lang w:val="lv-LV"/>
          </w:rPr>
          <w:t>.C</w:t>
        </w:r>
        <w:r w:rsidR="00523B52">
          <w:rPr>
            <w:color w:val="0000FF"/>
            <w:sz w:val="24"/>
            <w:u w:val="single"/>
            <w:lang w:val="lv-LV"/>
          </w:rPr>
          <w:t>0</w:t>
        </w:r>
        <w:r w:rsidR="00523B52" w:rsidRPr="00523B52">
          <w:rPr>
            <w:color w:val="0000FF"/>
            <w:sz w:val="24"/>
            <w:u w:val="single"/>
            <w:lang w:val="lv-LV"/>
          </w:rPr>
          <w:t>4</w:t>
        </w:r>
        <w:r w:rsidR="00523B52">
          <w:rPr>
            <w:color w:val="0000FF"/>
            <w:sz w:val="24"/>
            <w:u w:val="single"/>
            <w:lang w:val="lv-LV"/>
          </w:rPr>
          <w:t>394710</w:t>
        </w:r>
        <w:r w:rsidR="00523B52" w:rsidRPr="00523B52">
          <w:rPr>
            <w:color w:val="0000FF"/>
            <w:sz w:val="24"/>
            <w:u w:val="single"/>
            <w:lang w:val="lv-LV"/>
          </w:rPr>
          <w:t>.</w:t>
        </w:r>
        <w:r w:rsidR="00523B52">
          <w:rPr>
            <w:color w:val="0000FF"/>
            <w:sz w:val="24"/>
            <w:u w:val="single"/>
            <w:lang w:val="lv-LV"/>
          </w:rPr>
          <w:t>10</w:t>
        </w:r>
        <w:r w:rsidR="00523B52" w:rsidRPr="00523B52">
          <w:rPr>
            <w:color w:val="0000FF"/>
            <w:sz w:val="24"/>
            <w:u w:val="single"/>
            <w:lang w:val="lv-LV"/>
          </w:rPr>
          <w:t>.</w:t>
        </w:r>
      </w:hyperlink>
      <w:r w:rsidR="00523B52" w:rsidRPr="00523B52">
        <w:rPr>
          <w:color w:val="0000FF"/>
          <w:sz w:val="24"/>
          <w:u w:val="single"/>
          <w:lang w:val="lv-LV"/>
        </w:rPr>
        <w:t>S</w:t>
      </w:r>
    </w:p>
    <w:p w:rsidR="00523B52" w:rsidRPr="004660AE" w:rsidRDefault="00523B52" w:rsidP="0067213F">
      <w:pPr>
        <w:spacing w:line="276" w:lineRule="auto"/>
        <w:ind w:right="-568"/>
        <w:jc w:val="center"/>
        <w:rPr>
          <w:sz w:val="24"/>
          <w:szCs w:val="24"/>
          <w:lang w:val="lv-LV"/>
        </w:rPr>
      </w:pPr>
    </w:p>
    <w:p w:rsidR="00C7525A" w:rsidRPr="004660AE" w:rsidRDefault="009D708B" w:rsidP="0067213F">
      <w:pPr>
        <w:spacing w:line="276" w:lineRule="auto"/>
        <w:ind w:right="-568" w:firstLine="720"/>
        <w:jc w:val="both"/>
        <w:rPr>
          <w:sz w:val="24"/>
          <w:szCs w:val="24"/>
          <w:lang w:val="lv-LV"/>
        </w:rPr>
      </w:pPr>
      <w:r w:rsidRPr="004660AE">
        <w:rPr>
          <w:sz w:val="24"/>
          <w:szCs w:val="24"/>
          <w:lang w:val="lv-LV"/>
        </w:rPr>
        <w:t>Senāts</w:t>
      </w:r>
      <w:r w:rsidR="001C4F15" w:rsidRPr="004660AE">
        <w:rPr>
          <w:sz w:val="24"/>
          <w:szCs w:val="24"/>
          <w:lang w:val="lv-LV"/>
        </w:rPr>
        <w:t xml:space="preserve"> šādā sastāvā:</w:t>
      </w:r>
    </w:p>
    <w:p w:rsidR="00C7525A" w:rsidRPr="004660AE" w:rsidRDefault="009D708B" w:rsidP="0067213F">
      <w:pPr>
        <w:spacing w:line="276" w:lineRule="auto"/>
        <w:ind w:left="720" w:right="-568" w:firstLine="720"/>
        <w:jc w:val="both"/>
        <w:rPr>
          <w:sz w:val="24"/>
          <w:szCs w:val="24"/>
          <w:lang w:val="lv-LV"/>
        </w:rPr>
      </w:pPr>
      <w:r w:rsidRPr="004660AE">
        <w:rPr>
          <w:sz w:val="24"/>
          <w:szCs w:val="24"/>
          <w:lang w:val="lv-LV"/>
        </w:rPr>
        <w:t>senator</w:t>
      </w:r>
      <w:r w:rsidR="00C7525A" w:rsidRPr="004660AE">
        <w:rPr>
          <w:sz w:val="24"/>
          <w:szCs w:val="24"/>
          <w:lang w:val="lv-LV"/>
        </w:rPr>
        <w:t>e referente</w:t>
      </w:r>
      <w:r w:rsidR="00DA4985" w:rsidRPr="004660AE">
        <w:rPr>
          <w:sz w:val="24"/>
          <w:szCs w:val="24"/>
          <w:lang w:val="lv-LV"/>
        </w:rPr>
        <w:t xml:space="preserve"> </w:t>
      </w:r>
      <w:r w:rsidR="00B51350" w:rsidRPr="004660AE">
        <w:rPr>
          <w:sz w:val="24"/>
          <w:szCs w:val="24"/>
          <w:lang w:val="lv-LV"/>
        </w:rPr>
        <w:t>V</w:t>
      </w:r>
      <w:r w:rsidR="006F1440" w:rsidRPr="004660AE">
        <w:rPr>
          <w:sz w:val="24"/>
          <w:szCs w:val="24"/>
          <w:lang w:val="lv-LV"/>
        </w:rPr>
        <w:t xml:space="preserve">anda </w:t>
      </w:r>
      <w:r w:rsidR="00B51350" w:rsidRPr="004660AE">
        <w:rPr>
          <w:sz w:val="24"/>
          <w:szCs w:val="24"/>
          <w:lang w:val="lv-LV"/>
        </w:rPr>
        <w:t>Cīrule</w:t>
      </w:r>
      <w:r w:rsidR="00E1024D" w:rsidRPr="004660AE">
        <w:rPr>
          <w:sz w:val="24"/>
          <w:szCs w:val="24"/>
          <w:lang w:val="lv-LV"/>
        </w:rPr>
        <w:t>,</w:t>
      </w:r>
      <w:r w:rsidR="00DA4985" w:rsidRPr="004660AE">
        <w:rPr>
          <w:sz w:val="24"/>
          <w:szCs w:val="24"/>
          <w:lang w:val="lv-LV"/>
        </w:rPr>
        <w:t xml:space="preserve"> </w:t>
      </w:r>
    </w:p>
    <w:p w:rsidR="00C7525A" w:rsidRPr="004660AE" w:rsidRDefault="00C7525A" w:rsidP="0067213F">
      <w:pPr>
        <w:spacing w:line="276" w:lineRule="auto"/>
        <w:ind w:left="720" w:right="-568" w:firstLine="720"/>
        <w:jc w:val="both"/>
        <w:rPr>
          <w:sz w:val="24"/>
          <w:szCs w:val="24"/>
          <w:lang w:val="lv-LV"/>
        </w:rPr>
      </w:pPr>
      <w:r w:rsidRPr="004660AE">
        <w:rPr>
          <w:sz w:val="24"/>
          <w:szCs w:val="24"/>
          <w:lang w:val="lv-LV"/>
        </w:rPr>
        <w:t xml:space="preserve">senators </w:t>
      </w:r>
      <w:r w:rsidR="001725C0" w:rsidRPr="004660AE">
        <w:rPr>
          <w:sz w:val="24"/>
          <w:szCs w:val="24"/>
          <w:lang w:val="lv-LV"/>
        </w:rPr>
        <w:t xml:space="preserve">Intars Bisters, </w:t>
      </w:r>
    </w:p>
    <w:p w:rsidR="00C7525A" w:rsidRPr="004660AE" w:rsidRDefault="00C7525A" w:rsidP="0067213F">
      <w:pPr>
        <w:spacing w:line="276" w:lineRule="auto"/>
        <w:ind w:left="720" w:right="-568" w:firstLine="720"/>
        <w:jc w:val="both"/>
        <w:rPr>
          <w:sz w:val="24"/>
          <w:szCs w:val="24"/>
          <w:lang w:val="lv-LV"/>
        </w:rPr>
      </w:pPr>
      <w:r w:rsidRPr="004660AE">
        <w:rPr>
          <w:sz w:val="24"/>
          <w:szCs w:val="24"/>
          <w:lang w:val="lv-LV"/>
        </w:rPr>
        <w:t xml:space="preserve">senatore </w:t>
      </w:r>
      <w:r w:rsidR="001725C0" w:rsidRPr="004660AE">
        <w:rPr>
          <w:sz w:val="24"/>
          <w:szCs w:val="24"/>
          <w:lang w:val="lv-LV"/>
        </w:rPr>
        <w:t>Anda Briede,</w:t>
      </w:r>
    </w:p>
    <w:p w:rsidR="00C7525A" w:rsidRPr="004660AE" w:rsidRDefault="00C7525A" w:rsidP="0067213F">
      <w:pPr>
        <w:spacing w:line="276" w:lineRule="auto"/>
        <w:ind w:left="720" w:right="-568" w:firstLine="720"/>
        <w:jc w:val="both"/>
        <w:rPr>
          <w:sz w:val="24"/>
          <w:szCs w:val="24"/>
          <w:lang w:val="lv-LV"/>
        </w:rPr>
      </w:pPr>
      <w:r w:rsidRPr="004660AE">
        <w:rPr>
          <w:sz w:val="24"/>
          <w:szCs w:val="24"/>
          <w:lang w:val="lv-LV"/>
        </w:rPr>
        <w:t>senatore</w:t>
      </w:r>
      <w:r w:rsidR="001725C0" w:rsidRPr="004660AE">
        <w:rPr>
          <w:sz w:val="24"/>
          <w:szCs w:val="24"/>
          <w:lang w:val="lv-LV"/>
        </w:rPr>
        <w:t xml:space="preserve"> Anita Čerņavska, </w:t>
      </w:r>
    </w:p>
    <w:p w:rsidR="00C7525A" w:rsidRPr="004660AE" w:rsidRDefault="00C7525A" w:rsidP="0067213F">
      <w:pPr>
        <w:spacing w:line="276" w:lineRule="auto"/>
        <w:ind w:left="720" w:right="-568" w:firstLine="720"/>
        <w:jc w:val="both"/>
        <w:rPr>
          <w:sz w:val="24"/>
          <w:szCs w:val="24"/>
          <w:lang w:val="lv-LV"/>
        </w:rPr>
      </w:pPr>
      <w:r w:rsidRPr="004660AE">
        <w:rPr>
          <w:sz w:val="24"/>
          <w:szCs w:val="24"/>
          <w:lang w:val="lv-LV"/>
        </w:rPr>
        <w:t xml:space="preserve">senatore </w:t>
      </w:r>
      <w:r w:rsidR="001725C0" w:rsidRPr="004660AE">
        <w:rPr>
          <w:sz w:val="24"/>
          <w:szCs w:val="24"/>
          <w:lang w:val="lv-LV"/>
        </w:rPr>
        <w:t>Ināra Garda,</w:t>
      </w:r>
    </w:p>
    <w:p w:rsidR="00C7525A" w:rsidRPr="004660AE" w:rsidRDefault="00C7525A" w:rsidP="0067213F">
      <w:pPr>
        <w:spacing w:line="276" w:lineRule="auto"/>
        <w:ind w:left="720" w:right="-568" w:firstLine="720"/>
        <w:jc w:val="both"/>
        <w:rPr>
          <w:sz w:val="24"/>
          <w:szCs w:val="24"/>
          <w:lang w:val="lv-LV"/>
        </w:rPr>
      </w:pPr>
      <w:r w:rsidRPr="004660AE">
        <w:rPr>
          <w:sz w:val="24"/>
          <w:szCs w:val="24"/>
          <w:lang w:val="lv-LV"/>
        </w:rPr>
        <w:t>senators</w:t>
      </w:r>
      <w:r w:rsidR="001725C0" w:rsidRPr="004660AE">
        <w:rPr>
          <w:sz w:val="24"/>
          <w:szCs w:val="24"/>
          <w:lang w:val="lv-LV"/>
        </w:rPr>
        <w:t xml:space="preserve"> Valerijans Jonikāns, </w:t>
      </w:r>
    </w:p>
    <w:p w:rsidR="00C7525A" w:rsidRPr="004660AE" w:rsidRDefault="00C7525A" w:rsidP="0067213F">
      <w:pPr>
        <w:spacing w:line="276" w:lineRule="auto"/>
        <w:ind w:left="720" w:right="-568" w:firstLine="720"/>
        <w:jc w:val="both"/>
        <w:rPr>
          <w:sz w:val="24"/>
          <w:szCs w:val="24"/>
          <w:lang w:val="lv-LV"/>
        </w:rPr>
      </w:pPr>
      <w:r w:rsidRPr="004660AE">
        <w:rPr>
          <w:sz w:val="24"/>
          <w:szCs w:val="24"/>
          <w:lang w:val="lv-LV"/>
        </w:rPr>
        <w:t xml:space="preserve">senators </w:t>
      </w:r>
      <w:r w:rsidR="001725C0" w:rsidRPr="004660AE">
        <w:rPr>
          <w:sz w:val="24"/>
          <w:szCs w:val="24"/>
          <w:lang w:val="lv-LV"/>
        </w:rPr>
        <w:t xml:space="preserve">Aivars Keišs, </w:t>
      </w:r>
    </w:p>
    <w:p w:rsidR="00C7525A" w:rsidRPr="004660AE" w:rsidRDefault="00C7525A" w:rsidP="0067213F">
      <w:pPr>
        <w:spacing w:line="276" w:lineRule="auto"/>
        <w:ind w:left="720" w:right="-568" w:firstLine="720"/>
        <w:jc w:val="both"/>
        <w:rPr>
          <w:sz w:val="24"/>
          <w:szCs w:val="24"/>
          <w:lang w:val="lv-LV"/>
        </w:rPr>
      </w:pPr>
      <w:r w:rsidRPr="004660AE">
        <w:rPr>
          <w:sz w:val="24"/>
          <w:szCs w:val="24"/>
          <w:lang w:val="lv-LV"/>
        </w:rPr>
        <w:t xml:space="preserve">senatore </w:t>
      </w:r>
      <w:r w:rsidR="001725C0" w:rsidRPr="004660AE">
        <w:rPr>
          <w:sz w:val="24"/>
          <w:szCs w:val="24"/>
          <w:lang w:val="lv-LV"/>
        </w:rPr>
        <w:t xml:space="preserve">Ļubova Kušnire, </w:t>
      </w:r>
    </w:p>
    <w:p w:rsidR="00C7525A" w:rsidRPr="004660AE" w:rsidRDefault="00C7525A" w:rsidP="0067213F">
      <w:pPr>
        <w:spacing w:line="276" w:lineRule="auto"/>
        <w:ind w:left="720" w:right="-568" w:firstLine="720"/>
        <w:jc w:val="both"/>
        <w:rPr>
          <w:sz w:val="24"/>
          <w:szCs w:val="24"/>
          <w:lang w:val="lv-LV"/>
        </w:rPr>
      </w:pPr>
      <w:r w:rsidRPr="004660AE">
        <w:rPr>
          <w:sz w:val="24"/>
          <w:szCs w:val="24"/>
          <w:lang w:val="lv-LV"/>
        </w:rPr>
        <w:t xml:space="preserve">senatore </w:t>
      </w:r>
      <w:r w:rsidR="001725C0" w:rsidRPr="004660AE">
        <w:rPr>
          <w:sz w:val="24"/>
          <w:szCs w:val="24"/>
          <w:lang w:val="lv-LV"/>
        </w:rPr>
        <w:t xml:space="preserve">Inta Lauka, </w:t>
      </w:r>
    </w:p>
    <w:p w:rsidR="00C7525A" w:rsidRPr="004660AE" w:rsidRDefault="00C7525A" w:rsidP="0067213F">
      <w:pPr>
        <w:spacing w:line="276" w:lineRule="auto"/>
        <w:ind w:left="720" w:right="-568" w:firstLine="720"/>
        <w:jc w:val="both"/>
        <w:rPr>
          <w:sz w:val="24"/>
          <w:szCs w:val="24"/>
          <w:lang w:val="lv-LV"/>
        </w:rPr>
      </w:pPr>
      <w:r w:rsidRPr="004660AE">
        <w:rPr>
          <w:sz w:val="24"/>
          <w:szCs w:val="24"/>
          <w:lang w:val="lv-LV"/>
        </w:rPr>
        <w:t xml:space="preserve">senators </w:t>
      </w:r>
      <w:r w:rsidR="001725C0" w:rsidRPr="004660AE">
        <w:rPr>
          <w:sz w:val="24"/>
          <w:szCs w:val="24"/>
          <w:lang w:val="lv-LV"/>
        </w:rPr>
        <w:t xml:space="preserve">Valerijs Maksimovs, </w:t>
      </w:r>
    </w:p>
    <w:p w:rsidR="001725C0" w:rsidRPr="004660AE" w:rsidRDefault="00C7525A" w:rsidP="0067213F">
      <w:pPr>
        <w:spacing w:line="276" w:lineRule="auto"/>
        <w:ind w:left="720" w:right="-568" w:firstLine="720"/>
        <w:jc w:val="both"/>
        <w:rPr>
          <w:sz w:val="24"/>
          <w:szCs w:val="24"/>
          <w:lang w:val="lv-LV"/>
        </w:rPr>
      </w:pPr>
      <w:r w:rsidRPr="004660AE">
        <w:rPr>
          <w:sz w:val="24"/>
          <w:szCs w:val="24"/>
          <w:lang w:val="lv-LV"/>
        </w:rPr>
        <w:t xml:space="preserve">senators </w:t>
      </w:r>
      <w:r w:rsidR="001725C0" w:rsidRPr="004660AE">
        <w:rPr>
          <w:sz w:val="24"/>
          <w:szCs w:val="24"/>
          <w:lang w:val="lv-LV"/>
        </w:rPr>
        <w:t>Normunds Salenieks</w:t>
      </w:r>
    </w:p>
    <w:p w:rsidR="00B51350" w:rsidRPr="004660AE" w:rsidRDefault="00B51350" w:rsidP="0067213F">
      <w:pPr>
        <w:spacing w:line="276" w:lineRule="auto"/>
        <w:ind w:firstLine="720"/>
        <w:jc w:val="both"/>
        <w:rPr>
          <w:sz w:val="24"/>
          <w:szCs w:val="24"/>
          <w:lang w:val="lv-LV"/>
        </w:rPr>
      </w:pPr>
    </w:p>
    <w:p w:rsidR="00B51350" w:rsidRPr="004660AE" w:rsidRDefault="00B51350" w:rsidP="00523B52">
      <w:pPr>
        <w:spacing w:line="276" w:lineRule="auto"/>
        <w:ind w:right="-568" w:firstLine="567"/>
        <w:jc w:val="both"/>
        <w:rPr>
          <w:sz w:val="24"/>
          <w:szCs w:val="24"/>
          <w:lang w:val="lv-LV"/>
        </w:rPr>
      </w:pPr>
      <w:r w:rsidRPr="004660AE">
        <w:rPr>
          <w:sz w:val="24"/>
          <w:szCs w:val="24"/>
          <w:lang w:val="lv-LV"/>
        </w:rPr>
        <w:t xml:space="preserve">izskatīja rakstveida procesā </w:t>
      </w:r>
      <w:r w:rsidR="00A34BDE" w:rsidRPr="004660AE">
        <w:rPr>
          <w:sz w:val="24"/>
          <w:szCs w:val="24"/>
          <w:lang w:val="lv-LV"/>
        </w:rPr>
        <w:t xml:space="preserve">prasītājas </w:t>
      </w:r>
      <w:r w:rsidR="00767C84" w:rsidRPr="004660AE">
        <w:rPr>
          <w:sz w:val="24"/>
          <w:szCs w:val="24"/>
          <w:lang w:val="lv-LV"/>
        </w:rPr>
        <w:t>AS „</w:t>
      </w:r>
      <w:proofErr w:type="spellStart"/>
      <w:r w:rsidR="00767C84" w:rsidRPr="004660AE">
        <w:rPr>
          <w:sz w:val="24"/>
          <w:szCs w:val="24"/>
          <w:lang w:val="lv-LV"/>
        </w:rPr>
        <w:t>Reverta</w:t>
      </w:r>
      <w:proofErr w:type="spellEnd"/>
      <w:r w:rsidR="00767C84" w:rsidRPr="004660AE">
        <w:rPr>
          <w:sz w:val="24"/>
          <w:szCs w:val="24"/>
          <w:lang w:val="lv-LV"/>
        </w:rPr>
        <w:t xml:space="preserve">” </w:t>
      </w:r>
      <w:r w:rsidR="0095505A" w:rsidRPr="004660AE">
        <w:rPr>
          <w:sz w:val="24"/>
          <w:szCs w:val="24"/>
          <w:lang w:val="lv-LV"/>
        </w:rPr>
        <w:t>(</w:t>
      </w:r>
      <w:r w:rsidR="00767C84" w:rsidRPr="004660AE">
        <w:rPr>
          <w:sz w:val="24"/>
          <w:szCs w:val="24"/>
          <w:lang w:val="lv-LV"/>
        </w:rPr>
        <w:t>pēc</w:t>
      </w:r>
      <w:r w:rsidR="0095505A" w:rsidRPr="004660AE">
        <w:rPr>
          <w:sz w:val="24"/>
          <w:szCs w:val="24"/>
          <w:lang w:val="lv-LV"/>
        </w:rPr>
        <w:t xml:space="preserve"> </w:t>
      </w:r>
      <w:r w:rsidR="00F46C98" w:rsidRPr="004660AE">
        <w:rPr>
          <w:sz w:val="24"/>
          <w:szCs w:val="24"/>
          <w:lang w:val="lv-LV"/>
        </w:rPr>
        <w:t xml:space="preserve">prasījuma </w:t>
      </w:r>
      <w:r w:rsidR="0095505A" w:rsidRPr="004660AE">
        <w:rPr>
          <w:sz w:val="24"/>
          <w:szCs w:val="24"/>
          <w:lang w:val="lv-LV"/>
        </w:rPr>
        <w:t>tiesību pārņemšanas –</w:t>
      </w:r>
      <w:r w:rsidR="00767C84" w:rsidRPr="004660AE">
        <w:rPr>
          <w:sz w:val="24"/>
          <w:szCs w:val="24"/>
          <w:lang w:val="lv-LV"/>
        </w:rPr>
        <w:t xml:space="preserve"> SIA „REAP”</w:t>
      </w:r>
      <w:r w:rsidR="0095505A" w:rsidRPr="004660AE">
        <w:rPr>
          <w:sz w:val="24"/>
          <w:szCs w:val="24"/>
          <w:lang w:val="lv-LV"/>
        </w:rPr>
        <w:t xml:space="preserve">) </w:t>
      </w:r>
      <w:r w:rsidR="001725C0" w:rsidRPr="004660AE">
        <w:rPr>
          <w:sz w:val="24"/>
          <w:szCs w:val="24"/>
          <w:lang w:val="lv-LV"/>
        </w:rPr>
        <w:t xml:space="preserve">pārstāvja zvērināta advokāta </w:t>
      </w:r>
      <w:r w:rsidR="006324CA" w:rsidRPr="004660AE">
        <w:rPr>
          <w:sz w:val="24"/>
          <w:szCs w:val="24"/>
          <w:lang w:val="lv-LV"/>
        </w:rPr>
        <w:t xml:space="preserve">Agra </w:t>
      </w:r>
      <w:proofErr w:type="spellStart"/>
      <w:r w:rsidR="006324CA" w:rsidRPr="004660AE">
        <w:rPr>
          <w:sz w:val="24"/>
          <w:szCs w:val="24"/>
          <w:lang w:val="lv-LV"/>
        </w:rPr>
        <w:t>Bitāna</w:t>
      </w:r>
      <w:proofErr w:type="spellEnd"/>
      <w:r w:rsidR="001725C0" w:rsidRPr="004660AE">
        <w:rPr>
          <w:sz w:val="24"/>
          <w:szCs w:val="24"/>
          <w:lang w:val="lv-LV"/>
        </w:rPr>
        <w:t xml:space="preserve">, </w:t>
      </w:r>
      <w:r w:rsidR="00A34BDE" w:rsidRPr="004660AE">
        <w:rPr>
          <w:sz w:val="24"/>
          <w:szCs w:val="24"/>
          <w:lang w:val="lv-LV"/>
        </w:rPr>
        <w:t xml:space="preserve">atbildētāju </w:t>
      </w:r>
      <w:r w:rsidR="001D5274">
        <w:rPr>
          <w:sz w:val="24"/>
          <w:szCs w:val="24"/>
          <w:lang w:val="lv-LV"/>
        </w:rPr>
        <w:t xml:space="preserve">[pers. A] </w:t>
      </w:r>
      <w:r w:rsidR="001725C0" w:rsidRPr="004660AE">
        <w:rPr>
          <w:sz w:val="24"/>
          <w:szCs w:val="24"/>
          <w:lang w:val="lv-LV"/>
        </w:rPr>
        <w:t xml:space="preserve">un </w:t>
      </w:r>
      <w:r w:rsidR="005037A9">
        <w:rPr>
          <w:rFonts w:eastAsiaTheme="minorHAnsi"/>
          <w:sz w:val="24"/>
          <w:szCs w:val="24"/>
          <w:lang w:val="lv-LV" w:eastAsia="en-US"/>
        </w:rPr>
        <w:t>[pers. B]</w:t>
      </w:r>
      <w:r w:rsidR="001725C0" w:rsidRPr="004660AE">
        <w:rPr>
          <w:sz w:val="24"/>
          <w:szCs w:val="24"/>
          <w:lang w:val="lv-LV"/>
        </w:rPr>
        <w:t xml:space="preserve"> pārstāvju</w:t>
      </w:r>
      <w:r w:rsidRPr="004660AE">
        <w:rPr>
          <w:sz w:val="24"/>
          <w:szCs w:val="24"/>
          <w:lang w:val="lv-LV"/>
        </w:rPr>
        <w:t xml:space="preserve"> </w:t>
      </w:r>
      <w:r w:rsidR="001725C0" w:rsidRPr="004660AE">
        <w:rPr>
          <w:sz w:val="24"/>
          <w:szCs w:val="24"/>
          <w:lang w:val="lv-LV"/>
        </w:rPr>
        <w:t xml:space="preserve">zvērinātu advokātu </w:t>
      </w:r>
      <w:r w:rsidR="006324CA" w:rsidRPr="004660AE">
        <w:rPr>
          <w:sz w:val="24"/>
          <w:szCs w:val="24"/>
          <w:lang w:val="lv-LV"/>
        </w:rPr>
        <w:t xml:space="preserve">Uģa </w:t>
      </w:r>
      <w:r w:rsidR="00314DB1" w:rsidRPr="004660AE">
        <w:rPr>
          <w:sz w:val="24"/>
          <w:szCs w:val="24"/>
          <w:lang w:val="lv-LV"/>
        </w:rPr>
        <w:t>G</w:t>
      </w:r>
      <w:r w:rsidR="006324CA" w:rsidRPr="004660AE">
        <w:rPr>
          <w:sz w:val="24"/>
          <w:szCs w:val="24"/>
          <w:lang w:val="lv-LV"/>
        </w:rPr>
        <w:t xml:space="preserve">rūbes un Andreja </w:t>
      </w:r>
      <w:proofErr w:type="spellStart"/>
      <w:r w:rsidR="00314DB1" w:rsidRPr="004660AE">
        <w:rPr>
          <w:sz w:val="24"/>
          <w:szCs w:val="24"/>
          <w:lang w:val="lv-LV"/>
        </w:rPr>
        <w:t>G</w:t>
      </w:r>
      <w:r w:rsidR="006324CA" w:rsidRPr="004660AE">
        <w:rPr>
          <w:sz w:val="24"/>
          <w:szCs w:val="24"/>
          <w:lang w:val="lv-LV"/>
        </w:rPr>
        <w:t>uļajeva</w:t>
      </w:r>
      <w:proofErr w:type="spellEnd"/>
      <w:r w:rsidR="006324CA" w:rsidRPr="004660AE">
        <w:rPr>
          <w:sz w:val="24"/>
          <w:szCs w:val="24"/>
          <w:lang w:val="lv-LV"/>
        </w:rPr>
        <w:t xml:space="preserve"> </w:t>
      </w:r>
      <w:r w:rsidRPr="004660AE">
        <w:rPr>
          <w:sz w:val="24"/>
          <w:szCs w:val="24"/>
          <w:lang w:val="lv-LV"/>
        </w:rPr>
        <w:t>kasācijas sūdzīb</w:t>
      </w:r>
      <w:r w:rsidR="007416F7" w:rsidRPr="004660AE">
        <w:rPr>
          <w:sz w:val="24"/>
          <w:szCs w:val="24"/>
          <w:lang w:val="lv-LV"/>
        </w:rPr>
        <w:t>as</w:t>
      </w:r>
      <w:r w:rsidRPr="004660AE">
        <w:rPr>
          <w:sz w:val="24"/>
          <w:szCs w:val="24"/>
          <w:lang w:val="lv-LV"/>
        </w:rPr>
        <w:t xml:space="preserve"> par </w:t>
      </w:r>
      <w:r w:rsidR="001725C0" w:rsidRPr="004660AE">
        <w:rPr>
          <w:sz w:val="24"/>
          <w:szCs w:val="24"/>
          <w:lang w:val="lv-LV"/>
        </w:rPr>
        <w:t>Augstākās tiesas</w:t>
      </w:r>
      <w:r w:rsidR="00EE0DF0" w:rsidRPr="004660AE">
        <w:rPr>
          <w:sz w:val="24"/>
          <w:szCs w:val="24"/>
          <w:lang w:val="lv-LV"/>
        </w:rPr>
        <w:t xml:space="preserve"> Civillietu ties</w:t>
      </w:r>
      <w:r w:rsidR="001725C0" w:rsidRPr="004660AE">
        <w:rPr>
          <w:sz w:val="24"/>
          <w:szCs w:val="24"/>
          <w:lang w:val="lv-LV"/>
        </w:rPr>
        <w:t>u palātas</w:t>
      </w:r>
      <w:r w:rsidR="00EE0DF0" w:rsidRPr="004660AE">
        <w:rPr>
          <w:sz w:val="24"/>
          <w:szCs w:val="24"/>
          <w:lang w:val="lv-LV"/>
        </w:rPr>
        <w:t xml:space="preserve"> </w:t>
      </w:r>
      <w:r w:rsidRPr="004660AE">
        <w:rPr>
          <w:sz w:val="24"/>
          <w:szCs w:val="24"/>
          <w:lang w:val="lv-LV"/>
        </w:rPr>
        <w:t>201</w:t>
      </w:r>
      <w:r w:rsidR="001725C0" w:rsidRPr="004660AE">
        <w:rPr>
          <w:sz w:val="24"/>
          <w:szCs w:val="24"/>
          <w:lang w:val="lv-LV"/>
        </w:rPr>
        <w:t>6</w:t>
      </w:r>
      <w:r w:rsidRPr="004660AE">
        <w:rPr>
          <w:sz w:val="24"/>
          <w:szCs w:val="24"/>
          <w:lang w:val="lv-LV"/>
        </w:rPr>
        <w:t xml:space="preserve">.gada </w:t>
      </w:r>
      <w:r w:rsidR="001725C0" w:rsidRPr="004660AE">
        <w:rPr>
          <w:sz w:val="24"/>
          <w:szCs w:val="24"/>
          <w:lang w:val="lv-LV"/>
        </w:rPr>
        <w:t>13.oktobra</w:t>
      </w:r>
      <w:r w:rsidRPr="004660AE">
        <w:rPr>
          <w:sz w:val="24"/>
          <w:szCs w:val="24"/>
          <w:lang w:val="lv-LV"/>
        </w:rPr>
        <w:t xml:space="preserve"> spriedumu </w:t>
      </w:r>
      <w:r w:rsidR="00767C84" w:rsidRPr="004660AE">
        <w:rPr>
          <w:sz w:val="24"/>
          <w:szCs w:val="24"/>
          <w:lang w:val="lv-LV"/>
        </w:rPr>
        <w:t>AS „</w:t>
      </w:r>
      <w:proofErr w:type="spellStart"/>
      <w:r w:rsidR="00767C84" w:rsidRPr="004660AE">
        <w:rPr>
          <w:sz w:val="24"/>
          <w:szCs w:val="24"/>
          <w:lang w:val="lv-LV"/>
        </w:rPr>
        <w:t>Reverta</w:t>
      </w:r>
      <w:proofErr w:type="spellEnd"/>
      <w:r w:rsidR="00767C84" w:rsidRPr="004660AE">
        <w:rPr>
          <w:sz w:val="24"/>
          <w:szCs w:val="24"/>
          <w:lang w:val="lv-LV"/>
        </w:rPr>
        <w:t xml:space="preserve">” </w:t>
      </w:r>
      <w:r w:rsidR="001725C0" w:rsidRPr="004660AE">
        <w:rPr>
          <w:sz w:val="24"/>
          <w:szCs w:val="24"/>
          <w:lang w:val="lv-LV"/>
        </w:rPr>
        <w:t xml:space="preserve">prasībā pret </w:t>
      </w:r>
      <w:r w:rsidR="001D5274">
        <w:rPr>
          <w:sz w:val="24"/>
          <w:szCs w:val="24"/>
          <w:lang w:val="lv-LV"/>
        </w:rPr>
        <w:t xml:space="preserve">[pers. A] </w:t>
      </w:r>
      <w:r w:rsidR="001725C0" w:rsidRPr="004660AE">
        <w:rPr>
          <w:sz w:val="24"/>
          <w:szCs w:val="24"/>
          <w:lang w:val="lv-LV"/>
        </w:rPr>
        <w:t xml:space="preserve">un </w:t>
      </w:r>
      <w:r w:rsidR="005037A9">
        <w:rPr>
          <w:rFonts w:eastAsiaTheme="minorHAnsi"/>
          <w:sz w:val="24"/>
          <w:szCs w:val="24"/>
          <w:lang w:val="lv-LV" w:eastAsia="en-US"/>
        </w:rPr>
        <w:t>[pers. B]</w:t>
      </w:r>
      <w:r w:rsidR="001725C0" w:rsidRPr="004660AE">
        <w:rPr>
          <w:sz w:val="24"/>
          <w:szCs w:val="24"/>
          <w:lang w:val="lv-LV"/>
        </w:rPr>
        <w:t xml:space="preserve"> par zaudējumu </w:t>
      </w:r>
      <w:r w:rsidR="007414E1" w:rsidRPr="004660AE">
        <w:rPr>
          <w:sz w:val="24"/>
          <w:szCs w:val="24"/>
          <w:lang w:val="lv-LV"/>
        </w:rPr>
        <w:t>atlīdzināšanu</w:t>
      </w:r>
      <w:r w:rsidRPr="004660AE">
        <w:rPr>
          <w:sz w:val="24"/>
          <w:szCs w:val="24"/>
          <w:lang w:val="lv-LV"/>
        </w:rPr>
        <w:t>.</w:t>
      </w:r>
    </w:p>
    <w:p w:rsidR="00523B52" w:rsidRDefault="00523B52" w:rsidP="0067213F">
      <w:pPr>
        <w:spacing w:line="276" w:lineRule="auto"/>
        <w:ind w:right="-568"/>
        <w:jc w:val="center"/>
        <w:rPr>
          <w:b/>
          <w:sz w:val="24"/>
          <w:szCs w:val="24"/>
          <w:lang w:val="lv-LV"/>
        </w:rPr>
      </w:pPr>
    </w:p>
    <w:p w:rsidR="00B51350" w:rsidRDefault="00B51350" w:rsidP="0067213F">
      <w:pPr>
        <w:spacing w:line="276" w:lineRule="auto"/>
        <w:ind w:right="-568"/>
        <w:jc w:val="center"/>
        <w:rPr>
          <w:b/>
          <w:sz w:val="24"/>
          <w:szCs w:val="24"/>
          <w:lang w:val="lv-LV"/>
        </w:rPr>
      </w:pPr>
      <w:r w:rsidRPr="004660AE">
        <w:rPr>
          <w:b/>
          <w:sz w:val="24"/>
          <w:szCs w:val="24"/>
          <w:lang w:val="lv-LV"/>
        </w:rPr>
        <w:t>Aprakstošā daļa</w:t>
      </w:r>
    </w:p>
    <w:p w:rsidR="0067213F" w:rsidRDefault="0067213F" w:rsidP="0067213F">
      <w:pPr>
        <w:spacing w:line="276" w:lineRule="auto"/>
        <w:ind w:right="-568"/>
        <w:jc w:val="center"/>
        <w:rPr>
          <w:b/>
          <w:sz w:val="24"/>
          <w:szCs w:val="24"/>
          <w:lang w:val="lv-LV"/>
        </w:rPr>
      </w:pPr>
    </w:p>
    <w:p w:rsidR="00715E33" w:rsidRPr="004660AE" w:rsidRDefault="00803646" w:rsidP="00523B52">
      <w:pPr>
        <w:spacing w:line="276" w:lineRule="auto"/>
        <w:ind w:right="-568" w:firstLine="567"/>
        <w:jc w:val="both"/>
        <w:rPr>
          <w:sz w:val="24"/>
          <w:szCs w:val="24"/>
          <w:lang w:val="lv-LV"/>
        </w:rPr>
      </w:pPr>
      <w:r w:rsidRPr="004660AE">
        <w:rPr>
          <w:sz w:val="24"/>
          <w:szCs w:val="24"/>
          <w:lang w:val="lv-LV"/>
        </w:rPr>
        <w:t xml:space="preserve">[1] </w:t>
      </w:r>
      <w:r w:rsidR="0045280C" w:rsidRPr="004660AE">
        <w:rPr>
          <w:sz w:val="24"/>
          <w:szCs w:val="24"/>
          <w:lang w:val="lv-LV"/>
        </w:rPr>
        <w:t>AS „</w:t>
      </w:r>
      <w:proofErr w:type="spellStart"/>
      <w:r w:rsidR="0045280C" w:rsidRPr="004660AE">
        <w:rPr>
          <w:sz w:val="24"/>
          <w:szCs w:val="24"/>
          <w:lang w:val="lv-LV"/>
        </w:rPr>
        <w:t>Reverta</w:t>
      </w:r>
      <w:proofErr w:type="spellEnd"/>
      <w:r w:rsidR="0045280C" w:rsidRPr="004660AE">
        <w:rPr>
          <w:sz w:val="24"/>
          <w:szCs w:val="24"/>
          <w:lang w:val="lv-LV"/>
        </w:rPr>
        <w:t>”</w:t>
      </w:r>
      <w:r w:rsidR="007F663C" w:rsidRPr="004660AE">
        <w:rPr>
          <w:sz w:val="24"/>
          <w:szCs w:val="24"/>
          <w:lang w:val="lv-LV"/>
        </w:rPr>
        <w:t xml:space="preserve"> (p</w:t>
      </w:r>
      <w:r w:rsidR="0045280C" w:rsidRPr="004660AE">
        <w:rPr>
          <w:sz w:val="24"/>
          <w:szCs w:val="24"/>
          <w:lang w:val="lv-LV"/>
        </w:rPr>
        <w:t>ēc</w:t>
      </w:r>
      <w:r w:rsidR="007F663C" w:rsidRPr="004660AE">
        <w:rPr>
          <w:sz w:val="24"/>
          <w:szCs w:val="24"/>
          <w:lang w:val="lv-LV"/>
        </w:rPr>
        <w:t xml:space="preserve"> </w:t>
      </w:r>
      <w:r w:rsidR="00F46C98" w:rsidRPr="004660AE">
        <w:rPr>
          <w:sz w:val="24"/>
          <w:szCs w:val="24"/>
          <w:lang w:val="lv-LV"/>
        </w:rPr>
        <w:t xml:space="preserve">prasījuma </w:t>
      </w:r>
      <w:r w:rsidR="007F663C" w:rsidRPr="004660AE">
        <w:rPr>
          <w:sz w:val="24"/>
          <w:szCs w:val="24"/>
          <w:lang w:val="lv-LV"/>
        </w:rPr>
        <w:t xml:space="preserve">tiesību pārņemšanas – </w:t>
      </w:r>
      <w:r w:rsidR="0045280C" w:rsidRPr="004660AE">
        <w:rPr>
          <w:sz w:val="24"/>
          <w:szCs w:val="24"/>
          <w:lang w:val="lv-LV"/>
        </w:rPr>
        <w:t>SIA</w:t>
      </w:r>
      <w:r w:rsidR="007F663C" w:rsidRPr="004660AE">
        <w:rPr>
          <w:sz w:val="24"/>
          <w:szCs w:val="24"/>
          <w:lang w:val="lv-LV"/>
        </w:rPr>
        <w:t xml:space="preserve"> </w:t>
      </w:r>
      <w:r w:rsidR="0045280C" w:rsidRPr="004660AE">
        <w:rPr>
          <w:sz w:val="24"/>
          <w:szCs w:val="24"/>
          <w:lang w:val="lv-LV"/>
        </w:rPr>
        <w:t>„REAP”</w:t>
      </w:r>
      <w:r w:rsidR="007F663C" w:rsidRPr="004660AE">
        <w:rPr>
          <w:sz w:val="24"/>
          <w:szCs w:val="24"/>
          <w:lang w:val="lv-LV"/>
        </w:rPr>
        <w:t>) cēla prasību</w:t>
      </w:r>
      <w:r w:rsidR="00715E33" w:rsidRPr="004660AE">
        <w:rPr>
          <w:sz w:val="24"/>
          <w:szCs w:val="24"/>
          <w:lang w:val="lv-LV"/>
        </w:rPr>
        <w:t xml:space="preserve">, </w:t>
      </w:r>
      <w:r w:rsidR="00A34BDE" w:rsidRPr="004660AE">
        <w:rPr>
          <w:sz w:val="24"/>
          <w:szCs w:val="24"/>
          <w:lang w:val="lv-LV"/>
        </w:rPr>
        <w:t>kuru</w:t>
      </w:r>
      <w:r w:rsidR="00715E33" w:rsidRPr="004660AE">
        <w:rPr>
          <w:sz w:val="24"/>
          <w:szCs w:val="24"/>
          <w:lang w:val="lv-LV"/>
        </w:rPr>
        <w:t xml:space="preserve"> </w:t>
      </w:r>
      <w:r w:rsidR="00B13CDB" w:rsidRPr="004660AE">
        <w:rPr>
          <w:sz w:val="24"/>
          <w:szCs w:val="24"/>
          <w:lang w:val="lv-LV"/>
        </w:rPr>
        <w:t xml:space="preserve">vairākkārt </w:t>
      </w:r>
      <w:r w:rsidR="00E048CD" w:rsidRPr="004660AE">
        <w:rPr>
          <w:sz w:val="24"/>
          <w:szCs w:val="24"/>
          <w:lang w:val="lv-LV"/>
        </w:rPr>
        <w:t>papildinājusi un precizējusi</w:t>
      </w:r>
      <w:r w:rsidR="00715E33" w:rsidRPr="004660AE">
        <w:rPr>
          <w:sz w:val="24"/>
          <w:szCs w:val="24"/>
          <w:lang w:val="lv-LV"/>
        </w:rPr>
        <w:t>,</w:t>
      </w:r>
      <w:r w:rsidR="007F663C" w:rsidRPr="004660AE">
        <w:rPr>
          <w:sz w:val="24"/>
          <w:szCs w:val="24"/>
          <w:lang w:val="lv-LV"/>
        </w:rPr>
        <w:t xml:space="preserve"> pret </w:t>
      </w:r>
      <w:r w:rsidR="001D5274">
        <w:rPr>
          <w:sz w:val="24"/>
          <w:szCs w:val="24"/>
          <w:lang w:val="lv-LV"/>
        </w:rPr>
        <w:t>[pers. A] u</w:t>
      </w:r>
      <w:r w:rsidR="007F663C" w:rsidRPr="004660AE">
        <w:rPr>
          <w:sz w:val="24"/>
          <w:szCs w:val="24"/>
          <w:lang w:val="lv-LV"/>
        </w:rPr>
        <w:t xml:space="preserve">n </w:t>
      </w:r>
      <w:r w:rsidR="005037A9">
        <w:rPr>
          <w:rFonts w:eastAsiaTheme="minorHAnsi"/>
          <w:sz w:val="24"/>
          <w:szCs w:val="24"/>
          <w:lang w:val="lv-LV" w:eastAsia="en-US"/>
        </w:rPr>
        <w:t>[pers. B]</w:t>
      </w:r>
      <w:r w:rsidR="007416F7" w:rsidRPr="004660AE">
        <w:rPr>
          <w:sz w:val="24"/>
          <w:szCs w:val="24"/>
          <w:lang w:val="lv-LV"/>
        </w:rPr>
        <w:t xml:space="preserve"> par</w:t>
      </w:r>
      <w:r w:rsidR="007F663C" w:rsidRPr="004660AE">
        <w:rPr>
          <w:sz w:val="24"/>
          <w:szCs w:val="24"/>
          <w:lang w:val="lv-LV"/>
        </w:rPr>
        <w:t xml:space="preserve"> zaudējumu</w:t>
      </w:r>
      <w:r w:rsidR="00767C84" w:rsidRPr="004660AE">
        <w:rPr>
          <w:sz w:val="24"/>
          <w:szCs w:val="24"/>
          <w:lang w:val="lv-LV"/>
        </w:rPr>
        <w:t xml:space="preserve"> </w:t>
      </w:r>
      <w:r w:rsidR="00A34BDE" w:rsidRPr="004660AE">
        <w:rPr>
          <w:rFonts w:eastAsiaTheme="minorHAnsi"/>
          <w:sz w:val="24"/>
          <w:szCs w:val="24"/>
          <w:lang w:val="lv-LV" w:eastAsia="en-US"/>
        </w:rPr>
        <w:t>60</w:t>
      </w:r>
      <w:r w:rsidR="005037A9">
        <w:rPr>
          <w:rFonts w:eastAsiaTheme="minorHAnsi"/>
          <w:sz w:val="24"/>
          <w:szCs w:val="24"/>
          <w:lang w:val="lv-LV" w:eastAsia="en-US"/>
        </w:rPr>
        <w:t> </w:t>
      </w:r>
      <w:r w:rsidR="00A34BDE" w:rsidRPr="004660AE">
        <w:rPr>
          <w:rFonts w:eastAsiaTheme="minorHAnsi"/>
          <w:sz w:val="24"/>
          <w:szCs w:val="24"/>
          <w:lang w:val="lv-LV" w:eastAsia="en-US"/>
        </w:rPr>
        <w:t>065</w:t>
      </w:r>
      <w:r w:rsidR="005037A9">
        <w:rPr>
          <w:rFonts w:eastAsiaTheme="minorHAnsi"/>
          <w:sz w:val="24"/>
          <w:szCs w:val="24"/>
          <w:lang w:val="lv-LV" w:eastAsia="en-US"/>
        </w:rPr>
        <w:t> </w:t>
      </w:r>
      <w:r w:rsidR="00A34BDE" w:rsidRPr="004660AE">
        <w:rPr>
          <w:rFonts w:eastAsiaTheme="minorHAnsi"/>
          <w:sz w:val="24"/>
          <w:szCs w:val="24"/>
          <w:lang w:val="lv-LV" w:eastAsia="en-US"/>
        </w:rPr>
        <w:t>408 Ls (85 465 375,84 EUR)</w:t>
      </w:r>
      <w:r w:rsidR="007416F7" w:rsidRPr="004660AE">
        <w:rPr>
          <w:rFonts w:eastAsiaTheme="minorHAnsi"/>
          <w:sz w:val="24"/>
          <w:szCs w:val="24"/>
          <w:lang w:val="lv-LV" w:eastAsia="en-US"/>
        </w:rPr>
        <w:t xml:space="preserve"> solidāru piedziņu</w:t>
      </w:r>
      <w:r w:rsidR="003C470C" w:rsidRPr="004660AE">
        <w:rPr>
          <w:sz w:val="24"/>
          <w:szCs w:val="24"/>
          <w:lang w:val="lv-LV"/>
        </w:rPr>
        <w:t>.</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 xml:space="preserve">Prasības pieteikumā </w:t>
      </w:r>
      <w:r w:rsidR="0045280C" w:rsidRPr="004660AE">
        <w:rPr>
          <w:sz w:val="24"/>
          <w:szCs w:val="24"/>
          <w:lang w:val="lv-LV"/>
        </w:rPr>
        <w:t xml:space="preserve">un papildinājumos </w:t>
      </w:r>
      <w:r w:rsidRPr="004660AE">
        <w:rPr>
          <w:sz w:val="24"/>
          <w:szCs w:val="24"/>
          <w:lang w:val="lv-LV"/>
        </w:rPr>
        <w:t>norādīti šādi apstākļi</w:t>
      </w:r>
      <w:r w:rsidR="00A34BDE" w:rsidRPr="004660AE">
        <w:rPr>
          <w:sz w:val="24"/>
          <w:szCs w:val="24"/>
          <w:lang w:val="lv-LV"/>
        </w:rPr>
        <w:t xml:space="preserve"> un pamatojums</w:t>
      </w:r>
      <w:r w:rsidRPr="004660AE">
        <w:rPr>
          <w:sz w:val="24"/>
          <w:szCs w:val="24"/>
          <w:lang w:val="lv-LV"/>
        </w:rPr>
        <w:t>.</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[1.1] AS „</w:t>
      </w:r>
      <w:proofErr w:type="spellStart"/>
      <w:r w:rsidRPr="004660AE">
        <w:rPr>
          <w:sz w:val="24"/>
          <w:szCs w:val="24"/>
          <w:lang w:val="lv-LV"/>
        </w:rPr>
        <w:t>Reverta</w:t>
      </w:r>
      <w:proofErr w:type="spellEnd"/>
      <w:r w:rsidRPr="004660AE">
        <w:rPr>
          <w:sz w:val="24"/>
          <w:szCs w:val="24"/>
          <w:lang w:val="lv-LV"/>
        </w:rPr>
        <w:t>” (pirms nosaukuma maiņas – AS „Parex banka”</w:t>
      </w:r>
      <w:r w:rsidR="00A51B4A" w:rsidRPr="004660AE">
        <w:rPr>
          <w:sz w:val="24"/>
          <w:szCs w:val="24"/>
          <w:lang w:val="lv-LV"/>
        </w:rPr>
        <w:t>, turpmāk – sabiedrība</w:t>
      </w:r>
      <w:r w:rsidRPr="004660AE">
        <w:rPr>
          <w:sz w:val="24"/>
          <w:szCs w:val="24"/>
          <w:lang w:val="lv-LV"/>
        </w:rPr>
        <w:t xml:space="preserve">) </w:t>
      </w:r>
      <w:r w:rsidR="00B13CDB" w:rsidRPr="004660AE">
        <w:rPr>
          <w:sz w:val="24"/>
          <w:szCs w:val="24"/>
          <w:lang w:val="lv-LV"/>
        </w:rPr>
        <w:t>no</w:t>
      </w:r>
      <w:r w:rsidRPr="004660AE">
        <w:rPr>
          <w:sz w:val="24"/>
          <w:szCs w:val="24"/>
          <w:lang w:val="lv-LV"/>
        </w:rPr>
        <w:t xml:space="preserve">dibināta 1992.gada 14.maijā un ierakstīta komercreģistrā 2004.gada 7.maijā. Saskaņā ar sabiedrības statūtiem tās galvenie darbības veidi bija monetārā starpniecība un finanšu noma. </w:t>
      </w:r>
      <w:r w:rsidR="00C4746F" w:rsidRPr="004660AE">
        <w:rPr>
          <w:sz w:val="24"/>
          <w:szCs w:val="24"/>
          <w:lang w:val="lv-LV"/>
        </w:rPr>
        <w:t>P</w:t>
      </w:r>
      <w:r w:rsidRPr="004660AE">
        <w:rPr>
          <w:sz w:val="24"/>
          <w:szCs w:val="24"/>
          <w:lang w:val="lv-LV"/>
        </w:rPr>
        <w:t>rasības celšanas brīd</w:t>
      </w:r>
      <w:r w:rsidR="00C4746F" w:rsidRPr="004660AE">
        <w:rPr>
          <w:sz w:val="24"/>
          <w:szCs w:val="24"/>
          <w:lang w:val="lv-LV"/>
        </w:rPr>
        <w:t>ī</w:t>
      </w:r>
      <w:r w:rsidRPr="004660AE">
        <w:rPr>
          <w:sz w:val="24"/>
          <w:szCs w:val="24"/>
          <w:lang w:val="lv-LV"/>
        </w:rPr>
        <w:t xml:space="preserve"> sabiedrībai bija spēkā esoša Finanšu un kapitāla tirgus komisijas licence bankas darbībai.</w:t>
      </w:r>
    </w:p>
    <w:p w:rsidR="00715E33" w:rsidRPr="004660AE" w:rsidRDefault="000A6B8F" w:rsidP="00523B52">
      <w:pPr>
        <w:spacing w:line="276" w:lineRule="auto"/>
        <w:ind w:right="-568" w:firstLine="567"/>
        <w:jc w:val="both"/>
        <w:rPr>
          <w:sz w:val="24"/>
          <w:szCs w:val="24"/>
          <w:lang w:val="lv-LV"/>
        </w:rPr>
      </w:pPr>
      <w:r w:rsidRPr="004660AE">
        <w:rPr>
          <w:sz w:val="24"/>
          <w:szCs w:val="24"/>
          <w:lang w:val="lv-LV"/>
        </w:rPr>
        <w:t>No</w:t>
      </w:r>
      <w:r w:rsidR="00715E33" w:rsidRPr="004660AE">
        <w:rPr>
          <w:sz w:val="24"/>
          <w:szCs w:val="24"/>
          <w:lang w:val="lv-LV"/>
        </w:rPr>
        <w:t xml:space="preserve"> 1992.gada 14.maij</w:t>
      </w:r>
      <w:r w:rsidR="00A34BDE" w:rsidRPr="004660AE">
        <w:rPr>
          <w:sz w:val="24"/>
          <w:szCs w:val="24"/>
          <w:lang w:val="lv-LV"/>
        </w:rPr>
        <w:t>a</w:t>
      </w:r>
      <w:r w:rsidR="00715E33" w:rsidRPr="004660AE">
        <w:rPr>
          <w:sz w:val="24"/>
          <w:szCs w:val="24"/>
          <w:lang w:val="lv-LV"/>
        </w:rPr>
        <w:t xml:space="preserve"> </w:t>
      </w:r>
      <w:r w:rsidR="006168C7" w:rsidRPr="004660AE">
        <w:rPr>
          <w:sz w:val="24"/>
          <w:szCs w:val="24"/>
          <w:lang w:val="lv-LV"/>
        </w:rPr>
        <w:t>līdz 1993.gada 1.septembrim</w:t>
      </w:r>
      <w:r w:rsidRPr="004660AE">
        <w:rPr>
          <w:sz w:val="24"/>
          <w:szCs w:val="24"/>
          <w:lang w:val="lv-LV"/>
        </w:rPr>
        <w:t xml:space="preserve"> 0,85% </w:t>
      </w:r>
      <w:r w:rsidR="00C4746F" w:rsidRPr="004660AE">
        <w:rPr>
          <w:sz w:val="24"/>
          <w:szCs w:val="24"/>
          <w:lang w:val="lv-LV"/>
        </w:rPr>
        <w:t>sabiedrības</w:t>
      </w:r>
      <w:r w:rsidR="00715E33" w:rsidRPr="004660AE">
        <w:rPr>
          <w:sz w:val="24"/>
          <w:szCs w:val="24"/>
          <w:lang w:val="lv-LV"/>
        </w:rPr>
        <w:t xml:space="preserve"> akcij</w:t>
      </w:r>
      <w:r w:rsidR="006168C7" w:rsidRPr="004660AE">
        <w:rPr>
          <w:sz w:val="24"/>
          <w:szCs w:val="24"/>
          <w:lang w:val="lv-LV"/>
        </w:rPr>
        <w:t>u</w:t>
      </w:r>
      <w:r w:rsidR="00767C84" w:rsidRPr="004660AE">
        <w:rPr>
          <w:sz w:val="24"/>
          <w:szCs w:val="24"/>
          <w:lang w:val="lv-LV"/>
        </w:rPr>
        <w:t xml:space="preserve"> piederēj</w:t>
      </w:r>
      <w:r w:rsidR="00715E33" w:rsidRPr="004660AE">
        <w:rPr>
          <w:sz w:val="24"/>
          <w:szCs w:val="24"/>
          <w:lang w:val="lv-LV"/>
        </w:rPr>
        <w:t xml:space="preserve">a </w:t>
      </w:r>
      <w:r w:rsidR="001D5274">
        <w:rPr>
          <w:sz w:val="24"/>
          <w:szCs w:val="24"/>
          <w:lang w:val="lv-LV"/>
        </w:rPr>
        <w:t xml:space="preserve">[pers. A] </w:t>
      </w:r>
      <w:r w:rsidR="00715E33" w:rsidRPr="004660AE">
        <w:rPr>
          <w:sz w:val="24"/>
          <w:szCs w:val="24"/>
          <w:lang w:val="lv-LV"/>
        </w:rPr>
        <w:t xml:space="preserve">un </w:t>
      </w:r>
      <w:r w:rsidR="005037A9">
        <w:rPr>
          <w:rFonts w:eastAsiaTheme="minorHAnsi"/>
          <w:sz w:val="24"/>
          <w:szCs w:val="24"/>
          <w:lang w:val="lv-LV" w:eastAsia="en-US"/>
        </w:rPr>
        <w:t>[pers. B],</w:t>
      </w:r>
      <w:r w:rsidR="00715E33" w:rsidRPr="004660AE">
        <w:rPr>
          <w:sz w:val="24"/>
          <w:szCs w:val="24"/>
          <w:lang w:val="lv-LV"/>
        </w:rPr>
        <w:t xml:space="preserve"> bet 98,3</w:t>
      </w:r>
      <w:r w:rsidR="00C4746F" w:rsidRPr="004660AE">
        <w:rPr>
          <w:sz w:val="24"/>
          <w:szCs w:val="24"/>
          <w:lang w:val="lv-LV"/>
        </w:rPr>
        <w:t xml:space="preserve">% </w:t>
      </w:r>
      <w:r w:rsidR="00715E33" w:rsidRPr="004660AE">
        <w:rPr>
          <w:sz w:val="24"/>
          <w:szCs w:val="24"/>
          <w:lang w:val="lv-LV"/>
        </w:rPr>
        <w:t xml:space="preserve">akciju sabiedrībai. Laika gaitā atbildētāju akciju </w:t>
      </w:r>
      <w:r w:rsidR="00C4746F" w:rsidRPr="004660AE">
        <w:rPr>
          <w:sz w:val="24"/>
          <w:szCs w:val="24"/>
          <w:lang w:val="lv-LV"/>
        </w:rPr>
        <w:t>skaits</w:t>
      </w:r>
      <w:r w:rsidR="00715E33" w:rsidRPr="004660AE">
        <w:rPr>
          <w:sz w:val="24"/>
          <w:szCs w:val="24"/>
          <w:lang w:val="lv-LV"/>
        </w:rPr>
        <w:t xml:space="preserve"> pieau</w:t>
      </w:r>
      <w:r w:rsidR="00767C84" w:rsidRPr="004660AE">
        <w:rPr>
          <w:sz w:val="24"/>
          <w:szCs w:val="24"/>
          <w:lang w:val="lv-LV"/>
        </w:rPr>
        <w:t>ga</w:t>
      </w:r>
      <w:r w:rsidR="00715E33" w:rsidRPr="004660AE">
        <w:rPr>
          <w:sz w:val="24"/>
          <w:szCs w:val="24"/>
          <w:lang w:val="lv-LV"/>
        </w:rPr>
        <w:t xml:space="preserve"> </w:t>
      </w:r>
      <w:r w:rsidR="00C4746F" w:rsidRPr="004660AE">
        <w:rPr>
          <w:sz w:val="24"/>
          <w:szCs w:val="24"/>
          <w:lang w:val="lv-LV"/>
        </w:rPr>
        <w:t>un</w:t>
      </w:r>
      <w:r w:rsidR="00715E33" w:rsidRPr="004660AE">
        <w:rPr>
          <w:sz w:val="24"/>
          <w:szCs w:val="24"/>
          <w:lang w:val="lv-LV"/>
        </w:rPr>
        <w:t xml:space="preserve"> </w:t>
      </w:r>
      <w:r w:rsidR="00B13CDB" w:rsidRPr="004660AE">
        <w:rPr>
          <w:sz w:val="24"/>
          <w:szCs w:val="24"/>
          <w:lang w:val="lv-LV"/>
        </w:rPr>
        <w:t>2002.gada 11.novembrī</w:t>
      </w:r>
      <w:r w:rsidR="00715E33" w:rsidRPr="004660AE">
        <w:rPr>
          <w:sz w:val="24"/>
          <w:szCs w:val="24"/>
          <w:lang w:val="lv-LV"/>
        </w:rPr>
        <w:t xml:space="preserve"> katram atbildētājam piederēja vairāk</w:t>
      </w:r>
      <w:r w:rsidR="00A51B4A" w:rsidRPr="004660AE">
        <w:rPr>
          <w:sz w:val="24"/>
          <w:szCs w:val="24"/>
          <w:lang w:val="lv-LV"/>
        </w:rPr>
        <w:t xml:space="preserve"> nekā</w:t>
      </w:r>
      <w:r w:rsidR="00715E33" w:rsidRPr="004660AE">
        <w:rPr>
          <w:sz w:val="24"/>
          <w:szCs w:val="24"/>
          <w:lang w:val="lv-LV"/>
        </w:rPr>
        <w:t xml:space="preserve"> 49 </w:t>
      </w:r>
      <w:r w:rsidR="00C4746F" w:rsidRPr="004660AE">
        <w:rPr>
          <w:sz w:val="24"/>
          <w:szCs w:val="24"/>
          <w:lang w:val="lv-LV"/>
        </w:rPr>
        <w:t>%</w:t>
      </w:r>
      <w:r w:rsidR="00715E33" w:rsidRPr="004660AE">
        <w:rPr>
          <w:sz w:val="24"/>
          <w:szCs w:val="24"/>
          <w:lang w:val="lv-LV"/>
        </w:rPr>
        <w:t xml:space="preserve"> akciju. </w:t>
      </w:r>
      <w:r w:rsidR="00C4746F" w:rsidRPr="004660AE">
        <w:rPr>
          <w:sz w:val="24"/>
          <w:szCs w:val="24"/>
          <w:lang w:val="lv-LV"/>
        </w:rPr>
        <w:t>Mainoties a</w:t>
      </w:r>
      <w:r w:rsidR="00715E33" w:rsidRPr="004660AE">
        <w:rPr>
          <w:sz w:val="24"/>
          <w:szCs w:val="24"/>
          <w:lang w:val="lv-LV"/>
        </w:rPr>
        <w:t xml:space="preserve">kciju īpatsvaram, atbildētājiem </w:t>
      </w:r>
      <w:r w:rsidR="00A34BDE" w:rsidRPr="004660AE">
        <w:rPr>
          <w:sz w:val="24"/>
          <w:szCs w:val="24"/>
          <w:lang w:val="lv-LV"/>
        </w:rPr>
        <w:t xml:space="preserve">kopā </w:t>
      </w:r>
      <w:r w:rsidR="00715E33" w:rsidRPr="004660AE">
        <w:rPr>
          <w:sz w:val="24"/>
          <w:szCs w:val="24"/>
          <w:lang w:val="lv-LV"/>
        </w:rPr>
        <w:t xml:space="preserve">nekad nav piederējis mazāk par 84 </w:t>
      </w:r>
      <w:r w:rsidR="00A51B4A" w:rsidRPr="004660AE">
        <w:rPr>
          <w:sz w:val="24"/>
          <w:szCs w:val="24"/>
          <w:lang w:val="lv-LV"/>
        </w:rPr>
        <w:t>%</w:t>
      </w:r>
      <w:r w:rsidR="00715E33" w:rsidRPr="004660AE">
        <w:rPr>
          <w:sz w:val="24"/>
          <w:szCs w:val="24"/>
          <w:lang w:val="lv-LV"/>
        </w:rPr>
        <w:t xml:space="preserve"> akciju.</w:t>
      </w:r>
    </w:p>
    <w:p w:rsidR="00715E33" w:rsidRPr="004660AE" w:rsidRDefault="006168C7" w:rsidP="00523B52">
      <w:pPr>
        <w:spacing w:line="276" w:lineRule="auto"/>
        <w:ind w:right="-568" w:firstLine="567"/>
        <w:jc w:val="both"/>
        <w:rPr>
          <w:sz w:val="24"/>
          <w:szCs w:val="24"/>
          <w:lang w:val="lv-LV"/>
        </w:rPr>
      </w:pPr>
      <w:r w:rsidRPr="004660AE">
        <w:rPr>
          <w:sz w:val="24"/>
          <w:szCs w:val="24"/>
          <w:lang w:val="lv-LV"/>
        </w:rPr>
        <w:t>L</w:t>
      </w:r>
      <w:r w:rsidR="00715E33" w:rsidRPr="004660AE">
        <w:rPr>
          <w:sz w:val="24"/>
          <w:szCs w:val="24"/>
          <w:lang w:val="lv-LV"/>
        </w:rPr>
        <w:t>īdz 2008.gada 10.decembrim atbildētāji</w:t>
      </w:r>
      <w:r w:rsidR="00B13CDB" w:rsidRPr="004660AE">
        <w:rPr>
          <w:sz w:val="24"/>
          <w:szCs w:val="24"/>
          <w:lang w:val="lv-LV"/>
        </w:rPr>
        <w:t>,</w:t>
      </w:r>
      <w:r w:rsidR="00715E33" w:rsidRPr="004660AE">
        <w:rPr>
          <w:sz w:val="24"/>
          <w:szCs w:val="24"/>
          <w:lang w:val="lv-LV"/>
        </w:rPr>
        <w:t xml:space="preserve"> </w:t>
      </w:r>
      <w:r w:rsidR="00B13CDB" w:rsidRPr="004660AE">
        <w:rPr>
          <w:sz w:val="24"/>
          <w:szCs w:val="24"/>
          <w:lang w:val="lv-LV"/>
        </w:rPr>
        <w:t xml:space="preserve">būdami </w:t>
      </w:r>
      <w:r w:rsidR="00767C84" w:rsidRPr="004660AE">
        <w:rPr>
          <w:sz w:val="24"/>
          <w:szCs w:val="24"/>
          <w:lang w:val="lv-LV"/>
        </w:rPr>
        <w:t>sabiedrības</w:t>
      </w:r>
      <w:r w:rsidR="00B13CDB" w:rsidRPr="004660AE">
        <w:rPr>
          <w:sz w:val="24"/>
          <w:szCs w:val="24"/>
          <w:lang w:val="lv-LV"/>
        </w:rPr>
        <w:t xml:space="preserve"> valdes locekļi un arī prokūristi</w:t>
      </w:r>
      <w:r w:rsidR="00381553" w:rsidRPr="004660AE">
        <w:rPr>
          <w:sz w:val="24"/>
          <w:szCs w:val="24"/>
          <w:lang w:val="lv-LV"/>
        </w:rPr>
        <w:t>,</w:t>
      </w:r>
      <w:r w:rsidR="00B13CDB" w:rsidRPr="004660AE">
        <w:rPr>
          <w:sz w:val="24"/>
          <w:szCs w:val="24"/>
          <w:lang w:val="lv-LV"/>
        </w:rPr>
        <w:t xml:space="preserve"> </w:t>
      </w:r>
      <w:r w:rsidR="00715E33" w:rsidRPr="004660AE">
        <w:rPr>
          <w:sz w:val="24"/>
          <w:szCs w:val="24"/>
          <w:lang w:val="lv-LV"/>
        </w:rPr>
        <w:t xml:space="preserve">vadīja </w:t>
      </w:r>
      <w:r w:rsidRPr="004660AE">
        <w:rPr>
          <w:sz w:val="24"/>
          <w:szCs w:val="24"/>
          <w:lang w:val="lv-LV"/>
        </w:rPr>
        <w:t>sabiedrību</w:t>
      </w:r>
      <w:r w:rsidR="00E048CD" w:rsidRPr="004660AE">
        <w:rPr>
          <w:sz w:val="24"/>
          <w:szCs w:val="24"/>
          <w:lang w:val="lv-LV"/>
        </w:rPr>
        <w:t xml:space="preserve"> un kārtoja</w:t>
      </w:r>
      <w:r w:rsidR="00715E33" w:rsidRPr="004660AE">
        <w:rPr>
          <w:sz w:val="24"/>
          <w:szCs w:val="24"/>
          <w:lang w:val="lv-LV"/>
        </w:rPr>
        <w:t xml:space="preserve"> </w:t>
      </w:r>
      <w:r w:rsidRPr="004660AE">
        <w:rPr>
          <w:sz w:val="24"/>
          <w:szCs w:val="24"/>
          <w:lang w:val="lv-LV"/>
        </w:rPr>
        <w:t xml:space="preserve">tās </w:t>
      </w:r>
      <w:r w:rsidR="00381553" w:rsidRPr="004660AE">
        <w:rPr>
          <w:sz w:val="24"/>
          <w:szCs w:val="24"/>
          <w:lang w:val="lv-LV"/>
        </w:rPr>
        <w:t>lietas</w:t>
      </w:r>
      <w:r w:rsidR="00715E33" w:rsidRPr="004660AE">
        <w:rPr>
          <w:sz w:val="24"/>
          <w:szCs w:val="24"/>
          <w:lang w:val="lv-LV"/>
        </w:rPr>
        <w:t>.</w:t>
      </w:r>
    </w:p>
    <w:p w:rsidR="00715E33" w:rsidRPr="004660AE" w:rsidRDefault="00554001" w:rsidP="00523B52">
      <w:pPr>
        <w:spacing w:line="276" w:lineRule="auto"/>
        <w:ind w:right="-568" w:firstLine="567"/>
        <w:jc w:val="both"/>
        <w:rPr>
          <w:sz w:val="24"/>
          <w:szCs w:val="24"/>
          <w:lang w:val="lv-LV"/>
        </w:rPr>
      </w:pPr>
      <w:r w:rsidRPr="004660AE">
        <w:rPr>
          <w:sz w:val="24"/>
          <w:szCs w:val="24"/>
          <w:lang w:val="lv-LV"/>
        </w:rPr>
        <w:lastRenderedPageBreak/>
        <w:t>S</w:t>
      </w:r>
      <w:r w:rsidR="00715E33" w:rsidRPr="004660AE">
        <w:rPr>
          <w:sz w:val="24"/>
          <w:szCs w:val="24"/>
          <w:lang w:val="lv-LV"/>
        </w:rPr>
        <w:t>abiedrības padome</w:t>
      </w:r>
      <w:r w:rsidRPr="004660AE">
        <w:rPr>
          <w:sz w:val="24"/>
          <w:szCs w:val="24"/>
          <w:lang w:val="lv-LV"/>
        </w:rPr>
        <w:t xml:space="preserve"> 2008.gada 5.decembrī</w:t>
      </w:r>
      <w:r w:rsidR="00715E33" w:rsidRPr="004660AE">
        <w:rPr>
          <w:sz w:val="24"/>
          <w:szCs w:val="24"/>
          <w:lang w:val="lv-LV"/>
        </w:rPr>
        <w:t xml:space="preserve"> atsauca atbildētājus no valdes locekļu amata un ievēlēja </w:t>
      </w:r>
      <w:r w:rsidR="003F313D" w:rsidRPr="004660AE">
        <w:rPr>
          <w:sz w:val="24"/>
          <w:szCs w:val="24"/>
          <w:lang w:val="lv-LV"/>
        </w:rPr>
        <w:t>citus</w:t>
      </w:r>
      <w:r w:rsidR="00715E33" w:rsidRPr="004660AE">
        <w:rPr>
          <w:sz w:val="24"/>
          <w:szCs w:val="24"/>
          <w:lang w:val="lv-LV"/>
        </w:rPr>
        <w:t xml:space="preserve"> valdes locekļus. Savukārt</w:t>
      </w:r>
      <w:r w:rsidRPr="004660AE">
        <w:rPr>
          <w:sz w:val="24"/>
          <w:szCs w:val="24"/>
          <w:lang w:val="lv-LV"/>
        </w:rPr>
        <w:t xml:space="preserve"> sabiedrības akcionāru sapulce</w:t>
      </w:r>
      <w:r w:rsidR="00715E33" w:rsidRPr="004660AE">
        <w:rPr>
          <w:sz w:val="24"/>
          <w:szCs w:val="24"/>
          <w:lang w:val="lv-LV"/>
        </w:rPr>
        <w:t xml:space="preserve"> 2008.gada 19.decembrī ievēlēja jaunu sabiedrības padomi.</w:t>
      </w:r>
    </w:p>
    <w:p w:rsidR="0045280C" w:rsidRPr="004660AE" w:rsidRDefault="00B07803" w:rsidP="00523B52">
      <w:pPr>
        <w:spacing w:line="276" w:lineRule="auto"/>
        <w:ind w:right="-568" w:firstLine="567"/>
        <w:jc w:val="both"/>
        <w:rPr>
          <w:sz w:val="24"/>
          <w:szCs w:val="24"/>
          <w:lang w:val="lv-LV"/>
        </w:rPr>
      </w:pPr>
      <w:r w:rsidRPr="004660AE">
        <w:rPr>
          <w:sz w:val="24"/>
          <w:szCs w:val="24"/>
          <w:lang w:val="lv-LV"/>
        </w:rPr>
        <w:t xml:space="preserve">Sabiedrības akcionāru sapulce </w:t>
      </w:r>
      <w:r w:rsidR="00715E33" w:rsidRPr="004660AE">
        <w:rPr>
          <w:sz w:val="24"/>
          <w:szCs w:val="24"/>
          <w:lang w:val="lv-LV"/>
        </w:rPr>
        <w:t xml:space="preserve">2010.gada 30.jūlijā </w:t>
      </w:r>
      <w:r w:rsidR="003F313D" w:rsidRPr="004660AE">
        <w:rPr>
          <w:sz w:val="24"/>
          <w:szCs w:val="24"/>
          <w:lang w:val="lv-LV"/>
        </w:rPr>
        <w:t>atbilstoši</w:t>
      </w:r>
      <w:r w:rsidR="00715E33" w:rsidRPr="004660AE">
        <w:rPr>
          <w:sz w:val="24"/>
          <w:szCs w:val="24"/>
          <w:lang w:val="lv-LV"/>
        </w:rPr>
        <w:t xml:space="preserve"> Komerclikuma 172.panta</w:t>
      </w:r>
      <w:r w:rsidR="003F313D" w:rsidRPr="004660AE">
        <w:rPr>
          <w:sz w:val="24"/>
          <w:szCs w:val="24"/>
          <w:lang w:val="lv-LV"/>
        </w:rPr>
        <w:t>m</w:t>
      </w:r>
      <w:r w:rsidR="00715E33" w:rsidRPr="004660AE">
        <w:rPr>
          <w:sz w:val="24"/>
          <w:szCs w:val="24"/>
          <w:lang w:val="lv-LV"/>
        </w:rPr>
        <w:t xml:space="preserve"> pieņēm</w:t>
      </w:r>
      <w:r w:rsidR="0045280C" w:rsidRPr="004660AE">
        <w:rPr>
          <w:sz w:val="24"/>
          <w:szCs w:val="24"/>
          <w:lang w:val="lv-LV"/>
        </w:rPr>
        <w:t>a</w:t>
      </w:r>
      <w:r w:rsidR="00715E33" w:rsidRPr="004660AE">
        <w:rPr>
          <w:sz w:val="24"/>
          <w:szCs w:val="24"/>
          <w:lang w:val="lv-LV"/>
        </w:rPr>
        <w:t xml:space="preserve"> lēmumu par sabiedrības prasības celšanu pret atbildētājiem kā sabiedrības bijušajiem valdes locekļiem par sabiedrība</w:t>
      </w:r>
      <w:r w:rsidR="00E048CD" w:rsidRPr="004660AE">
        <w:rPr>
          <w:sz w:val="24"/>
          <w:szCs w:val="24"/>
          <w:lang w:val="lv-LV"/>
        </w:rPr>
        <w:t>i nodarīto zaudējumu atlīdzināšan</w:t>
      </w:r>
      <w:r w:rsidR="00911B7D" w:rsidRPr="004660AE">
        <w:rPr>
          <w:sz w:val="24"/>
          <w:szCs w:val="24"/>
          <w:lang w:val="lv-LV"/>
        </w:rPr>
        <w:t xml:space="preserve">u. </w:t>
      </w:r>
    </w:p>
    <w:p w:rsidR="00715E33" w:rsidRPr="004660AE" w:rsidRDefault="00A51B4A" w:rsidP="00523B52">
      <w:pPr>
        <w:spacing w:line="276" w:lineRule="auto"/>
        <w:ind w:right="-568" w:firstLine="567"/>
        <w:jc w:val="both"/>
        <w:rPr>
          <w:sz w:val="24"/>
          <w:szCs w:val="24"/>
          <w:lang w:val="lv-LV"/>
        </w:rPr>
      </w:pPr>
      <w:r w:rsidRPr="004660AE">
        <w:rPr>
          <w:sz w:val="24"/>
          <w:szCs w:val="24"/>
          <w:lang w:val="lv-LV"/>
        </w:rPr>
        <w:t xml:space="preserve">[1.2] </w:t>
      </w:r>
      <w:r w:rsidR="001D5274">
        <w:rPr>
          <w:sz w:val="24"/>
          <w:szCs w:val="24"/>
          <w:lang w:val="lv-LV"/>
        </w:rPr>
        <w:t xml:space="preserve">[Pers. A] </w:t>
      </w:r>
      <w:r w:rsidR="00715E33" w:rsidRPr="004660AE">
        <w:rPr>
          <w:sz w:val="24"/>
          <w:szCs w:val="24"/>
          <w:lang w:val="lv-LV"/>
        </w:rPr>
        <w:t xml:space="preserve">bija sabiedrības dibinātājs, prezidents un vēlāk valdes priekšsēdētājs, </w:t>
      </w:r>
      <w:r w:rsidR="006168C7" w:rsidRPr="004660AE">
        <w:rPr>
          <w:sz w:val="24"/>
          <w:szCs w:val="24"/>
          <w:lang w:val="lv-LV"/>
        </w:rPr>
        <w:t xml:space="preserve">kurš </w:t>
      </w:r>
      <w:r w:rsidR="00715E33" w:rsidRPr="004660AE">
        <w:rPr>
          <w:sz w:val="24"/>
          <w:szCs w:val="24"/>
          <w:lang w:val="lv-LV"/>
        </w:rPr>
        <w:t xml:space="preserve">vadīja sabiedrības darbību </w:t>
      </w:r>
      <w:r w:rsidR="006168C7" w:rsidRPr="004660AE">
        <w:rPr>
          <w:sz w:val="24"/>
          <w:szCs w:val="24"/>
          <w:lang w:val="lv-LV"/>
        </w:rPr>
        <w:t xml:space="preserve">no </w:t>
      </w:r>
      <w:r w:rsidR="00715E33" w:rsidRPr="004660AE">
        <w:rPr>
          <w:sz w:val="24"/>
          <w:szCs w:val="24"/>
          <w:lang w:val="lv-LV"/>
        </w:rPr>
        <w:t>1992.gada 14.maij</w:t>
      </w:r>
      <w:r w:rsidR="009F6654" w:rsidRPr="004660AE">
        <w:rPr>
          <w:sz w:val="24"/>
          <w:szCs w:val="24"/>
          <w:lang w:val="lv-LV"/>
        </w:rPr>
        <w:t>a</w:t>
      </w:r>
      <w:r w:rsidR="00715E33" w:rsidRPr="004660AE">
        <w:rPr>
          <w:sz w:val="24"/>
          <w:szCs w:val="24"/>
          <w:lang w:val="lv-LV"/>
        </w:rPr>
        <w:t xml:space="preserve"> līdz 2008.gada 10.decembrim. Turklāt </w:t>
      </w:r>
      <w:r w:rsidR="001D5274">
        <w:rPr>
          <w:sz w:val="24"/>
          <w:szCs w:val="24"/>
          <w:lang w:val="lv-LV"/>
        </w:rPr>
        <w:t xml:space="preserve">[pers. A] </w:t>
      </w:r>
      <w:r w:rsidR="00715E33" w:rsidRPr="004660AE">
        <w:rPr>
          <w:sz w:val="24"/>
          <w:szCs w:val="24"/>
          <w:lang w:val="lv-LV"/>
        </w:rPr>
        <w:t xml:space="preserve">no 2005.gada 6.aprīļa līdz 2008.gada 5.decembrim bija izdota prokūra. </w:t>
      </w:r>
    </w:p>
    <w:p w:rsidR="00D770EB" w:rsidRPr="004660AE" w:rsidRDefault="005037A9" w:rsidP="00523B52">
      <w:pPr>
        <w:spacing w:line="276" w:lineRule="auto"/>
        <w:ind w:right="-567" w:firstLine="567"/>
        <w:jc w:val="both"/>
        <w:rPr>
          <w:sz w:val="24"/>
          <w:szCs w:val="24"/>
          <w:lang w:val="lv-LV"/>
        </w:rPr>
      </w:pPr>
      <w:r>
        <w:rPr>
          <w:rFonts w:eastAsiaTheme="minorHAnsi"/>
          <w:sz w:val="24"/>
          <w:szCs w:val="24"/>
          <w:lang w:val="lv-LV" w:eastAsia="en-US"/>
        </w:rPr>
        <w:t>[Pers. B]</w:t>
      </w:r>
      <w:r w:rsidR="00715E33" w:rsidRPr="004660AE">
        <w:rPr>
          <w:sz w:val="24"/>
          <w:szCs w:val="24"/>
          <w:lang w:val="lv-LV"/>
        </w:rPr>
        <w:t xml:space="preserve"> bija </w:t>
      </w:r>
      <w:r w:rsidR="00314DB1" w:rsidRPr="004660AE">
        <w:rPr>
          <w:sz w:val="24"/>
          <w:szCs w:val="24"/>
          <w:lang w:val="lv-LV"/>
        </w:rPr>
        <w:t>sabiedrības</w:t>
      </w:r>
      <w:r w:rsidR="00715E33" w:rsidRPr="004660AE">
        <w:rPr>
          <w:sz w:val="24"/>
          <w:szCs w:val="24"/>
          <w:lang w:val="lv-LV"/>
        </w:rPr>
        <w:t xml:space="preserve"> dibinātājs</w:t>
      </w:r>
      <w:r w:rsidR="003F313D" w:rsidRPr="004660AE">
        <w:rPr>
          <w:sz w:val="24"/>
          <w:szCs w:val="24"/>
          <w:lang w:val="lv-LV"/>
        </w:rPr>
        <w:t xml:space="preserve"> un</w:t>
      </w:r>
      <w:r w:rsidR="00715E33" w:rsidRPr="004660AE">
        <w:rPr>
          <w:sz w:val="24"/>
          <w:szCs w:val="24"/>
          <w:lang w:val="lv-LV"/>
        </w:rPr>
        <w:t xml:space="preserve"> </w:t>
      </w:r>
      <w:r w:rsidR="009F6654" w:rsidRPr="004660AE">
        <w:rPr>
          <w:sz w:val="24"/>
          <w:szCs w:val="24"/>
          <w:lang w:val="lv-LV"/>
        </w:rPr>
        <w:t xml:space="preserve">padomes priekšsēdētājs no 1998.gada 5.augusta līdz 2004.gada 7.maijam, valdes priekšsēdētājs no 2004.gada 7.maija līdz 2008.gada 10.decembrim, valdes loceklis no 2004.gada 7.maija līdz 6.aprīlim. </w:t>
      </w:r>
      <w:r w:rsidR="0045280C" w:rsidRPr="004660AE">
        <w:rPr>
          <w:sz w:val="24"/>
          <w:szCs w:val="24"/>
          <w:lang w:val="lv-LV"/>
        </w:rPr>
        <w:t>N</w:t>
      </w:r>
      <w:r w:rsidR="00715E33" w:rsidRPr="004660AE">
        <w:rPr>
          <w:sz w:val="24"/>
          <w:szCs w:val="24"/>
          <w:lang w:val="lv-LV"/>
        </w:rPr>
        <w:t xml:space="preserve">o 1992.gada 14.maija līdz 2004.gada 7.maijam </w:t>
      </w:r>
      <w:r>
        <w:rPr>
          <w:rFonts w:eastAsiaTheme="minorHAnsi"/>
          <w:sz w:val="24"/>
          <w:szCs w:val="24"/>
          <w:lang w:val="lv-LV" w:eastAsia="en-US"/>
        </w:rPr>
        <w:t>[pers. B]</w:t>
      </w:r>
      <w:r w:rsidR="00715E33" w:rsidRPr="004660AE">
        <w:rPr>
          <w:sz w:val="24"/>
          <w:szCs w:val="24"/>
          <w:lang w:val="lv-LV"/>
        </w:rPr>
        <w:t xml:space="preserve"> bija piešķirtas parakst</w:t>
      </w:r>
      <w:r w:rsidR="00D770EB" w:rsidRPr="004660AE">
        <w:rPr>
          <w:sz w:val="24"/>
          <w:szCs w:val="24"/>
          <w:lang w:val="lv-LV"/>
        </w:rPr>
        <w:t xml:space="preserve">a </w:t>
      </w:r>
      <w:r w:rsidR="00715E33" w:rsidRPr="004660AE">
        <w:rPr>
          <w:sz w:val="24"/>
          <w:szCs w:val="24"/>
          <w:lang w:val="lv-LV"/>
        </w:rPr>
        <w:t xml:space="preserve">tiesības. </w:t>
      </w:r>
      <w:r w:rsidR="00D770EB" w:rsidRPr="004660AE">
        <w:rPr>
          <w:sz w:val="24"/>
          <w:szCs w:val="24"/>
          <w:lang w:val="lv-LV"/>
        </w:rPr>
        <w:t>Sabiedrībā</w:t>
      </w:r>
      <w:r w:rsidR="00715E33" w:rsidRPr="004660AE">
        <w:rPr>
          <w:sz w:val="24"/>
          <w:szCs w:val="24"/>
          <w:lang w:val="lv-LV"/>
        </w:rPr>
        <w:t xml:space="preserve"> 1998.gada 13.jūlijā izveidota direktoru padome, par kuras priekšsēdētāju tika ievēlēts </w:t>
      </w:r>
      <w:r>
        <w:rPr>
          <w:rFonts w:eastAsiaTheme="minorHAnsi"/>
          <w:sz w:val="24"/>
          <w:szCs w:val="24"/>
          <w:lang w:val="lv-LV" w:eastAsia="en-US"/>
        </w:rPr>
        <w:t>[pers. B]</w:t>
      </w:r>
      <w:r w:rsidR="00715E33" w:rsidRPr="004660AE">
        <w:rPr>
          <w:sz w:val="24"/>
          <w:szCs w:val="24"/>
          <w:lang w:val="lv-LV"/>
        </w:rPr>
        <w:t xml:space="preserve">. </w:t>
      </w:r>
      <w:r w:rsidR="004A5C21" w:rsidRPr="004660AE">
        <w:rPr>
          <w:sz w:val="24"/>
          <w:szCs w:val="24"/>
          <w:lang w:val="lv-LV"/>
        </w:rPr>
        <w:t>L</w:t>
      </w:r>
      <w:r w:rsidR="009364C4" w:rsidRPr="004660AE">
        <w:rPr>
          <w:sz w:val="24"/>
          <w:szCs w:val="24"/>
          <w:lang w:val="lv-LV"/>
        </w:rPr>
        <w:t xml:space="preserve">aikā no 2004.gada 7.maija līdz 2008.gada 5.decembrim </w:t>
      </w:r>
      <w:r>
        <w:rPr>
          <w:rFonts w:eastAsiaTheme="minorHAnsi"/>
          <w:sz w:val="24"/>
          <w:szCs w:val="24"/>
          <w:lang w:val="lv-LV" w:eastAsia="en-US"/>
        </w:rPr>
        <w:t xml:space="preserve">[pers. B] </w:t>
      </w:r>
      <w:r w:rsidR="00D770EB" w:rsidRPr="004660AE">
        <w:rPr>
          <w:sz w:val="24"/>
          <w:szCs w:val="24"/>
          <w:lang w:val="lv-LV"/>
        </w:rPr>
        <w:t>bija izdota prokūra.</w:t>
      </w:r>
    </w:p>
    <w:p w:rsidR="00715E33" w:rsidRPr="004660AE" w:rsidRDefault="004A5C21" w:rsidP="00523B52">
      <w:pPr>
        <w:spacing w:line="276" w:lineRule="auto"/>
        <w:ind w:right="-567" w:firstLine="567"/>
        <w:jc w:val="both"/>
        <w:rPr>
          <w:sz w:val="24"/>
          <w:szCs w:val="24"/>
          <w:lang w:val="lv-LV"/>
        </w:rPr>
      </w:pPr>
      <w:r w:rsidRPr="004660AE">
        <w:rPr>
          <w:sz w:val="24"/>
          <w:szCs w:val="24"/>
          <w:lang w:val="lv-LV"/>
        </w:rPr>
        <w:t>Tātad,</w:t>
      </w:r>
      <w:r w:rsidR="00715E33" w:rsidRPr="004660AE">
        <w:rPr>
          <w:sz w:val="24"/>
          <w:szCs w:val="24"/>
          <w:lang w:val="lv-LV"/>
        </w:rPr>
        <w:t xml:space="preserve"> </w:t>
      </w:r>
      <w:r w:rsidR="00E048CD" w:rsidRPr="004660AE">
        <w:rPr>
          <w:sz w:val="24"/>
          <w:szCs w:val="24"/>
          <w:lang w:val="lv-LV"/>
        </w:rPr>
        <w:t xml:space="preserve">laikā no 1992.gada 14.maija līdz 2008.gada 5.decembrim </w:t>
      </w:r>
      <w:r w:rsidR="00715E33" w:rsidRPr="004660AE">
        <w:rPr>
          <w:sz w:val="24"/>
          <w:szCs w:val="24"/>
          <w:lang w:val="lv-LV"/>
        </w:rPr>
        <w:t>atbildētāji pilnībā pārvaldīja sabiedrību</w:t>
      </w:r>
      <w:r w:rsidR="00D770EB" w:rsidRPr="004660AE">
        <w:rPr>
          <w:sz w:val="24"/>
          <w:szCs w:val="24"/>
          <w:lang w:val="lv-LV"/>
        </w:rPr>
        <w:t>,</w:t>
      </w:r>
      <w:r w:rsidR="00715E33" w:rsidRPr="004660AE">
        <w:rPr>
          <w:sz w:val="24"/>
          <w:szCs w:val="24"/>
          <w:lang w:val="lv-LV"/>
        </w:rPr>
        <w:t xml:space="preserve"> kontrolēja lēmumu pieņemšanu un komercdarbības ve</w:t>
      </w:r>
      <w:r w:rsidR="006155D6" w:rsidRPr="004660AE">
        <w:rPr>
          <w:sz w:val="24"/>
          <w:szCs w:val="24"/>
          <w:lang w:val="lv-LV"/>
        </w:rPr>
        <w:t>ikšanu</w:t>
      </w:r>
      <w:r w:rsidR="00715E33" w:rsidRPr="004660AE">
        <w:rPr>
          <w:sz w:val="24"/>
          <w:szCs w:val="24"/>
          <w:lang w:val="lv-LV"/>
        </w:rPr>
        <w:t>.</w:t>
      </w:r>
    </w:p>
    <w:p w:rsidR="00715E33" w:rsidRPr="004660AE" w:rsidRDefault="004A5C21" w:rsidP="00523B52">
      <w:pPr>
        <w:spacing w:line="276" w:lineRule="auto"/>
        <w:ind w:right="-567" w:firstLine="567"/>
        <w:jc w:val="both"/>
        <w:rPr>
          <w:sz w:val="24"/>
          <w:szCs w:val="24"/>
          <w:lang w:val="lv-LV"/>
        </w:rPr>
      </w:pPr>
      <w:r w:rsidRPr="004660AE">
        <w:rPr>
          <w:sz w:val="24"/>
          <w:szCs w:val="24"/>
          <w:lang w:val="lv-LV"/>
        </w:rPr>
        <w:t>B</w:t>
      </w:r>
      <w:r w:rsidR="006155D6" w:rsidRPr="004660AE">
        <w:rPr>
          <w:sz w:val="24"/>
          <w:szCs w:val="24"/>
          <w:lang w:val="lv-LV"/>
        </w:rPr>
        <w:t>ūdami</w:t>
      </w:r>
      <w:r w:rsidR="00D770EB" w:rsidRPr="004660AE">
        <w:rPr>
          <w:sz w:val="24"/>
          <w:szCs w:val="24"/>
          <w:lang w:val="lv-LV"/>
        </w:rPr>
        <w:t xml:space="preserve"> </w:t>
      </w:r>
      <w:r w:rsidR="00C17D54" w:rsidRPr="004660AE">
        <w:rPr>
          <w:sz w:val="24"/>
          <w:szCs w:val="24"/>
          <w:lang w:val="lv-LV"/>
        </w:rPr>
        <w:t xml:space="preserve">vienlaikus </w:t>
      </w:r>
      <w:r w:rsidR="00715E33" w:rsidRPr="004660AE">
        <w:rPr>
          <w:sz w:val="24"/>
          <w:szCs w:val="24"/>
          <w:lang w:val="lv-LV"/>
        </w:rPr>
        <w:t>sabiedrības akcionāri</w:t>
      </w:r>
      <w:r w:rsidR="00E048CD" w:rsidRPr="004660AE">
        <w:rPr>
          <w:sz w:val="24"/>
          <w:szCs w:val="24"/>
          <w:lang w:val="lv-LV"/>
        </w:rPr>
        <w:t xml:space="preserve"> un pārvaldes institūciju</w:t>
      </w:r>
      <w:r w:rsidR="00D770EB" w:rsidRPr="004660AE">
        <w:rPr>
          <w:sz w:val="24"/>
          <w:szCs w:val="24"/>
          <w:lang w:val="lv-LV"/>
        </w:rPr>
        <w:t xml:space="preserve"> </w:t>
      </w:r>
      <w:r w:rsidR="00715E33" w:rsidRPr="004660AE">
        <w:rPr>
          <w:sz w:val="24"/>
          <w:szCs w:val="24"/>
          <w:lang w:val="lv-LV"/>
        </w:rPr>
        <w:t xml:space="preserve">vadītāji, </w:t>
      </w:r>
      <w:r w:rsidRPr="004660AE">
        <w:rPr>
          <w:sz w:val="24"/>
          <w:szCs w:val="24"/>
          <w:lang w:val="lv-LV"/>
        </w:rPr>
        <w:t xml:space="preserve">atbildētāji </w:t>
      </w:r>
      <w:r w:rsidR="00E048CD" w:rsidRPr="004660AE">
        <w:rPr>
          <w:sz w:val="24"/>
          <w:szCs w:val="24"/>
          <w:lang w:val="lv-LV"/>
        </w:rPr>
        <w:t>personiskās interesēs slē</w:t>
      </w:r>
      <w:r w:rsidRPr="004660AE">
        <w:rPr>
          <w:sz w:val="24"/>
          <w:szCs w:val="24"/>
          <w:lang w:val="lv-LV"/>
        </w:rPr>
        <w:t>dza</w:t>
      </w:r>
      <w:r w:rsidR="00D770EB" w:rsidRPr="004660AE">
        <w:rPr>
          <w:sz w:val="24"/>
          <w:szCs w:val="24"/>
          <w:lang w:val="lv-LV"/>
        </w:rPr>
        <w:t xml:space="preserve"> </w:t>
      </w:r>
      <w:r w:rsidR="00715E33" w:rsidRPr="004660AE">
        <w:rPr>
          <w:sz w:val="24"/>
          <w:szCs w:val="24"/>
          <w:lang w:val="lv-LV"/>
        </w:rPr>
        <w:t>tirgus noteikumiem neatbilstošu</w:t>
      </w:r>
      <w:r w:rsidR="006155D6" w:rsidRPr="004660AE">
        <w:rPr>
          <w:sz w:val="24"/>
          <w:szCs w:val="24"/>
          <w:lang w:val="lv-LV"/>
        </w:rPr>
        <w:t>s</w:t>
      </w:r>
      <w:r w:rsidR="00715E33" w:rsidRPr="004660AE">
        <w:rPr>
          <w:sz w:val="24"/>
          <w:szCs w:val="24"/>
          <w:lang w:val="lv-LV"/>
        </w:rPr>
        <w:t xml:space="preserve"> darījumu</w:t>
      </w:r>
      <w:r w:rsidR="006155D6" w:rsidRPr="004660AE">
        <w:rPr>
          <w:sz w:val="24"/>
          <w:szCs w:val="24"/>
          <w:lang w:val="lv-LV"/>
        </w:rPr>
        <w:t>s</w:t>
      </w:r>
      <w:r w:rsidRPr="004660AE">
        <w:rPr>
          <w:sz w:val="24"/>
          <w:szCs w:val="24"/>
          <w:lang w:val="lv-LV"/>
        </w:rPr>
        <w:t>.</w:t>
      </w:r>
      <w:r w:rsidR="00AE1911" w:rsidRPr="004660AE">
        <w:rPr>
          <w:sz w:val="24"/>
          <w:szCs w:val="24"/>
          <w:lang w:val="lv-LV"/>
        </w:rPr>
        <w:t xml:space="preserve"> </w:t>
      </w:r>
      <w:r w:rsidR="00D26BA8" w:rsidRPr="004660AE">
        <w:rPr>
          <w:sz w:val="24"/>
          <w:szCs w:val="24"/>
          <w:lang w:val="lv-LV"/>
        </w:rPr>
        <w:t>D</w:t>
      </w:r>
      <w:r w:rsidR="00715E33" w:rsidRPr="004660AE">
        <w:rPr>
          <w:sz w:val="24"/>
          <w:szCs w:val="24"/>
          <w:lang w:val="lv-LV"/>
        </w:rPr>
        <w:t>arījumi, kas noslēgt</w:t>
      </w:r>
      <w:r w:rsidR="009364C4" w:rsidRPr="004660AE">
        <w:rPr>
          <w:sz w:val="24"/>
          <w:szCs w:val="24"/>
          <w:lang w:val="lv-LV"/>
        </w:rPr>
        <w:t xml:space="preserve">i </w:t>
      </w:r>
      <w:r w:rsidR="00715E33" w:rsidRPr="004660AE">
        <w:rPr>
          <w:sz w:val="24"/>
          <w:szCs w:val="24"/>
          <w:lang w:val="lv-LV"/>
        </w:rPr>
        <w:t xml:space="preserve">ar kādu no atbildētājiem </w:t>
      </w:r>
      <w:r w:rsidR="00D04F4E" w:rsidRPr="004660AE">
        <w:rPr>
          <w:sz w:val="24"/>
          <w:szCs w:val="24"/>
          <w:lang w:val="lv-LV"/>
        </w:rPr>
        <w:t xml:space="preserve">vai </w:t>
      </w:r>
      <w:r w:rsidR="00715E33" w:rsidRPr="004660AE">
        <w:rPr>
          <w:sz w:val="24"/>
          <w:szCs w:val="24"/>
          <w:lang w:val="lv-LV"/>
        </w:rPr>
        <w:t xml:space="preserve">ar viņiem saistītām personām, </w:t>
      </w:r>
      <w:r w:rsidR="00D04F4E" w:rsidRPr="004660AE">
        <w:rPr>
          <w:sz w:val="24"/>
          <w:szCs w:val="24"/>
          <w:lang w:val="lv-LV"/>
        </w:rPr>
        <w:t>netika</w:t>
      </w:r>
      <w:r w:rsidR="00715E33" w:rsidRPr="004660AE">
        <w:rPr>
          <w:sz w:val="24"/>
          <w:szCs w:val="24"/>
          <w:lang w:val="lv-LV"/>
        </w:rPr>
        <w:t xml:space="preserve"> </w:t>
      </w:r>
      <w:r w:rsidR="00AE1911" w:rsidRPr="004660AE">
        <w:rPr>
          <w:sz w:val="24"/>
          <w:szCs w:val="24"/>
          <w:lang w:val="lv-LV"/>
        </w:rPr>
        <w:t>iekļauti</w:t>
      </w:r>
      <w:r w:rsidR="00715E33" w:rsidRPr="004660AE">
        <w:rPr>
          <w:sz w:val="24"/>
          <w:szCs w:val="24"/>
          <w:lang w:val="lv-LV"/>
        </w:rPr>
        <w:t xml:space="preserve"> klien</w:t>
      </w:r>
      <w:r w:rsidR="00D04F4E" w:rsidRPr="004660AE">
        <w:rPr>
          <w:sz w:val="24"/>
          <w:szCs w:val="24"/>
          <w:lang w:val="lv-LV"/>
        </w:rPr>
        <w:t>t</w:t>
      </w:r>
      <w:r w:rsidR="00715E33" w:rsidRPr="004660AE">
        <w:rPr>
          <w:sz w:val="24"/>
          <w:szCs w:val="24"/>
          <w:lang w:val="lv-LV"/>
        </w:rPr>
        <w:t>u datu bāz</w:t>
      </w:r>
      <w:r w:rsidR="00AE1911" w:rsidRPr="004660AE">
        <w:rPr>
          <w:sz w:val="24"/>
          <w:szCs w:val="24"/>
          <w:lang w:val="lv-LV"/>
        </w:rPr>
        <w:t>ē</w:t>
      </w:r>
      <w:r w:rsidR="00715E33" w:rsidRPr="004660AE">
        <w:rPr>
          <w:sz w:val="24"/>
          <w:szCs w:val="24"/>
          <w:lang w:val="lv-LV"/>
        </w:rPr>
        <w:t>, līgumu izpildes kontroles sistēm</w:t>
      </w:r>
      <w:r w:rsidR="00767C84" w:rsidRPr="004660AE">
        <w:rPr>
          <w:sz w:val="24"/>
          <w:szCs w:val="24"/>
          <w:lang w:val="lv-LV"/>
        </w:rPr>
        <w:t>ā</w:t>
      </w:r>
      <w:r w:rsidR="00715E33" w:rsidRPr="004660AE">
        <w:rPr>
          <w:sz w:val="24"/>
          <w:szCs w:val="24"/>
          <w:lang w:val="lv-LV"/>
        </w:rPr>
        <w:t xml:space="preserve"> vai darījumu izpildes un reģistrācijas sistēm</w:t>
      </w:r>
      <w:r w:rsidR="00767C84" w:rsidRPr="004660AE">
        <w:rPr>
          <w:sz w:val="24"/>
          <w:szCs w:val="24"/>
          <w:lang w:val="lv-LV"/>
        </w:rPr>
        <w:t>ā</w:t>
      </w:r>
      <w:r w:rsidR="00715E33" w:rsidRPr="004660AE">
        <w:rPr>
          <w:sz w:val="24"/>
          <w:szCs w:val="24"/>
          <w:lang w:val="lv-LV"/>
        </w:rPr>
        <w:t xml:space="preserve">. </w:t>
      </w:r>
      <w:r w:rsidR="00E261F3" w:rsidRPr="004660AE">
        <w:rPr>
          <w:sz w:val="24"/>
          <w:szCs w:val="24"/>
          <w:lang w:val="lv-LV"/>
        </w:rPr>
        <w:t>I</w:t>
      </w:r>
      <w:r w:rsidR="00D04F4E" w:rsidRPr="004660AE">
        <w:rPr>
          <w:sz w:val="24"/>
          <w:szCs w:val="24"/>
          <w:lang w:val="lv-LV"/>
        </w:rPr>
        <w:t xml:space="preserve">nformācija par </w:t>
      </w:r>
      <w:r w:rsidR="00E261F3" w:rsidRPr="004660AE">
        <w:rPr>
          <w:sz w:val="24"/>
          <w:szCs w:val="24"/>
          <w:lang w:val="lv-LV"/>
        </w:rPr>
        <w:t>šiem darījumiem</w:t>
      </w:r>
      <w:r w:rsidR="00D04F4E" w:rsidRPr="004660AE">
        <w:rPr>
          <w:sz w:val="24"/>
          <w:szCs w:val="24"/>
          <w:lang w:val="lv-LV"/>
        </w:rPr>
        <w:t xml:space="preserve"> </w:t>
      </w:r>
      <w:r w:rsidR="006155D6" w:rsidRPr="004660AE">
        <w:rPr>
          <w:sz w:val="24"/>
          <w:szCs w:val="24"/>
          <w:lang w:val="lv-LV"/>
        </w:rPr>
        <w:t xml:space="preserve">atradās </w:t>
      </w:r>
      <w:r w:rsidR="00715E33" w:rsidRPr="004660AE">
        <w:rPr>
          <w:sz w:val="24"/>
          <w:szCs w:val="24"/>
          <w:lang w:val="lv-LV"/>
        </w:rPr>
        <w:t>atsevišķā seifā, kam</w:t>
      </w:r>
      <w:r w:rsidR="00E261F3" w:rsidRPr="004660AE">
        <w:rPr>
          <w:sz w:val="24"/>
          <w:szCs w:val="24"/>
          <w:lang w:val="lv-LV"/>
        </w:rPr>
        <w:t xml:space="preserve"> varēja</w:t>
      </w:r>
      <w:r w:rsidR="00715E33" w:rsidRPr="004660AE">
        <w:rPr>
          <w:sz w:val="24"/>
          <w:szCs w:val="24"/>
          <w:lang w:val="lv-LV"/>
        </w:rPr>
        <w:t xml:space="preserve"> piekļūt tikai viens sabiedrības darbinieks, tādējādi par š</w:t>
      </w:r>
      <w:r w:rsidR="00D26BA8" w:rsidRPr="004660AE">
        <w:rPr>
          <w:sz w:val="24"/>
          <w:szCs w:val="24"/>
          <w:lang w:val="lv-LV"/>
        </w:rPr>
        <w:t>iem</w:t>
      </w:r>
      <w:r w:rsidR="00715E33" w:rsidRPr="004660AE">
        <w:rPr>
          <w:sz w:val="24"/>
          <w:szCs w:val="24"/>
          <w:lang w:val="lv-LV"/>
        </w:rPr>
        <w:t xml:space="preserve"> darījum</w:t>
      </w:r>
      <w:r w:rsidR="00D26BA8" w:rsidRPr="004660AE">
        <w:rPr>
          <w:sz w:val="24"/>
          <w:szCs w:val="24"/>
          <w:lang w:val="lv-LV"/>
        </w:rPr>
        <w:t>iem</w:t>
      </w:r>
      <w:r w:rsidR="00715E33" w:rsidRPr="004660AE">
        <w:rPr>
          <w:sz w:val="24"/>
          <w:szCs w:val="24"/>
          <w:lang w:val="lv-LV"/>
        </w:rPr>
        <w:t xml:space="preserve"> </w:t>
      </w:r>
      <w:r w:rsidR="00D04F4E" w:rsidRPr="004660AE">
        <w:rPr>
          <w:sz w:val="24"/>
          <w:szCs w:val="24"/>
          <w:lang w:val="lv-LV"/>
        </w:rPr>
        <w:t>bija zināms tikai</w:t>
      </w:r>
      <w:r w:rsidR="00715E33" w:rsidRPr="004660AE">
        <w:rPr>
          <w:sz w:val="24"/>
          <w:szCs w:val="24"/>
          <w:lang w:val="lv-LV"/>
        </w:rPr>
        <w:t xml:space="preserve"> atbildētāj</w:t>
      </w:r>
      <w:r w:rsidR="00D04F4E" w:rsidRPr="004660AE">
        <w:rPr>
          <w:sz w:val="24"/>
          <w:szCs w:val="24"/>
          <w:lang w:val="lv-LV"/>
        </w:rPr>
        <w:t>iem</w:t>
      </w:r>
      <w:r w:rsidR="00715E33" w:rsidRPr="004660AE">
        <w:rPr>
          <w:sz w:val="24"/>
          <w:szCs w:val="24"/>
          <w:lang w:val="lv-LV"/>
        </w:rPr>
        <w:t xml:space="preserve"> un atsevišķ</w:t>
      </w:r>
      <w:r w:rsidR="00D04F4E" w:rsidRPr="004660AE">
        <w:rPr>
          <w:sz w:val="24"/>
          <w:szCs w:val="24"/>
          <w:lang w:val="lv-LV"/>
        </w:rPr>
        <w:t>ām</w:t>
      </w:r>
      <w:r w:rsidR="00715E33" w:rsidRPr="004660AE">
        <w:rPr>
          <w:sz w:val="24"/>
          <w:szCs w:val="24"/>
          <w:lang w:val="lv-LV"/>
        </w:rPr>
        <w:t xml:space="preserve"> viņu uzticības person</w:t>
      </w:r>
      <w:r w:rsidR="00D04F4E" w:rsidRPr="004660AE">
        <w:rPr>
          <w:sz w:val="24"/>
          <w:szCs w:val="24"/>
          <w:lang w:val="lv-LV"/>
        </w:rPr>
        <w:t>ām</w:t>
      </w:r>
      <w:r w:rsidR="00715E33" w:rsidRPr="004660AE">
        <w:rPr>
          <w:sz w:val="24"/>
          <w:szCs w:val="24"/>
          <w:lang w:val="lv-LV"/>
        </w:rPr>
        <w:t>.</w:t>
      </w:r>
    </w:p>
    <w:p w:rsidR="005F44B5" w:rsidRPr="004660AE" w:rsidRDefault="00715E33" w:rsidP="00523B52">
      <w:pPr>
        <w:spacing w:line="276" w:lineRule="auto"/>
        <w:ind w:right="-567" w:firstLine="567"/>
        <w:jc w:val="both"/>
        <w:rPr>
          <w:sz w:val="24"/>
          <w:szCs w:val="24"/>
          <w:lang w:val="lv-LV"/>
        </w:rPr>
      </w:pPr>
      <w:r w:rsidRPr="004660AE">
        <w:rPr>
          <w:sz w:val="24"/>
          <w:szCs w:val="24"/>
          <w:lang w:val="lv-LV"/>
        </w:rPr>
        <w:t>[</w:t>
      </w:r>
      <w:r w:rsidR="00A44F44" w:rsidRPr="004660AE">
        <w:rPr>
          <w:sz w:val="24"/>
          <w:szCs w:val="24"/>
          <w:lang w:val="lv-LV"/>
        </w:rPr>
        <w:t>1.</w:t>
      </w:r>
      <w:r w:rsidR="00767C84" w:rsidRPr="004660AE">
        <w:rPr>
          <w:sz w:val="24"/>
          <w:szCs w:val="24"/>
          <w:lang w:val="lv-LV"/>
        </w:rPr>
        <w:t>3</w:t>
      </w:r>
      <w:r w:rsidRPr="004660AE">
        <w:rPr>
          <w:sz w:val="24"/>
          <w:szCs w:val="24"/>
          <w:lang w:val="lv-LV"/>
        </w:rPr>
        <w:t xml:space="preserve">] </w:t>
      </w:r>
      <w:r w:rsidR="00C17D54" w:rsidRPr="004660AE">
        <w:rPr>
          <w:sz w:val="24"/>
          <w:szCs w:val="24"/>
          <w:lang w:val="lv-LV"/>
        </w:rPr>
        <w:t>No Komerclikuma normām, kas regulē s</w:t>
      </w:r>
      <w:r w:rsidRPr="004660AE">
        <w:rPr>
          <w:sz w:val="24"/>
          <w:szCs w:val="24"/>
          <w:lang w:val="lv-LV"/>
        </w:rPr>
        <w:t>abiedrības valdes locekļu darbību, pienākumus un atbildību</w:t>
      </w:r>
      <w:r w:rsidR="00767C84" w:rsidRPr="004660AE">
        <w:rPr>
          <w:sz w:val="24"/>
          <w:szCs w:val="24"/>
          <w:lang w:val="lv-LV"/>
        </w:rPr>
        <w:t>,</w:t>
      </w:r>
      <w:r w:rsidRPr="004660AE">
        <w:rPr>
          <w:sz w:val="24"/>
          <w:szCs w:val="24"/>
          <w:lang w:val="lv-LV"/>
        </w:rPr>
        <w:t xml:space="preserve"> izriet, ka starp valdes locekli un sabiedrību pastāv uzticības attiecības. Valdes loceklis ir sabiedrības dalībnieku uzticamības persona, kuram uzticēta svešas mantas pārvaldīšana.</w:t>
      </w:r>
      <w:r w:rsidR="00E261F3" w:rsidRPr="004660AE">
        <w:rPr>
          <w:sz w:val="24"/>
          <w:szCs w:val="24"/>
          <w:lang w:val="lv-LV"/>
        </w:rPr>
        <w:t xml:space="preserve"> </w:t>
      </w:r>
      <w:r w:rsidR="00C17D54" w:rsidRPr="004660AE">
        <w:rPr>
          <w:sz w:val="24"/>
          <w:szCs w:val="24"/>
          <w:lang w:val="lv-LV"/>
        </w:rPr>
        <w:t>Valdes loceklim</w:t>
      </w:r>
      <w:r w:rsidR="00774908" w:rsidRPr="004660AE">
        <w:rPr>
          <w:sz w:val="24"/>
          <w:szCs w:val="24"/>
          <w:lang w:val="lv-LV"/>
        </w:rPr>
        <w:t>,</w:t>
      </w:r>
      <w:r w:rsidR="00C17D54" w:rsidRPr="004660AE">
        <w:rPr>
          <w:sz w:val="24"/>
          <w:szCs w:val="24"/>
          <w:lang w:val="lv-LV"/>
        </w:rPr>
        <w:t xml:space="preserve"> pildot savus pienākumus</w:t>
      </w:r>
      <w:r w:rsidR="00774908" w:rsidRPr="004660AE">
        <w:rPr>
          <w:sz w:val="24"/>
          <w:szCs w:val="24"/>
          <w:lang w:val="lv-LV"/>
        </w:rPr>
        <w:t>,</w:t>
      </w:r>
      <w:r w:rsidR="00C17D54" w:rsidRPr="004660AE">
        <w:rPr>
          <w:sz w:val="24"/>
          <w:szCs w:val="24"/>
          <w:lang w:val="lv-LV"/>
        </w:rPr>
        <w:t xml:space="preserve"> jāievēro </w:t>
      </w:r>
      <w:r w:rsidRPr="004660AE">
        <w:rPr>
          <w:sz w:val="24"/>
          <w:szCs w:val="24"/>
          <w:lang w:val="lv-LV"/>
        </w:rPr>
        <w:t>Komerclikuma 169.panta pirmajā daļā nostiprināt</w:t>
      </w:r>
      <w:r w:rsidR="00C17D54" w:rsidRPr="004660AE">
        <w:rPr>
          <w:sz w:val="24"/>
          <w:szCs w:val="24"/>
          <w:lang w:val="lv-LV"/>
        </w:rPr>
        <w:t>o</w:t>
      </w:r>
      <w:r w:rsidRPr="004660AE">
        <w:rPr>
          <w:sz w:val="24"/>
          <w:szCs w:val="24"/>
          <w:lang w:val="lv-LV"/>
        </w:rPr>
        <w:t xml:space="preserve"> krietna </w:t>
      </w:r>
      <w:r w:rsidR="00C17D54" w:rsidRPr="004660AE">
        <w:rPr>
          <w:sz w:val="24"/>
          <w:szCs w:val="24"/>
          <w:lang w:val="lv-LV"/>
        </w:rPr>
        <w:t xml:space="preserve">un rūpīga </w:t>
      </w:r>
      <w:r w:rsidRPr="004660AE">
        <w:rPr>
          <w:sz w:val="24"/>
          <w:szCs w:val="24"/>
          <w:lang w:val="lv-LV"/>
        </w:rPr>
        <w:t xml:space="preserve">saimnieka </w:t>
      </w:r>
      <w:r w:rsidR="00C17D54" w:rsidRPr="004660AE">
        <w:rPr>
          <w:sz w:val="24"/>
          <w:szCs w:val="24"/>
          <w:lang w:val="lv-LV"/>
        </w:rPr>
        <w:t>priekšrakstu</w:t>
      </w:r>
      <w:r w:rsidR="00D26BA8" w:rsidRPr="004660AE">
        <w:rPr>
          <w:sz w:val="24"/>
          <w:szCs w:val="24"/>
          <w:lang w:val="lv-LV"/>
        </w:rPr>
        <w:t>.</w:t>
      </w:r>
      <w:r w:rsidR="00E261F3" w:rsidRPr="004660AE">
        <w:rPr>
          <w:sz w:val="24"/>
          <w:szCs w:val="24"/>
          <w:lang w:val="lv-LV"/>
        </w:rPr>
        <w:t xml:space="preserve"> </w:t>
      </w:r>
      <w:r w:rsidRPr="004660AE">
        <w:rPr>
          <w:sz w:val="24"/>
          <w:szCs w:val="24"/>
          <w:lang w:val="lv-LV"/>
        </w:rPr>
        <w:t>Normatīvo aktu ievērošanas pienākums faktiski attiecas uz jebkuru tiesību subjektu</w:t>
      </w:r>
      <w:r w:rsidR="00D26BA8" w:rsidRPr="004660AE">
        <w:rPr>
          <w:sz w:val="24"/>
          <w:szCs w:val="24"/>
          <w:lang w:val="lv-LV"/>
        </w:rPr>
        <w:t>, tas</w:t>
      </w:r>
      <w:r w:rsidRPr="004660AE">
        <w:rPr>
          <w:sz w:val="24"/>
          <w:szCs w:val="24"/>
          <w:lang w:val="lv-LV"/>
        </w:rPr>
        <w:t xml:space="preserve"> izriet ne tikai no krietna un rūpīga saimnieka </w:t>
      </w:r>
      <w:r w:rsidR="00C17D54" w:rsidRPr="004660AE">
        <w:rPr>
          <w:sz w:val="24"/>
          <w:szCs w:val="24"/>
          <w:lang w:val="lv-LV"/>
        </w:rPr>
        <w:t>mērauklas</w:t>
      </w:r>
      <w:r w:rsidRPr="004660AE">
        <w:rPr>
          <w:sz w:val="24"/>
          <w:szCs w:val="24"/>
          <w:lang w:val="lv-LV"/>
        </w:rPr>
        <w:t>, bet arī no Komerclikuma 301.panta otrās un trešās daļas. Tādējādi atbildētājiem</w:t>
      </w:r>
      <w:r w:rsidR="00C17D54" w:rsidRPr="004660AE">
        <w:rPr>
          <w:sz w:val="24"/>
          <w:szCs w:val="24"/>
          <w:lang w:val="lv-LV"/>
        </w:rPr>
        <w:t>, pildot</w:t>
      </w:r>
      <w:r w:rsidRPr="004660AE">
        <w:rPr>
          <w:sz w:val="24"/>
          <w:szCs w:val="24"/>
          <w:lang w:val="lv-LV"/>
        </w:rPr>
        <w:t xml:space="preserve"> valdes locekļ</w:t>
      </w:r>
      <w:r w:rsidR="00C17D54" w:rsidRPr="004660AE">
        <w:rPr>
          <w:sz w:val="24"/>
          <w:szCs w:val="24"/>
          <w:lang w:val="lv-LV"/>
        </w:rPr>
        <w:t>a pienākumus,</w:t>
      </w:r>
      <w:r w:rsidRPr="004660AE">
        <w:rPr>
          <w:sz w:val="24"/>
          <w:szCs w:val="24"/>
          <w:lang w:val="lv-LV"/>
        </w:rPr>
        <w:t xml:space="preserve"> bija jāievēro normatīv</w:t>
      </w:r>
      <w:r w:rsidR="00C17D54" w:rsidRPr="004660AE">
        <w:rPr>
          <w:sz w:val="24"/>
          <w:szCs w:val="24"/>
          <w:lang w:val="lv-LV"/>
        </w:rPr>
        <w:t>o</w:t>
      </w:r>
      <w:r w:rsidRPr="004660AE">
        <w:rPr>
          <w:sz w:val="24"/>
          <w:szCs w:val="24"/>
          <w:lang w:val="lv-LV"/>
        </w:rPr>
        <w:t xml:space="preserve"> akt</w:t>
      </w:r>
      <w:r w:rsidR="00C17D54" w:rsidRPr="004660AE">
        <w:rPr>
          <w:sz w:val="24"/>
          <w:szCs w:val="24"/>
          <w:lang w:val="lv-LV"/>
        </w:rPr>
        <w:t>u</w:t>
      </w:r>
      <w:r w:rsidRPr="004660AE">
        <w:rPr>
          <w:sz w:val="24"/>
          <w:szCs w:val="24"/>
          <w:lang w:val="lv-LV"/>
        </w:rPr>
        <w:t xml:space="preserve"> prasības, </w:t>
      </w:r>
      <w:r w:rsidR="006155D6" w:rsidRPr="004660AE">
        <w:rPr>
          <w:sz w:val="24"/>
          <w:szCs w:val="24"/>
          <w:lang w:val="lv-LV"/>
        </w:rPr>
        <w:t>tostarp</w:t>
      </w:r>
      <w:r w:rsidR="00314DB1" w:rsidRPr="004660AE">
        <w:rPr>
          <w:sz w:val="24"/>
          <w:szCs w:val="24"/>
          <w:lang w:val="lv-LV"/>
        </w:rPr>
        <w:t xml:space="preserve"> </w:t>
      </w:r>
      <w:r w:rsidRPr="004660AE">
        <w:rPr>
          <w:sz w:val="24"/>
          <w:szCs w:val="24"/>
          <w:lang w:val="lv-LV"/>
        </w:rPr>
        <w:t xml:space="preserve">par noteiktu darījumu slēgšanas saskaņošanu sabiedrībā. </w:t>
      </w:r>
    </w:p>
    <w:p w:rsidR="00715E33" w:rsidRPr="004660AE" w:rsidRDefault="00715E33" w:rsidP="00523B52">
      <w:pPr>
        <w:spacing w:line="276" w:lineRule="auto"/>
        <w:ind w:right="-567" w:firstLine="567"/>
        <w:jc w:val="both"/>
        <w:rPr>
          <w:sz w:val="24"/>
          <w:szCs w:val="24"/>
          <w:lang w:val="lv-LV"/>
        </w:rPr>
      </w:pPr>
      <w:r w:rsidRPr="004660AE">
        <w:rPr>
          <w:sz w:val="24"/>
          <w:szCs w:val="24"/>
          <w:lang w:val="lv-LV"/>
        </w:rPr>
        <w:t>Lojalitāte un d</w:t>
      </w:r>
      <w:r w:rsidR="00E048CD" w:rsidRPr="004660AE">
        <w:rPr>
          <w:sz w:val="24"/>
          <w:szCs w:val="24"/>
          <w:lang w:val="lv-LV"/>
        </w:rPr>
        <w:t>arbošanās sabiedrības interesēs</w:t>
      </w:r>
      <w:r w:rsidRPr="004660AE">
        <w:rPr>
          <w:sz w:val="24"/>
          <w:szCs w:val="24"/>
          <w:lang w:val="lv-LV"/>
        </w:rPr>
        <w:t xml:space="preserve"> nosaka arī to, ka valdes loceklim ir pienākums izvairīties </w:t>
      </w:r>
      <w:r w:rsidR="00767C84" w:rsidRPr="004660AE">
        <w:rPr>
          <w:sz w:val="24"/>
          <w:szCs w:val="24"/>
          <w:lang w:val="lv-LV"/>
        </w:rPr>
        <w:t>no interešu konflikta. Tādējādi</w:t>
      </w:r>
      <w:r w:rsidRPr="004660AE">
        <w:rPr>
          <w:sz w:val="24"/>
          <w:szCs w:val="24"/>
          <w:lang w:val="lv-LV"/>
        </w:rPr>
        <w:t xml:space="preserve"> </w:t>
      </w:r>
      <w:r w:rsidR="00C17D54" w:rsidRPr="004660AE">
        <w:rPr>
          <w:sz w:val="24"/>
          <w:szCs w:val="24"/>
          <w:lang w:val="lv-LV"/>
        </w:rPr>
        <w:t>atbilstoši</w:t>
      </w:r>
      <w:r w:rsidRPr="004660AE">
        <w:rPr>
          <w:sz w:val="24"/>
          <w:szCs w:val="24"/>
          <w:lang w:val="lv-LV"/>
        </w:rPr>
        <w:t xml:space="preserve"> Komerclikuma 309.panta trešās daļas noteikum</w:t>
      </w:r>
      <w:r w:rsidR="00C17D54" w:rsidRPr="004660AE">
        <w:rPr>
          <w:sz w:val="24"/>
          <w:szCs w:val="24"/>
          <w:lang w:val="lv-LV"/>
        </w:rPr>
        <w:t>iem</w:t>
      </w:r>
      <w:r w:rsidRPr="004660AE">
        <w:rPr>
          <w:sz w:val="24"/>
          <w:szCs w:val="24"/>
          <w:lang w:val="lv-LV"/>
        </w:rPr>
        <w:t xml:space="preserve"> atbildētājiem kā valdes locekļiem nebija tiesību noslēgt darījumus </w:t>
      </w:r>
      <w:r w:rsidR="006155D6" w:rsidRPr="004660AE">
        <w:rPr>
          <w:sz w:val="24"/>
          <w:szCs w:val="24"/>
          <w:lang w:val="lv-LV"/>
        </w:rPr>
        <w:t xml:space="preserve">pašiem </w:t>
      </w:r>
      <w:r w:rsidRPr="004660AE">
        <w:rPr>
          <w:sz w:val="24"/>
          <w:szCs w:val="24"/>
          <w:lang w:val="lv-LV"/>
        </w:rPr>
        <w:t>ar sevi un saviem radiniekiem bez attiecīga valdes lēmuma.</w:t>
      </w:r>
    </w:p>
    <w:p w:rsidR="00C17D54" w:rsidRPr="004660AE" w:rsidRDefault="00D26BA8" w:rsidP="00523B52">
      <w:pPr>
        <w:spacing w:line="276" w:lineRule="auto"/>
        <w:ind w:right="-567" w:firstLine="567"/>
        <w:jc w:val="both"/>
        <w:rPr>
          <w:sz w:val="24"/>
          <w:szCs w:val="24"/>
          <w:lang w:val="lv-LV"/>
        </w:rPr>
      </w:pPr>
      <w:r w:rsidRPr="004660AE">
        <w:rPr>
          <w:sz w:val="24"/>
          <w:szCs w:val="24"/>
          <w:lang w:val="lv-LV"/>
        </w:rPr>
        <w:t>[1.</w:t>
      </w:r>
      <w:r w:rsidR="00767C84" w:rsidRPr="004660AE">
        <w:rPr>
          <w:sz w:val="24"/>
          <w:szCs w:val="24"/>
          <w:lang w:val="lv-LV"/>
        </w:rPr>
        <w:t>4</w:t>
      </w:r>
      <w:r w:rsidRPr="004660AE">
        <w:rPr>
          <w:sz w:val="24"/>
          <w:szCs w:val="24"/>
          <w:lang w:val="lv-LV"/>
        </w:rPr>
        <w:t xml:space="preserve">] </w:t>
      </w:r>
      <w:r w:rsidR="00C17D54" w:rsidRPr="004660AE">
        <w:rPr>
          <w:sz w:val="24"/>
          <w:szCs w:val="24"/>
          <w:lang w:val="lv-LV"/>
        </w:rPr>
        <w:t>Tā kā a</w:t>
      </w:r>
      <w:r w:rsidR="00715E33" w:rsidRPr="004660AE">
        <w:rPr>
          <w:sz w:val="24"/>
          <w:szCs w:val="24"/>
          <w:lang w:val="lv-LV"/>
        </w:rPr>
        <w:t xml:space="preserve">tbildētāji pārvaldīja sabiedrību arī pirms Komerclikuma spēkā stāšanās, </w:t>
      </w:r>
      <w:r w:rsidR="00C17D54" w:rsidRPr="004660AE">
        <w:rPr>
          <w:sz w:val="24"/>
          <w:szCs w:val="24"/>
          <w:lang w:val="lv-LV"/>
        </w:rPr>
        <w:t>tad</w:t>
      </w:r>
      <w:r w:rsidRPr="004660AE">
        <w:rPr>
          <w:sz w:val="24"/>
          <w:szCs w:val="24"/>
          <w:lang w:val="lv-LV"/>
        </w:rPr>
        <w:t xml:space="preserve"> </w:t>
      </w:r>
      <w:r w:rsidR="00D04F4E" w:rsidRPr="004660AE">
        <w:rPr>
          <w:sz w:val="24"/>
          <w:szCs w:val="24"/>
          <w:lang w:val="lv-LV"/>
        </w:rPr>
        <w:t xml:space="preserve">par laiku </w:t>
      </w:r>
      <w:r w:rsidR="00715E33" w:rsidRPr="004660AE">
        <w:rPr>
          <w:sz w:val="24"/>
          <w:szCs w:val="24"/>
          <w:lang w:val="lv-LV"/>
        </w:rPr>
        <w:t>līdz 2004.gada 7.maijam piemērojam</w:t>
      </w:r>
      <w:r w:rsidR="006B488F" w:rsidRPr="004660AE">
        <w:rPr>
          <w:sz w:val="24"/>
          <w:szCs w:val="24"/>
          <w:lang w:val="lv-LV"/>
        </w:rPr>
        <w:t>s</w:t>
      </w:r>
      <w:r w:rsidR="00715E33" w:rsidRPr="004660AE">
        <w:rPr>
          <w:sz w:val="24"/>
          <w:szCs w:val="24"/>
          <w:lang w:val="lv-LV"/>
        </w:rPr>
        <w:t xml:space="preserve"> likum</w:t>
      </w:r>
      <w:r w:rsidR="006B488F" w:rsidRPr="004660AE">
        <w:rPr>
          <w:sz w:val="24"/>
          <w:szCs w:val="24"/>
          <w:lang w:val="lv-LV"/>
        </w:rPr>
        <w:t>s</w:t>
      </w:r>
      <w:r w:rsidR="00715E33" w:rsidRPr="004660AE">
        <w:rPr>
          <w:sz w:val="24"/>
          <w:szCs w:val="24"/>
          <w:lang w:val="lv-LV"/>
        </w:rPr>
        <w:t xml:space="preserve"> „Par akciju sabiedrībām”</w:t>
      </w:r>
      <w:r w:rsidR="00C17D54" w:rsidRPr="004660AE">
        <w:rPr>
          <w:sz w:val="24"/>
          <w:szCs w:val="24"/>
          <w:lang w:val="lv-LV"/>
        </w:rPr>
        <w:t>.</w:t>
      </w:r>
    </w:p>
    <w:p w:rsidR="00D26BA8" w:rsidRPr="004660AE" w:rsidRDefault="006B488F" w:rsidP="00523B52">
      <w:pPr>
        <w:spacing w:line="276" w:lineRule="auto"/>
        <w:ind w:right="-567" w:firstLine="567"/>
        <w:jc w:val="both"/>
        <w:rPr>
          <w:sz w:val="24"/>
          <w:szCs w:val="24"/>
          <w:lang w:val="lv-LV"/>
        </w:rPr>
      </w:pPr>
      <w:r w:rsidRPr="004660AE">
        <w:rPr>
          <w:sz w:val="24"/>
          <w:szCs w:val="24"/>
          <w:lang w:val="lv-LV"/>
        </w:rPr>
        <w:t xml:space="preserve">Atbilstoši </w:t>
      </w:r>
      <w:r w:rsidR="00715E33" w:rsidRPr="004660AE">
        <w:rPr>
          <w:sz w:val="24"/>
          <w:szCs w:val="24"/>
          <w:lang w:val="lv-LV"/>
        </w:rPr>
        <w:t>likuma „Par akciju sabiedrībām” 76.panta piekt</w:t>
      </w:r>
      <w:r w:rsidRPr="004660AE">
        <w:rPr>
          <w:sz w:val="24"/>
          <w:szCs w:val="24"/>
          <w:lang w:val="lv-LV"/>
        </w:rPr>
        <w:t>ajai</w:t>
      </w:r>
      <w:r w:rsidR="00715E33" w:rsidRPr="004660AE">
        <w:rPr>
          <w:sz w:val="24"/>
          <w:szCs w:val="24"/>
          <w:lang w:val="lv-LV"/>
        </w:rPr>
        <w:t xml:space="preserve"> daļ</w:t>
      </w:r>
      <w:r w:rsidRPr="004660AE">
        <w:rPr>
          <w:sz w:val="24"/>
          <w:szCs w:val="24"/>
          <w:lang w:val="lv-LV"/>
        </w:rPr>
        <w:t>ai</w:t>
      </w:r>
      <w:r w:rsidR="00715E33" w:rsidRPr="004660AE">
        <w:rPr>
          <w:sz w:val="24"/>
          <w:szCs w:val="24"/>
          <w:lang w:val="lv-LV"/>
        </w:rPr>
        <w:t>, analo</w:t>
      </w:r>
      <w:r w:rsidR="00D26BA8" w:rsidRPr="004660AE">
        <w:rPr>
          <w:sz w:val="24"/>
          <w:szCs w:val="24"/>
          <w:lang w:val="lv-LV"/>
        </w:rPr>
        <w:t>gi</w:t>
      </w:r>
      <w:r w:rsidR="00715E33" w:rsidRPr="004660AE">
        <w:rPr>
          <w:sz w:val="24"/>
          <w:szCs w:val="24"/>
          <w:lang w:val="lv-LV"/>
        </w:rPr>
        <w:t xml:space="preserve"> Komerclikuma 309.panta regulējumam, valdes loceklis bija tiesīgs noslēgt darījumu ar sabiedrību tikai tad, ja valde </w:t>
      </w:r>
      <w:r w:rsidR="00C17D54" w:rsidRPr="004660AE">
        <w:rPr>
          <w:sz w:val="24"/>
          <w:szCs w:val="24"/>
          <w:lang w:val="lv-LV"/>
        </w:rPr>
        <w:t xml:space="preserve">likumā noteiktajā kārtībā </w:t>
      </w:r>
      <w:r w:rsidR="00715E33" w:rsidRPr="004660AE">
        <w:rPr>
          <w:sz w:val="24"/>
          <w:szCs w:val="24"/>
          <w:lang w:val="lv-LV"/>
        </w:rPr>
        <w:t xml:space="preserve">bija pieņēmusi attiecīgu lēmumu. Tādējādi </w:t>
      </w:r>
      <w:r w:rsidR="00D04F4E" w:rsidRPr="004660AE">
        <w:rPr>
          <w:sz w:val="24"/>
          <w:szCs w:val="24"/>
          <w:lang w:val="lv-LV"/>
        </w:rPr>
        <w:t xml:space="preserve">par laiku </w:t>
      </w:r>
      <w:r w:rsidR="00715E33" w:rsidRPr="004660AE">
        <w:rPr>
          <w:sz w:val="24"/>
          <w:szCs w:val="24"/>
          <w:lang w:val="lv-LV"/>
        </w:rPr>
        <w:t>no 1995.gada 1.janvāra līdz 2008.gada 10.decembr</w:t>
      </w:r>
      <w:r w:rsidR="00D04F4E" w:rsidRPr="004660AE">
        <w:rPr>
          <w:sz w:val="24"/>
          <w:szCs w:val="24"/>
          <w:lang w:val="lv-LV"/>
        </w:rPr>
        <w:t>im</w:t>
      </w:r>
      <w:r w:rsidR="00715E33" w:rsidRPr="004660AE">
        <w:rPr>
          <w:sz w:val="24"/>
          <w:szCs w:val="24"/>
          <w:lang w:val="lv-LV"/>
        </w:rPr>
        <w:t xml:space="preserve"> atbildētājiem nebija tiesību slēgt darījumus ar sabiedrību, </w:t>
      </w:r>
      <w:r w:rsidR="00C17D54" w:rsidRPr="004660AE">
        <w:rPr>
          <w:sz w:val="24"/>
          <w:szCs w:val="24"/>
          <w:lang w:val="lv-LV"/>
        </w:rPr>
        <w:t>ja nav pieņemts valdes lēmums</w:t>
      </w:r>
      <w:r w:rsidR="00715E33" w:rsidRPr="004660AE">
        <w:rPr>
          <w:sz w:val="24"/>
          <w:szCs w:val="24"/>
          <w:lang w:val="lv-LV"/>
        </w:rPr>
        <w:t>, attiecīgajam atbildētāj</w:t>
      </w:r>
      <w:r w:rsidR="00D26BA8" w:rsidRPr="004660AE">
        <w:rPr>
          <w:sz w:val="24"/>
          <w:szCs w:val="24"/>
          <w:lang w:val="lv-LV"/>
        </w:rPr>
        <w:t xml:space="preserve">am atturoties no balsojuma, jo </w:t>
      </w:r>
      <w:r w:rsidR="00715E33" w:rsidRPr="004660AE">
        <w:rPr>
          <w:sz w:val="24"/>
          <w:szCs w:val="24"/>
          <w:lang w:val="lv-LV"/>
        </w:rPr>
        <w:t xml:space="preserve">šāda veida darījumi nepārprotami rada </w:t>
      </w:r>
      <w:r w:rsidR="00D26BA8" w:rsidRPr="004660AE">
        <w:rPr>
          <w:sz w:val="24"/>
          <w:szCs w:val="24"/>
          <w:lang w:val="lv-LV"/>
        </w:rPr>
        <w:t>interešu konfliktu.</w:t>
      </w:r>
    </w:p>
    <w:p w:rsidR="00715E33" w:rsidRPr="004660AE" w:rsidRDefault="00A44F44" w:rsidP="00523B52">
      <w:pPr>
        <w:spacing w:line="276" w:lineRule="auto"/>
        <w:ind w:right="-567" w:firstLine="567"/>
        <w:jc w:val="both"/>
        <w:rPr>
          <w:sz w:val="24"/>
          <w:szCs w:val="24"/>
          <w:lang w:val="lv-LV"/>
        </w:rPr>
      </w:pPr>
      <w:r w:rsidRPr="004660AE">
        <w:rPr>
          <w:sz w:val="24"/>
          <w:szCs w:val="24"/>
          <w:lang w:val="lv-LV"/>
        </w:rPr>
        <w:t>S</w:t>
      </w:r>
      <w:r w:rsidR="00715E33" w:rsidRPr="004660AE">
        <w:rPr>
          <w:sz w:val="24"/>
          <w:szCs w:val="24"/>
          <w:lang w:val="lv-LV"/>
        </w:rPr>
        <w:t>as</w:t>
      </w:r>
      <w:r w:rsidR="00E048CD" w:rsidRPr="004660AE">
        <w:rPr>
          <w:sz w:val="24"/>
          <w:szCs w:val="24"/>
          <w:lang w:val="lv-LV"/>
        </w:rPr>
        <w:t xml:space="preserve">kaņā ar Civillikuma 1672., 1674. </w:t>
      </w:r>
      <w:r w:rsidR="00715E33" w:rsidRPr="004660AE">
        <w:rPr>
          <w:sz w:val="24"/>
          <w:szCs w:val="24"/>
          <w:lang w:val="lv-LV"/>
        </w:rPr>
        <w:t>un 1676.pantu atbildētāji ir solidāri atbildīgi par sabiedrībai nodarītajiem zaudējumiem.</w:t>
      </w:r>
    </w:p>
    <w:p w:rsidR="00AB48A1" w:rsidRPr="004660AE" w:rsidRDefault="00715E33" w:rsidP="00523B52">
      <w:pPr>
        <w:spacing w:line="276" w:lineRule="auto"/>
        <w:ind w:right="-567" w:firstLine="567"/>
        <w:jc w:val="both"/>
        <w:rPr>
          <w:sz w:val="24"/>
          <w:szCs w:val="24"/>
          <w:lang w:val="lv-LV"/>
        </w:rPr>
      </w:pPr>
      <w:r w:rsidRPr="004660AE">
        <w:rPr>
          <w:sz w:val="24"/>
          <w:szCs w:val="24"/>
          <w:lang w:val="lv-LV"/>
        </w:rPr>
        <w:lastRenderedPageBreak/>
        <w:t>[</w:t>
      </w:r>
      <w:r w:rsidR="00A44F44" w:rsidRPr="004660AE">
        <w:rPr>
          <w:sz w:val="24"/>
          <w:szCs w:val="24"/>
          <w:lang w:val="lv-LV"/>
        </w:rPr>
        <w:t>1</w:t>
      </w:r>
      <w:r w:rsidRPr="004660AE">
        <w:rPr>
          <w:sz w:val="24"/>
          <w:szCs w:val="24"/>
          <w:lang w:val="lv-LV"/>
        </w:rPr>
        <w:t>.</w:t>
      </w:r>
      <w:r w:rsidR="00767C84" w:rsidRPr="004660AE">
        <w:rPr>
          <w:sz w:val="24"/>
          <w:szCs w:val="24"/>
          <w:lang w:val="lv-LV"/>
        </w:rPr>
        <w:t>5</w:t>
      </w:r>
      <w:r w:rsidRPr="004660AE">
        <w:rPr>
          <w:sz w:val="24"/>
          <w:szCs w:val="24"/>
          <w:lang w:val="lv-LV"/>
        </w:rPr>
        <w:t>] Sabiedrība identificējusi tirgus noteikumiem neatbilstošus noguldījum</w:t>
      </w:r>
      <w:r w:rsidR="00454AE3" w:rsidRPr="004660AE">
        <w:rPr>
          <w:sz w:val="24"/>
          <w:szCs w:val="24"/>
          <w:lang w:val="lv-LV"/>
        </w:rPr>
        <w:t>u</w:t>
      </w:r>
      <w:r w:rsidRPr="004660AE">
        <w:rPr>
          <w:sz w:val="24"/>
          <w:szCs w:val="24"/>
          <w:lang w:val="lv-LV"/>
        </w:rPr>
        <w:t xml:space="preserve"> un aizdevum</w:t>
      </w:r>
      <w:r w:rsidR="00454AE3" w:rsidRPr="004660AE">
        <w:rPr>
          <w:sz w:val="24"/>
          <w:szCs w:val="24"/>
          <w:lang w:val="lv-LV"/>
        </w:rPr>
        <w:t>a</w:t>
      </w:r>
      <w:r w:rsidRPr="004660AE">
        <w:rPr>
          <w:sz w:val="24"/>
          <w:szCs w:val="24"/>
          <w:lang w:val="lv-LV"/>
        </w:rPr>
        <w:t xml:space="preserve"> līgumus, kas noslēgti ar atbildētājiem un ar viņiem saistītām personām</w:t>
      </w:r>
      <w:r w:rsidR="00E261F3" w:rsidRPr="004660AE">
        <w:rPr>
          <w:sz w:val="24"/>
          <w:szCs w:val="24"/>
          <w:lang w:val="lv-LV"/>
        </w:rPr>
        <w:t>:</w:t>
      </w:r>
    </w:p>
    <w:p w:rsidR="00AB48A1" w:rsidRPr="004660AE" w:rsidRDefault="00E261F3" w:rsidP="00523B52">
      <w:pPr>
        <w:spacing w:line="276" w:lineRule="auto"/>
        <w:ind w:right="-567" w:firstLine="567"/>
        <w:jc w:val="both"/>
        <w:rPr>
          <w:sz w:val="24"/>
          <w:szCs w:val="24"/>
          <w:lang w:val="lv-LV"/>
        </w:rPr>
      </w:pPr>
      <w:r w:rsidRPr="004660AE">
        <w:rPr>
          <w:sz w:val="24"/>
          <w:szCs w:val="24"/>
          <w:lang w:val="lv-LV"/>
        </w:rPr>
        <w:t>- s</w:t>
      </w:r>
      <w:r w:rsidR="00AB48A1" w:rsidRPr="004660AE">
        <w:rPr>
          <w:sz w:val="24"/>
          <w:szCs w:val="24"/>
          <w:lang w:val="lv-LV"/>
        </w:rPr>
        <w:t>tarp sabiedrību</w:t>
      </w:r>
      <w:r w:rsidR="00DF3C30" w:rsidRPr="004660AE">
        <w:rPr>
          <w:sz w:val="24"/>
          <w:szCs w:val="24"/>
          <w:lang w:val="lv-LV"/>
        </w:rPr>
        <w:t xml:space="preserve">, kuras vārdā rīkojies </w:t>
      </w:r>
      <w:r w:rsidR="005037A9">
        <w:rPr>
          <w:rFonts w:eastAsiaTheme="minorHAnsi"/>
          <w:sz w:val="24"/>
          <w:szCs w:val="24"/>
          <w:lang w:val="lv-LV" w:eastAsia="en-US"/>
        </w:rPr>
        <w:t>[pers. B]</w:t>
      </w:r>
      <w:r w:rsidR="00F24D62" w:rsidRPr="004660AE">
        <w:rPr>
          <w:sz w:val="24"/>
          <w:szCs w:val="24"/>
          <w:lang w:val="lv-LV"/>
        </w:rPr>
        <w:t>,</w:t>
      </w:r>
      <w:r w:rsidR="00AB48A1" w:rsidRPr="004660AE">
        <w:rPr>
          <w:sz w:val="24"/>
          <w:szCs w:val="24"/>
          <w:lang w:val="lv-LV"/>
        </w:rPr>
        <w:t xml:space="preserve"> un</w:t>
      </w:r>
      <w:r w:rsidR="001D5274">
        <w:rPr>
          <w:sz w:val="24"/>
          <w:szCs w:val="24"/>
          <w:lang w:val="lv-LV"/>
        </w:rPr>
        <w:t xml:space="preserve"> [pers. A] </w:t>
      </w:r>
      <w:r w:rsidR="00526D2A" w:rsidRPr="004660AE">
        <w:rPr>
          <w:sz w:val="24"/>
          <w:szCs w:val="24"/>
          <w:lang w:val="lv-LV"/>
        </w:rPr>
        <w:t>1995.gada 1.janvār</w:t>
      </w:r>
      <w:r w:rsidR="00AB48A1" w:rsidRPr="004660AE">
        <w:rPr>
          <w:sz w:val="24"/>
          <w:szCs w:val="24"/>
          <w:lang w:val="lv-LV"/>
        </w:rPr>
        <w:t>ī noslēgts</w:t>
      </w:r>
      <w:r w:rsidR="00526D2A" w:rsidRPr="004660AE">
        <w:rPr>
          <w:sz w:val="24"/>
          <w:szCs w:val="24"/>
          <w:lang w:val="lv-LV"/>
        </w:rPr>
        <w:t xml:space="preserve"> </w:t>
      </w:r>
      <w:r w:rsidR="00AB48A1" w:rsidRPr="004660AE">
        <w:rPr>
          <w:sz w:val="24"/>
          <w:szCs w:val="24"/>
          <w:lang w:val="lv-LV"/>
        </w:rPr>
        <w:t xml:space="preserve">sākotnējā noguldījuma </w:t>
      </w:r>
      <w:r w:rsidR="00F24D62" w:rsidRPr="004660AE">
        <w:rPr>
          <w:sz w:val="24"/>
          <w:szCs w:val="24"/>
          <w:lang w:val="lv-LV"/>
        </w:rPr>
        <w:t>līgum</w:t>
      </w:r>
      <w:r w:rsidR="00526D2A" w:rsidRPr="004660AE">
        <w:rPr>
          <w:sz w:val="24"/>
          <w:szCs w:val="24"/>
          <w:lang w:val="lv-LV"/>
        </w:rPr>
        <w:t>s</w:t>
      </w:r>
      <w:r w:rsidR="00F24D62" w:rsidRPr="004660AE">
        <w:rPr>
          <w:sz w:val="24"/>
          <w:szCs w:val="24"/>
          <w:lang w:val="lv-LV"/>
        </w:rPr>
        <w:t xml:space="preserve"> līdz 2032.gada 12.maijam, </w:t>
      </w:r>
      <w:r w:rsidRPr="004660AE">
        <w:rPr>
          <w:sz w:val="24"/>
          <w:szCs w:val="24"/>
          <w:lang w:val="lv-LV"/>
        </w:rPr>
        <w:t xml:space="preserve">nosakot </w:t>
      </w:r>
      <w:r w:rsidR="00F24D62" w:rsidRPr="004660AE">
        <w:rPr>
          <w:sz w:val="24"/>
          <w:szCs w:val="24"/>
          <w:lang w:val="lv-LV"/>
        </w:rPr>
        <w:t xml:space="preserve">līdz 2008.gada 9.novembrim </w:t>
      </w:r>
      <w:r w:rsidR="00AB48A1" w:rsidRPr="004660AE">
        <w:rPr>
          <w:sz w:val="24"/>
          <w:szCs w:val="24"/>
          <w:lang w:val="lv-LV"/>
        </w:rPr>
        <w:t>ikmēneša izmaksājamo procentu likmi 24%</w:t>
      </w:r>
      <w:r w:rsidR="001312E0" w:rsidRPr="004660AE">
        <w:rPr>
          <w:sz w:val="24"/>
          <w:szCs w:val="24"/>
          <w:lang w:val="lv-LV"/>
        </w:rPr>
        <w:t xml:space="preserve"> gadā</w:t>
      </w:r>
      <w:r w:rsidR="00F24D62" w:rsidRPr="004660AE">
        <w:rPr>
          <w:sz w:val="24"/>
          <w:szCs w:val="24"/>
          <w:lang w:val="lv-LV"/>
        </w:rPr>
        <w:t>, bet</w:t>
      </w:r>
      <w:r w:rsidR="00AB48A1" w:rsidRPr="004660AE">
        <w:rPr>
          <w:sz w:val="24"/>
          <w:szCs w:val="24"/>
          <w:lang w:val="lv-LV"/>
        </w:rPr>
        <w:t xml:space="preserve"> </w:t>
      </w:r>
      <w:r w:rsidR="001312E0" w:rsidRPr="004660AE">
        <w:rPr>
          <w:sz w:val="24"/>
          <w:szCs w:val="24"/>
          <w:lang w:val="lv-LV"/>
        </w:rPr>
        <w:t xml:space="preserve">pēc 2008.gada 9.novembra </w:t>
      </w:r>
      <w:r w:rsidR="006B7C27" w:rsidRPr="004660AE">
        <w:rPr>
          <w:sz w:val="24"/>
          <w:szCs w:val="24"/>
          <w:lang w:val="lv-LV"/>
        </w:rPr>
        <w:t xml:space="preserve">– </w:t>
      </w:r>
      <w:r w:rsidR="00AB48A1" w:rsidRPr="004660AE">
        <w:rPr>
          <w:sz w:val="24"/>
          <w:szCs w:val="24"/>
          <w:lang w:val="lv-LV"/>
        </w:rPr>
        <w:t>14% gadā</w:t>
      </w:r>
      <w:r w:rsidRPr="004660AE">
        <w:rPr>
          <w:sz w:val="24"/>
          <w:szCs w:val="24"/>
          <w:lang w:val="lv-LV"/>
        </w:rPr>
        <w:t xml:space="preserve"> un </w:t>
      </w:r>
      <w:r w:rsidR="00AB48A1" w:rsidRPr="004660AE">
        <w:rPr>
          <w:sz w:val="24"/>
          <w:szCs w:val="24"/>
          <w:lang w:val="lv-LV"/>
        </w:rPr>
        <w:t xml:space="preserve">1995.gada </w:t>
      </w:r>
      <w:r w:rsidR="001239D0" w:rsidRPr="004660AE">
        <w:rPr>
          <w:sz w:val="24"/>
          <w:szCs w:val="24"/>
          <w:lang w:val="lv-LV"/>
        </w:rPr>
        <w:t>8.maijā</w:t>
      </w:r>
      <w:r w:rsidR="00AB48A1" w:rsidRPr="004660AE">
        <w:rPr>
          <w:sz w:val="24"/>
          <w:szCs w:val="24"/>
          <w:lang w:val="lv-LV"/>
        </w:rPr>
        <w:t xml:space="preserve"> noslēgts </w:t>
      </w:r>
      <w:r w:rsidR="001239D0" w:rsidRPr="004660AE">
        <w:rPr>
          <w:sz w:val="24"/>
          <w:szCs w:val="24"/>
          <w:lang w:val="lv-LV"/>
        </w:rPr>
        <w:t>pieprasījuma</w:t>
      </w:r>
      <w:r w:rsidR="00F24D62" w:rsidRPr="004660AE">
        <w:rPr>
          <w:sz w:val="24"/>
          <w:szCs w:val="24"/>
          <w:lang w:val="lv-LV"/>
        </w:rPr>
        <w:t xml:space="preserve"> noguldījuma līgum</w:t>
      </w:r>
      <w:r w:rsidR="00AB48A1" w:rsidRPr="004660AE">
        <w:rPr>
          <w:sz w:val="24"/>
          <w:szCs w:val="24"/>
          <w:lang w:val="lv-LV"/>
        </w:rPr>
        <w:t xml:space="preserve">s </w:t>
      </w:r>
      <w:r w:rsidR="00F24D62" w:rsidRPr="004660AE">
        <w:rPr>
          <w:sz w:val="24"/>
          <w:szCs w:val="24"/>
          <w:lang w:val="lv-LV"/>
        </w:rPr>
        <w:t>uz nenoteiktu laiku, nosakot</w:t>
      </w:r>
      <w:r w:rsidR="00AB48A1" w:rsidRPr="004660AE">
        <w:rPr>
          <w:sz w:val="24"/>
          <w:szCs w:val="24"/>
          <w:lang w:val="lv-LV"/>
        </w:rPr>
        <w:t xml:space="preserve"> ikmēneša izmaksājamo procentu likmi </w:t>
      </w:r>
      <w:r w:rsidR="001239D0" w:rsidRPr="004660AE">
        <w:rPr>
          <w:sz w:val="24"/>
          <w:szCs w:val="24"/>
          <w:lang w:val="lv-LV"/>
        </w:rPr>
        <w:t>12</w:t>
      </w:r>
      <w:r w:rsidR="00AB48A1" w:rsidRPr="004660AE">
        <w:rPr>
          <w:sz w:val="24"/>
          <w:szCs w:val="24"/>
          <w:lang w:val="lv-LV"/>
        </w:rPr>
        <w:t xml:space="preserve">% </w:t>
      </w:r>
      <w:r w:rsidR="001239D0" w:rsidRPr="004660AE">
        <w:rPr>
          <w:sz w:val="24"/>
          <w:szCs w:val="24"/>
          <w:lang w:val="lv-LV"/>
        </w:rPr>
        <w:t>gadā</w:t>
      </w:r>
      <w:r w:rsidR="00767C84" w:rsidRPr="004660AE">
        <w:rPr>
          <w:sz w:val="24"/>
          <w:szCs w:val="24"/>
          <w:lang w:val="lv-LV"/>
        </w:rPr>
        <w:t>;</w:t>
      </w:r>
    </w:p>
    <w:p w:rsidR="001239D0" w:rsidRPr="004660AE" w:rsidRDefault="00E261F3" w:rsidP="00523B52">
      <w:pPr>
        <w:spacing w:line="276" w:lineRule="auto"/>
        <w:ind w:right="-567" w:firstLine="567"/>
        <w:jc w:val="both"/>
        <w:rPr>
          <w:sz w:val="24"/>
          <w:szCs w:val="24"/>
          <w:lang w:val="lv-LV"/>
        </w:rPr>
      </w:pPr>
      <w:r w:rsidRPr="004660AE">
        <w:rPr>
          <w:sz w:val="24"/>
          <w:szCs w:val="24"/>
          <w:lang w:val="lv-LV"/>
        </w:rPr>
        <w:t>- s</w:t>
      </w:r>
      <w:r w:rsidR="001239D0" w:rsidRPr="004660AE">
        <w:rPr>
          <w:sz w:val="24"/>
          <w:szCs w:val="24"/>
          <w:lang w:val="lv-LV"/>
        </w:rPr>
        <w:t>tarp sabiedrību</w:t>
      </w:r>
      <w:r w:rsidR="00DF3C30" w:rsidRPr="004660AE">
        <w:rPr>
          <w:sz w:val="24"/>
          <w:szCs w:val="24"/>
          <w:lang w:val="lv-LV"/>
        </w:rPr>
        <w:t xml:space="preserve">, kuras vārdā rīkojies tās prezidents </w:t>
      </w:r>
      <w:r w:rsidR="001D5274">
        <w:rPr>
          <w:sz w:val="24"/>
          <w:szCs w:val="24"/>
          <w:lang w:val="lv-LV"/>
        </w:rPr>
        <w:t>[pers. A]</w:t>
      </w:r>
      <w:r w:rsidR="007414E1" w:rsidRPr="004660AE">
        <w:rPr>
          <w:sz w:val="24"/>
          <w:szCs w:val="24"/>
          <w:lang w:val="lv-LV"/>
        </w:rPr>
        <w:t>,</w:t>
      </w:r>
      <w:r w:rsidR="001239D0" w:rsidRPr="004660AE">
        <w:rPr>
          <w:sz w:val="24"/>
          <w:szCs w:val="24"/>
          <w:lang w:val="lv-LV"/>
        </w:rPr>
        <w:t xml:space="preserve"> un </w:t>
      </w:r>
      <w:r w:rsidR="00AB6690">
        <w:rPr>
          <w:rFonts w:eastAsiaTheme="minorHAnsi"/>
          <w:sz w:val="24"/>
          <w:szCs w:val="24"/>
          <w:lang w:val="lv-LV" w:eastAsia="en-US"/>
        </w:rPr>
        <w:t>[pers. B]</w:t>
      </w:r>
      <w:r w:rsidR="001239D0" w:rsidRPr="004660AE">
        <w:rPr>
          <w:sz w:val="24"/>
          <w:szCs w:val="24"/>
          <w:lang w:val="lv-LV"/>
        </w:rPr>
        <w:t xml:space="preserve"> 1995.gada 1.janvārī noslēgts sākotnējā noguldījuma līgums līdz 2032.gada 12.maijam</w:t>
      </w:r>
      <w:r w:rsidR="001312E0" w:rsidRPr="004660AE">
        <w:rPr>
          <w:sz w:val="24"/>
          <w:szCs w:val="24"/>
          <w:lang w:val="lv-LV"/>
        </w:rPr>
        <w:t>,</w:t>
      </w:r>
      <w:r w:rsidR="00F24D62" w:rsidRPr="004660AE">
        <w:rPr>
          <w:sz w:val="24"/>
          <w:szCs w:val="24"/>
          <w:lang w:val="lv-LV"/>
        </w:rPr>
        <w:t xml:space="preserve"> </w:t>
      </w:r>
      <w:r w:rsidRPr="004660AE">
        <w:rPr>
          <w:sz w:val="24"/>
          <w:szCs w:val="24"/>
          <w:lang w:val="lv-LV"/>
        </w:rPr>
        <w:t xml:space="preserve">nosakot </w:t>
      </w:r>
      <w:r w:rsidR="00F24D62" w:rsidRPr="004660AE">
        <w:rPr>
          <w:sz w:val="24"/>
          <w:szCs w:val="24"/>
          <w:lang w:val="lv-LV"/>
        </w:rPr>
        <w:t xml:space="preserve">līdz 2008.gada 9.novembrim </w:t>
      </w:r>
      <w:r w:rsidR="001239D0" w:rsidRPr="004660AE">
        <w:rPr>
          <w:sz w:val="24"/>
          <w:szCs w:val="24"/>
          <w:lang w:val="lv-LV"/>
        </w:rPr>
        <w:t>ikmē</w:t>
      </w:r>
      <w:r w:rsidR="00F24D62" w:rsidRPr="004660AE">
        <w:rPr>
          <w:sz w:val="24"/>
          <w:szCs w:val="24"/>
          <w:lang w:val="lv-LV"/>
        </w:rPr>
        <w:t xml:space="preserve">neša izmaksājamo procentu likmi </w:t>
      </w:r>
      <w:r w:rsidR="001239D0" w:rsidRPr="004660AE">
        <w:rPr>
          <w:sz w:val="24"/>
          <w:szCs w:val="24"/>
          <w:lang w:val="lv-LV"/>
        </w:rPr>
        <w:t>24%</w:t>
      </w:r>
      <w:r w:rsidR="001312E0" w:rsidRPr="004660AE">
        <w:rPr>
          <w:sz w:val="24"/>
          <w:szCs w:val="24"/>
          <w:lang w:val="lv-LV"/>
        </w:rPr>
        <w:t xml:space="preserve"> gadā</w:t>
      </w:r>
      <w:r w:rsidR="00F24D62" w:rsidRPr="004660AE">
        <w:rPr>
          <w:sz w:val="24"/>
          <w:szCs w:val="24"/>
          <w:lang w:val="lv-LV"/>
        </w:rPr>
        <w:t xml:space="preserve">, bet </w:t>
      </w:r>
      <w:r w:rsidR="001312E0" w:rsidRPr="004660AE">
        <w:rPr>
          <w:sz w:val="24"/>
          <w:szCs w:val="24"/>
          <w:lang w:val="lv-LV"/>
        </w:rPr>
        <w:t>pēc 2008.gada 9.novembra</w:t>
      </w:r>
      <w:r w:rsidR="001239D0" w:rsidRPr="004660AE">
        <w:rPr>
          <w:sz w:val="24"/>
          <w:szCs w:val="24"/>
          <w:lang w:val="lv-LV"/>
        </w:rPr>
        <w:t xml:space="preserve"> 14% gadā</w:t>
      </w:r>
      <w:r w:rsidRPr="004660AE">
        <w:rPr>
          <w:sz w:val="24"/>
          <w:szCs w:val="24"/>
          <w:lang w:val="lv-LV"/>
        </w:rPr>
        <w:t xml:space="preserve"> un </w:t>
      </w:r>
      <w:r w:rsidR="001239D0" w:rsidRPr="004660AE">
        <w:rPr>
          <w:sz w:val="24"/>
          <w:szCs w:val="24"/>
          <w:lang w:val="lv-LV"/>
        </w:rPr>
        <w:t>1995.gada 8.maijā noslēgts pieprasījuma</w:t>
      </w:r>
      <w:r w:rsidR="00F24D62" w:rsidRPr="004660AE">
        <w:rPr>
          <w:sz w:val="24"/>
          <w:szCs w:val="24"/>
          <w:lang w:val="lv-LV"/>
        </w:rPr>
        <w:t xml:space="preserve"> noguldījuma līgum</w:t>
      </w:r>
      <w:r w:rsidR="001239D0" w:rsidRPr="004660AE">
        <w:rPr>
          <w:sz w:val="24"/>
          <w:szCs w:val="24"/>
          <w:lang w:val="lv-LV"/>
        </w:rPr>
        <w:t xml:space="preserve">s </w:t>
      </w:r>
      <w:r w:rsidR="00F24D62" w:rsidRPr="004660AE">
        <w:rPr>
          <w:sz w:val="24"/>
          <w:szCs w:val="24"/>
          <w:lang w:val="lv-LV"/>
        </w:rPr>
        <w:t>uz nenoteiktu laiku, nosakot</w:t>
      </w:r>
      <w:r w:rsidR="001239D0" w:rsidRPr="004660AE">
        <w:rPr>
          <w:sz w:val="24"/>
          <w:szCs w:val="24"/>
          <w:lang w:val="lv-LV"/>
        </w:rPr>
        <w:t xml:space="preserve"> ikmēneša izmaksājamo procentu likmi 12% gadā</w:t>
      </w:r>
      <w:r w:rsidR="00767C84" w:rsidRPr="004660AE">
        <w:rPr>
          <w:sz w:val="24"/>
          <w:szCs w:val="24"/>
          <w:lang w:val="lv-LV"/>
        </w:rPr>
        <w:t>;</w:t>
      </w:r>
    </w:p>
    <w:p w:rsidR="00A930B9" w:rsidRPr="004660AE" w:rsidRDefault="00E261F3" w:rsidP="00523B52">
      <w:pPr>
        <w:spacing w:line="276" w:lineRule="auto"/>
        <w:ind w:right="-567" w:firstLine="567"/>
        <w:jc w:val="both"/>
        <w:rPr>
          <w:sz w:val="24"/>
          <w:szCs w:val="24"/>
          <w:lang w:val="lv-LV"/>
        </w:rPr>
      </w:pPr>
      <w:r w:rsidRPr="004660AE">
        <w:rPr>
          <w:sz w:val="24"/>
          <w:szCs w:val="24"/>
          <w:lang w:val="lv-LV"/>
        </w:rPr>
        <w:t>-</w:t>
      </w:r>
      <w:r w:rsidR="001312E0" w:rsidRPr="004660AE">
        <w:rPr>
          <w:sz w:val="24"/>
          <w:szCs w:val="24"/>
          <w:lang w:val="lv-LV"/>
        </w:rPr>
        <w:t xml:space="preserve"> </w:t>
      </w:r>
      <w:r w:rsidRPr="004660AE">
        <w:rPr>
          <w:sz w:val="24"/>
          <w:szCs w:val="24"/>
          <w:lang w:val="lv-LV"/>
        </w:rPr>
        <w:t>s</w:t>
      </w:r>
      <w:r w:rsidR="001312E0" w:rsidRPr="004660AE">
        <w:rPr>
          <w:sz w:val="24"/>
          <w:szCs w:val="24"/>
          <w:lang w:val="lv-LV"/>
        </w:rPr>
        <w:t>tarp sabiedrību</w:t>
      </w:r>
      <w:r w:rsidR="00F6216B" w:rsidRPr="004660AE">
        <w:rPr>
          <w:sz w:val="24"/>
          <w:szCs w:val="24"/>
          <w:lang w:val="lv-LV"/>
        </w:rPr>
        <w:t>, kuras vārdā rīkoj</w:t>
      </w:r>
      <w:r w:rsidR="007414E1" w:rsidRPr="004660AE">
        <w:rPr>
          <w:sz w:val="24"/>
          <w:szCs w:val="24"/>
          <w:lang w:val="lv-LV"/>
        </w:rPr>
        <w:t>ie</w:t>
      </w:r>
      <w:r w:rsidR="00F6216B" w:rsidRPr="004660AE">
        <w:rPr>
          <w:sz w:val="24"/>
          <w:szCs w:val="24"/>
          <w:lang w:val="lv-LV"/>
        </w:rPr>
        <w:t xml:space="preserve">s </w:t>
      </w:r>
      <w:r w:rsidR="007414E1" w:rsidRPr="004660AE">
        <w:rPr>
          <w:sz w:val="24"/>
          <w:szCs w:val="24"/>
          <w:lang w:val="lv-LV"/>
        </w:rPr>
        <w:t xml:space="preserve">tās </w:t>
      </w:r>
      <w:r w:rsidR="00F6216B" w:rsidRPr="004660AE">
        <w:rPr>
          <w:sz w:val="24"/>
          <w:szCs w:val="24"/>
          <w:lang w:val="lv-LV"/>
        </w:rPr>
        <w:t xml:space="preserve">prezidents </w:t>
      </w:r>
      <w:r w:rsidR="001D5274">
        <w:rPr>
          <w:sz w:val="24"/>
          <w:szCs w:val="24"/>
          <w:lang w:val="lv-LV"/>
        </w:rPr>
        <w:t>[pers. A]</w:t>
      </w:r>
      <w:r w:rsidR="00F6216B" w:rsidRPr="004660AE">
        <w:rPr>
          <w:sz w:val="24"/>
          <w:szCs w:val="24"/>
          <w:lang w:val="lv-LV"/>
        </w:rPr>
        <w:t>,</w:t>
      </w:r>
      <w:r w:rsidR="003F787F" w:rsidRPr="004660AE">
        <w:rPr>
          <w:sz w:val="24"/>
          <w:szCs w:val="24"/>
          <w:lang w:val="lv-LV"/>
        </w:rPr>
        <w:t xml:space="preserve"> </w:t>
      </w:r>
      <w:r w:rsidR="001312E0" w:rsidRPr="004660AE">
        <w:rPr>
          <w:sz w:val="24"/>
          <w:szCs w:val="24"/>
          <w:lang w:val="lv-LV"/>
        </w:rPr>
        <w:t xml:space="preserve">un </w:t>
      </w:r>
      <w:r w:rsidR="00AB6690">
        <w:rPr>
          <w:rFonts w:eastAsiaTheme="minorHAnsi"/>
          <w:sz w:val="24"/>
          <w:szCs w:val="24"/>
          <w:lang w:val="lv-LV" w:eastAsia="en-US"/>
        </w:rPr>
        <w:t>[pers. B]</w:t>
      </w:r>
      <w:r w:rsidR="001312E0" w:rsidRPr="004660AE">
        <w:rPr>
          <w:sz w:val="24"/>
          <w:szCs w:val="24"/>
          <w:lang w:val="lv-LV"/>
        </w:rPr>
        <w:t xml:space="preserve"> laulāto </w:t>
      </w:r>
      <w:bookmarkStart w:id="1" w:name="_Hlk7008506"/>
      <w:r w:rsidR="00467712">
        <w:rPr>
          <w:sz w:val="24"/>
          <w:szCs w:val="24"/>
          <w:lang w:val="lv-LV"/>
        </w:rPr>
        <w:t>[pers. C]</w:t>
      </w:r>
      <w:bookmarkEnd w:id="1"/>
      <w:r w:rsidR="001312E0" w:rsidRPr="004660AE">
        <w:rPr>
          <w:sz w:val="24"/>
          <w:szCs w:val="24"/>
          <w:lang w:val="lv-LV"/>
        </w:rPr>
        <w:t xml:space="preserve"> 1995.gada 1.janvārī noslēgts sākotnējā noguldījuma </w:t>
      </w:r>
      <w:r w:rsidR="00F24D62" w:rsidRPr="004660AE">
        <w:rPr>
          <w:sz w:val="24"/>
          <w:szCs w:val="24"/>
          <w:lang w:val="lv-LV"/>
        </w:rPr>
        <w:t>līgum</w:t>
      </w:r>
      <w:r w:rsidR="001312E0" w:rsidRPr="004660AE">
        <w:rPr>
          <w:sz w:val="24"/>
          <w:szCs w:val="24"/>
          <w:lang w:val="lv-LV"/>
        </w:rPr>
        <w:t>s līdz 2032.gada 12.ma</w:t>
      </w:r>
      <w:r w:rsidR="00F24D62" w:rsidRPr="004660AE">
        <w:rPr>
          <w:sz w:val="24"/>
          <w:szCs w:val="24"/>
          <w:lang w:val="lv-LV"/>
        </w:rPr>
        <w:t>ijam,</w:t>
      </w:r>
      <w:r w:rsidR="001312E0" w:rsidRPr="004660AE">
        <w:rPr>
          <w:sz w:val="24"/>
          <w:szCs w:val="24"/>
          <w:lang w:val="lv-LV"/>
        </w:rPr>
        <w:t xml:space="preserve"> </w:t>
      </w:r>
      <w:r w:rsidRPr="004660AE">
        <w:rPr>
          <w:sz w:val="24"/>
          <w:szCs w:val="24"/>
          <w:lang w:val="lv-LV"/>
        </w:rPr>
        <w:t xml:space="preserve">nosakot </w:t>
      </w:r>
      <w:r w:rsidR="00F24D62" w:rsidRPr="004660AE">
        <w:rPr>
          <w:sz w:val="24"/>
          <w:szCs w:val="24"/>
          <w:lang w:val="lv-LV"/>
        </w:rPr>
        <w:t>līdz 2008.gada 9.novembrim</w:t>
      </w:r>
      <w:r w:rsidR="003F29DB" w:rsidRPr="004660AE">
        <w:rPr>
          <w:sz w:val="24"/>
          <w:szCs w:val="24"/>
          <w:lang w:val="lv-LV"/>
        </w:rPr>
        <w:t xml:space="preserve"> ikmēneša izmaksājamo procentu likmi 24% gadā</w:t>
      </w:r>
      <w:r w:rsidR="00F24D62" w:rsidRPr="004660AE">
        <w:rPr>
          <w:sz w:val="24"/>
          <w:szCs w:val="24"/>
          <w:lang w:val="lv-LV"/>
        </w:rPr>
        <w:t>, bet pēc 2008.gada 9.novembra 14% gadā</w:t>
      </w:r>
      <w:r w:rsidRPr="004660AE">
        <w:rPr>
          <w:sz w:val="24"/>
          <w:szCs w:val="24"/>
          <w:lang w:val="lv-LV"/>
        </w:rPr>
        <w:t xml:space="preserve"> un </w:t>
      </w:r>
      <w:r w:rsidR="008E4819" w:rsidRPr="004660AE">
        <w:rPr>
          <w:sz w:val="24"/>
          <w:szCs w:val="24"/>
          <w:lang w:val="lv-LV"/>
        </w:rPr>
        <w:t xml:space="preserve">1995.gada </w:t>
      </w:r>
      <w:r w:rsidR="00A930B9" w:rsidRPr="004660AE">
        <w:rPr>
          <w:sz w:val="24"/>
          <w:szCs w:val="24"/>
          <w:lang w:val="lv-LV"/>
        </w:rPr>
        <w:t>8.maijā noslēgts pieprasījuma</w:t>
      </w:r>
      <w:r w:rsidR="003F29DB" w:rsidRPr="004660AE">
        <w:rPr>
          <w:sz w:val="24"/>
          <w:szCs w:val="24"/>
          <w:lang w:val="lv-LV"/>
        </w:rPr>
        <w:t xml:space="preserve"> noguldījuma līgum</w:t>
      </w:r>
      <w:r w:rsidR="00A930B9" w:rsidRPr="004660AE">
        <w:rPr>
          <w:sz w:val="24"/>
          <w:szCs w:val="24"/>
          <w:lang w:val="lv-LV"/>
        </w:rPr>
        <w:t>s uz nenoteiktu laiku</w:t>
      </w:r>
      <w:r w:rsidR="00F24D62" w:rsidRPr="004660AE">
        <w:rPr>
          <w:sz w:val="24"/>
          <w:szCs w:val="24"/>
          <w:lang w:val="lv-LV"/>
        </w:rPr>
        <w:t xml:space="preserve">, nosakot </w:t>
      </w:r>
      <w:r w:rsidR="00A930B9" w:rsidRPr="004660AE">
        <w:rPr>
          <w:sz w:val="24"/>
          <w:szCs w:val="24"/>
          <w:lang w:val="lv-LV"/>
        </w:rPr>
        <w:t>ikmēneša izmaksājamo procentu likmi 12% gadā.</w:t>
      </w:r>
    </w:p>
    <w:p w:rsidR="008F08E6" w:rsidRPr="004660AE" w:rsidRDefault="008F08E6" w:rsidP="00523B52">
      <w:pPr>
        <w:pStyle w:val="ListParagraph"/>
        <w:spacing w:line="276" w:lineRule="auto"/>
        <w:ind w:left="0" w:right="-567" w:firstLine="567"/>
        <w:jc w:val="both"/>
        <w:rPr>
          <w:sz w:val="24"/>
          <w:szCs w:val="24"/>
          <w:lang w:val="lv-LV"/>
        </w:rPr>
      </w:pPr>
      <w:r w:rsidRPr="004660AE">
        <w:rPr>
          <w:sz w:val="24"/>
          <w:szCs w:val="24"/>
          <w:lang w:val="lv-LV"/>
        </w:rPr>
        <w:t>[1.</w:t>
      </w:r>
      <w:r w:rsidR="00767C84" w:rsidRPr="004660AE">
        <w:rPr>
          <w:sz w:val="24"/>
          <w:szCs w:val="24"/>
          <w:lang w:val="lv-LV"/>
        </w:rPr>
        <w:t>6</w:t>
      </w:r>
      <w:r w:rsidRPr="004660AE">
        <w:rPr>
          <w:sz w:val="24"/>
          <w:szCs w:val="24"/>
          <w:lang w:val="lv-LV"/>
        </w:rPr>
        <w:t>] Laikā no 2002.gada 20.marta līdz 2008.gada 19.martam starp atbildētājiem un sabiedrību noslēgti septiņi aizdevuma līgumi par ievērojamām summām</w:t>
      </w:r>
      <w:r w:rsidR="00E261F3" w:rsidRPr="004660AE">
        <w:rPr>
          <w:sz w:val="24"/>
          <w:szCs w:val="24"/>
          <w:lang w:val="lv-LV"/>
        </w:rPr>
        <w:t>, kuru noteikumi</w:t>
      </w:r>
      <w:r w:rsidR="006A3D7D" w:rsidRPr="004660AE">
        <w:rPr>
          <w:sz w:val="24"/>
          <w:szCs w:val="24"/>
          <w:lang w:val="lv-LV"/>
        </w:rPr>
        <w:t xml:space="preserve"> </w:t>
      </w:r>
      <w:r w:rsidRPr="004660AE">
        <w:rPr>
          <w:sz w:val="24"/>
          <w:szCs w:val="24"/>
          <w:lang w:val="lv-LV"/>
        </w:rPr>
        <w:t>no sāko</w:t>
      </w:r>
      <w:r w:rsidR="003F29DB" w:rsidRPr="004660AE">
        <w:rPr>
          <w:sz w:val="24"/>
          <w:szCs w:val="24"/>
          <w:lang w:val="lv-LV"/>
        </w:rPr>
        <w:t>tnējo noguldījum</w:t>
      </w:r>
      <w:r w:rsidR="00583C78" w:rsidRPr="004660AE">
        <w:rPr>
          <w:sz w:val="24"/>
          <w:szCs w:val="24"/>
          <w:lang w:val="lv-LV"/>
        </w:rPr>
        <w:t>a</w:t>
      </w:r>
      <w:r w:rsidR="003F29DB" w:rsidRPr="004660AE">
        <w:rPr>
          <w:sz w:val="24"/>
          <w:szCs w:val="24"/>
          <w:lang w:val="lv-LV"/>
        </w:rPr>
        <w:t xml:space="preserve"> un pieprasījuma noguldījuma</w:t>
      </w:r>
      <w:r w:rsidRPr="004660AE">
        <w:rPr>
          <w:sz w:val="24"/>
          <w:szCs w:val="24"/>
          <w:lang w:val="lv-LV"/>
        </w:rPr>
        <w:t xml:space="preserve"> līgumi</w:t>
      </w:r>
      <w:r w:rsidR="006A3D7D" w:rsidRPr="004660AE">
        <w:rPr>
          <w:sz w:val="24"/>
          <w:szCs w:val="24"/>
          <w:lang w:val="lv-LV"/>
        </w:rPr>
        <w:t xml:space="preserve">em </w:t>
      </w:r>
      <w:r w:rsidR="003F29DB" w:rsidRPr="004660AE">
        <w:rPr>
          <w:sz w:val="24"/>
          <w:szCs w:val="24"/>
          <w:lang w:val="lv-LV"/>
        </w:rPr>
        <w:t>atšķīrās</w:t>
      </w:r>
      <w:r w:rsidRPr="004660AE">
        <w:rPr>
          <w:sz w:val="24"/>
          <w:szCs w:val="24"/>
          <w:lang w:val="lv-LV"/>
        </w:rPr>
        <w:t xml:space="preserve"> ar lielāku precizitāti tiesiskajās attiecībās</w:t>
      </w:r>
      <w:r w:rsidR="006A3D7D" w:rsidRPr="004660AE">
        <w:rPr>
          <w:sz w:val="24"/>
          <w:szCs w:val="24"/>
          <w:lang w:val="lv-LV"/>
        </w:rPr>
        <w:t>, p</w:t>
      </w:r>
      <w:r w:rsidRPr="004660AE">
        <w:rPr>
          <w:sz w:val="24"/>
          <w:szCs w:val="24"/>
          <w:lang w:val="lv-LV"/>
        </w:rPr>
        <w:t xml:space="preserve">roti, </w:t>
      </w:r>
      <w:r w:rsidR="00767C84" w:rsidRPr="004660AE">
        <w:rPr>
          <w:sz w:val="24"/>
          <w:szCs w:val="24"/>
          <w:lang w:val="lv-LV"/>
        </w:rPr>
        <w:t xml:space="preserve">tajos </w:t>
      </w:r>
      <w:r w:rsidR="00583C78" w:rsidRPr="004660AE">
        <w:rPr>
          <w:sz w:val="24"/>
          <w:szCs w:val="24"/>
          <w:lang w:val="lv-LV"/>
        </w:rPr>
        <w:t>noteikti</w:t>
      </w:r>
      <w:r w:rsidRPr="004660AE">
        <w:rPr>
          <w:sz w:val="24"/>
          <w:szCs w:val="24"/>
          <w:lang w:val="lv-LV"/>
        </w:rPr>
        <w:t xml:space="preserve"> ne vien precīz</w:t>
      </w:r>
      <w:r w:rsidR="00583C78" w:rsidRPr="004660AE">
        <w:rPr>
          <w:sz w:val="24"/>
          <w:szCs w:val="24"/>
          <w:lang w:val="lv-LV"/>
        </w:rPr>
        <w:t>i</w:t>
      </w:r>
      <w:r w:rsidRPr="004660AE">
        <w:rPr>
          <w:sz w:val="24"/>
          <w:szCs w:val="24"/>
          <w:lang w:val="lv-LV"/>
        </w:rPr>
        <w:t xml:space="preserve"> termiņ</w:t>
      </w:r>
      <w:r w:rsidR="00583C78" w:rsidRPr="004660AE">
        <w:rPr>
          <w:sz w:val="24"/>
          <w:szCs w:val="24"/>
          <w:lang w:val="lv-LV"/>
        </w:rPr>
        <w:t>i</w:t>
      </w:r>
      <w:r w:rsidRPr="004660AE">
        <w:rPr>
          <w:sz w:val="24"/>
          <w:szCs w:val="24"/>
          <w:lang w:val="lv-LV"/>
        </w:rPr>
        <w:t>, aizdevuma summas, procentu likmes, bet</w:t>
      </w:r>
      <w:r w:rsidR="003F29DB" w:rsidRPr="004660AE">
        <w:rPr>
          <w:sz w:val="24"/>
          <w:szCs w:val="24"/>
          <w:lang w:val="lv-LV"/>
        </w:rPr>
        <w:t xml:space="preserve"> līguma neizpildes gadījumā</w:t>
      </w:r>
      <w:r w:rsidRPr="004660AE">
        <w:rPr>
          <w:sz w:val="24"/>
          <w:szCs w:val="24"/>
          <w:lang w:val="lv-LV"/>
        </w:rPr>
        <w:t xml:space="preserve"> paredzē</w:t>
      </w:r>
      <w:r w:rsidR="00583C78" w:rsidRPr="004660AE">
        <w:rPr>
          <w:sz w:val="24"/>
          <w:szCs w:val="24"/>
          <w:lang w:val="lv-LV"/>
        </w:rPr>
        <w:t>tas</w:t>
      </w:r>
      <w:r w:rsidRPr="004660AE">
        <w:rPr>
          <w:sz w:val="24"/>
          <w:szCs w:val="24"/>
          <w:lang w:val="lv-LV"/>
        </w:rPr>
        <w:t xml:space="preserve"> </w:t>
      </w:r>
      <w:r w:rsidR="00767C84" w:rsidRPr="004660AE">
        <w:rPr>
          <w:sz w:val="24"/>
          <w:szCs w:val="24"/>
          <w:lang w:val="lv-LV"/>
        </w:rPr>
        <w:t xml:space="preserve">arī </w:t>
      </w:r>
      <w:r w:rsidRPr="004660AE">
        <w:rPr>
          <w:sz w:val="24"/>
          <w:szCs w:val="24"/>
          <w:lang w:val="lv-LV"/>
        </w:rPr>
        <w:t>sabiedrības tiesības piemērot sank</w:t>
      </w:r>
      <w:r w:rsidR="003F29DB" w:rsidRPr="004660AE">
        <w:rPr>
          <w:sz w:val="24"/>
          <w:szCs w:val="24"/>
          <w:lang w:val="lv-LV"/>
        </w:rPr>
        <w:t>cijas</w:t>
      </w:r>
      <w:r w:rsidR="006A3D7D" w:rsidRPr="004660AE">
        <w:rPr>
          <w:sz w:val="24"/>
          <w:szCs w:val="24"/>
          <w:lang w:val="lv-LV"/>
        </w:rPr>
        <w:t>, to</w:t>
      </w:r>
      <w:r w:rsidRPr="004660AE">
        <w:rPr>
          <w:sz w:val="24"/>
          <w:szCs w:val="24"/>
          <w:lang w:val="lv-LV"/>
        </w:rPr>
        <w:t>mēr</w:t>
      </w:r>
      <w:r w:rsidR="00583C78" w:rsidRPr="004660AE">
        <w:rPr>
          <w:sz w:val="24"/>
          <w:szCs w:val="24"/>
          <w:lang w:val="lv-LV"/>
        </w:rPr>
        <w:t xml:space="preserve"> </w:t>
      </w:r>
      <w:r w:rsidR="006B488F" w:rsidRPr="004660AE">
        <w:rPr>
          <w:sz w:val="24"/>
          <w:szCs w:val="24"/>
          <w:lang w:val="lv-LV"/>
        </w:rPr>
        <w:t xml:space="preserve">tie </w:t>
      </w:r>
      <w:r w:rsidRPr="004660AE">
        <w:rPr>
          <w:sz w:val="24"/>
          <w:szCs w:val="24"/>
          <w:lang w:val="lv-LV"/>
        </w:rPr>
        <w:t xml:space="preserve">sabiedrībai </w:t>
      </w:r>
      <w:r w:rsidR="00767C84" w:rsidRPr="004660AE">
        <w:rPr>
          <w:sz w:val="24"/>
          <w:szCs w:val="24"/>
          <w:lang w:val="lv-LV"/>
        </w:rPr>
        <w:t xml:space="preserve">ir </w:t>
      </w:r>
      <w:r w:rsidRPr="004660AE">
        <w:rPr>
          <w:sz w:val="24"/>
          <w:szCs w:val="24"/>
          <w:lang w:val="lv-LV"/>
        </w:rPr>
        <w:t>ekonomiski neizdevīgi</w:t>
      </w:r>
      <w:r w:rsidR="00767C84" w:rsidRPr="004660AE">
        <w:rPr>
          <w:sz w:val="24"/>
          <w:szCs w:val="24"/>
          <w:lang w:val="lv-LV"/>
        </w:rPr>
        <w:t>.</w:t>
      </w:r>
    </w:p>
    <w:p w:rsidR="008F08E6" w:rsidRPr="004660AE" w:rsidRDefault="006A3D7D" w:rsidP="00523B52">
      <w:pPr>
        <w:pStyle w:val="ListParagraph"/>
        <w:spacing w:line="276" w:lineRule="auto"/>
        <w:ind w:left="0" w:right="-567" w:firstLine="567"/>
        <w:jc w:val="both"/>
        <w:rPr>
          <w:sz w:val="24"/>
          <w:szCs w:val="24"/>
          <w:lang w:val="lv-LV"/>
        </w:rPr>
      </w:pPr>
      <w:r w:rsidRPr="004660AE">
        <w:rPr>
          <w:sz w:val="24"/>
          <w:szCs w:val="24"/>
          <w:lang w:val="lv-LV"/>
        </w:rPr>
        <w:t>[1.</w:t>
      </w:r>
      <w:r w:rsidR="00767C84" w:rsidRPr="004660AE">
        <w:rPr>
          <w:sz w:val="24"/>
          <w:szCs w:val="24"/>
          <w:lang w:val="lv-LV"/>
        </w:rPr>
        <w:t>6</w:t>
      </w:r>
      <w:r w:rsidRPr="004660AE">
        <w:rPr>
          <w:sz w:val="24"/>
          <w:szCs w:val="24"/>
          <w:lang w:val="lv-LV"/>
        </w:rPr>
        <w:t>.1] S</w:t>
      </w:r>
      <w:r w:rsidR="008F08E6" w:rsidRPr="004660AE">
        <w:rPr>
          <w:sz w:val="24"/>
          <w:szCs w:val="24"/>
          <w:lang w:val="lv-LV"/>
        </w:rPr>
        <w:t>tarp sabiedrību</w:t>
      </w:r>
      <w:r w:rsidR="002502A5" w:rsidRPr="004660AE">
        <w:rPr>
          <w:sz w:val="24"/>
          <w:szCs w:val="24"/>
          <w:lang w:val="lv-LV"/>
        </w:rPr>
        <w:t xml:space="preserve">, kuras vārdā rīkojusies tās viceprezidente </w:t>
      </w:r>
      <w:r w:rsidR="00467712">
        <w:rPr>
          <w:sz w:val="24"/>
          <w:szCs w:val="24"/>
          <w:lang w:val="lv-LV"/>
        </w:rPr>
        <w:t>[pers. D]</w:t>
      </w:r>
      <w:r w:rsidR="0085649E" w:rsidRPr="004660AE">
        <w:rPr>
          <w:sz w:val="24"/>
          <w:szCs w:val="24"/>
          <w:lang w:val="lv-LV"/>
        </w:rPr>
        <w:t>,</w:t>
      </w:r>
      <w:r w:rsidR="008F08E6" w:rsidRPr="004660AE">
        <w:rPr>
          <w:sz w:val="24"/>
          <w:szCs w:val="24"/>
          <w:lang w:val="lv-LV"/>
        </w:rPr>
        <w:t xml:space="preserve"> </w:t>
      </w:r>
      <w:r w:rsidR="002E7A8F" w:rsidRPr="004660AE">
        <w:rPr>
          <w:sz w:val="24"/>
          <w:szCs w:val="24"/>
          <w:lang w:val="lv-LV"/>
        </w:rPr>
        <w:t xml:space="preserve">un </w:t>
      </w:r>
      <w:r w:rsidR="00AB6690">
        <w:rPr>
          <w:rFonts w:eastAsiaTheme="minorHAnsi"/>
          <w:sz w:val="24"/>
          <w:szCs w:val="24"/>
          <w:lang w:val="lv-LV" w:eastAsia="en-US"/>
        </w:rPr>
        <w:t>[pers. B]</w:t>
      </w:r>
      <w:r w:rsidR="008F08E6" w:rsidRPr="004660AE">
        <w:rPr>
          <w:sz w:val="24"/>
          <w:szCs w:val="24"/>
          <w:lang w:val="lv-LV"/>
        </w:rPr>
        <w:t xml:space="preserve"> 2002.gada 20.martā</w:t>
      </w:r>
      <w:r w:rsidR="002E7A8F" w:rsidRPr="004660AE">
        <w:rPr>
          <w:sz w:val="24"/>
          <w:szCs w:val="24"/>
          <w:lang w:val="lv-LV"/>
        </w:rPr>
        <w:t xml:space="preserve"> noslēgt</w:t>
      </w:r>
      <w:r w:rsidR="008F08E6" w:rsidRPr="004660AE">
        <w:rPr>
          <w:sz w:val="24"/>
          <w:szCs w:val="24"/>
          <w:lang w:val="lv-LV"/>
        </w:rPr>
        <w:t xml:space="preserve">s aizdevuma līgums Nr. PK 75/2002 </w:t>
      </w:r>
      <w:r w:rsidRPr="004660AE">
        <w:rPr>
          <w:sz w:val="24"/>
          <w:szCs w:val="24"/>
          <w:lang w:val="lv-LV"/>
        </w:rPr>
        <w:t>par</w:t>
      </w:r>
      <w:r w:rsidR="008F08E6" w:rsidRPr="004660AE">
        <w:rPr>
          <w:sz w:val="24"/>
          <w:szCs w:val="24"/>
          <w:lang w:val="lv-LV"/>
        </w:rPr>
        <w:t xml:space="preserve"> aizdevum</w:t>
      </w:r>
      <w:r w:rsidRPr="004660AE">
        <w:rPr>
          <w:sz w:val="24"/>
          <w:szCs w:val="24"/>
          <w:lang w:val="lv-LV"/>
        </w:rPr>
        <w:t>u</w:t>
      </w:r>
      <w:r w:rsidR="008F08E6" w:rsidRPr="004660AE">
        <w:rPr>
          <w:sz w:val="24"/>
          <w:szCs w:val="24"/>
          <w:lang w:val="lv-LV"/>
        </w:rPr>
        <w:t xml:space="preserve"> 6 750 000 USD līdz 2018.gada 30.novembrim, </w:t>
      </w:r>
      <w:r w:rsidRPr="004660AE">
        <w:rPr>
          <w:sz w:val="24"/>
          <w:szCs w:val="24"/>
          <w:lang w:val="lv-LV"/>
        </w:rPr>
        <w:t xml:space="preserve">nosakot </w:t>
      </w:r>
      <w:r w:rsidR="008F08E6" w:rsidRPr="004660AE">
        <w:rPr>
          <w:sz w:val="24"/>
          <w:szCs w:val="24"/>
          <w:lang w:val="lv-LV"/>
        </w:rPr>
        <w:t>līdz 2008.</w:t>
      </w:r>
      <w:r w:rsidR="003F29DB" w:rsidRPr="004660AE">
        <w:rPr>
          <w:sz w:val="24"/>
          <w:szCs w:val="24"/>
          <w:lang w:val="lv-LV"/>
        </w:rPr>
        <w:t>gada 9.novembrim</w:t>
      </w:r>
      <w:r w:rsidR="008F08E6" w:rsidRPr="004660AE">
        <w:rPr>
          <w:sz w:val="24"/>
          <w:szCs w:val="24"/>
          <w:lang w:val="lv-LV"/>
        </w:rPr>
        <w:t xml:space="preserve"> fiksēto procentu likmi 2,01% </w:t>
      </w:r>
      <w:r w:rsidR="003F29DB" w:rsidRPr="004660AE">
        <w:rPr>
          <w:sz w:val="24"/>
          <w:szCs w:val="24"/>
          <w:lang w:val="lv-LV"/>
        </w:rPr>
        <w:t xml:space="preserve">gadā, </w:t>
      </w:r>
      <w:r w:rsidRPr="004660AE">
        <w:rPr>
          <w:sz w:val="24"/>
          <w:szCs w:val="24"/>
          <w:lang w:val="lv-LV"/>
        </w:rPr>
        <w:t xml:space="preserve">bet </w:t>
      </w:r>
      <w:r w:rsidR="003F29DB" w:rsidRPr="004660AE">
        <w:rPr>
          <w:sz w:val="24"/>
          <w:szCs w:val="24"/>
          <w:lang w:val="lv-LV"/>
        </w:rPr>
        <w:t xml:space="preserve">pēc 2008.gada 9.novembra </w:t>
      </w:r>
      <w:r w:rsidR="00342176" w:rsidRPr="004660AE">
        <w:rPr>
          <w:sz w:val="24"/>
          <w:szCs w:val="24"/>
          <w:lang w:val="lv-LV"/>
        </w:rPr>
        <w:t>–</w:t>
      </w:r>
      <w:r w:rsidRPr="004660AE">
        <w:rPr>
          <w:sz w:val="24"/>
          <w:szCs w:val="24"/>
          <w:lang w:val="lv-LV"/>
        </w:rPr>
        <w:t xml:space="preserve"> </w:t>
      </w:r>
      <w:r w:rsidR="008F08E6" w:rsidRPr="004660AE">
        <w:rPr>
          <w:sz w:val="24"/>
          <w:szCs w:val="24"/>
          <w:lang w:val="lv-LV"/>
        </w:rPr>
        <w:t>6,14% gadā.</w:t>
      </w:r>
    </w:p>
    <w:p w:rsidR="008F08E6" w:rsidRPr="004660AE" w:rsidRDefault="006A3D7D" w:rsidP="00523B52">
      <w:pPr>
        <w:pStyle w:val="ListParagraph"/>
        <w:spacing w:line="276" w:lineRule="auto"/>
        <w:ind w:left="0" w:right="-567" w:firstLine="567"/>
        <w:jc w:val="both"/>
        <w:rPr>
          <w:sz w:val="24"/>
          <w:szCs w:val="24"/>
          <w:lang w:val="lv-LV"/>
        </w:rPr>
      </w:pPr>
      <w:r w:rsidRPr="004660AE">
        <w:rPr>
          <w:sz w:val="24"/>
          <w:szCs w:val="24"/>
          <w:lang w:val="lv-LV"/>
        </w:rPr>
        <w:t>S</w:t>
      </w:r>
      <w:r w:rsidR="008F08E6" w:rsidRPr="004660AE">
        <w:rPr>
          <w:sz w:val="24"/>
          <w:szCs w:val="24"/>
          <w:lang w:val="lv-LV"/>
        </w:rPr>
        <w:t>tarp sabiedrību</w:t>
      </w:r>
      <w:r w:rsidR="002502A5" w:rsidRPr="004660AE">
        <w:rPr>
          <w:sz w:val="24"/>
          <w:szCs w:val="24"/>
          <w:lang w:val="lv-LV"/>
        </w:rPr>
        <w:t>, kuras vārdā rīkojies tās direktoru padomes priekš</w:t>
      </w:r>
      <w:r w:rsidR="00B821F1" w:rsidRPr="004660AE">
        <w:rPr>
          <w:sz w:val="24"/>
          <w:szCs w:val="24"/>
          <w:lang w:val="lv-LV"/>
        </w:rPr>
        <w:t>s</w:t>
      </w:r>
      <w:r w:rsidR="002502A5" w:rsidRPr="004660AE">
        <w:rPr>
          <w:sz w:val="24"/>
          <w:szCs w:val="24"/>
          <w:lang w:val="lv-LV"/>
        </w:rPr>
        <w:t xml:space="preserve">ēdētājs </w:t>
      </w:r>
      <w:r w:rsidR="00AB6690">
        <w:rPr>
          <w:rFonts w:eastAsiaTheme="minorHAnsi"/>
          <w:sz w:val="24"/>
          <w:szCs w:val="24"/>
          <w:lang w:val="lv-LV" w:eastAsia="en-US"/>
        </w:rPr>
        <w:t>[pers. B]</w:t>
      </w:r>
      <w:r w:rsidR="0085649E" w:rsidRPr="004660AE">
        <w:rPr>
          <w:sz w:val="24"/>
          <w:szCs w:val="24"/>
          <w:lang w:val="lv-LV"/>
        </w:rPr>
        <w:t>,</w:t>
      </w:r>
      <w:r w:rsidR="008F08E6" w:rsidRPr="004660AE">
        <w:rPr>
          <w:sz w:val="24"/>
          <w:szCs w:val="24"/>
          <w:lang w:val="lv-LV"/>
        </w:rPr>
        <w:t xml:space="preserve"> un </w:t>
      </w:r>
      <w:r w:rsidR="00AB6690">
        <w:rPr>
          <w:rFonts w:eastAsiaTheme="minorHAnsi"/>
          <w:sz w:val="24"/>
          <w:szCs w:val="24"/>
          <w:lang w:val="lv-LV" w:eastAsia="en-US"/>
        </w:rPr>
        <w:t>[pers. B]</w:t>
      </w:r>
      <w:r w:rsidR="008F08E6" w:rsidRPr="004660AE">
        <w:rPr>
          <w:sz w:val="24"/>
          <w:szCs w:val="24"/>
          <w:lang w:val="lv-LV"/>
        </w:rPr>
        <w:t xml:space="preserve"> 2002.gada 30.septembrī noslēgts aizdevuma līgums Nr.</w:t>
      </w:r>
      <w:r w:rsidR="00523B52">
        <w:rPr>
          <w:sz w:val="24"/>
          <w:szCs w:val="24"/>
          <w:lang w:val="lv-LV"/>
        </w:rPr>
        <w:t> </w:t>
      </w:r>
      <w:r w:rsidR="008F08E6" w:rsidRPr="004660AE">
        <w:rPr>
          <w:sz w:val="24"/>
          <w:szCs w:val="24"/>
          <w:lang w:val="lv-LV"/>
        </w:rPr>
        <w:t xml:space="preserve">KD2/2002 </w:t>
      </w:r>
      <w:r w:rsidRPr="004660AE">
        <w:rPr>
          <w:sz w:val="24"/>
          <w:szCs w:val="24"/>
          <w:lang w:val="lv-LV"/>
        </w:rPr>
        <w:t>par</w:t>
      </w:r>
      <w:r w:rsidR="008F08E6" w:rsidRPr="004660AE">
        <w:rPr>
          <w:sz w:val="24"/>
          <w:szCs w:val="24"/>
          <w:lang w:val="lv-LV"/>
        </w:rPr>
        <w:t xml:space="preserve"> aizdevum</w:t>
      </w:r>
      <w:r w:rsidRPr="004660AE">
        <w:rPr>
          <w:sz w:val="24"/>
          <w:szCs w:val="24"/>
          <w:lang w:val="lv-LV"/>
        </w:rPr>
        <w:t>u</w:t>
      </w:r>
      <w:r w:rsidR="008F08E6" w:rsidRPr="004660AE">
        <w:rPr>
          <w:sz w:val="24"/>
          <w:szCs w:val="24"/>
          <w:lang w:val="lv-LV"/>
        </w:rPr>
        <w:t xml:space="preserve"> 13</w:t>
      </w:r>
      <w:r w:rsidR="00523B52">
        <w:rPr>
          <w:sz w:val="24"/>
          <w:szCs w:val="24"/>
          <w:lang w:val="lv-LV"/>
        </w:rPr>
        <w:t> </w:t>
      </w:r>
      <w:r w:rsidR="008F08E6" w:rsidRPr="004660AE">
        <w:rPr>
          <w:sz w:val="24"/>
          <w:szCs w:val="24"/>
          <w:lang w:val="lv-LV"/>
        </w:rPr>
        <w:t>000</w:t>
      </w:r>
      <w:r w:rsidR="00523B52">
        <w:rPr>
          <w:sz w:val="24"/>
          <w:szCs w:val="24"/>
          <w:lang w:val="lv-LV"/>
        </w:rPr>
        <w:t> </w:t>
      </w:r>
      <w:r w:rsidR="008F08E6" w:rsidRPr="004660AE">
        <w:rPr>
          <w:sz w:val="24"/>
          <w:szCs w:val="24"/>
          <w:lang w:val="lv-LV"/>
        </w:rPr>
        <w:t>000 USD</w:t>
      </w:r>
      <w:r w:rsidR="005A32D8" w:rsidRPr="004660AE">
        <w:rPr>
          <w:sz w:val="24"/>
          <w:szCs w:val="24"/>
          <w:lang w:val="lv-LV"/>
        </w:rPr>
        <w:t xml:space="preserve">, </w:t>
      </w:r>
      <w:r w:rsidRPr="004660AE">
        <w:rPr>
          <w:sz w:val="24"/>
          <w:szCs w:val="24"/>
          <w:lang w:val="lv-LV"/>
        </w:rPr>
        <w:t xml:space="preserve">nosakot </w:t>
      </w:r>
      <w:r w:rsidR="008F08E6" w:rsidRPr="004660AE">
        <w:rPr>
          <w:sz w:val="24"/>
          <w:szCs w:val="24"/>
          <w:lang w:val="lv-LV"/>
        </w:rPr>
        <w:t>līdz</w:t>
      </w:r>
      <w:r w:rsidR="005A32D8" w:rsidRPr="004660AE">
        <w:rPr>
          <w:sz w:val="24"/>
          <w:szCs w:val="24"/>
          <w:lang w:val="lv-LV"/>
        </w:rPr>
        <w:t xml:space="preserve"> 2017.gada 30.novembrim</w:t>
      </w:r>
      <w:r w:rsidR="008F08E6" w:rsidRPr="004660AE">
        <w:rPr>
          <w:sz w:val="24"/>
          <w:szCs w:val="24"/>
          <w:lang w:val="lv-LV"/>
        </w:rPr>
        <w:t xml:space="preserve"> fiksēto procentu likmi USD 6 mēnešu LIBOR (1,67% gadā).</w:t>
      </w:r>
    </w:p>
    <w:p w:rsidR="00436FC0" w:rsidRPr="004660AE" w:rsidRDefault="006A3D7D" w:rsidP="00523B52">
      <w:pPr>
        <w:pStyle w:val="ListParagraph"/>
        <w:spacing w:line="276" w:lineRule="auto"/>
        <w:ind w:left="0" w:right="-567" w:firstLine="567"/>
        <w:jc w:val="both"/>
        <w:rPr>
          <w:sz w:val="24"/>
          <w:szCs w:val="24"/>
          <w:lang w:val="lv-LV"/>
        </w:rPr>
      </w:pPr>
      <w:r w:rsidRPr="004660AE">
        <w:rPr>
          <w:sz w:val="24"/>
          <w:szCs w:val="24"/>
          <w:lang w:val="lv-LV"/>
        </w:rPr>
        <w:t>S</w:t>
      </w:r>
      <w:r w:rsidR="008F08E6" w:rsidRPr="004660AE">
        <w:rPr>
          <w:sz w:val="24"/>
          <w:szCs w:val="24"/>
          <w:lang w:val="lv-LV"/>
        </w:rPr>
        <w:t>tarp sabiedrību</w:t>
      </w:r>
      <w:r w:rsidR="00353461" w:rsidRPr="004660AE">
        <w:rPr>
          <w:sz w:val="24"/>
          <w:szCs w:val="24"/>
          <w:lang w:val="lv-LV"/>
        </w:rPr>
        <w:t xml:space="preserve">, kuras vārdā rīkojies tās direktoru padomes priekšsēdētājs </w:t>
      </w:r>
      <w:r w:rsidR="00AB6690">
        <w:rPr>
          <w:rFonts w:eastAsiaTheme="minorHAnsi"/>
          <w:sz w:val="24"/>
          <w:szCs w:val="24"/>
          <w:lang w:val="lv-LV" w:eastAsia="en-US"/>
        </w:rPr>
        <w:t>[pers. B]</w:t>
      </w:r>
      <w:r w:rsidR="0085649E" w:rsidRPr="004660AE">
        <w:rPr>
          <w:sz w:val="24"/>
          <w:szCs w:val="24"/>
          <w:lang w:val="lv-LV"/>
        </w:rPr>
        <w:t>,</w:t>
      </w:r>
      <w:r w:rsidR="00353461" w:rsidRPr="004660AE">
        <w:rPr>
          <w:sz w:val="24"/>
          <w:szCs w:val="24"/>
          <w:lang w:val="lv-LV"/>
        </w:rPr>
        <w:t xml:space="preserve"> </w:t>
      </w:r>
      <w:r w:rsidR="008F08E6" w:rsidRPr="004660AE">
        <w:rPr>
          <w:sz w:val="24"/>
          <w:szCs w:val="24"/>
          <w:lang w:val="lv-LV"/>
        </w:rPr>
        <w:t xml:space="preserve">un </w:t>
      </w:r>
      <w:r w:rsidR="00AB6690">
        <w:rPr>
          <w:rFonts w:eastAsiaTheme="minorHAnsi"/>
          <w:sz w:val="24"/>
          <w:szCs w:val="24"/>
          <w:lang w:val="lv-LV" w:eastAsia="en-US"/>
        </w:rPr>
        <w:t>[pers. B]</w:t>
      </w:r>
      <w:r w:rsidR="008F08E6" w:rsidRPr="004660AE">
        <w:rPr>
          <w:sz w:val="24"/>
          <w:szCs w:val="24"/>
          <w:lang w:val="lv-LV"/>
        </w:rPr>
        <w:t xml:space="preserve"> 2003.gada 9.aprīlī noslēgts aizdevuma līgums Nr.</w:t>
      </w:r>
      <w:r w:rsidR="00523B52">
        <w:rPr>
          <w:sz w:val="24"/>
          <w:szCs w:val="24"/>
          <w:lang w:val="lv-LV"/>
        </w:rPr>
        <w:t> </w:t>
      </w:r>
      <w:r w:rsidR="008F08E6" w:rsidRPr="004660AE">
        <w:rPr>
          <w:sz w:val="24"/>
          <w:szCs w:val="24"/>
          <w:lang w:val="lv-LV"/>
        </w:rPr>
        <w:t xml:space="preserve">KD11/2003 </w:t>
      </w:r>
      <w:r w:rsidRPr="004660AE">
        <w:rPr>
          <w:sz w:val="24"/>
          <w:szCs w:val="24"/>
          <w:lang w:val="lv-LV"/>
        </w:rPr>
        <w:t>par</w:t>
      </w:r>
      <w:r w:rsidR="008F08E6" w:rsidRPr="004660AE">
        <w:rPr>
          <w:sz w:val="24"/>
          <w:szCs w:val="24"/>
          <w:lang w:val="lv-LV"/>
        </w:rPr>
        <w:t xml:space="preserve"> aizdevum</w:t>
      </w:r>
      <w:r w:rsidRPr="004660AE">
        <w:rPr>
          <w:sz w:val="24"/>
          <w:szCs w:val="24"/>
          <w:lang w:val="lv-LV"/>
        </w:rPr>
        <w:t>u</w:t>
      </w:r>
      <w:r w:rsidR="00436FC0" w:rsidRPr="004660AE">
        <w:rPr>
          <w:sz w:val="24"/>
          <w:szCs w:val="24"/>
          <w:lang w:val="lv-LV"/>
        </w:rPr>
        <w:t xml:space="preserve"> </w:t>
      </w:r>
      <w:r w:rsidR="008F08E6" w:rsidRPr="004660AE">
        <w:rPr>
          <w:sz w:val="24"/>
          <w:szCs w:val="24"/>
          <w:lang w:val="lv-LV"/>
        </w:rPr>
        <w:t>6 </w:t>
      </w:r>
      <w:r w:rsidR="00436FC0" w:rsidRPr="004660AE">
        <w:rPr>
          <w:sz w:val="24"/>
          <w:szCs w:val="24"/>
          <w:lang w:val="lv-LV"/>
        </w:rPr>
        <w:t>00</w:t>
      </w:r>
      <w:r w:rsidR="008F08E6" w:rsidRPr="004660AE">
        <w:rPr>
          <w:sz w:val="24"/>
          <w:szCs w:val="24"/>
          <w:lang w:val="lv-LV"/>
        </w:rPr>
        <w:t xml:space="preserve">0 000 </w:t>
      </w:r>
      <w:r w:rsidR="00436FC0" w:rsidRPr="004660AE">
        <w:rPr>
          <w:sz w:val="24"/>
          <w:szCs w:val="24"/>
          <w:lang w:val="lv-LV"/>
        </w:rPr>
        <w:t>EUR</w:t>
      </w:r>
      <w:r w:rsidR="005A32D8" w:rsidRPr="004660AE">
        <w:rPr>
          <w:sz w:val="24"/>
          <w:szCs w:val="24"/>
          <w:lang w:val="lv-LV"/>
        </w:rPr>
        <w:t xml:space="preserve">, </w:t>
      </w:r>
      <w:r w:rsidRPr="004660AE">
        <w:rPr>
          <w:sz w:val="24"/>
          <w:szCs w:val="24"/>
          <w:lang w:val="lv-LV"/>
        </w:rPr>
        <w:t xml:space="preserve">nosakot </w:t>
      </w:r>
      <w:r w:rsidR="008F08E6" w:rsidRPr="004660AE">
        <w:rPr>
          <w:sz w:val="24"/>
          <w:szCs w:val="24"/>
          <w:lang w:val="lv-LV"/>
        </w:rPr>
        <w:t>līdz 201</w:t>
      </w:r>
      <w:r w:rsidR="00436FC0" w:rsidRPr="004660AE">
        <w:rPr>
          <w:sz w:val="24"/>
          <w:szCs w:val="24"/>
          <w:lang w:val="lv-LV"/>
        </w:rPr>
        <w:t>7</w:t>
      </w:r>
      <w:r w:rsidR="008F08E6" w:rsidRPr="004660AE">
        <w:rPr>
          <w:sz w:val="24"/>
          <w:szCs w:val="24"/>
          <w:lang w:val="lv-LV"/>
        </w:rPr>
        <w:t>.gada 30.</w:t>
      </w:r>
      <w:r w:rsidR="00436FC0" w:rsidRPr="004660AE">
        <w:rPr>
          <w:sz w:val="24"/>
          <w:szCs w:val="24"/>
          <w:lang w:val="lv-LV"/>
        </w:rPr>
        <w:t>septembrim fiksēto procentu likmi USD 6 mēnešu LIBOR (1,26875% gadā).</w:t>
      </w:r>
    </w:p>
    <w:p w:rsidR="00353461" w:rsidRPr="004660AE" w:rsidRDefault="006A3D7D" w:rsidP="00523B52">
      <w:pPr>
        <w:spacing w:line="276" w:lineRule="auto"/>
        <w:ind w:right="-568" w:firstLine="567"/>
        <w:jc w:val="both"/>
        <w:rPr>
          <w:sz w:val="24"/>
          <w:szCs w:val="24"/>
          <w:lang w:val="lv-LV"/>
        </w:rPr>
      </w:pPr>
      <w:r w:rsidRPr="004660AE">
        <w:rPr>
          <w:sz w:val="24"/>
          <w:szCs w:val="24"/>
          <w:lang w:val="lv-LV"/>
        </w:rPr>
        <w:t>L</w:t>
      </w:r>
      <w:r w:rsidR="00353461" w:rsidRPr="004660AE">
        <w:rPr>
          <w:sz w:val="24"/>
          <w:szCs w:val="24"/>
          <w:lang w:val="lv-LV"/>
        </w:rPr>
        <w:t>īgumi pēc satura identiski, izņemot līguma summu un aizdevuma mērķi</w:t>
      </w:r>
      <w:r w:rsidRPr="004660AE">
        <w:rPr>
          <w:sz w:val="24"/>
          <w:szCs w:val="24"/>
          <w:lang w:val="lv-LV"/>
        </w:rPr>
        <w:t xml:space="preserve">, tajos </w:t>
      </w:r>
      <w:r w:rsidR="00353461" w:rsidRPr="004660AE">
        <w:rPr>
          <w:sz w:val="24"/>
          <w:szCs w:val="24"/>
          <w:lang w:val="lv-LV"/>
        </w:rPr>
        <w:t>noteikta procentu likme sešu mēnešu USD LIBOR gadā, ar norādi, ka procentu likme tiek noteikta līguma parakstīšanas dienā plkst.15 pēc Latvijas laika, un saskaņā ar aģentūras REUTER ziņu lapu vienā gadījumā 1,67 % gadā, otrā – 1,26875 % gadā. Līdz ar to procentu likme bija fiksēta</w:t>
      </w:r>
      <w:r w:rsidRPr="004660AE">
        <w:rPr>
          <w:sz w:val="24"/>
          <w:szCs w:val="24"/>
          <w:lang w:val="lv-LV"/>
        </w:rPr>
        <w:t>. N</w:t>
      </w:r>
      <w:r w:rsidR="00353461" w:rsidRPr="004660AE">
        <w:rPr>
          <w:sz w:val="24"/>
          <w:szCs w:val="24"/>
          <w:lang w:val="lv-LV"/>
        </w:rPr>
        <w:t>o līgumiem izrietošo saistību nodrošinājumam izmantoti sākotnējo noguldījumu norēķinu kontos esošie līdzekļi. Līgumos noteikts, ka sabiedrībai ir tiesības vērst piedziņu t</w:t>
      </w:r>
      <w:r w:rsidRPr="004660AE">
        <w:rPr>
          <w:sz w:val="24"/>
          <w:szCs w:val="24"/>
          <w:lang w:val="lv-LV"/>
        </w:rPr>
        <w:t>ikai uz šiem finanšu līdzekļiem. V</w:t>
      </w:r>
      <w:r w:rsidR="00353461" w:rsidRPr="004660AE">
        <w:rPr>
          <w:sz w:val="24"/>
          <w:szCs w:val="24"/>
          <w:lang w:val="lv-LV"/>
        </w:rPr>
        <w:t>ienīgā sankcija bija sabiedrības tiesības vienpusēji atkāpties no līguma, ja aizņēmējs neievēro aizdevuma pamatsummas un/vai procentu samaksas termiņus, ar tiesībām līguma neizpildes gadījumā vai arī, ja līgums tiek izbeigts pirms termiņa, vērst piedziņu u</w:t>
      </w:r>
      <w:r w:rsidR="00583C78" w:rsidRPr="004660AE">
        <w:rPr>
          <w:sz w:val="24"/>
          <w:szCs w:val="24"/>
          <w:lang w:val="lv-LV"/>
        </w:rPr>
        <w:t>z līgumā noteikto nodrošinājumu.</w:t>
      </w:r>
    </w:p>
    <w:p w:rsidR="008F08E6" w:rsidRPr="004660AE" w:rsidRDefault="005A32D8" w:rsidP="00523B52">
      <w:pPr>
        <w:spacing w:line="276" w:lineRule="auto"/>
        <w:ind w:right="-567" w:firstLine="567"/>
        <w:jc w:val="both"/>
        <w:rPr>
          <w:sz w:val="24"/>
          <w:szCs w:val="24"/>
          <w:lang w:val="lv-LV"/>
        </w:rPr>
      </w:pPr>
      <w:r w:rsidRPr="004660AE">
        <w:rPr>
          <w:sz w:val="24"/>
          <w:szCs w:val="24"/>
          <w:lang w:val="lv-LV"/>
        </w:rPr>
        <w:lastRenderedPageBreak/>
        <w:t>[1.</w:t>
      </w:r>
      <w:r w:rsidR="00767C84" w:rsidRPr="004660AE">
        <w:rPr>
          <w:sz w:val="24"/>
          <w:szCs w:val="24"/>
          <w:lang w:val="lv-LV"/>
        </w:rPr>
        <w:t>6</w:t>
      </w:r>
      <w:r w:rsidRPr="004660AE">
        <w:rPr>
          <w:sz w:val="24"/>
          <w:szCs w:val="24"/>
          <w:lang w:val="lv-LV"/>
        </w:rPr>
        <w:t>.2.] Starp sabiedrību, kuras vārdā rīkojusie</w:t>
      </w:r>
      <w:r w:rsidR="00353461" w:rsidRPr="004660AE">
        <w:rPr>
          <w:sz w:val="24"/>
          <w:szCs w:val="24"/>
          <w:lang w:val="lv-LV"/>
        </w:rPr>
        <w:t xml:space="preserve">s tās viceprezidente </w:t>
      </w:r>
      <w:r w:rsidR="00467712">
        <w:rPr>
          <w:sz w:val="24"/>
          <w:szCs w:val="24"/>
          <w:lang w:val="lv-LV"/>
        </w:rPr>
        <w:t>[pers. D]</w:t>
      </w:r>
      <w:r w:rsidR="0085649E" w:rsidRPr="004660AE">
        <w:rPr>
          <w:sz w:val="24"/>
          <w:szCs w:val="24"/>
          <w:lang w:val="lv-LV"/>
        </w:rPr>
        <w:t>,</w:t>
      </w:r>
      <w:r w:rsidR="00353461" w:rsidRPr="004660AE">
        <w:rPr>
          <w:sz w:val="24"/>
          <w:szCs w:val="24"/>
          <w:lang w:val="lv-LV"/>
        </w:rPr>
        <w:t xml:space="preserve"> un </w:t>
      </w:r>
      <w:r w:rsidR="001D5274">
        <w:rPr>
          <w:sz w:val="24"/>
          <w:szCs w:val="24"/>
          <w:lang w:val="lv-LV"/>
        </w:rPr>
        <w:t xml:space="preserve">[pers. A] </w:t>
      </w:r>
      <w:r w:rsidR="00353461" w:rsidRPr="004660AE">
        <w:rPr>
          <w:sz w:val="24"/>
          <w:szCs w:val="24"/>
          <w:lang w:val="lv-LV"/>
        </w:rPr>
        <w:t>2002.gada 20.martā noslēgts</w:t>
      </w:r>
      <w:r w:rsidR="00776C4D" w:rsidRPr="004660AE">
        <w:rPr>
          <w:sz w:val="24"/>
          <w:szCs w:val="24"/>
          <w:lang w:val="lv-LV"/>
        </w:rPr>
        <w:t xml:space="preserve"> aizdevuma līgums Nr. PK73/2002 </w:t>
      </w:r>
      <w:r w:rsidR="006A3D7D" w:rsidRPr="004660AE">
        <w:rPr>
          <w:sz w:val="24"/>
          <w:szCs w:val="24"/>
          <w:lang w:val="lv-LV"/>
        </w:rPr>
        <w:t xml:space="preserve">par </w:t>
      </w:r>
      <w:r w:rsidR="00776C4D" w:rsidRPr="004660AE">
        <w:rPr>
          <w:sz w:val="24"/>
          <w:szCs w:val="24"/>
          <w:lang w:val="lv-LV"/>
        </w:rPr>
        <w:t>aizdevum</w:t>
      </w:r>
      <w:r w:rsidR="006A3D7D" w:rsidRPr="004660AE">
        <w:rPr>
          <w:sz w:val="24"/>
          <w:szCs w:val="24"/>
          <w:lang w:val="lv-LV"/>
        </w:rPr>
        <w:t>u</w:t>
      </w:r>
      <w:r w:rsidR="00776C4D" w:rsidRPr="004660AE">
        <w:rPr>
          <w:sz w:val="24"/>
          <w:szCs w:val="24"/>
          <w:lang w:val="lv-LV"/>
        </w:rPr>
        <w:t xml:space="preserve"> 6 750 000 USD līdz 2018.gada 30.novem</w:t>
      </w:r>
      <w:r w:rsidRPr="004660AE">
        <w:rPr>
          <w:sz w:val="24"/>
          <w:szCs w:val="24"/>
          <w:lang w:val="lv-LV"/>
        </w:rPr>
        <w:t>brim,</w:t>
      </w:r>
      <w:r w:rsidR="00776C4D" w:rsidRPr="004660AE">
        <w:rPr>
          <w:sz w:val="24"/>
          <w:szCs w:val="24"/>
          <w:lang w:val="lv-LV"/>
        </w:rPr>
        <w:t xml:space="preserve"> </w:t>
      </w:r>
      <w:r w:rsidR="00FE36DD" w:rsidRPr="004660AE">
        <w:rPr>
          <w:sz w:val="24"/>
          <w:szCs w:val="24"/>
          <w:lang w:val="lv-LV"/>
        </w:rPr>
        <w:t xml:space="preserve">nosakot </w:t>
      </w:r>
      <w:r w:rsidRPr="004660AE">
        <w:rPr>
          <w:sz w:val="24"/>
          <w:szCs w:val="24"/>
          <w:lang w:val="lv-LV"/>
        </w:rPr>
        <w:t xml:space="preserve">līdz 2008.gada 9.novembrim </w:t>
      </w:r>
      <w:r w:rsidR="00776C4D" w:rsidRPr="004660AE">
        <w:rPr>
          <w:sz w:val="24"/>
          <w:szCs w:val="24"/>
          <w:lang w:val="lv-LV"/>
        </w:rPr>
        <w:t>fiksēto procentu likmi 2,01% g</w:t>
      </w:r>
      <w:r w:rsidRPr="004660AE">
        <w:rPr>
          <w:sz w:val="24"/>
          <w:szCs w:val="24"/>
          <w:lang w:val="lv-LV"/>
        </w:rPr>
        <w:t xml:space="preserve">adā, </w:t>
      </w:r>
      <w:r w:rsidR="00583C78" w:rsidRPr="004660AE">
        <w:rPr>
          <w:sz w:val="24"/>
          <w:szCs w:val="24"/>
          <w:lang w:val="lv-LV"/>
        </w:rPr>
        <w:t xml:space="preserve">bet </w:t>
      </w:r>
      <w:r w:rsidRPr="004660AE">
        <w:rPr>
          <w:sz w:val="24"/>
          <w:szCs w:val="24"/>
          <w:lang w:val="lv-LV"/>
        </w:rPr>
        <w:t xml:space="preserve">pēc 2008.gada 9.novembra </w:t>
      </w:r>
      <w:r w:rsidR="006B488F" w:rsidRPr="004660AE">
        <w:rPr>
          <w:sz w:val="24"/>
          <w:szCs w:val="24"/>
          <w:lang w:val="lv-LV"/>
        </w:rPr>
        <w:t xml:space="preserve">– </w:t>
      </w:r>
      <w:r w:rsidR="00776C4D" w:rsidRPr="004660AE">
        <w:rPr>
          <w:sz w:val="24"/>
          <w:szCs w:val="24"/>
          <w:lang w:val="lv-LV"/>
        </w:rPr>
        <w:t xml:space="preserve">6,14% gadā. </w:t>
      </w:r>
    </w:p>
    <w:p w:rsidR="00776C4D" w:rsidRPr="004660AE" w:rsidRDefault="00776C4D" w:rsidP="00523B52">
      <w:pPr>
        <w:spacing w:line="276" w:lineRule="auto"/>
        <w:ind w:right="-567" w:firstLine="567"/>
        <w:jc w:val="both"/>
        <w:rPr>
          <w:sz w:val="24"/>
          <w:szCs w:val="24"/>
          <w:lang w:val="lv-LV"/>
        </w:rPr>
      </w:pPr>
      <w:r w:rsidRPr="004660AE">
        <w:rPr>
          <w:sz w:val="24"/>
          <w:szCs w:val="24"/>
          <w:lang w:val="lv-LV"/>
        </w:rPr>
        <w:t xml:space="preserve">Starp </w:t>
      </w:r>
      <w:r w:rsidR="00371BD3" w:rsidRPr="004660AE">
        <w:rPr>
          <w:sz w:val="24"/>
          <w:szCs w:val="24"/>
          <w:lang w:val="lv-LV"/>
        </w:rPr>
        <w:t>s</w:t>
      </w:r>
      <w:r w:rsidRPr="004660AE">
        <w:rPr>
          <w:sz w:val="24"/>
          <w:szCs w:val="24"/>
          <w:lang w:val="lv-LV"/>
        </w:rPr>
        <w:t>abiedrību, kuras vārdā rīkojies tās valdes priekšsēdētāj</w:t>
      </w:r>
      <w:r w:rsidR="00767C84" w:rsidRPr="004660AE">
        <w:rPr>
          <w:sz w:val="24"/>
          <w:szCs w:val="24"/>
          <w:lang w:val="lv-LV"/>
        </w:rPr>
        <w:t>s</w:t>
      </w:r>
      <w:r w:rsidRPr="004660AE">
        <w:rPr>
          <w:sz w:val="24"/>
          <w:szCs w:val="24"/>
          <w:lang w:val="lv-LV"/>
        </w:rPr>
        <w:t xml:space="preserve"> </w:t>
      </w:r>
      <w:r w:rsidR="001D5274">
        <w:rPr>
          <w:sz w:val="24"/>
          <w:szCs w:val="24"/>
          <w:lang w:val="lv-LV"/>
        </w:rPr>
        <w:t>[pers. A]</w:t>
      </w:r>
      <w:r w:rsidR="0085649E" w:rsidRPr="004660AE">
        <w:rPr>
          <w:sz w:val="24"/>
          <w:szCs w:val="24"/>
          <w:lang w:val="lv-LV"/>
        </w:rPr>
        <w:t>,</w:t>
      </w:r>
      <w:r w:rsidRPr="004660AE">
        <w:rPr>
          <w:sz w:val="24"/>
          <w:szCs w:val="24"/>
          <w:lang w:val="lv-LV"/>
        </w:rPr>
        <w:t xml:space="preserve"> un </w:t>
      </w:r>
      <w:r w:rsidR="001D5274">
        <w:rPr>
          <w:sz w:val="24"/>
          <w:szCs w:val="24"/>
          <w:lang w:val="lv-LV"/>
        </w:rPr>
        <w:t xml:space="preserve">[pers. A] </w:t>
      </w:r>
      <w:r w:rsidRPr="004660AE">
        <w:rPr>
          <w:sz w:val="24"/>
          <w:szCs w:val="24"/>
          <w:lang w:val="lv-LV"/>
        </w:rPr>
        <w:t>2005.gada 8.septembrī noslēgts aizdevuma līgums</w:t>
      </w:r>
      <w:r w:rsidR="00F13F4C" w:rsidRPr="004660AE">
        <w:rPr>
          <w:sz w:val="24"/>
          <w:szCs w:val="24"/>
          <w:lang w:val="lv-LV"/>
        </w:rPr>
        <w:t xml:space="preserve"> </w:t>
      </w:r>
      <w:r w:rsidRPr="004660AE">
        <w:rPr>
          <w:sz w:val="24"/>
          <w:szCs w:val="24"/>
          <w:lang w:val="lv-LV"/>
        </w:rPr>
        <w:t xml:space="preserve">Nr. 2.2.1.-05/170 </w:t>
      </w:r>
      <w:r w:rsidR="00FE36DD" w:rsidRPr="004660AE">
        <w:rPr>
          <w:sz w:val="24"/>
          <w:szCs w:val="24"/>
          <w:lang w:val="lv-LV"/>
        </w:rPr>
        <w:t>par</w:t>
      </w:r>
      <w:r w:rsidRPr="004660AE">
        <w:rPr>
          <w:sz w:val="24"/>
          <w:szCs w:val="24"/>
          <w:lang w:val="lv-LV"/>
        </w:rPr>
        <w:t xml:space="preserve"> aizdevum</w:t>
      </w:r>
      <w:r w:rsidR="00FE36DD" w:rsidRPr="004660AE">
        <w:rPr>
          <w:sz w:val="24"/>
          <w:szCs w:val="24"/>
          <w:lang w:val="lv-LV"/>
        </w:rPr>
        <w:t>u</w:t>
      </w:r>
      <w:r w:rsidRPr="004660AE">
        <w:rPr>
          <w:sz w:val="24"/>
          <w:szCs w:val="24"/>
          <w:lang w:val="lv-LV"/>
        </w:rPr>
        <w:t xml:space="preserve"> </w:t>
      </w:r>
      <w:r w:rsidR="00A970D0" w:rsidRPr="004660AE">
        <w:rPr>
          <w:sz w:val="24"/>
          <w:szCs w:val="24"/>
          <w:lang w:val="lv-LV"/>
        </w:rPr>
        <w:t>9 500 000 EUR</w:t>
      </w:r>
      <w:r w:rsidRPr="004660AE">
        <w:rPr>
          <w:sz w:val="24"/>
          <w:szCs w:val="24"/>
          <w:lang w:val="lv-LV"/>
        </w:rPr>
        <w:t xml:space="preserve"> līdz 201</w:t>
      </w:r>
      <w:r w:rsidR="00A970D0" w:rsidRPr="004660AE">
        <w:rPr>
          <w:sz w:val="24"/>
          <w:szCs w:val="24"/>
          <w:lang w:val="lv-LV"/>
        </w:rPr>
        <w:t>7</w:t>
      </w:r>
      <w:r w:rsidRPr="004660AE">
        <w:rPr>
          <w:sz w:val="24"/>
          <w:szCs w:val="24"/>
          <w:lang w:val="lv-LV"/>
        </w:rPr>
        <w:t>.gada 30.</w:t>
      </w:r>
      <w:r w:rsidR="00A970D0" w:rsidRPr="004660AE">
        <w:rPr>
          <w:sz w:val="24"/>
          <w:szCs w:val="24"/>
          <w:lang w:val="lv-LV"/>
        </w:rPr>
        <w:t>septembrim</w:t>
      </w:r>
      <w:r w:rsidRPr="004660AE">
        <w:rPr>
          <w:sz w:val="24"/>
          <w:szCs w:val="24"/>
          <w:lang w:val="lv-LV"/>
        </w:rPr>
        <w:t xml:space="preserve">, nosakot fiksēto procentu likmi </w:t>
      </w:r>
      <w:r w:rsidR="00A970D0" w:rsidRPr="004660AE">
        <w:rPr>
          <w:sz w:val="24"/>
          <w:szCs w:val="24"/>
          <w:lang w:val="lv-LV"/>
        </w:rPr>
        <w:t>EUR 6 mēnešu LIBOR (2,15%gadā)</w:t>
      </w:r>
      <w:r w:rsidRPr="004660AE">
        <w:rPr>
          <w:sz w:val="24"/>
          <w:szCs w:val="24"/>
          <w:lang w:val="lv-LV"/>
        </w:rPr>
        <w:t xml:space="preserve">. </w:t>
      </w:r>
    </w:p>
    <w:p w:rsidR="00A970D0" w:rsidRPr="004660AE" w:rsidRDefault="00FE36DD" w:rsidP="00523B52">
      <w:pPr>
        <w:spacing w:line="276" w:lineRule="auto"/>
        <w:ind w:right="-567" w:firstLine="567"/>
        <w:jc w:val="both"/>
        <w:rPr>
          <w:sz w:val="24"/>
          <w:szCs w:val="24"/>
          <w:lang w:val="lv-LV"/>
        </w:rPr>
      </w:pPr>
      <w:r w:rsidRPr="004660AE">
        <w:rPr>
          <w:sz w:val="24"/>
          <w:szCs w:val="24"/>
          <w:lang w:val="lv-LV"/>
        </w:rPr>
        <w:t>A</w:t>
      </w:r>
      <w:r w:rsidR="00A970D0" w:rsidRPr="004660AE">
        <w:rPr>
          <w:sz w:val="24"/>
          <w:szCs w:val="24"/>
          <w:lang w:val="lv-LV"/>
        </w:rPr>
        <w:t>izdevums piešķirts personīgā nekustamā īpašuma labiekārtošanai</w:t>
      </w:r>
      <w:r w:rsidRPr="004660AE">
        <w:rPr>
          <w:sz w:val="24"/>
          <w:szCs w:val="24"/>
          <w:lang w:val="lv-LV"/>
        </w:rPr>
        <w:t xml:space="preserve">, līgumos </w:t>
      </w:r>
      <w:r w:rsidR="00A970D0" w:rsidRPr="004660AE">
        <w:rPr>
          <w:sz w:val="24"/>
          <w:szCs w:val="24"/>
          <w:lang w:val="lv-LV"/>
        </w:rPr>
        <w:t>noteikta procentu likme sešu mēnešu EUR LIBOR gadā, kas tiek noteikta līguma noslēgšanas dienā (līgumā konkrēta likme nav norādīta)</w:t>
      </w:r>
      <w:r w:rsidRPr="004660AE">
        <w:rPr>
          <w:sz w:val="24"/>
          <w:szCs w:val="24"/>
          <w:lang w:val="lv-LV"/>
        </w:rPr>
        <w:t>, noteikts, ka</w:t>
      </w:r>
      <w:r w:rsidR="00A970D0" w:rsidRPr="004660AE">
        <w:rPr>
          <w:sz w:val="24"/>
          <w:szCs w:val="24"/>
          <w:lang w:val="lv-LV"/>
        </w:rPr>
        <w:t xml:space="preserve"> aizņēmējs atbild par līgumā noteikto saistību izpildi ar visu viņam piederošo kustamo, nekustamo mantu un na</w:t>
      </w:r>
      <w:r w:rsidR="005A32D8" w:rsidRPr="004660AE">
        <w:rPr>
          <w:sz w:val="24"/>
          <w:szCs w:val="24"/>
          <w:lang w:val="lv-LV"/>
        </w:rPr>
        <w:t xml:space="preserve">udas līdzekļiem. Saistību izpildes nodrošinājumam papildus noteikta </w:t>
      </w:r>
      <w:r w:rsidR="00A970D0" w:rsidRPr="004660AE">
        <w:rPr>
          <w:sz w:val="24"/>
          <w:szCs w:val="24"/>
          <w:lang w:val="lv-LV"/>
        </w:rPr>
        <w:t xml:space="preserve">finanšu ķīla uz naudas līdzekļiem 12 825 000 USD, kas atradās </w:t>
      </w:r>
      <w:r w:rsidR="001D5274">
        <w:rPr>
          <w:sz w:val="24"/>
          <w:szCs w:val="24"/>
          <w:lang w:val="lv-LV"/>
        </w:rPr>
        <w:t xml:space="preserve">[pers. A] </w:t>
      </w:r>
      <w:r w:rsidR="00A970D0" w:rsidRPr="004660AE">
        <w:rPr>
          <w:sz w:val="24"/>
          <w:szCs w:val="24"/>
          <w:lang w:val="lv-LV"/>
        </w:rPr>
        <w:t xml:space="preserve">kontā </w:t>
      </w:r>
      <w:r w:rsidR="00F7601E">
        <w:rPr>
          <w:sz w:val="24"/>
          <w:szCs w:val="24"/>
          <w:lang w:val="lv-LV"/>
        </w:rPr>
        <w:t>[..]</w:t>
      </w:r>
      <w:r w:rsidRPr="004660AE">
        <w:rPr>
          <w:sz w:val="24"/>
          <w:szCs w:val="24"/>
          <w:lang w:val="lv-LV"/>
        </w:rPr>
        <w:t xml:space="preserve">, noteiktas </w:t>
      </w:r>
      <w:r w:rsidR="00A970D0" w:rsidRPr="004660AE">
        <w:rPr>
          <w:sz w:val="24"/>
          <w:szCs w:val="24"/>
          <w:lang w:val="lv-LV"/>
        </w:rPr>
        <w:t xml:space="preserve">sankcijas gan par maksājumu </w:t>
      </w:r>
      <w:r w:rsidR="00583C78" w:rsidRPr="004660AE">
        <w:rPr>
          <w:sz w:val="24"/>
          <w:szCs w:val="24"/>
          <w:lang w:val="lv-LV"/>
        </w:rPr>
        <w:t>termiņu kavējumu, gan līgumsods.</w:t>
      </w:r>
    </w:p>
    <w:p w:rsidR="00FF6B3B" w:rsidRPr="004660AE" w:rsidRDefault="00A970D0" w:rsidP="00523B52">
      <w:pPr>
        <w:spacing w:line="276" w:lineRule="auto"/>
        <w:ind w:right="-567" w:firstLine="567"/>
        <w:jc w:val="both"/>
        <w:rPr>
          <w:sz w:val="24"/>
          <w:szCs w:val="24"/>
          <w:lang w:val="lv-LV"/>
        </w:rPr>
      </w:pPr>
      <w:r w:rsidRPr="004660AE">
        <w:rPr>
          <w:sz w:val="24"/>
          <w:szCs w:val="24"/>
          <w:lang w:val="lv-LV"/>
        </w:rPr>
        <w:t>[1.</w:t>
      </w:r>
      <w:r w:rsidR="00767C84" w:rsidRPr="004660AE">
        <w:rPr>
          <w:sz w:val="24"/>
          <w:szCs w:val="24"/>
          <w:lang w:val="lv-LV"/>
        </w:rPr>
        <w:t>6</w:t>
      </w:r>
      <w:r w:rsidRPr="004660AE">
        <w:rPr>
          <w:sz w:val="24"/>
          <w:szCs w:val="24"/>
          <w:lang w:val="lv-LV"/>
        </w:rPr>
        <w:t>.3.]</w:t>
      </w:r>
      <w:r w:rsidR="00FF6B3B" w:rsidRPr="004660AE">
        <w:rPr>
          <w:sz w:val="24"/>
          <w:szCs w:val="24"/>
          <w:lang w:val="lv-LV"/>
        </w:rPr>
        <w:t xml:space="preserve"> Starp sabiedrību, kuras vārdā rīkojies tās viceprezidenta klientu apkalpošanas jautājumos vietnieks </w:t>
      </w:r>
      <w:r w:rsidR="00467712">
        <w:rPr>
          <w:sz w:val="24"/>
          <w:szCs w:val="24"/>
          <w:lang w:val="lv-LV"/>
        </w:rPr>
        <w:t>[pers. E]</w:t>
      </w:r>
      <w:r w:rsidR="0085649E" w:rsidRPr="004660AE">
        <w:rPr>
          <w:sz w:val="24"/>
          <w:szCs w:val="24"/>
          <w:lang w:val="lv-LV"/>
        </w:rPr>
        <w:t>,</w:t>
      </w:r>
      <w:r w:rsidR="00FF6B3B" w:rsidRPr="004660AE">
        <w:rPr>
          <w:sz w:val="24"/>
          <w:szCs w:val="24"/>
          <w:lang w:val="lv-LV"/>
        </w:rPr>
        <w:t xml:space="preserve"> un </w:t>
      </w:r>
      <w:r w:rsidR="00A80F72">
        <w:rPr>
          <w:sz w:val="24"/>
          <w:szCs w:val="24"/>
          <w:lang w:val="lv-LV"/>
        </w:rPr>
        <w:t>[</w:t>
      </w:r>
      <w:r w:rsidR="004D4935">
        <w:rPr>
          <w:sz w:val="24"/>
          <w:szCs w:val="24"/>
          <w:lang w:val="lv-LV"/>
        </w:rPr>
        <w:t>pers. B]</w:t>
      </w:r>
      <w:r w:rsidR="00FF6B3B" w:rsidRPr="004660AE">
        <w:rPr>
          <w:sz w:val="24"/>
          <w:szCs w:val="24"/>
          <w:lang w:val="lv-LV"/>
        </w:rPr>
        <w:t xml:space="preserve"> 2007.gada 27.decembrī noslēgts aizdevuma līgums Nr.2.1.24.2-07/256 </w:t>
      </w:r>
      <w:r w:rsidR="00FE36DD" w:rsidRPr="004660AE">
        <w:rPr>
          <w:sz w:val="24"/>
          <w:szCs w:val="24"/>
          <w:lang w:val="lv-LV"/>
        </w:rPr>
        <w:t>par</w:t>
      </w:r>
      <w:r w:rsidR="00FF6B3B" w:rsidRPr="004660AE">
        <w:rPr>
          <w:sz w:val="24"/>
          <w:szCs w:val="24"/>
          <w:lang w:val="lv-LV"/>
        </w:rPr>
        <w:t xml:space="preserve"> aizdevum</w:t>
      </w:r>
      <w:r w:rsidR="00FE36DD" w:rsidRPr="004660AE">
        <w:rPr>
          <w:sz w:val="24"/>
          <w:szCs w:val="24"/>
          <w:lang w:val="lv-LV"/>
        </w:rPr>
        <w:t>u</w:t>
      </w:r>
      <w:r w:rsidR="00FF6B3B" w:rsidRPr="004660AE">
        <w:rPr>
          <w:sz w:val="24"/>
          <w:szCs w:val="24"/>
          <w:lang w:val="lv-LV"/>
        </w:rPr>
        <w:t xml:space="preserve"> 26 000 000 USD līdz 2018.gada 30.novemb</w:t>
      </w:r>
      <w:r w:rsidR="005A32D8" w:rsidRPr="004660AE">
        <w:rPr>
          <w:sz w:val="24"/>
          <w:szCs w:val="24"/>
          <w:lang w:val="lv-LV"/>
        </w:rPr>
        <w:t xml:space="preserve">rim, </w:t>
      </w:r>
      <w:r w:rsidR="00FE36DD" w:rsidRPr="004660AE">
        <w:rPr>
          <w:sz w:val="24"/>
          <w:szCs w:val="24"/>
          <w:lang w:val="lv-LV"/>
        </w:rPr>
        <w:t xml:space="preserve">nosakot </w:t>
      </w:r>
      <w:r w:rsidR="00FF6B3B" w:rsidRPr="004660AE">
        <w:rPr>
          <w:sz w:val="24"/>
          <w:szCs w:val="24"/>
          <w:lang w:val="lv-LV"/>
        </w:rPr>
        <w:t>līdz 2008.gada 9.novembri</w:t>
      </w:r>
      <w:r w:rsidR="005A32D8" w:rsidRPr="004660AE">
        <w:rPr>
          <w:sz w:val="24"/>
          <w:szCs w:val="24"/>
          <w:lang w:val="lv-LV"/>
        </w:rPr>
        <w:t>m procentu likmi USD 1 dienas FED FUNDS, bet pēc 2008.gada 9.novembra</w:t>
      </w:r>
      <w:r w:rsidR="00FF6B3B" w:rsidRPr="004660AE">
        <w:rPr>
          <w:sz w:val="24"/>
          <w:szCs w:val="24"/>
          <w:lang w:val="lv-LV"/>
        </w:rPr>
        <w:t xml:space="preserve"> fiksēto likmi 1% gadā + USD 6 mēnešu LIBOR (2,64%).</w:t>
      </w:r>
    </w:p>
    <w:p w:rsidR="00FF6B3B" w:rsidRPr="004660AE" w:rsidRDefault="00FF6B3B" w:rsidP="00523B52">
      <w:pPr>
        <w:spacing w:line="276" w:lineRule="auto"/>
        <w:ind w:right="-567" w:firstLine="567"/>
        <w:jc w:val="both"/>
        <w:rPr>
          <w:sz w:val="24"/>
          <w:szCs w:val="24"/>
          <w:lang w:val="lv-LV"/>
        </w:rPr>
      </w:pPr>
      <w:r w:rsidRPr="004660AE">
        <w:rPr>
          <w:sz w:val="24"/>
          <w:szCs w:val="24"/>
          <w:lang w:val="lv-LV"/>
        </w:rPr>
        <w:t xml:space="preserve">Starp sabiedrību, kuras vārdā rīkojies tās viceprezidenta klientu apkalpošanas jautājumos vietnieks </w:t>
      </w:r>
      <w:r w:rsidR="00467712">
        <w:rPr>
          <w:sz w:val="24"/>
          <w:szCs w:val="24"/>
          <w:lang w:val="lv-LV"/>
        </w:rPr>
        <w:t>[pers. E]</w:t>
      </w:r>
      <w:r w:rsidR="0085649E" w:rsidRPr="004660AE">
        <w:rPr>
          <w:sz w:val="24"/>
          <w:szCs w:val="24"/>
          <w:lang w:val="lv-LV"/>
        </w:rPr>
        <w:t>,</w:t>
      </w:r>
      <w:r w:rsidRPr="004660AE">
        <w:rPr>
          <w:sz w:val="24"/>
          <w:szCs w:val="24"/>
          <w:lang w:val="lv-LV"/>
        </w:rPr>
        <w:t xml:space="preserve"> un </w:t>
      </w:r>
      <w:r w:rsidR="001D5274">
        <w:rPr>
          <w:sz w:val="24"/>
          <w:szCs w:val="24"/>
          <w:lang w:val="lv-LV"/>
        </w:rPr>
        <w:t xml:space="preserve">[pers. A] </w:t>
      </w:r>
      <w:r w:rsidRPr="004660AE">
        <w:rPr>
          <w:sz w:val="24"/>
          <w:szCs w:val="24"/>
          <w:lang w:val="lv-LV"/>
        </w:rPr>
        <w:t xml:space="preserve">2008.gada 19.martā noslēgts aizdevuma līgums Nr.2.1.24.2-08/37 </w:t>
      </w:r>
      <w:r w:rsidR="00FE36DD" w:rsidRPr="004660AE">
        <w:rPr>
          <w:sz w:val="24"/>
          <w:szCs w:val="24"/>
          <w:lang w:val="lv-LV"/>
        </w:rPr>
        <w:t>par</w:t>
      </w:r>
      <w:r w:rsidRPr="004660AE">
        <w:rPr>
          <w:sz w:val="24"/>
          <w:szCs w:val="24"/>
          <w:lang w:val="lv-LV"/>
        </w:rPr>
        <w:t xml:space="preserve"> aizdevum</w:t>
      </w:r>
      <w:r w:rsidR="00FE36DD" w:rsidRPr="004660AE">
        <w:rPr>
          <w:sz w:val="24"/>
          <w:szCs w:val="24"/>
          <w:lang w:val="lv-LV"/>
        </w:rPr>
        <w:t>u</w:t>
      </w:r>
      <w:r w:rsidRPr="004660AE">
        <w:rPr>
          <w:sz w:val="24"/>
          <w:szCs w:val="24"/>
          <w:lang w:val="lv-LV"/>
        </w:rPr>
        <w:t xml:space="preserve"> 20 000 000 EUR līdz 2018.gada 30.novembrim</w:t>
      </w:r>
      <w:r w:rsidR="005A32D8" w:rsidRPr="004660AE">
        <w:rPr>
          <w:sz w:val="24"/>
          <w:szCs w:val="24"/>
          <w:lang w:val="lv-LV"/>
        </w:rPr>
        <w:t xml:space="preserve">, </w:t>
      </w:r>
      <w:r w:rsidR="00FE36DD" w:rsidRPr="004660AE">
        <w:rPr>
          <w:sz w:val="24"/>
          <w:szCs w:val="24"/>
          <w:lang w:val="lv-LV"/>
        </w:rPr>
        <w:t xml:space="preserve">nosakot </w:t>
      </w:r>
      <w:r w:rsidRPr="004660AE">
        <w:rPr>
          <w:sz w:val="24"/>
          <w:szCs w:val="24"/>
          <w:lang w:val="lv-LV"/>
        </w:rPr>
        <w:t>līdz 2008.gada 9.novembrim</w:t>
      </w:r>
      <w:r w:rsidR="004A7C92" w:rsidRPr="004660AE">
        <w:rPr>
          <w:sz w:val="24"/>
          <w:szCs w:val="24"/>
          <w:lang w:val="lv-LV"/>
        </w:rPr>
        <w:t xml:space="preserve"> </w:t>
      </w:r>
      <w:r w:rsidR="005A32D8" w:rsidRPr="004660AE">
        <w:rPr>
          <w:sz w:val="24"/>
          <w:szCs w:val="24"/>
          <w:lang w:val="lv-LV"/>
        </w:rPr>
        <w:t xml:space="preserve">mainīgo procentu likmi </w:t>
      </w:r>
      <w:r w:rsidRPr="004660AE">
        <w:rPr>
          <w:sz w:val="24"/>
          <w:szCs w:val="24"/>
          <w:lang w:val="lv-LV"/>
        </w:rPr>
        <w:t xml:space="preserve">EUR 1 dienas EONIA, </w:t>
      </w:r>
      <w:r w:rsidR="005A32D8" w:rsidRPr="004660AE">
        <w:rPr>
          <w:sz w:val="24"/>
          <w:szCs w:val="24"/>
          <w:lang w:val="lv-LV"/>
        </w:rPr>
        <w:t xml:space="preserve">bet pēc 2008.gada 9.novembra </w:t>
      </w:r>
      <w:r w:rsidRPr="004660AE">
        <w:rPr>
          <w:sz w:val="24"/>
          <w:szCs w:val="24"/>
          <w:lang w:val="lv-LV"/>
        </w:rPr>
        <w:t>fiksēto likmi 1% gadā + EUR 6 mēnešu LIBOR (4,54%).</w:t>
      </w:r>
    </w:p>
    <w:p w:rsidR="00431950" w:rsidRPr="004660AE" w:rsidRDefault="00E0197C" w:rsidP="00523B52">
      <w:pPr>
        <w:spacing w:line="276" w:lineRule="auto"/>
        <w:ind w:right="-568" w:firstLine="567"/>
        <w:jc w:val="both"/>
        <w:rPr>
          <w:sz w:val="24"/>
          <w:szCs w:val="24"/>
          <w:lang w:val="lv-LV"/>
        </w:rPr>
      </w:pPr>
      <w:r w:rsidRPr="004660AE">
        <w:rPr>
          <w:sz w:val="24"/>
          <w:szCs w:val="24"/>
          <w:lang w:val="lv-LV"/>
        </w:rPr>
        <w:t>Minētie 2007.gada 27.</w:t>
      </w:r>
      <w:r w:rsidR="00583C78" w:rsidRPr="004660AE">
        <w:rPr>
          <w:sz w:val="24"/>
          <w:szCs w:val="24"/>
          <w:lang w:val="lv-LV"/>
        </w:rPr>
        <w:t>decembra</w:t>
      </w:r>
      <w:r w:rsidRPr="004660AE">
        <w:rPr>
          <w:sz w:val="24"/>
          <w:szCs w:val="24"/>
          <w:lang w:val="lv-LV"/>
        </w:rPr>
        <w:t xml:space="preserve"> un 2008.gada 19.marta </w:t>
      </w:r>
      <w:r w:rsidR="00431950" w:rsidRPr="004660AE">
        <w:rPr>
          <w:sz w:val="24"/>
          <w:szCs w:val="24"/>
          <w:lang w:val="lv-LV"/>
        </w:rPr>
        <w:t>līgumi</w:t>
      </w:r>
      <w:r w:rsidRPr="004660AE">
        <w:rPr>
          <w:sz w:val="24"/>
          <w:szCs w:val="24"/>
          <w:lang w:val="lv-LV"/>
        </w:rPr>
        <w:t xml:space="preserve"> ir vienīgie</w:t>
      </w:r>
      <w:r w:rsidR="006B488F" w:rsidRPr="004660AE">
        <w:rPr>
          <w:sz w:val="24"/>
          <w:szCs w:val="24"/>
          <w:lang w:val="lv-LV"/>
        </w:rPr>
        <w:t>,</w:t>
      </w:r>
      <w:r w:rsidRPr="004660AE">
        <w:rPr>
          <w:sz w:val="24"/>
          <w:szCs w:val="24"/>
          <w:lang w:val="lv-LV"/>
        </w:rPr>
        <w:t xml:space="preserve"> kuriem ir saņemts </w:t>
      </w:r>
      <w:r w:rsidR="00431950" w:rsidRPr="004660AE">
        <w:rPr>
          <w:sz w:val="24"/>
          <w:szCs w:val="24"/>
          <w:lang w:val="lv-LV"/>
        </w:rPr>
        <w:t>Kredītiestāžu likumā un Komerclikumā paredzēto sabie</w:t>
      </w:r>
      <w:r w:rsidRPr="004660AE">
        <w:rPr>
          <w:sz w:val="24"/>
          <w:szCs w:val="24"/>
          <w:lang w:val="lv-LV"/>
        </w:rPr>
        <w:t xml:space="preserve">drības izpildinstitūciju </w:t>
      </w:r>
      <w:r w:rsidR="006B488F" w:rsidRPr="004660AE">
        <w:rPr>
          <w:sz w:val="24"/>
          <w:szCs w:val="24"/>
          <w:lang w:val="lv-LV"/>
        </w:rPr>
        <w:t xml:space="preserve">vismaz daļējs </w:t>
      </w:r>
      <w:r w:rsidRPr="004660AE">
        <w:rPr>
          <w:sz w:val="24"/>
          <w:szCs w:val="24"/>
          <w:lang w:val="lv-LV"/>
        </w:rPr>
        <w:t>akcepts</w:t>
      </w:r>
      <w:r w:rsidR="00431950" w:rsidRPr="004660AE">
        <w:rPr>
          <w:sz w:val="24"/>
          <w:szCs w:val="24"/>
          <w:lang w:val="lv-LV"/>
        </w:rPr>
        <w:t xml:space="preserve"> darījumu noslēgšanai,</w:t>
      </w:r>
      <w:r w:rsidRPr="004660AE">
        <w:rPr>
          <w:sz w:val="24"/>
          <w:szCs w:val="24"/>
          <w:lang w:val="lv-LV"/>
        </w:rPr>
        <w:t xml:space="preserve"> attiecīgi 2007.gada 20.decembrī un 2008.gada 19.martā pieņemti valdes lēmumi</w:t>
      </w:r>
      <w:r w:rsidR="00FE36DD" w:rsidRPr="004660AE">
        <w:rPr>
          <w:sz w:val="24"/>
          <w:szCs w:val="24"/>
          <w:lang w:val="lv-LV"/>
        </w:rPr>
        <w:t>, bet sabiedrības padome nav devusi akceptu līgumu noslēgšanai</w:t>
      </w:r>
      <w:r w:rsidR="00431950" w:rsidRPr="004660AE">
        <w:rPr>
          <w:sz w:val="24"/>
          <w:szCs w:val="24"/>
          <w:lang w:val="lv-LV"/>
        </w:rPr>
        <w:t xml:space="preserve">. </w:t>
      </w:r>
    </w:p>
    <w:p w:rsidR="00FC2347" w:rsidRPr="004660AE" w:rsidRDefault="005B64A7" w:rsidP="00523B52">
      <w:pPr>
        <w:spacing w:line="276" w:lineRule="auto"/>
        <w:ind w:right="-567" w:firstLine="567"/>
        <w:jc w:val="both"/>
        <w:rPr>
          <w:sz w:val="24"/>
          <w:szCs w:val="24"/>
          <w:lang w:val="lv-LV"/>
        </w:rPr>
      </w:pPr>
      <w:r w:rsidRPr="004660AE">
        <w:rPr>
          <w:sz w:val="24"/>
          <w:szCs w:val="24"/>
          <w:lang w:val="lv-LV"/>
        </w:rPr>
        <w:t>[1.</w:t>
      </w:r>
      <w:r w:rsidR="00767C84" w:rsidRPr="004660AE">
        <w:rPr>
          <w:sz w:val="24"/>
          <w:szCs w:val="24"/>
          <w:lang w:val="lv-LV"/>
        </w:rPr>
        <w:t>7</w:t>
      </w:r>
      <w:r w:rsidRPr="004660AE">
        <w:rPr>
          <w:sz w:val="24"/>
          <w:szCs w:val="24"/>
          <w:lang w:val="lv-LV"/>
        </w:rPr>
        <w:t>]</w:t>
      </w:r>
      <w:r w:rsidR="00E1436B" w:rsidRPr="004660AE">
        <w:rPr>
          <w:sz w:val="24"/>
          <w:szCs w:val="24"/>
          <w:lang w:val="lv-LV"/>
        </w:rPr>
        <w:t xml:space="preserve"> Sabiedrība 2008.gada 19.martā </w:t>
      </w:r>
      <w:r w:rsidR="00583C78" w:rsidRPr="004660AE">
        <w:rPr>
          <w:sz w:val="24"/>
          <w:szCs w:val="24"/>
          <w:lang w:val="lv-LV"/>
        </w:rPr>
        <w:t xml:space="preserve">izsniedza </w:t>
      </w:r>
      <w:r w:rsidR="001D5274">
        <w:rPr>
          <w:sz w:val="24"/>
          <w:szCs w:val="24"/>
          <w:lang w:val="lv-LV"/>
        </w:rPr>
        <w:t>[pers. A]</w:t>
      </w:r>
      <w:r w:rsidR="00E1436B" w:rsidRPr="004660AE">
        <w:rPr>
          <w:sz w:val="24"/>
          <w:szCs w:val="24"/>
          <w:lang w:val="lv-LV"/>
        </w:rPr>
        <w:t xml:space="preserve"> aizdevumu 20 000 000 EUR saistību restrukturizācijai, ieskaitot to </w:t>
      </w:r>
      <w:r w:rsidR="006B488F" w:rsidRPr="004660AE">
        <w:rPr>
          <w:sz w:val="24"/>
          <w:szCs w:val="24"/>
          <w:lang w:val="lv-LV"/>
        </w:rPr>
        <w:t>viņa</w:t>
      </w:r>
      <w:r w:rsidR="00E1436B" w:rsidRPr="004660AE">
        <w:rPr>
          <w:sz w:val="24"/>
          <w:szCs w:val="24"/>
          <w:lang w:val="lv-LV"/>
        </w:rPr>
        <w:t xml:space="preserve"> kontā. </w:t>
      </w:r>
    </w:p>
    <w:p w:rsidR="00FC2347" w:rsidRPr="004660AE" w:rsidRDefault="00FC2347" w:rsidP="00523B52">
      <w:pPr>
        <w:spacing w:line="276" w:lineRule="auto"/>
        <w:ind w:right="-567" w:firstLine="567"/>
        <w:jc w:val="both"/>
        <w:rPr>
          <w:sz w:val="24"/>
          <w:szCs w:val="24"/>
          <w:lang w:val="lv-LV"/>
        </w:rPr>
      </w:pPr>
      <w:r w:rsidRPr="004660AE">
        <w:rPr>
          <w:sz w:val="24"/>
          <w:szCs w:val="24"/>
          <w:lang w:val="lv-LV"/>
        </w:rPr>
        <w:t xml:space="preserve">Starp sabiedrību, kuras vārdā rīkojies tās valdes priekšsēdētāja vietnieks </w:t>
      </w:r>
      <w:r w:rsidR="004D4935">
        <w:rPr>
          <w:sz w:val="24"/>
          <w:szCs w:val="24"/>
          <w:lang w:val="lv-LV"/>
        </w:rPr>
        <w:t>[pers. B]</w:t>
      </w:r>
      <w:r w:rsidRPr="004660AE">
        <w:rPr>
          <w:sz w:val="24"/>
          <w:szCs w:val="24"/>
          <w:lang w:val="lv-LV"/>
        </w:rPr>
        <w:t xml:space="preserve">, un </w:t>
      </w:r>
      <w:r w:rsidR="00467712">
        <w:rPr>
          <w:sz w:val="24"/>
          <w:szCs w:val="24"/>
          <w:lang w:val="lv-LV"/>
        </w:rPr>
        <w:t>[pers. F]</w:t>
      </w:r>
      <w:r w:rsidRPr="004660AE">
        <w:rPr>
          <w:sz w:val="24"/>
          <w:szCs w:val="24"/>
          <w:lang w:val="lv-LV"/>
        </w:rPr>
        <w:t xml:space="preserve"> 2008.gada 12.maijā noslēgts līgums par depozīta 15 000</w:t>
      </w:r>
      <w:r w:rsidR="00523B52">
        <w:rPr>
          <w:sz w:val="24"/>
          <w:szCs w:val="24"/>
          <w:lang w:val="lv-LV"/>
        </w:rPr>
        <w:t> </w:t>
      </w:r>
      <w:r w:rsidRPr="004660AE">
        <w:rPr>
          <w:sz w:val="24"/>
          <w:szCs w:val="24"/>
          <w:lang w:val="lv-LV"/>
        </w:rPr>
        <w:t>000</w:t>
      </w:r>
      <w:r w:rsidR="00523B52">
        <w:rPr>
          <w:sz w:val="24"/>
          <w:szCs w:val="24"/>
          <w:lang w:val="lv-LV"/>
        </w:rPr>
        <w:t> </w:t>
      </w:r>
      <w:r w:rsidRPr="004660AE">
        <w:rPr>
          <w:sz w:val="24"/>
          <w:szCs w:val="24"/>
          <w:lang w:val="lv-LV"/>
        </w:rPr>
        <w:t>EUR pieņemšanu un apkalpošanu līdz 2015.gada 12.maijam, ar fiksēto procentu likmi 12 % gadā.</w:t>
      </w:r>
      <w:r w:rsidR="00B9381C" w:rsidRPr="004660AE">
        <w:rPr>
          <w:rFonts w:eastAsiaTheme="minorHAnsi"/>
          <w:sz w:val="24"/>
          <w:szCs w:val="24"/>
          <w:lang w:val="lv-LV" w:eastAsia="en-US"/>
        </w:rPr>
        <w:t xml:space="preserve"> Minētais līgums 2008.gada 13.maijā grozīts, nosakot, ka </w:t>
      </w:r>
      <w:proofErr w:type="spellStart"/>
      <w:r w:rsidR="00B9381C" w:rsidRPr="004660AE">
        <w:rPr>
          <w:rFonts w:eastAsiaTheme="minorHAnsi"/>
          <w:sz w:val="24"/>
          <w:szCs w:val="24"/>
          <w:lang w:val="lv-LV" w:eastAsia="en-US"/>
        </w:rPr>
        <w:t>termiņdepozīts</w:t>
      </w:r>
      <w:proofErr w:type="spellEnd"/>
      <w:r w:rsidR="00B9381C" w:rsidRPr="004660AE">
        <w:rPr>
          <w:rFonts w:eastAsiaTheme="minorHAnsi"/>
          <w:sz w:val="24"/>
          <w:szCs w:val="24"/>
          <w:lang w:val="lv-LV" w:eastAsia="en-US"/>
        </w:rPr>
        <w:t xml:space="preserve"> tiek izmantots kā sabiedrības subordinētais kapitāls.</w:t>
      </w:r>
    </w:p>
    <w:p w:rsidR="00FC2347" w:rsidRPr="004660AE" w:rsidRDefault="00B9381C" w:rsidP="00523B52">
      <w:pPr>
        <w:spacing w:line="276" w:lineRule="auto"/>
        <w:ind w:right="-567" w:firstLine="567"/>
        <w:jc w:val="both"/>
        <w:rPr>
          <w:sz w:val="24"/>
          <w:szCs w:val="24"/>
          <w:lang w:val="lv-LV"/>
        </w:rPr>
      </w:pPr>
      <w:r w:rsidRPr="004660AE">
        <w:rPr>
          <w:sz w:val="24"/>
          <w:szCs w:val="24"/>
          <w:lang w:val="lv-LV"/>
        </w:rPr>
        <w:t>A</w:t>
      </w:r>
      <w:r w:rsidR="00FC2347" w:rsidRPr="004660AE">
        <w:rPr>
          <w:sz w:val="24"/>
          <w:szCs w:val="24"/>
          <w:lang w:val="lv-LV"/>
        </w:rPr>
        <w:t>izdevumā saņemtos 20</w:t>
      </w:r>
      <w:r w:rsidR="001D5274">
        <w:rPr>
          <w:sz w:val="24"/>
          <w:szCs w:val="24"/>
          <w:lang w:val="lv-LV"/>
        </w:rPr>
        <w:t> </w:t>
      </w:r>
      <w:r w:rsidR="00FC2347" w:rsidRPr="004660AE">
        <w:rPr>
          <w:sz w:val="24"/>
          <w:szCs w:val="24"/>
          <w:lang w:val="lv-LV"/>
        </w:rPr>
        <w:t>000</w:t>
      </w:r>
      <w:r w:rsidR="001D5274">
        <w:rPr>
          <w:sz w:val="24"/>
          <w:szCs w:val="24"/>
          <w:lang w:val="lv-LV"/>
        </w:rPr>
        <w:t> </w:t>
      </w:r>
      <w:r w:rsidR="00FC2347" w:rsidRPr="004660AE">
        <w:rPr>
          <w:sz w:val="24"/>
          <w:szCs w:val="24"/>
          <w:lang w:val="lv-LV"/>
        </w:rPr>
        <w:t>000</w:t>
      </w:r>
      <w:r w:rsidR="00E1436B" w:rsidRPr="004660AE">
        <w:rPr>
          <w:sz w:val="24"/>
          <w:szCs w:val="24"/>
          <w:lang w:val="lv-LV"/>
        </w:rPr>
        <w:t xml:space="preserve"> </w:t>
      </w:r>
      <w:r w:rsidRPr="004660AE">
        <w:rPr>
          <w:sz w:val="24"/>
          <w:szCs w:val="24"/>
          <w:lang w:val="lv-LV"/>
        </w:rPr>
        <w:t>EUR</w:t>
      </w:r>
      <w:r w:rsidR="00FC2347" w:rsidRPr="004660AE">
        <w:rPr>
          <w:sz w:val="24"/>
          <w:szCs w:val="24"/>
          <w:lang w:val="lv-LV"/>
        </w:rPr>
        <w:t xml:space="preserve"> </w:t>
      </w:r>
      <w:r w:rsidR="001D5274">
        <w:rPr>
          <w:sz w:val="24"/>
          <w:szCs w:val="24"/>
          <w:lang w:val="lv-LV"/>
        </w:rPr>
        <w:t xml:space="preserve">[pers. A] </w:t>
      </w:r>
      <w:r w:rsidR="00E1436B" w:rsidRPr="004660AE">
        <w:rPr>
          <w:sz w:val="24"/>
          <w:szCs w:val="24"/>
          <w:lang w:val="lv-LV"/>
        </w:rPr>
        <w:t>2008.g</w:t>
      </w:r>
      <w:r w:rsidR="00FC2347" w:rsidRPr="004660AE">
        <w:rPr>
          <w:sz w:val="24"/>
          <w:szCs w:val="24"/>
          <w:lang w:val="lv-LV"/>
        </w:rPr>
        <w:t>ada 14.maijā pārskaitīj</w:t>
      </w:r>
      <w:r w:rsidR="004A7C92" w:rsidRPr="004660AE">
        <w:rPr>
          <w:sz w:val="24"/>
          <w:szCs w:val="24"/>
          <w:lang w:val="lv-LV"/>
        </w:rPr>
        <w:t>is</w:t>
      </w:r>
      <w:r w:rsidR="00E1436B" w:rsidRPr="004660AE">
        <w:rPr>
          <w:sz w:val="24"/>
          <w:szCs w:val="24"/>
          <w:lang w:val="lv-LV"/>
        </w:rPr>
        <w:t xml:space="preserve"> </w:t>
      </w:r>
      <w:r w:rsidR="00FC2347" w:rsidRPr="004660AE">
        <w:rPr>
          <w:sz w:val="24"/>
          <w:szCs w:val="24"/>
          <w:lang w:val="lv-LV"/>
        </w:rPr>
        <w:t>bijušās laulātās</w:t>
      </w:r>
      <w:r w:rsidRPr="004660AE">
        <w:rPr>
          <w:sz w:val="24"/>
          <w:szCs w:val="24"/>
          <w:lang w:val="lv-LV"/>
        </w:rPr>
        <w:t xml:space="preserve"> </w:t>
      </w:r>
      <w:r w:rsidR="00467712">
        <w:rPr>
          <w:sz w:val="24"/>
          <w:szCs w:val="24"/>
          <w:lang w:val="lv-LV"/>
        </w:rPr>
        <w:t>[pers. F]</w:t>
      </w:r>
      <w:r w:rsidR="00E1436B" w:rsidRPr="004660AE">
        <w:rPr>
          <w:sz w:val="24"/>
          <w:szCs w:val="24"/>
          <w:lang w:val="lv-LV"/>
        </w:rPr>
        <w:t xml:space="preserve"> kont</w:t>
      </w:r>
      <w:r w:rsidR="004A7C92" w:rsidRPr="004660AE">
        <w:rPr>
          <w:sz w:val="24"/>
          <w:szCs w:val="24"/>
          <w:lang w:val="lv-LV"/>
        </w:rPr>
        <w:t>ā</w:t>
      </w:r>
      <w:r w:rsidR="00E1436B" w:rsidRPr="004660AE">
        <w:rPr>
          <w:sz w:val="24"/>
          <w:szCs w:val="24"/>
          <w:lang w:val="lv-LV"/>
        </w:rPr>
        <w:t>. Tajā pašā da</w:t>
      </w:r>
      <w:r w:rsidRPr="004660AE">
        <w:rPr>
          <w:sz w:val="24"/>
          <w:szCs w:val="24"/>
          <w:lang w:val="lv-LV"/>
        </w:rPr>
        <w:t xml:space="preserve">tumā </w:t>
      </w:r>
      <w:r w:rsidR="00467712">
        <w:rPr>
          <w:sz w:val="24"/>
          <w:szCs w:val="24"/>
          <w:lang w:val="lv-LV"/>
        </w:rPr>
        <w:t>[pers. F]</w:t>
      </w:r>
      <w:r w:rsidRPr="004660AE">
        <w:rPr>
          <w:sz w:val="24"/>
          <w:szCs w:val="24"/>
          <w:lang w:val="lv-LV"/>
        </w:rPr>
        <w:t xml:space="preserve"> </w:t>
      </w:r>
      <w:r w:rsidR="00E1436B" w:rsidRPr="004660AE">
        <w:rPr>
          <w:sz w:val="24"/>
          <w:szCs w:val="24"/>
          <w:lang w:val="lv-LV"/>
        </w:rPr>
        <w:t xml:space="preserve">15 000 000 EUR </w:t>
      </w:r>
      <w:r w:rsidRPr="004660AE">
        <w:rPr>
          <w:sz w:val="24"/>
          <w:szCs w:val="24"/>
          <w:lang w:val="lv-LV"/>
        </w:rPr>
        <w:t>ieskaitīj</w:t>
      </w:r>
      <w:r w:rsidR="004A7C92" w:rsidRPr="004660AE">
        <w:rPr>
          <w:sz w:val="24"/>
          <w:szCs w:val="24"/>
          <w:lang w:val="lv-LV"/>
        </w:rPr>
        <w:t>usi</w:t>
      </w:r>
      <w:r w:rsidRPr="004660AE">
        <w:rPr>
          <w:sz w:val="24"/>
          <w:szCs w:val="24"/>
          <w:lang w:val="lv-LV"/>
        </w:rPr>
        <w:t xml:space="preserve"> sabiedrībā</w:t>
      </w:r>
      <w:r w:rsidR="00FC2347" w:rsidRPr="004660AE">
        <w:rPr>
          <w:rFonts w:eastAsiaTheme="minorHAnsi"/>
          <w:sz w:val="24"/>
          <w:szCs w:val="24"/>
          <w:lang w:val="lv-LV" w:eastAsia="en-US"/>
        </w:rPr>
        <w:t xml:space="preserve">, bet 2008.gada 19.jūnijā tiesības uz šo </w:t>
      </w:r>
      <w:proofErr w:type="spellStart"/>
      <w:r w:rsidR="00FC2347" w:rsidRPr="004660AE">
        <w:rPr>
          <w:rFonts w:eastAsiaTheme="minorHAnsi"/>
          <w:sz w:val="24"/>
          <w:szCs w:val="24"/>
          <w:lang w:val="lv-LV" w:eastAsia="en-US"/>
        </w:rPr>
        <w:t>termiņdepozītu</w:t>
      </w:r>
      <w:proofErr w:type="spellEnd"/>
      <w:r w:rsidR="00FC2347" w:rsidRPr="004660AE">
        <w:rPr>
          <w:rFonts w:eastAsiaTheme="minorHAnsi"/>
          <w:sz w:val="24"/>
          <w:szCs w:val="24"/>
          <w:lang w:val="lv-LV" w:eastAsia="en-US"/>
        </w:rPr>
        <w:t xml:space="preserve"> uzdāvinājusi savam un</w:t>
      </w:r>
      <w:r w:rsidR="001D5274">
        <w:rPr>
          <w:rFonts w:eastAsiaTheme="minorHAnsi"/>
          <w:sz w:val="24"/>
          <w:szCs w:val="24"/>
          <w:lang w:val="lv-LV" w:eastAsia="en-US"/>
        </w:rPr>
        <w:t xml:space="preserve"> </w:t>
      </w:r>
      <w:r w:rsidR="001D5274">
        <w:rPr>
          <w:sz w:val="24"/>
          <w:szCs w:val="24"/>
          <w:lang w:val="lv-LV"/>
        </w:rPr>
        <w:t xml:space="preserve">[pers. A] </w:t>
      </w:r>
      <w:r w:rsidR="00FC2347" w:rsidRPr="004660AE">
        <w:rPr>
          <w:rFonts w:eastAsiaTheme="minorHAnsi"/>
          <w:sz w:val="24"/>
          <w:szCs w:val="24"/>
          <w:lang w:val="lv-LV" w:eastAsia="en-US"/>
        </w:rPr>
        <w:t xml:space="preserve">dēlam </w:t>
      </w:r>
      <w:r w:rsidR="00A76CA0">
        <w:rPr>
          <w:sz w:val="24"/>
          <w:szCs w:val="24"/>
          <w:lang w:val="lv-LV"/>
        </w:rPr>
        <w:t>[pers. G]</w:t>
      </w:r>
      <w:r w:rsidR="00FC2347" w:rsidRPr="004660AE">
        <w:rPr>
          <w:rFonts w:eastAsiaTheme="minorHAnsi"/>
          <w:sz w:val="24"/>
          <w:szCs w:val="24"/>
          <w:lang w:val="lv-LV" w:eastAsia="en-US"/>
        </w:rPr>
        <w:t>.</w:t>
      </w:r>
    </w:p>
    <w:p w:rsidR="00B9381C" w:rsidRPr="004660AE" w:rsidRDefault="00B9381C" w:rsidP="00523B52">
      <w:pPr>
        <w:spacing w:line="276" w:lineRule="auto"/>
        <w:ind w:right="-567" w:firstLine="567"/>
        <w:jc w:val="both"/>
        <w:rPr>
          <w:sz w:val="24"/>
          <w:szCs w:val="24"/>
          <w:lang w:val="lv-LV"/>
        </w:rPr>
      </w:pPr>
      <w:r w:rsidRPr="004660AE">
        <w:rPr>
          <w:sz w:val="24"/>
          <w:szCs w:val="24"/>
          <w:lang w:val="lv-LV"/>
        </w:rPr>
        <w:t xml:space="preserve">Ar </w:t>
      </w:r>
      <w:r w:rsidR="00467712">
        <w:rPr>
          <w:sz w:val="24"/>
          <w:szCs w:val="24"/>
          <w:lang w:val="lv-LV"/>
        </w:rPr>
        <w:t>[pers. F]</w:t>
      </w:r>
      <w:r w:rsidRPr="004660AE">
        <w:rPr>
          <w:sz w:val="24"/>
          <w:szCs w:val="24"/>
          <w:lang w:val="lv-LV"/>
        </w:rPr>
        <w:t xml:space="preserve"> noslēgtā </w:t>
      </w:r>
      <w:r w:rsidR="005B64A7" w:rsidRPr="004660AE">
        <w:rPr>
          <w:sz w:val="24"/>
          <w:szCs w:val="24"/>
          <w:lang w:val="lv-LV"/>
        </w:rPr>
        <w:t xml:space="preserve">līguma </w:t>
      </w:r>
      <w:r w:rsidRPr="004660AE">
        <w:rPr>
          <w:sz w:val="24"/>
          <w:szCs w:val="24"/>
          <w:lang w:val="lv-LV"/>
        </w:rPr>
        <w:t xml:space="preserve">par depozīta noguldījumu </w:t>
      </w:r>
      <w:r w:rsidR="00F25A96" w:rsidRPr="004660AE">
        <w:rPr>
          <w:sz w:val="24"/>
          <w:szCs w:val="24"/>
          <w:lang w:val="lv-LV"/>
        </w:rPr>
        <w:t>noteikumu ekonomiskā ietekme ir būtiska</w:t>
      </w:r>
      <w:r w:rsidR="005B64A7" w:rsidRPr="004660AE">
        <w:rPr>
          <w:sz w:val="24"/>
          <w:szCs w:val="24"/>
          <w:lang w:val="lv-LV"/>
        </w:rPr>
        <w:t xml:space="preserve">, vērtējot tos kontekstā ar </w:t>
      </w:r>
      <w:r w:rsidR="001D5274">
        <w:rPr>
          <w:sz w:val="24"/>
          <w:szCs w:val="24"/>
          <w:lang w:val="lv-LV"/>
        </w:rPr>
        <w:t xml:space="preserve">[pers. A] </w:t>
      </w:r>
      <w:r w:rsidR="005B64A7" w:rsidRPr="004660AE">
        <w:rPr>
          <w:sz w:val="24"/>
          <w:szCs w:val="24"/>
          <w:lang w:val="lv-LV"/>
        </w:rPr>
        <w:t xml:space="preserve">2008.gada 19.martā izsniegto aizdevumu 20 000 000 EUR un naudas plūsmu šo darījumu sasaistē. </w:t>
      </w:r>
    </w:p>
    <w:p w:rsidR="005B64A7" w:rsidRPr="004660AE" w:rsidRDefault="00800E1C" w:rsidP="00523B52">
      <w:pPr>
        <w:spacing w:line="276" w:lineRule="auto"/>
        <w:ind w:right="-567" w:firstLine="567"/>
        <w:jc w:val="both"/>
        <w:rPr>
          <w:sz w:val="24"/>
          <w:szCs w:val="24"/>
          <w:lang w:val="lv-LV"/>
        </w:rPr>
      </w:pPr>
      <w:r w:rsidRPr="004660AE">
        <w:rPr>
          <w:rFonts w:eastAsiaTheme="minorHAnsi"/>
          <w:sz w:val="24"/>
          <w:szCs w:val="24"/>
          <w:lang w:val="lv-LV" w:eastAsia="en-US"/>
        </w:rPr>
        <w:t>J</w:t>
      </w:r>
      <w:r w:rsidR="00E1436B" w:rsidRPr="004660AE">
        <w:rPr>
          <w:rFonts w:eastAsiaTheme="minorHAnsi"/>
          <w:sz w:val="24"/>
          <w:szCs w:val="24"/>
          <w:lang w:val="lv-LV" w:eastAsia="en-US"/>
        </w:rPr>
        <w:t xml:space="preserve">a salīdzina sabiedrības </w:t>
      </w:r>
      <w:r w:rsidR="00F25A96" w:rsidRPr="004660AE">
        <w:rPr>
          <w:rFonts w:eastAsiaTheme="minorHAnsi"/>
          <w:sz w:val="24"/>
          <w:szCs w:val="24"/>
          <w:lang w:val="lv-LV" w:eastAsia="en-US"/>
        </w:rPr>
        <w:t xml:space="preserve">saņemtos procentus par </w:t>
      </w:r>
      <w:r w:rsidR="001D5274">
        <w:rPr>
          <w:sz w:val="24"/>
          <w:szCs w:val="24"/>
          <w:lang w:val="lv-LV"/>
        </w:rPr>
        <w:t xml:space="preserve">[pers. A] </w:t>
      </w:r>
      <w:r w:rsidR="00F25A96" w:rsidRPr="004660AE">
        <w:rPr>
          <w:rFonts w:eastAsiaTheme="minorHAnsi"/>
          <w:sz w:val="24"/>
          <w:szCs w:val="24"/>
          <w:lang w:val="lv-LV" w:eastAsia="en-US"/>
        </w:rPr>
        <w:t xml:space="preserve">izsniegto aizdevumu </w:t>
      </w:r>
      <w:r w:rsidR="00E1436B" w:rsidRPr="004660AE">
        <w:rPr>
          <w:rFonts w:eastAsiaTheme="minorHAnsi"/>
          <w:sz w:val="24"/>
          <w:szCs w:val="24"/>
          <w:lang w:val="lv-LV" w:eastAsia="en-US"/>
        </w:rPr>
        <w:t xml:space="preserve">un </w:t>
      </w:r>
      <w:r w:rsidR="00F25A96" w:rsidRPr="004660AE">
        <w:rPr>
          <w:rFonts w:eastAsiaTheme="minorHAnsi"/>
          <w:sz w:val="24"/>
          <w:szCs w:val="24"/>
          <w:lang w:val="lv-LV" w:eastAsia="en-US"/>
        </w:rPr>
        <w:t>sabiedrības samaksātos procentu</w:t>
      </w:r>
      <w:r w:rsidR="005D667B" w:rsidRPr="004660AE">
        <w:rPr>
          <w:rFonts w:eastAsiaTheme="minorHAnsi"/>
          <w:sz w:val="24"/>
          <w:szCs w:val="24"/>
          <w:lang w:val="lv-LV" w:eastAsia="en-US"/>
        </w:rPr>
        <w:t>s</w:t>
      </w:r>
      <w:r w:rsidR="00F25A96" w:rsidRPr="004660AE">
        <w:rPr>
          <w:rFonts w:eastAsiaTheme="minorHAnsi"/>
          <w:sz w:val="24"/>
          <w:szCs w:val="24"/>
          <w:lang w:val="lv-LV" w:eastAsia="en-US"/>
        </w:rPr>
        <w:t xml:space="preserve"> </w:t>
      </w:r>
      <w:r w:rsidR="00E1436B" w:rsidRPr="004660AE">
        <w:rPr>
          <w:rFonts w:eastAsiaTheme="minorHAnsi"/>
          <w:sz w:val="24"/>
          <w:szCs w:val="24"/>
          <w:lang w:val="lv-LV" w:eastAsia="en-US"/>
        </w:rPr>
        <w:t xml:space="preserve">par </w:t>
      </w:r>
      <w:r w:rsidR="00F25A96" w:rsidRPr="004660AE">
        <w:rPr>
          <w:rFonts w:eastAsiaTheme="minorHAnsi"/>
          <w:sz w:val="24"/>
          <w:szCs w:val="24"/>
          <w:lang w:val="lv-LV" w:eastAsia="en-US"/>
        </w:rPr>
        <w:t xml:space="preserve">subordinētā kapitāla </w:t>
      </w:r>
      <w:r w:rsidR="00E1436B" w:rsidRPr="004660AE">
        <w:rPr>
          <w:rFonts w:eastAsiaTheme="minorHAnsi"/>
          <w:sz w:val="24"/>
          <w:szCs w:val="24"/>
          <w:lang w:val="lv-LV" w:eastAsia="en-US"/>
        </w:rPr>
        <w:t>depozīta 15 000</w:t>
      </w:r>
      <w:r w:rsidR="00523B52">
        <w:rPr>
          <w:rFonts w:eastAsiaTheme="minorHAnsi"/>
          <w:sz w:val="24"/>
          <w:szCs w:val="24"/>
          <w:lang w:val="lv-LV" w:eastAsia="en-US"/>
        </w:rPr>
        <w:t> </w:t>
      </w:r>
      <w:r w:rsidR="00E1436B" w:rsidRPr="004660AE">
        <w:rPr>
          <w:rFonts w:eastAsiaTheme="minorHAnsi"/>
          <w:sz w:val="24"/>
          <w:szCs w:val="24"/>
          <w:lang w:val="lv-LV" w:eastAsia="en-US"/>
        </w:rPr>
        <w:t>000</w:t>
      </w:r>
      <w:r w:rsidR="00523B52">
        <w:rPr>
          <w:rFonts w:eastAsiaTheme="minorHAnsi"/>
          <w:sz w:val="24"/>
          <w:szCs w:val="24"/>
          <w:lang w:val="lv-LV" w:eastAsia="en-US"/>
        </w:rPr>
        <w:t> </w:t>
      </w:r>
      <w:r w:rsidR="00E1436B" w:rsidRPr="004660AE">
        <w:rPr>
          <w:rFonts w:eastAsiaTheme="minorHAnsi"/>
          <w:sz w:val="24"/>
          <w:szCs w:val="24"/>
          <w:lang w:val="lv-LV" w:eastAsia="en-US"/>
        </w:rPr>
        <w:t>EUR noguldījumu</w:t>
      </w:r>
      <w:r w:rsidRPr="004660AE">
        <w:rPr>
          <w:rFonts w:eastAsiaTheme="minorHAnsi"/>
          <w:sz w:val="24"/>
          <w:szCs w:val="24"/>
          <w:lang w:val="lv-LV" w:eastAsia="en-US"/>
        </w:rPr>
        <w:t>, tad abu šo darījumu finansiālais rezultāts ir acīmredzami nelabvēlīgs sabiedrībai</w:t>
      </w:r>
      <w:r w:rsidR="00F25A96" w:rsidRPr="004660AE">
        <w:rPr>
          <w:rFonts w:eastAsiaTheme="minorHAnsi"/>
          <w:sz w:val="24"/>
          <w:szCs w:val="24"/>
          <w:lang w:val="lv-LV" w:eastAsia="en-US"/>
        </w:rPr>
        <w:t>.</w:t>
      </w:r>
      <w:r w:rsidR="00E1436B" w:rsidRPr="004660AE">
        <w:rPr>
          <w:rFonts w:eastAsiaTheme="minorHAnsi"/>
          <w:sz w:val="24"/>
          <w:szCs w:val="24"/>
          <w:lang w:val="lv-LV" w:eastAsia="en-US"/>
        </w:rPr>
        <w:t xml:space="preserve"> </w:t>
      </w:r>
      <w:r w:rsidR="00F623F0" w:rsidRPr="004660AE">
        <w:rPr>
          <w:sz w:val="24"/>
          <w:szCs w:val="24"/>
          <w:lang w:val="lv-LV"/>
        </w:rPr>
        <w:lastRenderedPageBreak/>
        <w:t>D</w:t>
      </w:r>
      <w:r w:rsidR="005B64A7" w:rsidRPr="004660AE">
        <w:rPr>
          <w:sz w:val="24"/>
          <w:szCs w:val="24"/>
          <w:lang w:val="lv-LV"/>
        </w:rPr>
        <w:t>arījumi veido shēmu, kas neatbilst ti</w:t>
      </w:r>
      <w:r w:rsidR="00F25A96" w:rsidRPr="004660AE">
        <w:rPr>
          <w:sz w:val="24"/>
          <w:szCs w:val="24"/>
          <w:lang w:val="lv-LV"/>
        </w:rPr>
        <w:t>rgus noteikumiem</w:t>
      </w:r>
      <w:r w:rsidR="005B64A7" w:rsidRPr="004660AE">
        <w:rPr>
          <w:sz w:val="24"/>
          <w:szCs w:val="24"/>
          <w:lang w:val="lv-LV"/>
        </w:rPr>
        <w:t>, ar kādiem sabiedrība piedāvātu attiecīgu darījumu slēgšanu nesaistītām personām un citiem klientiem.</w:t>
      </w:r>
    </w:p>
    <w:p w:rsidR="00A9257D" w:rsidRPr="004660AE" w:rsidRDefault="00A9257D" w:rsidP="00523B52">
      <w:pPr>
        <w:spacing w:line="276" w:lineRule="auto"/>
        <w:ind w:right="-568" w:firstLine="567"/>
        <w:jc w:val="both"/>
        <w:rPr>
          <w:sz w:val="24"/>
          <w:szCs w:val="24"/>
          <w:lang w:val="lv-LV"/>
        </w:rPr>
      </w:pPr>
      <w:r w:rsidRPr="004660AE">
        <w:rPr>
          <w:sz w:val="24"/>
          <w:szCs w:val="24"/>
          <w:lang w:val="lv-LV"/>
        </w:rPr>
        <w:t xml:space="preserve">Sabiedrības samaksātie procenti par </w:t>
      </w:r>
      <w:r w:rsidR="00467712">
        <w:rPr>
          <w:sz w:val="24"/>
          <w:szCs w:val="24"/>
          <w:lang w:val="lv-LV"/>
        </w:rPr>
        <w:t>[pers. F]</w:t>
      </w:r>
      <w:r w:rsidRPr="004660AE">
        <w:rPr>
          <w:sz w:val="24"/>
          <w:szCs w:val="24"/>
          <w:lang w:val="lv-LV"/>
        </w:rPr>
        <w:t xml:space="preserve"> subordinētā kapitāla depozītu par laiku no 2008.gada 14.maija līdz 2008.gada 5.decembrim pārsniedz no 2008.gada 19.marta aizdevuma līguma 15 000 000 EUR daļas saņemtos procentus par 305 964 Ls (435 347,55</w:t>
      </w:r>
      <w:r w:rsidR="00523B52">
        <w:rPr>
          <w:sz w:val="24"/>
          <w:szCs w:val="24"/>
          <w:lang w:val="lv-LV"/>
        </w:rPr>
        <w:t> </w:t>
      </w:r>
      <w:r w:rsidRPr="004660AE">
        <w:rPr>
          <w:sz w:val="24"/>
          <w:szCs w:val="24"/>
          <w:lang w:val="lv-LV"/>
        </w:rPr>
        <w:t xml:space="preserve">EUR), kas ir sabiedrībai tieši </w:t>
      </w:r>
      <w:r w:rsidR="00800E1C" w:rsidRPr="004660AE">
        <w:rPr>
          <w:sz w:val="24"/>
          <w:szCs w:val="24"/>
          <w:lang w:val="lv-LV"/>
        </w:rPr>
        <w:t xml:space="preserve">nodarītie </w:t>
      </w:r>
      <w:r w:rsidRPr="004660AE">
        <w:rPr>
          <w:sz w:val="24"/>
          <w:szCs w:val="24"/>
          <w:lang w:val="lv-LV"/>
        </w:rPr>
        <w:t xml:space="preserve">zaudējumi. </w:t>
      </w:r>
    </w:p>
    <w:p w:rsidR="00715E33" w:rsidRPr="004660AE" w:rsidRDefault="00314DB1" w:rsidP="00523B52">
      <w:pPr>
        <w:spacing w:line="276" w:lineRule="auto"/>
        <w:ind w:right="-568" w:firstLine="567"/>
        <w:jc w:val="both"/>
        <w:rPr>
          <w:sz w:val="24"/>
          <w:szCs w:val="24"/>
          <w:lang w:val="lv-LV"/>
        </w:rPr>
      </w:pPr>
      <w:r w:rsidRPr="004660AE">
        <w:rPr>
          <w:sz w:val="24"/>
          <w:szCs w:val="24"/>
          <w:lang w:val="lv-LV"/>
        </w:rPr>
        <w:t>[1.</w:t>
      </w:r>
      <w:r w:rsidR="00767C84" w:rsidRPr="004660AE">
        <w:rPr>
          <w:sz w:val="24"/>
          <w:szCs w:val="24"/>
          <w:lang w:val="lv-LV"/>
        </w:rPr>
        <w:t>8</w:t>
      </w:r>
      <w:r w:rsidRPr="004660AE">
        <w:rPr>
          <w:sz w:val="24"/>
          <w:szCs w:val="24"/>
          <w:lang w:val="lv-LV"/>
        </w:rPr>
        <w:t>] D</w:t>
      </w:r>
      <w:r w:rsidR="00715E33" w:rsidRPr="004660AE">
        <w:rPr>
          <w:sz w:val="24"/>
          <w:szCs w:val="24"/>
          <w:lang w:val="lv-LV"/>
        </w:rPr>
        <w:t>arījumi</w:t>
      </w:r>
      <w:r w:rsidR="005C23F9" w:rsidRPr="004660AE">
        <w:rPr>
          <w:sz w:val="24"/>
          <w:szCs w:val="24"/>
          <w:lang w:val="lv-LV"/>
        </w:rPr>
        <w:t xml:space="preserve"> </w:t>
      </w:r>
      <w:r w:rsidR="00715E33" w:rsidRPr="004660AE">
        <w:rPr>
          <w:sz w:val="24"/>
          <w:szCs w:val="24"/>
          <w:lang w:val="lv-LV"/>
        </w:rPr>
        <w:t>bija vērsti uz ievērojama apjoma personiska finansiāla labuma gūšanu</w:t>
      </w:r>
      <w:r w:rsidR="005C23F9" w:rsidRPr="004660AE">
        <w:rPr>
          <w:sz w:val="24"/>
          <w:szCs w:val="24"/>
          <w:lang w:val="lv-LV"/>
        </w:rPr>
        <w:t xml:space="preserve"> uz sabiedrības rēķina</w:t>
      </w:r>
      <w:r w:rsidR="00715E33" w:rsidRPr="004660AE">
        <w:rPr>
          <w:sz w:val="24"/>
          <w:szCs w:val="24"/>
          <w:lang w:val="lv-LV"/>
        </w:rPr>
        <w:t xml:space="preserve">; neatbilda objektīviem tirgus noteikumiem, uz kādiem darījumi būtu slēgti starp </w:t>
      </w:r>
      <w:r w:rsidR="005D667B" w:rsidRPr="004660AE">
        <w:rPr>
          <w:sz w:val="24"/>
          <w:szCs w:val="24"/>
          <w:lang w:val="lv-LV"/>
        </w:rPr>
        <w:t>neatkarīgajām pusēm</w:t>
      </w:r>
      <w:r w:rsidR="00715E33" w:rsidRPr="004660AE">
        <w:rPr>
          <w:sz w:val="24"/>
          <w:szCs w:val="24"/>
          <w:lang w:val="lv-LV"/>
        </w:rPr>
        <w:t xml:space="preserve"> (nesamērīgas procentu likmes, nenoteikti termiņi un nefiksēts pamatsumm</w:t>
      </w:r>
      <w:r w:rsidR="005C23F9" w:rsidRPr="004660AE">
        <w:rPr>
          <w:sz w:val="24"/>
          <w:szCs w:val="24"/>
          <w:lang w:val="lv-LV"/>
        </w:rPr>
        <w:t>as apmērs u</w:t>
      </w:r>
      <w:r w:rsidR="00715E33" w:rsidRPr="004660AE">
        <w:rPr>
          <w:sz w:val="24"/>
          <w:szCs w:val="24"/>
          <w:lang w:val="lv-LV"/>
        </w:rPr>
        <w:t>.</w:t>
      </w:r>
      <w:r w:rsidR="005C23F9" w:rsidRPr="004660AE">
        <w:rPr>
          <w:sz w:val="24"/>
          <w:szCs w:val="24"/>
          <w:lang w:val="lv-LV"/>
        </w:rPr>
        <w:t>c.</w:t>
      </w:r>
      <w:r w:rsidR="00715E33" w:rsidRPr="004660AE">
        <w:rPr>
          <w:sz w:val="24"/>
          <w:szCs w:val="24"/>
          <w:lang w:val="lv-LV"/>
        </w:rPr>
        <w:t>); neatbilda darījumiem vispārpieņemtiem kritērijiem un būtiskākajām iezīmēm;</w:t>
      </w:r>
      <w:r w:rsidR="005C23F9" w:rsidRPr="004660AE">
        <w:rPr>
          <w:sz w:val="24"/>
          <w:szCs w:val="24"/>
          <w:lang w:val="lv-LV"/>
        </w:rPr>
        <w:t xml:space="preserve"> tie </w:t>
      </w:r>
      <w:r w:rsidR="00715E33" w:rsidRPr="004660AE">
        <w:rPr>
          <w:sz w:val="24"/>
          <w:szCs w:val="24"/>
          <w:lang w:val="lv-LV"/>
        </w:rPr>
        <w:t xml:space="preserve">slēgti, pārkāpjot likumā noteikto </w:t>
      </w:r>
      <w:r w:rsidR="00800E1C" w:rsidRPr="004660AE">
        <w:rPr>
          <w:sz w:val="24"/>
          <w:szCs w:val="24"/>
          <w:lang w:val="lv-LV"/>
        </w:rPr>
        <w:t>kārtību</w:t>
      </w:r>
      <w:r w:rsidR="00FE36DD" w:rsidRPr="004660AE">
        <w:rPr>
          <w:sz w:val="24"/>
          <w:szCs w:val="24"/>
          <w:lang w:val="lv-LV"/>
        </w:rPr>
        <w:t>,</w:t>
      </w:r>
      <w:r w:rsidR="00715E33" w:rsidRPr="004660AE">
        <w:rPr>
          <w:sz w:val="24"/>
          <w:szCs w:val="24"/>
          <w:lang w:val="lv-LV"/>
        </w:rPr>
        <w:t xml:space="preserve"> tādējādi ir pretēji sabiedrības finansiālajām interesēm un rada sabiedrībai ievērojamus zaudējumus.</w:t>
      </w:r>
    </w:p>
    <w:p w:rsidR="00715E33" w:rsidRPr="004660AE" w:rsidRDefault="00EE1AF8" w:rsidP="00523B52">
      <w:pPr>
        <w:spacing w:line="276" w:lineRule="auto"/>
        <w:ind w:right="-568" w:firstLine="567"/>
        <w:jc w:val="both"/>
        <w:rPr>
          <w:sz w:val="24"/>
          <w:szCs w:val="24"/>
          <w:lang w:val="lv-LV"/>
        </w:rPr>
      </w:pPr>
      <w:r w:rsidRPr="004660AE">
        <w:rPr>
          <w:sz w:val="24"/>
          <w:szCs w:val="24"/>
          <w:lang w:val="lv-LV"/>
        </w:rPr>
        <w:t>M</w:t>
      </w:r>
      <w:r w:rsidR="00715E33" w:rsidRPr="004660AE">
        <w:rPr>
          <w:sz w:val="24"/>
          <w:szCs w:val="24"/>
          <w:lang w:val="lv-LV"/>
        </w:rPr>
        <w:t>inēto pierād</w:t>
      </w:r>
      <w:r w:rsidRPr="004660AE">
        <w:rPr>
          <w:sz w:val="24"/>
          <w:szCs w:val="24"/>
          <w:lang w:val="lv-LV"/>
        </w:rPr>
        <w:t>a</w:t>
      </w:r>
      <w:r w:rsidR="00715E33" w:rsidRPr="004660AE">
        <w:rPr>
          <w:sz w:val="24"/>
          <w:szCs w:val="24"/>
          <w:lang w:val="lv-LV"/>
        </w:rPr>
        <w:t xml:space="preserve"> arī starptautiskās auditorfirmas KPMG </w:t>
      </w:r>
      <w:proofErr w:type="spellStart"/>
      <w:r w:rsidR="00715E33" w:rsidRPr="004660AE">
        <w:rPr>
          <w:sz w:val="24"/>
          <w:szCs w:val="24"/>
          <w:lang w:val="lv-LV"/>
        </w:rPr>
        <w:t>United</w:t>
      </w:r>
      <w:proofErr w:type="spellEnd"/>
      <w:r w:rsidR="00715E33" w:rsidRPr="004660AE">
        <w:rPr>
          <w:sz w:val="24"/>
          <w:szCs w:val="24"/>
          <w:lang w:val="lv-LV"/>
        </w:rPr>
        <w:t xml:space="preserve"> </w:t>
      </w:r>
      <w:proofErr w:type="spellStart"/>
      <w:r w:rsidR="00715E33" w:rsidRPr="004660AE">
        <w:rPr>
          <w:sz w:val="24"/>
          <w:szCs w:val="24"/>
          <w:lang w:val="lv-LV"/>
        </w:rPr>
        <w:t>Kingdom</w:t>
      </w:r>
      <w:proofErr w:type="spellEnd"/>
      <w:r w:rsidR="00715E33" w:rsidRPr="004660AE">
        <w:rPr>
          <w:sz w:val="24"/>
          <w:szCs w:val="24"/>
          <w:lang w:val="lv-LV"/>
        </w:rPr>
        <w:t xml:space="preserve"> </w:t>
      </w:r>
      <w:proofErr w:type="spellStart"/>
      <w:r w:rsidR="00D6655D" w:rsidRPr="004660AE">
        <w:rPr>
          <w:sz w:val="24"/>
          <w:szCs w:val="24"/>
          <w:lang w:val="lv-LV"/>
        </w:rPr>
        <w:t>P</w:t>
      </w:r>
      <w:r w:rsidR="00285580" w:rsidRPr="004660AE">
        <w:rPr>
          <w:sz w:val="24"/>
          <w:szCs w:val="24"/>
          <w:lang w:val="lv-LV"/>
        </w:rPr>
        <w:t>lc</w:t>
      </w:r>
      <w:proofErr w:type="spellEnd"/>
      <w:r w:rsidR="00285580" w:rsidRPr="004660AE">
        <w:rPr>
          <w:sz w:val="24"/>
          <w:szCs w:val="24"/>
          <w:lang w:val="lv-LV"/>
        </w:rPr>
        <w:t xml:space="preserve"> </w:t>
      </w:r>
      <w:r w:rsidR="00715E33" w:rsidRPr="004660AE">
        <w:rPr>
          <w:sz w:val="24"/>
          <w:szCs w:val="24"/>
          <w:lang w:val="lv-LV"/>
        </w:rPr>
        <w:t xml:space="preserve">sabiedrības uzdevumā veiktā darījumu noteikumu un </w:t>
      </w:r>
      <w:r w:rsidR="00B514E9" w:rsidRPr="004660AE">
        <w:rPr>
          <w:sz w:val="24"/>
          <w:szCs w:val="24"/>
          <w:lang w:val="lv-LV"/>
        </w:rPr>
        <w:t>to izpildes izpēte, tostarp</w:t>
      </w:r>
      <w:r w:rsidR="00715E33" w:rsidRPr="004660AE">
        <w:rPr>
          <w:sz w:val="24"/>
          <w:szCs w:val="24"/>
          <w:lang w:val="lv-LV"/>
        </w:rPr>
        <w:t xml:space="preserve"> darījumu vērtējums kontekstā ar to atbilstību tirgus noteikumiem (turpmāk</w:t>
      </w:r>
      <w:r w:rsidRPr="004660AE">
        <w:rPr>
          <w:sz w:val="24"/>
          <w:szCs w:val="24"/>
          <w:lang w:val="lv-LV"/>
        </w:rPr>
        <w:t xml:space="preserve"> </w:t>
      </w:r>
      <w:r w:rsidR="00715E33" w:rsidRPr="004660AE">
        <w:rPr>
          <w:sz w:val="24"/>
          <w:szCs w:val="24"/>
          <w:lang w:val="lv-LV"/>
        </w:rPr>
        <w:t>–</w:t>
      </w:r>
      <w:r w:rsidR="00E83412" w:rsidRPr="004660AE">
        <w:rPr>
          <w:sz w:val="24"/>
          <w:szCs w:val="24"/>
          <w:lang w:val="lv-LV"/>
        </w:rPr>
        <w:t xml:space="preserve"> </w:t>
      </w:r>
      <w:r w:rsidR="00715E33" w:rsidRPr="004660AE">
        <w:rPr>
          <w:sz w:val="24"/>
          <w:szCs w:val="24"/>
          <w:lang w:val="lv-LV"/>
        </w:rPr>
        <w:t>ziņojums).</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w:t>
      </w:r>
      <w:r w:rsidR="00B35655" w:rsidRPr="004660AE">
        <w:rPr>
          <w:sz w:val="24"/>
          <w:szCs w:val="24"/>
          <w:lang w:val="lv-LV"/>
        </w:rPr>
        <w:t>1.</w:t>
      </w:r>
      <w:r w:rsidR="00767C84" w:rsidRPr="004660AE">
        <w:rPr>
          <w:sz w:val="24"/>
          <w:szCs w:val="24"/>
          <w:lang w:val="lv-LV"/>
        </w:rPr>
        <w:t>8</w:t>
      </w:r>
      <w:r w:rsidR="006D19F4" w:rsidRPr="004660AE">
        <w:rPr>
          <w:sz w:val="24"/>
          <w:szCs w:val="24"/>
          <w:lang w:val="lv-LV"/>
        </w:rPr>
        <w:t>.1</w:t>
      </w:r>
      <w:r w:rsidRPr="004660AE">
        <w:rPr>
          <w:sz w:val="24"/>
          <w:szCs w:val="24"/>
          <w:lang w:val="lv-LV"/>
        </w:rPr>
        <w:t xml:space="preserve">] Sākotnējiem noguldījumiem </w:t>
      </w:r>
      <w:r w:rsidR="007458E0" w:rsidRPr="004660AE">
        <w:rPr>
          <w:sz w:val="24"/>
          <w:szCs w:val="24"/>
          <w:lang w:val="lv-LV"/>
        </w:rPr>
        <w:t>ir</w:t>
      </w:r>
      <w:r w:rsidRPr="004660AE">
        <w:rPr>
          <w:sz w:val="24"/>
          <w:szCs w:val="24"/>
          <w:lang w:val="lv-LV"/>
        </w:rPr>
        <w:t xml:space="preserve"> visas pieprasījuma noguldījuma vai krājkonta pazīmes, taču ieguvums no fiksētās procentu likmes </w:t>
      </w:r>
      <w:r w:rsidR="00B35655" w:rsidRPr="004660AE">
        <w:rPr>
          <w:sz w:val="24"/>
          <w:szCs w:val="24"/>
          <w:lang w:val="lv-LV"/>
        </w:rPr>
        <w:t>ir</w:t>
      </w:r>
      <w:r w:rsidRPr="004660AE">
        <w:rPr>
          <w:sz w:val="24"/>
          <w:szCs w:val="24"/>
          <w:lang w:val="lv-LV"/>
        </w:rPr>
        <w:t xml:space="preserve"> kā termiņnoguldījumam. </w:t>
      </w:r>
      <w:r w:rsidR="00800E1C" w:rsidRPr="004660AE">
        <w:rPr>
          <w:sz w:val="24"/>
          <w:szCs w:val="24"/>
          <w:lang w:val="lv-LV"/>
        </w:rPr>
        <w:t>Turklāt</w:t>
      </w:r>
      <w:r w:rsidRPr="004660AE">
        <w:rPr>
          <w:sz w:val="24"/>
          <w:szCs w:val="24"/>
          <w:lang w:val="lv-LV"/>
        </w:rPr>
        <w:t xml:space="preserve"> arī sabiedrības Globuss IT sistēmā sākotnējie noguldījumi izveidoti kā krājkonti.</w:t>
      </w:r>
    </w:p>
    <w:p w:rsidR="00715E33" w:rsidRPr="004660AE" w:rsidRDefault="00B35655" w:rsidP="00523B52">
      <w:pPr>
        <w:spacing w:line="276" w:lineRule="auto"/>
        <w:ind w:right="-568" w:firstLine="567"/>
        <w:jc w:val="both"/>
        <w:rPr>
          <w:sz w:val="24"/>
          <w:szCs w:val="24"/>
          <w:lang w:val="lv-LV"/>
        </w:rPr>
      </w:pPr>
      <w:r w:rsidRPr="004660AE">
        <w:rPr>
          <w:sz w:val="24"/>
          <w:szCs w:val="24"/>
          <w:lang w:val="lv-LV"/>
        </w:rPr>
        <w:t>S</w:t>
      </w:r>
      <w:r w:rsidR="00715E33" w:rsidRPr="004660AE">
        <w:rPr>
          <w:sz w:val="24"/>
          <w:szCs w:val="24"/>
          <w:lang w:val="lv-LV"/>
        </w:rPr>
        <w:t xml:space="preserve">ākotnējo noguldījumu elastības dēļ tiem būtu jābūt noteiktai zemākai peļņas procentu likmei salīdzinājumā ar termiņnoguldījumu procentu likmēm, kādas tiek piedāvātas bankās. Savukārt, salīdzinot sākotnējo noguldījumu procentu likmi un noteikumus ar tirgū piedāvātajām termiņnoguldījumu procentu likmēm un noteikumiem </w:t>
      </w:r>
      <w:r w:rsidR="00800E1C" w:rsidRPr="004660AE">
        <w:rPr>
          <w:sz w:val="24"/>
          <w:szCs w:val="24"/>
          <w:lang w:val="lv-LV"/>
        </w:rPr>
        <w:t>attiecīg</w:t>
      </w:r>
      <w:r w:rsidR="006B488F" w:rsidRPr="004660AE">
        <w:rPr>
          <w:sz w:val="24"/>
          <w:szCs w:val="24"/>
          <w:lang w:val="lv-LV"/>
        </w:rPr>
        <w:t>aj</w:t>
      </w:r>
      <w:r w:rsidR="00800E1C" w:rsidRPr="004660AE">
        <w:rPr>
          <w:sz w:val="24"/>
          <w:szCs w:val="24"/>
          <w:lang w:val="lv-LV"/>
        </w:rPr>
        <w:t>ā</w:t>
      </w:r>
      <w:r w:rsidR="00715E33" w:rsidRPr="004660AE">
        <w:rPr>
          <w:sz w:val="24"/>
          <w:szCs w:val="24"/>
          <w:lang w:val="lv-LV"/>
        </w:rPr>
        <w:t xml:space="preserve"> periodā, jākonstatē, ka sākotnējo noguldījumu līgumi nebija noslēgti atbilstoši tirgus noteikumiem, jo gan tajos noteiktā procentu likme, gan virkne c</w:t>
      </w:r>
      <w:r w:rsidR="00B514E9" w:rsidRPr="004660AE">
        <w:rPr>
          <w:sz w:val="24"/>
          <w:szCs w:val="24"/>
          <w:lang w:val="lv-LV"/>
        </w:rPr>
        <w:t>itu noteikumu būtiski atšķīrā</w:t>
      </w:r>
      <w:r w:rsidR="00715E33" w:rsidRPr="004660AE">
        <w:rPr>
          <w:sz w:val="24"/>
          <w:szCs w:val="24"/>
          <w:lang w:val="lv-LV"/>
        </w:rPr>
        <w:t xml:space="preserve">s no attiecīgajā periodā Latvijas bankās piedāvātajiem noteikumiem, pašas </w:t>
      </w:r>
      <w:r w:rsidR="00E83412" w:rsidRPr="004660AE">
        <w:rPr>
          <w:sz w:val="24"/>
          <w:szCs w:val="24"/>
          <w:lang w:val="lv-LV"/>
        </w:rPr>
        <w:t xml:space="preserve">sabiedrības </w:t>
      </w:r>
      <w:r w:rsidR="00800E1C" w:rsidRPr="004660AE">
        <w:rPr>
          <w:sz w:val="24"/>
          <w:szCs w:val="24"/>
          <w:lang w:val="lv-LV"/>
        </w:rPr>
        <w:t xml:space="preserve">publicētajiem </w:t>
      </w:r>
      <w:r w:rsidR="00715E33" w:rsidRPr="004660AE">
        <w:rPr>
          <w:sz w:val="24"/>
          <w:szCs w:val="24"/>
          <w:lang w:val="lv-LV"/>
        </w:rPr>
        <w:t>noteikumiem, sabiedrības standarta cenrāža un arī salīdzināmo darījumu noteikumiem. Sākotnējo noguldījumu noteikumi bij</w:t>
      </w:r>
      <w:r w:rsidR="000C6DBD" w:rsidRPr="004660AE">
        <w:rPr>
          <w:sz w:val="24"/>
          <w:szCs w:val="24"/>
          <w:lang w:val="lv-LV"/>
        </w:rPr>
        <w:t>a</w:t>
      </w:r>
      <w:r w:rsidR="00715E33" w:rsidRPr="004660AE">
        <w:rPr>
          <w:sz w:val="24"/>
          <w:szCs w:val="24"/>
          <w:lang w:val="lv-LV"/>
        </w:rPr>
        <w:t xml:space="preserve"> tik brīvi, ka fiksētas procentu likmes noteik</w:t>
      </w:r>
      <w:r w:rsidR="00B514E9" w:rsidRPr="004660AE">
        <w:rPr>
          <w:sz w:val="24"/>
          <w:szCs w:val="24"/>
          <w:lang w:val="lv-LV"/>
        </w:rPr>
        <w:t>šana tiem nekādā gadījumā nevar</w:t>
      </w:r>
      <w:r w:rsidR="00715E33" w:rsidRPr="004660AE">
        <w:rPr>
          <w:sz w:val="24"/>
          <w:szCs w:val="24"/>
          <w:lang w:val="lv-LV"/>
        </w:rPr>
        <w:t xml:space="preserve"> tikt atzīta par saprātīgu un tirgus noteikumiem atbilstošu.</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w:t>
      </w:r>
      <w:r w:rsidR="00B35655" w:rsidRPr="004660AE">
        <w:rPr>
          <w:sz w:val="24"/>
          <w:szCs w:val="24"/>
          <w:lang w:val="lv-LV"/>
        </w:rPr>
        <w:t>1.</w:t>
      </w:r>
      <w:r w:rsidR="00767C84" w:rsidRPr="004660AE">
        <w:rPr>
          <w:sz w:val="24"/>
          <w:szCs w:val="24"/>
          <w:lang w:val="lv-LV"/>
        </w:rPr>
        <w:t>8</w:t>
      </w:r>
      <w:r w:rsidR="007873BD" w:rsidRPr="004660AE">
        <w:rPr>
          <w:sz w:val="24"/>
          <w:szCs w:val="24"/>
          <w:lang w:val="lv-LV"/>
        </w:rPr>
        <w:t>.2</w:t>
      </w:r>
      <w:r w:rsidR="009C4A9C" w:rsidRPr="004660AE">
        <w:rPr>
          <w:sz w:val="24"/>
          <w:szCs w:val="24"/>
          <w:lang w:val="lv-LV"/>
        </w:rPr>
        <w:t>]</w:t>
      </w:r>
      <w:r w:rsidRPr="004660AE">
        <w:rPr>
          <w:sz w:val="24"/>
          <w:szCs w:val="24"/>
          <w:lang w:val="lv-LV"/>
        </w:rPr>
        <w:t xml:space="preserve"> </w:t>
      </w:r>
      <w:r w:rsidR="00B35655" w:rsidRPr="004660AE">
        <w:rPr>
          <w:sz w:val="24"/>
          <w:szCs w:val="24"/>
          <w:lang w:val="lv-LV"/>
        </w:rPr>
        <w:t>V</w:t>
      </w:r>
      <w:r w:rsidRPr="004660AE">
        <w:rPr>
          <w:sz w:val="24"/>
          <w:szCs w:val="24"/>
          <w:lang w:val="lv-LV"/>
        </w:rPr>
        <w:t xml:space="preserve">airāki </w:t>
      </w:r>
      <w:r w:rsidR="007873BD" w:rsidRPr="004660AE">
        <w:rPr>
          <w:sz w:val="24"/>
          <w:szCs w:val="24"/>
          <w:lang w:val="lv-LV"/>
        </w:rPr>
        <w:t xml:space="preserve">būtiski aizdevuma līgumu </w:t>
      </w:r>
      <w:r w:rsidR="00B144AE" w:rsidRPr="004660AE">
        <w:rPr>
          <w:sz w:val="24"/>
          <w:szCs w:val="24"/>
          <w:lang w:val="lv-LV"/>
        </w:rPr>
        <w:t>noteikumi</w:t>
      </w:r>
      <w:r w:rsidRPr="004660AE">
        <w:rPr>
          <w:sz w:val="24"/>
          <w:szCs w:val="24"/>
          <w:lang w:val="lv-LV"/>
        </w:rPr>
        <w:t xml:space="preserve"> neatbilda objektīviem tirgus noteikumiem un normatīvo aktu prasībām, jo</w:t>
      </w:r>
      <w:r w:rsidR="00B35655" w:rsidRPr="004660AE">
        <w:rPr>
          <w:sz w:val="24"/>
          <w:szCs w:val="24"/>
          <w:lang w:val="lv-LV"/>
        </w:rPr>
        <w:t xml:space="preserve"> aizdevuma līgumos</w:t>
      </w:r>
      <w:r w:rsidRPr="004660AE">
        <w:rPr>
          <w:sz w:val="24"/>
          <w:szCs w:val="24"/>
          <w:lang w:val="lv-LV"/>
        </w:rPr>
        <w:t>:</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 procentu likmes bija zemākas par tirgū esošajām starpbanku mijmaiņas darījumu procentu likmēm attiecīgajā laika periodā un sabiedrības cenrādī norādītajām likmēm;</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 procentu likmes, kas tika piemērotas līdzvērtīgiem aizdevumiem, bija zemākas par likmēm, kas maksātas par noguldītajiem depozītiem;</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 xml:space="preserve">- </w:t>
      </w:r>
      <w:r w:rsidR="00B35655" w:rsidRPr="004660AE">
        <w:rPr>
          <w:sz w:val="24"/>
          <w:szCs w:val="24"/>
          <w:lang w:val="lv-LV"/>
        </w:rPr>
        <w:t>nebija paredzētas</w:t>
      </w:r>
      <w:r w:rsidRPr="004660AE">
        <w:rPr>
          <w:sz w:val="24"/>
          <w:szCs w:val="24"/>
          <w:lang w:val="lv-LV"/>
        </w:rPr>
        <w:t xml:space="preserve"> sankcijas aizdevumu iepriekšējas atmaksas gadījumiem;</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 izmanto</w:t>
      </w:r>
      <w:r w:rsidR="00B35655" w:rsidRPr="004660AE">
        <w:rPr>
          <w:sz w:val="24"/>
          <w:szCs w:val="24"/>
          <w:lang w:val="lv-LV"/>
        </w:rPr>
        <w:t>ts</w:t>
      </w:r>
      <w:r w:rsidRPr="004660AE">
        <w:rPr>
          <w:sz w:val="24"/>
          <w:szCs w:val="24"/>
          <w:lang w:val="lv-LV"/>
        </w:rPr>
        <w:t xml:space="preserve"> </w:t>
      </w:r>
      <w:r w:rsidR="00B35655" w:rsidRPr="004660AE">
        <w:rPr>
          <w:sz w:val="24"/>
          <w:szCs w:val="24"/>
          <w:lang w:val="lv-LV"/>
        </w:rPr>
        <w:t xml:space="preserve">nepietiekams </w:t>
      </w:r>
      <w:r w:rsidRPr="004660AE">
        <w:rPr>
          <w:sz w:val="24"/>
          <w:szCs w:val="24"/>
          <w:lang w:val="lv-LV"/>
        </w:rPr>
        <w:t>nodrošinājum</w:t>
      </w:r>
      <w:r w:rsidR="00B35655" w:rsidRPr="004660AE">
        <w:rPr>
          <w:sz w:val="24"/>
          <w:szCs w:val="24"/>
          <w:lang w:val="lv-LV"/>
        </w:rPr>
        <w:t>s</w:t>
      </w:r>
      <w:r w:rsidRPr="004660AE">
        <w:rPr>
          <w:sz w:val="24"/>
          <w:szCs w:val="24"/>
          <w:lang w:val="lv-LV"/>
        </w:rPr>
        <w:t>;</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 pieci no septiņiem aizdevuma līgumiem nebija apstiprināti ne</w:t>
      </w:r>
      <w:r w:rsidR="006B488F" w:rsidRPr="004660AE">
        <w:rPr>
          <w:sz w:val="24"/>
          <w:szCs w:val="24"/>
          <w:lang w:val="lv-LV"/>
        </w:rPr>
        <w:t>dz</w:t>
      </w:r>
      <w:r w:rsidRPr="004660AE">
        <w:rPr>
          <w:sz w:val="24"/>
          <w:szCs w:val="24"/>
          <w:lang w:val="lv-LV"/>
        </w:rPr>
        <w:t xml:space="preserve"> ar sabiedrības valdes, n</w:t>
      </w:r>
      <w:r w:rsidR="00B35655" w:rsidRPr="004660AE">
        <w:rPr>
          <w:sz w:val="24"/>
          <w:szCs w:val="24"/>
          <w:lang w:val="lv-LV"/>
        </w:rPr>
        <w:t>e</w:t>
      </w:r>
      <w:r w:rsidR="006B488F" w:rsidRPr="004660AE">
        <w:rPr>
          <w:sz w:val="24"/>
          <w:szCs w:val="24"/>
          <w:lang w:val="lv-LV"/>
        </w:rPr>
        <w:t>dz</w:t>
      </w:r>
      <w:r w:rsidR="00B35655" w:rsidRPr="004660AE">
        <w:rPr>
          <w:sz w:val="24"/>
          <w:szCs w:val="24"/>
          <w:lang w:val="lv-LV"/>
        </w:rPr>
        <w:t xml:space="preserve"> padomes lēmumu</w:t>
      </w:r>
      <w:r w:rsidR="00B33F5D" w:rsidRPr="004660AE">
        <w:rPr>
          <w:sz w:val="24"/>
          <w:szCs w:val="24"/>
          <w:lang w:val="lv-LV"/>
        </w:rPr>
        <w:t xml:space="preserve"> (divi 2002.gada 20.marta, 2002.gada 30.septembra, 2003.gada 9.aprīļa, 2005.gada 8.septembra aizdevuma līgumi)</w:t>
      </w:r>
      <w:r w:rsidR="00B35655" w:rsidRPr="004660AE">
        <w:rPr>
          <w:sz w:val="24"/>
          <w:szCs w:val="24"/>
          <w:lang w:val="lv-LV"/>
        </w:rPr>
        <w:t xml:space="preserve">. </w:t>
      </w:r>
      <w:r w:rsidRPr="004660AE">
        <w:rPr>
          <w:sz w:val="24"/>
          <w:szCs w:val="24"/>
          <w:lang w:val="lv-LV"/>
        </w:rPr>
        <w:t xml:space="preserve">Divi kredīta līgumi </w:t>
      </w:r>
      <w:r w:rsidR="009C4A9C" w:rsidRPr="004660AE">
        <w:rPr>
          <w:sz w:val="24"/>
          <w:szCs w:val="24"/>
          <w:lang w:val="lv-LV"/>
        </w:rPr>
        <w:t xml:space="preserve">(2007.gada 27.decembra un 2008.gada 19.marta aizdevuma līgumi) </w:t>
      </w:r>
      <w:r w:rsidRPr="004660AE">
        <w:rPr>
          <w:sz w:val="24"/>
          <w:szCs w:val="24"/>
          <w:lang w:val="lv-LV"/>
        </w:rPr>
        <w:t>apstiprināti ar sabiedrības val</w:t>
      </w:r>
      <w:r w:rsidR="007873BD" w:rsidRPr="004660AE">
        <w:rPr>
          <w:sz w:val="24"/>
          <w:szCs w:val="24"/>
          <w:lang w:val="lv-LV"/>
        </w:rPr>
        <w:t xml:space="preserve">des lēmumu, taču tiem nebija </w:t>
      </w:r>
      <w:r w:rsidRPr="004660AE">
        <w:rPr>
          <w:sz w:val="24"/>
          <w:szCs w:val="24"/>
          <w:lang w:val="lv-LV"/>
        </w:rPr>
        <w:t xml:space="preserve">sabiedrības padomes akcepta. </w:t>
      </w:r>
      <w:r w:rsidR="00B35655" w:rsidRPr="004660AE">
        <w:rPr>
          <w:sz w:val="24"/>
          <w:szCs w:val="24"/>
          <w:lang w:val="lv-LV"/>
        </w:rPr>
        <w:t>A</w:t>
      </w:r>
      <w:r w:rsidRPr="004660AE">
        <w:rPr>
          <w:sz w:val="24"/>
          <w:szCs w:val="24"/>
          <w:lang w:val="lv-LV"/>
        </w:rPr>
        <w:t>tsevišķos gadījumos atbildētāji līgumus ir noslēguši sabiedrības vārdā paši ar sevi kā klientiem</w:t>
      </w:r>
      <w:r w:rsidR="009C4A9C" w:rsidRPr="004660AE">
        <w:rPr>
          <w:sz w:val="24"/>
          <w:szCs w:val="24"/>
          <w:lang w:val="lv-LV"/>
        </w:rPr>
        <w:t xml:space="preserve"> (2002.gada 30.septembra, 2003.gada 9.aprīļa, 2005.gada 8.septembra</w:t>
      </w:r>
      <w:r w:rsidR="00B33F5D" w:rsidRPr="004660AE">
        <w:rPr>
          <w:sz w:val="24"/>
          <w:szCs w:val="24"/>
          <w:lang w:val="lv-LV"/>
        </w:rPr>
        <w:t xml:space="preserve"> aizdevuma līgumi</w:t>
      </w:r>
      <w:r w:rsidR="009C4A9C" w:rsidRPr="004660AE">
        <w:rPr>
          <w:sz w:val="24"/>
          <w:szCs w:val="24"/>
          <w:lang w:val="lv-LV"/>
        </w:rPr>
        <w:t>)</w:t>
      </w:r>
      <w:r w:rsidRPr="004660AE">
        <w:rPr>
          <w:sz w:val="24"/>
          <w:szCs w:val="24"/>
          <w:lang w:val="lv-LV"/>
        </w:rPr>
        <w:t xml:space="preserve">. </w:t>
      </w:r>
      <w:r w:rsidR="00C2400D" w:rsidRPr="004660AE">
        <w:rPr>
          <w:sz w:val="24"/>
          <w:szCs w:val="24"/>
          <w:lang w:val="lv-LV"/>
        </w:rPr>
        <w:t>Tātad</w:t>
      </w:r>
      <w:r w:rsidRPr="004660AE">
        <w:rPr>
          <w:sz w:val="24"/>
          <w:szCs w:val="24"/>
          <w:lang w:val="lv-LV"/>
        </w:rPr>
        <w:t xml:space="preserve"> darījumu noslēgšanā </w:t>
      </w:r>
      <w:r w:rsidR="009C4A9C" w:rsidRPr="004660AE">
        <w:rPr>
          <w:sz w:val="24"/>
          <w:szCs w:val="24"/>
          <w:lang w:val="lv-LV"/>
        </w:rPr>
        <w:t>nav</w:t>
      </w:r>
      <w:r w:rsidRPr="004660AE">
        <w:rPr>
          <w:sz w:val="24"/>
          <w:szCs w:val="24"/>
          <w:lang w:val="lv-LV"/>
        </w:rPr>
        <w:t xml:space="preserve"> ievērotas Kredītiestāžu likuma, Komerclikuma un Finanšu un kapitāla tirgus komisijas noteikumu prasības</w:t>
      </w:r>
      <w:r w:rsidR="00C2400D" w:rsidRPr="004660AE">
        <w:rPr>
          <w:sz w:val="24"/>
          <w:szCs w:val="24"/>
          <w:lang w:val="lv-LV"/>
        </w:rPr>
        <w:t>,</w:t>
      </w:r>
      <w:r w:rsidRPr="004660AE">
        <w:rPr>
          <w:sz w:val="24"/>
          <w:szCs w:val="24"/>
          <w:lang w:val="lv-LV"/>
        </w:rPr>
        <w:t xml:space="preserve"> un sabiedrība pienācīgā kārtā </w:t>
      </w:r>
      <w:r w:rsidR="00B35655" w:rsidRPr="004660AE">
        <w:rPr>
          <w:sz w:val="24"/>
          <w:szCs w:val="24"/>
          <w:lang w:val="lv-LV"/>
        </w:rPr>
        <w:t xml:space="preserve">nav </w:t>
      </w:r>
      <w:r w:rsidRPr="004660AE">
        <w:rPr>
          <w:sz w:val="24"/>
          <w:szCs w:val="24"/>
          <w:lang w:val="lv-LV"/>
        </w:rPr>
        <w:t xml:space="preserve">paudusi savu gribu </w:t>
      </w:r>
      <w:r w:rsidR="00B35655" w:rsidRPr="004660AE">
        <w:rPr>
          <w:sz w:val="24"/>
          <w:szCs w:val="24"/>
          <w:lang w:val="lv-LV"/>
        </w:rPr>
        <w:t>to</w:t>
      </w:r>
      <w:r w:rsidRPr="004660AE">
        <w:rPr>
          <w:sz w:val="24"/>
          <w:szCs w:val="24"/>
          <w:lang w:val="lv-LV"/>
        </w:rPr>
        <w:t xml:space="preserve"> noslēgšanai.</w:t>
      </w:r>
    </w:p>
    <w:p w:rsidR="00715E33" w:rsidRPr="004660AE" w:rsidRDefault="00582DF2" w:rsidP="00523B52">
      <w:pPr>
        <w:spacing w:line="276" w:lineRule="auto"/>
        <w:ind w:right="-568" w:firstLine="567"/>
        <w:jc w:val="both"/>
        <w:rPr>
          <w:sz w:val="24"/>
          <w:szCs w:val="24"/>
          <w:lang w:val="lv-LV"/>
        </w:rPr>
      </w:pPr>
      <w:r w:rsidRPr="004660AE">
        <w:rPr>
          <w:sz w:val="24"/>
          <w:szCs w:val="24"/>
          <w:lang w:val="lv-LV"/>
        </w:rPr>
        <w:t>S</w:t>
      </w:r>
      <w:r w:rsidR="00715E33" w:rsidRPr="004660AE">
        <w:rPr>
          <w:sz w:val="24"/>
          <w:szCs w:val="24"/>
          <w:lang w:val="lv-LV"/>
        </w:rPr>
        <w:t xml:space="preserve">abiedrības amatpersonām no vienas puses, ir jāmaksimizē sabiedrības peļņa, no otras puses, jāsaglabā sabiedrības manta. Darījumu slēgšanas </w:t>
      </w:r>
      <w:r w:rsidR="00314DB1" w:rsidRPr="004660AE">
        <w:rPr>
          <w:sz w:val="24"/>
          <w:szCs w:val="24"/>
          <w:lang w:val="lv-LV"/>
        </w:rPr>
        <w:t>rezultātā</w:t>
      </w:r>
      <w:r w:rsidR="00715E33" w:rsidRPr="004660AE">
        <w:rPr>
          <w:sz w:val="24"/>
          <w:szCs w:val="24"/>
          <w:lang w:val="lv-LV"/>
        </w:rPr>
        <w:t xml:space="preserve"> zaudējumi sabiedrībai </w:t>
      </w:r>
      <w:r w:rsidR="00A85A09" w:rsidRPr="004660AE">
        <w:rPr>
          <w:sz w:val="24"/>
          <w:szCs w:val="24"/>
          <w:lang w:val="lv-LV"/>
        </w:rPr>
        <w:t>ir</w:t>
      </w:r>
      <w:r w:rsidR="00715E33" w:rsidRPr="004660AE">
        <w:rPr>
          <w:sz w:val="24"/>
          <w:szCs w:val="24"/>
          <w:lang w:val="lv-LV"/>
        </w:rPr>
        <w:t xml:space="preserve"> </w:t>
      </w:r>
      <w:r w:rsidR="00715E33" w:rsidRPr="004660AE">
        <w:rPr>
          <w:sz w:val="24"/>
          <w:szCs w:val="24"/>
          <w:lang w:val="lv-LV"/>
        </w:rPr>
        <w:lastRenderedPageBreak/>
        <w:t>acīmredzami, savukārt iegūtais labums atbildētājiem –</w:t>
      </w:r>
      <w:r w:rsidRPr="004660AE">
        <w:rPr>
          <w:sz w:val="24"/>
          <w:szCs w:val="24"/>
          <w:lang w:val="lv-LV"/>
        </w:rPr>
        <w:t xml:space="preserve"> </w:t>
      </w:r>
      <w:r w:rsidR="00715E33" w:rsidRPr="004660AE">
        <w:rPr>
          <w:sz w:val="24"/>
          <w:szCs w:val="24"/>
          <w:lang w:val="lv-LV"/>
        </w:rPr>
        <w:t>paredzams. Pieļaujot, ka darījumu slēgšan</w:t>
      </w:r>
      <w:r w:rsidR="00FE36DD" w:rsidRPr="004660AE">
        <w:rPr>
          <w:sz w:val="24"/>
          <w:szCs w:val="24"/>
          <w:lang w:val="lv-LV"/>
        </w:rPr>
        <w:t>as brīdī</w:t>
      </w:r>
      <w:r w:rsidR="00715E33" w:rsidRPr="004660AE">
        <w:rPr>
          <w:sz w:val="24"/>
          <w:szCs w:val="24"/>
          <w:lang w:val="lv-LV"/>
        </w:rPr>
        <w:t xml:space="preserve"> neb</w:t>
      </w:r>
      <w:r w:rsidR="00314DB1" w:rsidRPr="004660AE">
        <w:rPr>
          <w:sz w:val="24"/>
          <w:szCs w:val="24"/>
          <w:lang w:val="lv-LV"/>
        </w:rPr>
        <w:t xml:space="preserve">ija iespējams precīzi aprēķināt </w:t>
      </w:r>
      <w:r w:rsidR="00715E33" w:rsidRPr="004660AE">
        <w:rPr>
          <w:sz w:val="24"/>
          <w:szCs w:val="24"/>
          <w:lang w:val="lv-LV"/>
        </w:rPr>
        <w:t>un paredzēt sabiedrībai nodarīto zaudējumu apmēru, tomēr, bija iespējams apzināties un saprast, ka tie ir neizbēgami un loģiski izriet no darījum</w:t>
      </w:r>
      <w:r w:rsidR="006C68CD" w:rsidRPr="004660AE">
        <w:rPr>
          <w:sz w:val="24"/>
          <w:szCs w:val="24"/>
          <w:lang w:val="lv-LV"/>
        </w:rPr>
        <w:t>os pielīgtajiem</w:t>
      </w:r>
      <w:r w:rsidR="00715E33" w:rsidRPr="004660AE">
        <w:rPr>
          <w:sz w:val="24"/>
          <w:szCs w:val="24"/>
          <w:lang w:val="lv-LV"/>
        </w:rPr>
        <w:t xml:space="preserve"> noteikumiem. Līdz ar to atbildētāji pārkāpuši arī komercdarbības riska mazināšanas prasību, jo ne tikai nav mazinājuši sabiedrības risku, bet to tiešā veidā palielinājuši un sabiedrības zaudējumus no varbūtības pārvērtuši par nenovēršamību.</w:t>
      </w:r>
    </w:p>
    <w:p w:rsidR="00715E33" w:rsidRPr="004660AE" w:rsidRDefault="00582DF2" w:rsidP="00523B52">
      <w:pPr>
        <w:spacing w:line="276" w:lineRule="auto"/>
        <w:ind w:right="-568" w:firstLine="567"/>
        <w:jc w:val="both"/>
        <w:rPr>
          <w:sz w:val="24"/>
          <w:szCs w:val="24"/>
          <w:lang w:val="lv-LV"/>
        </w:rPr>
      </w:pPr>
      <w:r w:rsidRPr="004660AE">
        <w:rPr>
          <w:sz w:val="24"/>
          <w:szCs w:val="24"/>
          <w:lang w:val="lv-LV"/>
        </w:rPr>
        <w:t>A</w:t>
      </w:r>
      <w:r w:rsidR="00715E33" w:rsidRPr="004660AE">
        <w:rPr>
          <w:sz w:val="24"/>
          <w:szCs w:val="24"/>
          <w:lang w:val="lv-LV"/>
        </w:rPr>
        <w:t xml:space="preserve">tbildētāji ir pārkāpuši valdes locekļu darbības principus, kas izriet no pienākuma rīkoties kā krietnam un rūpīgam saimniekam, kā arī prokūrista pilnvaras un pilnvarnieka pienākumus. Līdz ar to </w:t>
      </w:r>
      <w:r w:rsidR="004F6210" w:rsidRPr="004660AE">
        <w:rPr>
          <w:sz w:val="24"/>
          <w:szCs w:val="24"/>
          <w:lang w:val="lv-LV"/>
        </w:rPr>
        <w:t xml:space="preserve">atbildētāji </w:t>
      </w:r>
      <w:r w:rsidR="00715E33" w:rsidRPr="004660AE">
        <w:rPr>
          <w:sz w:val="24"/>
          <w:szCs w:val="24"/>
          <w:lang w:val="lv-LV"/>
        </w:rPr>
        <w:t>rīkojušies prettiesiski un veikuši neattaisnojamas darbības, kas atbilst pirmajai no zaudējumu atlīdzības pienākuma pazīmēm.</w:t>
      </w:r>
    </w:p>
    <w:p w:rsidR="00A21D9F" w:rsidRPr="004660AE" w:rsidRDefault="00767C84" w:rsidP="00523B52">
      <w:pPr>
        <w:spacing w:line="276" w:lineRule="auto"/>
        <w:ind w:right="-568" w:firstLine="567"/>
        <w:jc w:val="both"/>
        <w:rPr>
          <w:sz w:val="24"/>
          <w:szCs w:val="24"/>
          <w:lang w:val="lv-LV"/>
        </w:rPr>
      </w:pPr>
      <w:r w:rsidRPr="004660AE">
        <w:rPr>
          <w:sz w:val="24"/>
          <w:szCs w:val="24"/>
          <w:lang w:val="lv-LV"/>
        </w:rPr>
        <w:t xml:space="preserve">[1.9] </w:t>
      </w:r>
      <w:r w:rsidR="00552C5D" w:rsidRPr="004660AE">
        <w:rPr>
          <w:sz w:val="24"/>
          <w:szCs w:val="24"/>
          <w:lang w:val="lv-LV"/>
        </w:rPr>
        <w:t xml:space="preserve">Starp </w:t>
      </w:r>
      <w:r w:rsidR="00715E33" w:rsidRPr="004660AE">
        <w:rPr>
          <w:sz w:val="24"/>
          <w:szCs w:val="24"/>
          <w:lang w:val="lv-LV"/>
        </w:rPr>
        <w:t>VAS „Latvijas Hipotēku un zemes banka”, Latvijas Republiku, AS „Parex banka”,</w:t>
      </w:r>
      <w:r w:rsidR="001D5274">
        <w:rPr>
          <w:sz w:val="24"/>
          <w:szCs w:val="24"/>
          <w:lang w:val="lv-LV"/>
        </w:rPr>
        <w:t xml:space="preserve"> [pers. A] </w:t>
      </w:r>
      <w:r w:rsidR="00715E33" w:rsidRPr="004660AE">
        <w:rPr>
          <w:sz w:val="24"/>
          <w:szCs w:val="24"/>
          <w:lang w:val="lv-LV"/>
        </w:rPr>
        <w:t>u</w:t>
      </w:r>
      <w:r w:rsidR="00F6216B" w:rsidRPr="004660AE">
        <w:rPr>
          <w:sz w:val="24"/>
          <w:szCs w:val="24"/>
          <w:lang w:val="lv-LV"/>
        </w:rPr>
        <w:t xml:space="preserve">n </w:t>
      </w:r>
      <w:r w:rsidR="004D4935">
        <w:rPr>
          <w:sz w:val="24"/>
          <w:szCs w:val="24"/>
          <w:lang w:val="lv-LV"/>
        </w:rPr>
        <w:t>[pers. B]</w:t>
      </w:r>
      <w:r w:rsidR="00F6216B" w:rsidRPr="004660AE">
        <w:rPr>
          <w:sz w:val="24"/>
          <w:szCs w:val="24"/>
          <w:lang w:val="lv-LV"/>
        </w:rPr>
        <w:t xml:space="preserve"> </w:t>
      </w:r>
      <w:r w:rsidR="00552C5D" w:rsidRPr="004660AE">
        <w:rPr>
          <w:sz w:val="24"/>
          <w:szCs w:val="24"/>
          <w:lang w:val="lv-LV"/>
        </w:rPr>
        <w:t xml:space="preserve">2008.gada 10.novembrī </w:t>
      </w:r>
      <w:r w:rsidR="00F6216B" w:rsidRPr="004660AE">
        <w:rPr>
          <w:sz w:val="24"/>
          <w:szCs w:val="24"/>
          <w:lang w:val="lv-LV"/>
        </w:rPr>
        <w:t xml:space="preserve">noslēgts </w:t>
      </w:r>
      <w:r w:rsidR="00715E33" w:rsidRPr="004660AE">
        <w:rPr>
          <w:sz w:val="24"/>
          <w:szCs w:val="24"/>
          <w:lang w:val="lv-LV"/>
        </w:rPr>
        <w:t>ieguldījuma līgum</w:t>
      </w:r>
      <w:r w:rsidR="00F6216B" w:rsidRPr="004660AE">
        <w:rPr>
          <w:sz w:val="24"/>
          <w:szCs w:val="24"/>
          <w:lang w:val="lv-LV"/>
        </w:rPr>
        <w:t>s.</w:t>
      </w:r>
    </w:p>
    <w:p w:rsidR="004F6210" w:rsidRPr="004660AE" w:rsidRDefault="00A21D9F" w:rsidP="00523B52">
      <w:pPr>
        <w:spacing w:line="276" w:lineRule="auto"/>
        <w:ind w:right="-568" w:firstLine="567"/>
        <w:jc w:val="both"/>
        <w:rPr>
          <w:sz w:val="24"/>
          <w:szCs w:val="24"/>
          <w:lang w:val="lv-LV"/>
        </w:rPr>
      </w:pPr>
      <w:r w:rsidRPr="004660AE">
        <w:rPr>
          <w:sz w:val="24"/>
          <w:szCs w:val="24"/>
          <w:lang w:val="lv-LV"/>
        </w:rPr>
        <w:t xml:space="preserve">Parakstot minēto līgumu, atbildētāji ir apliecinājuši, ka visi darījumi un vienošanās, ko sabiedrība noslēgusi ar kādu no atbildētājiem vai kādu </w:t>
      </w:r>
      <w:r w:rsidR="006B488F" w:rsidRPr="004660AE">
        <w:rPr>
          <w:sz w:val="24"/>
          <w:szCs w:val="24"/>
          <w:lang w:val="lv-LV"/>
        </w:rPr>
        <w:t>viņu</w:t>
      </w:r>
      <w:r w:rsidRPr="004660AE">
        <w:rPr>
          <w:sz w:val="24"/>
          <w:szCs w:val="24"/>
          <w:lang w:val="lv-LV"/>
        </w:rPr>
        <w:t xml:space="preserve"> kontrolētu personu, ir noslēgt</w:t>
      </w:r>
      <w:r w:rsidR="00F6216B" w:rsidRPr="004660AE">
        <w:rPr>
          <w:sz w:val="24"/>
          <w:szCs w:val="24"/>
          <w:lang w:val="lv-LV"/>
        </w:rPr>
        <w:t xml:space="preserve">i atbilstoši tirgus noteikumiem, </w:t>
      </w:r>
      <w:r w:rsidR="00552C5D" w:rsidRPr="004660AE">
        <w:rPr>
          <w:sz w:val="24"/>
          <w:szCs w:val="24"/>
          <w:lang w:val="lv-LV"/>
        </w:rPr>
        <w:t xml:space="preserve">kas neatbilst īstenībai, </w:t>
      </w:r>
      <w:r w:rsidR="00715E33" w:rsidRPr="004660AE">
        <w:rPr>
          <w:sz w:val="24"/>
          <w:szCs w:val="24"/>
          <w:lang w:val="lv-LV"/>
        </w:rPr>
        <w:t>jo ar atbildētāju noslēgtajiem darījumiem pārkāpt</w:t>
      </w:r>
      <w:r w:rsidR="004F6210" w:rsidRPr="004660AE">
        <w:rPr>
          <w:sz w:val="24"/>
          <w:szCs w:val="24"/>
          <w:lang w:val="lv-LV"/>
        </w:rPr>
        <w:t>as</w:t>
      </w:r>
      <w:r w:rsidR="00715E33" w:rsidRPr="004660AE">
        <w:rPr>
          <w:sz w:val="24"/>
          <w:szCs w:val="24"/>
          <w:lang w:val="lv-LV"/>
        </w:rPr>
        <w:t xml:space="preserve"> bankas darbību regulējošās normatīvās prasības. </w:t>
      </w:r>
    </w:p>
    <w:p w:rsidR="00715E33" w:rsidRPr="004660AE" w:rsidRDefault="004F6210" w:rsidP="00523B52">
      <w:pPr>
        <w:spacing w:line="276" w:lineRule="auto"/>
        <w:ind w:right="-568" w:firstLine="567"/>
        <w:jc w:val="both"/>
        <w:rPr>
          <w:sz w:val="24"/>
          <w:szCs w:val="24"/>
          <w:lang w:val="lv-LV"/>
        </w:rPr>
      </w:pPr>
      <w:r w:rsidRPr="004660AE">
        <w:rPr>
          <w:sz w:val="24"/>
          <w:szCs w:val="24"/>
          <w:lang w:val="lv-LV"/>
        </w:rPr>
        <w:t>[</w:t>
      </w:r>
      <w:r w:rsidR="00015806" w:rsidRPr="004660AE">
        <w:rPr>
          <w:sz w:val="24"/>
          <w:szCs w:val="24"/>
          <w:lang w:val="lv-LV"/>
        </w:rPr>
        <w:t>1</w:t>
      </w:r>
      <w:r w:rsidRPr="004660AE">
        <w:rPr>
          <w:sz w:val="24"/>
          <w:szCs w:val="24"/>
          <w:lang w:val="lv-LV"/>
        </w:rPr>
        <w:t>.</w:t>
      </w:r>
      <w:r w:rsidR="00314DB1" w:rsidRPr="004660AE">
        <w:rPr>
          <w:sz w:val="24"/>
          <w:szCs w:val="24"/>
          <w:lang w:val="lv-LV"/>
        </w:rPr>
        <w:t>1</w:t>
      </w:r>
      <w:r w:rsidR="00767C84" w:rsidRPr="004660AE">
        <w:rPr>
          <w:sz w:val="24"/>
          <w:szCs w:val="24"/>
          <w:lang w:val="lv-LV"/>
        </w:rPr>
        <w:t>0</w:t>
      </w:r>
      <w:r w:rsidRPr="004660AE">
        <w:rPr>
          <w:sz w:val="24"/>
          <w:szCs w:val="24"/>
          <w:lang w:val="lv-LV"/>
        </w:rPr>
        <w:t xml:space="preserve">] </w:t>
      </w:r>
      <w:r w:rsidR="00F05FEA" w:rsidRPr="004660AE">
        <w:rPr>
          <w:sz w:val="24"/>
          <w:szCs w:val="24"/>
          <w:lang w:val="lv-LV"/>
        </w:rPr>
        <w:t>Ar darījumiem, kurus noslēguši atbildētāji</w:t>
      </w:r>
      <w:r w:rsidR="00715E33" w:rsidRPr="004660AE">
        <w:rPr>
          <w:sz w:val="24"/>
          <w:szCs w:val="24"/>
          <w:lang w:val="lv-LV"/>
        </w:rPr>
        <w:t xml:space="preserve"> kā sabiedrības valdes locekļi un prokūristi paši ar sevi, savā labā vai ar saviem radiniekiem, sabiedrībai nodarīti zaudējumi 60 065 408</w:t>
      </w:r>
      <w:r w:rsidR="005C23F9" w:rsidRPr="004660AE">
        <w:rPr>
          <w:sz w:val="24"/>
          <w:szCs w:val="24"/>
          <w:lang w:val="lv-LV"/>
        </w:rPr>
        <w:t xml:space="preserve"> Ls</w:t>
      </w:r>
      <w:r w:rsidR="00314DB1" w:rsidRPr="004660AE">
        <w:rPr>
          <w:sz w:val="24"/>
          <w:szCs w:val="24"/>
          <w:lang w:val="lv-LV"/>
        </w:rPr>
        <w:t xml:space="preserve"> (85</w:t>
      </w:r>
      <w:r w:rsidR="00A76CA0">
        <w:rPr>
          <w:sz w:val="24"/>
          <w:szCs w:val="24"/>
          <w:lang w:val="lv-LV"/>
        </w:rPr>
        <w:t> </w:t>
      </w:r>
      <w:r w:rsidR="00314DB1" w:rsidRPr="004660AE">
        <w:rPr>
          <w:sz w:val="24"/>
          <w:szCs w:val="24"/>
          <w:lang w:val="lv-LV"/>
        </w:rPr>
        <w:t>465</w:t>
      </w:r>
      <w:r w:rsidR="00A76CA0">
        <w:rPr>
          <w:sz w:val="24"/>
          <w:szCs w:val="24"/>
          <w:lang w:val="lv-LV"/>
        </w:rPr>
        <w:t> </w:t>
      </w:r>
      <w:r w:rsidR="00314DB1" w:rsidRPr="004660AE">
        <w:rPr>
          <w:sz w:val="24"/>
          <w:szCs w:val="24"/>
          <w:lang w:val="lv-LV"/>
        </w:rPr>
        <w:t>375,84 EUR), ko veido s</w:t>
      </w:r>
      <w:r w:rsidR="00715E33" w:rsidRPr="004660AE">
        <w:rPr>
          <w:sz w:val="24"/>
          <w:szCs w:val="24"/>
          <w:lang w:val="lv-LV"/>
        </w:rPr>
        <w:t>abiedrības reāli izmaksāto</w:t>
      </w:r>
      <w:r w:rsidR="00314DB1" w:rsidRPr="004660AE">
        <w:rPr>
          <w:sz w:val="24"/>
          <w:szCs w:val="24"/>
          <w:lang w:val="lv-LV"/>
        </w:rPr>
        <w:t xml:space="preserve"> noguldījumu procentu un objektīviem </w:t>
      </w:r>
      <w:r w:rsidR="00715E33" w:rsidRPr="004660AE">
        <w:rPr>
          <w:sz w:val="24"/>
          <w:szCs w:val="24"/>
          <w:lang w:val="lv-LV"/>
        </w:rPr>
        <w:t xml:space="preserve">tirgus noteikumiem atbilstošo procentu </w:t>
      </w:r>
      <w:r w:rsidR="00314DB1" w:rsidRPr="004660AE">
        <w:rPr>
          <w:sz w:val="24"/>
          <w:szCs w:val="24"/>
          <w:lang w:val="lv-LV"/>
        </w:rPr>
        <w:t>starpība.</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Aprēķinot objektīviem tirgus noteikumiem atbilstošu procentu maksājumu apmēru sākotnējo noguldījumu darījumiem, prasītāja izmantojusi 12 mēnešu termiņnoguldījumu procentu likmes, attiecīgi mainot tās katram aprēķina gadam atbilstoši tirgū pieejamiem noteikumiem, nevis izmantojusi fiksētu procentu likmi visam 37 gadu periodam.</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 xml:space="preserve">Tāpat, objektīvu tirgus noteikumiem atbilstošu procentu maksājumu aprēķiniem </w:t>
      </w:r>
      <w:r w:rsidR="004F6210" w:rsidRPr="004660AE">
        <w:rPr>
          <w:sz w:val="24"/>
          <w:szCs w:val="24"/>
          <w:lang w:val="lv-LV"/>
        </w:rPr>
        <w:t>par laiku</w:t>
      </w:r>
      <w:r w:rsidRPr="004660AE">
        <w:rPr>
          <w:sz w:val="24"/>
          <w:szCs w:val="24"/>
          <w:lang w:val="lv-LV"/>
        </w:rPr>
        <w:t xml:space="preserve"> no 1995.gada 1.janvāra līdz 2008.gada 5.decembrim prasītāja izmantojusi divus iespējami piemērojamos scenārijus: </w:t>
      </w:r>
    </w:p>
    <w:p w:rsidR="00715E33" w:rsidRPr="004660AE" w:rsidRDefault="00542539" w:rsidP="00523B52">
      <w:pPr>
        <w:spacing w:line="276" w:lineRule="auto"/>
        <w:ind w:right="-568" w:firstLine="567"/>
        <w:jc w:val="both"/>
        <w:rPr>
          <w:sz w:val="24"/>
          <w:szCs w:val="24"/>
          <w:lang w:val="lv-LV"/>
        </w:rPr>
      </w:pPr>
      <w:r w:rsidRPr="004660AE">
        <w:rPr>
          <w:sz w:val="24"/>
          <w:szCs w:val="24"/>
          <w:lang w:val="lv-LV"/>
        </w:rPr>
        <w:t>p</w:t>
      </w:r>
      <w:r w:rsidR="00A85A09" w:rsidRPr="004660AE">
        <w:rPr>
          <w:sz w:val="24"/>
          <w:szCs w:val="24"/>
          <w:lang w:val="lv-LV"/>
        </w:rPr>
        <w:t xml:space="preserve">irmais – </w:t>
      </w:r>
      <w:r w:rsidR="00715E33" w:rsidRPr="004660AE">
        <w:rPr>
          <w:sz w:val="24"/>
          <w:szCs w:val="24"/>
          <w:lang w:val="lv-LV"/>
        </w:rPr>
        <w:t>tirgū pieejamās likmes. Šajā risinājumā prasītāja izmantojusi vidējās svērtās procentu likmes tirgū ilgtermiņa depozītiem katra gada 1.janvārī saskaņā ar Latvijas Bankas publicēto informāciju periodam no 1995.gada janvāra līdz 2004.gada janvārim un Centrālās statistikas pārvaldes publicēto informāciju periodam no 2004.gada janvāra līdz 2008.gada decembrim;</w:t>
      </w:r>
    </w:p>
    <w:p w:rsidR="00715E33" w:rsidRPr="004660AE" w:rsidRDefault="00542539" w:rsidP="00523B52">
      <w:pPr>
        <w:spacing w:line="276" w:lineRule="auto"/>
        <w:ind w:right="-568" w:firstLine="567"/>
        <w:jc w:val="both"/>
        <w:rPr>
          <w:sz w:val="24"/>
          <w:szCs w:val="24"/>
          <w:lang w:val="lv-LV"/>
        </w:rPr>
      </w:pPr>
      <w:r w:rsidRPr="004660AE">
        <w:rPr>
          <w:sz w:val="24"/>
          <w:szCs w:val="24"/>
          <w:lang w:val="lv-LV"/>
        </w:rPr>
        <w:t>o</w:t>
      </w:r>
      <w:r w:rsidR="00A85A09" w:rsidRPr="004660AE">
        <w:rPr>
          <w:sz w:val="24"/>
          <w:szCs w:val="24"/>
          <w:lang w:val="lv-LV"/>
        </w:rPr>
        <w:t>trais –</w:t>
      </w:r>
      <w:r w:rsidR="00715E33" w:rsidRPr="004660AE">
        <w:rPr>
          <w:sz w:val="24"/>
          <w:szCs w:val="24"/>
          <w:lang w:val="lv-LV"/>
        </w:rPr>
        <w:t xml:space="preserve"> sabiedrības piemērotās likmes. Šajā risinājumā prasītāja izmantojusi sabiedrības publicētās vai tipveida procentu likmes katra gada janvārī.</w:t>
      </w:r>
    </w:p>
    <w:p w:rsidR="004F6210" w:rsidRPr="004660AE" w:rsidRDefault="001D5274" w:rsidP="00523B52">
      <w:pPr>
        <w:spacing w:line="276" w:lineRule="auto"/>
        <w:ind w:right="-568" w:firstLine="567"/>
        <w:jc w:val="both"/>
        <w:rPr>
          <w:sz w:val="24"/>
          <w:szCs w:val="24"/>
          <w:lang w:val="lv-LV"/>
        </w:rPr>
      </w:pPr>
      <w:r>
        <w:rPr>
          <w:sz w:val="24"/>
          <w:szCs w:val="24"/>
          <w:lang w:val="lv-LV"/>
        </w:rPr>
        <w:t>[</w:t>
      </w:r>
      <w:r w:rsidR="003343B0">
        <w:rPr>
          <w:sz w:val="24"/>
          <w:szCs w:val="24"/>
          <w:lang w:val="lv-LV"/>
        </w:rPr>
        <w:t>P</w:t>
      </w:r>
      <w:r>
        <w:rPr>
          <w:sz w:val="24"/>
          <w:szCs w:val="24"/>
          <w:lang w:val="lv-LV"/>
        </w:rPr>
        <w:t xml:space="preserve">ers. A] </w:t>
      </w:r>
      <w:r w:rsidR="00F05FEA" w:rsidRPr="004660AE">
        <w:rPr>
          <w:sz w:val="24"/>
          <w:szCs w:val="24"/>
          <w:lang w:val="lv-LV"/>
        </w:rPr>
        <w:t>l</w:t>
      </w:r>
      <w:r w:rsidR="00715E33" w:rsidRPr="004660AE">
        <w:rPr>
          <w:sz w:val="24"/>
          <w:szCs w:val="24"/>
          <w:lang w:val="lv-LV"/>
        </w:rPr>
        <w:t>aikā no 1995.gada 1.janvāra līdz 20</w:t>
      </w:r>
      <w:r w:rsidR="00F05FEA" w:rsidRPr="004660AE">
        <w:rPr>
          <w:sz w:val="24"/>
          <w:szCs w:val="24"/>
          <w:lang w:val="lv-LV"/>
        </w:rPr>
        <w:t>08.gada 4.decembrim, ieskaitot, par sākotnējiem noguldījumiem</w:t>
      </w:r>
      <w:r w:rsidR="00715E33" w:rsidRPr="004660AE">
        <w:rPr>
          <w:sz w:val="24"/>
          <w:szCs w:val="24"/>
          <w:lang w:val="lv-LV"/>
        </w:rPr>
        <w:t xml:space="preserve"> faktiski izmaksāti procenti 30 104</w:t>
      </w:r>
      <w:r w:rsidR="00314DB1" w:rsidRPr="004660AE">
        <w:rPr>
          <w:sz w:val="24"/>
          <w:szCs w:val="24"/>
          <w:lang w:val="lv-LV"/>
        </w:rPr>
        <w:t> </w:t>
      </w:r>
      <w:r w:rsidR="00715E33" w:rsidRPr="004660AE">
        <w:rPr>
          <w:sz w:val="24"/>
          <w:szCs w:val="24"/>
          <w:lang w:val="lv-LV"/>
        </w:rPr>
        <w:t>922</w:t>
      </w:r>
      <w:r w:rsidR="00314DB1" w:rsidRPr="004660AE">
        <w:rPr>
          <w:sz w:val="24"/>
          <w:szCs w:val="24"/>
          <w:lang w:val="lv-LV"/>
        </w:rPr>
        <w:t xml:space="preserve"> Ls (42 835 444,88 EUR)</w:t>
      </w:r>
      <w:r w:rsidR="00715E33" w:rsidRPr="004660AE">
        <w:rPr>
          <w:sz w:val="24"/>
          <w:szCs w:val="24"/>
          <w:lang w:val="lv-LV"/>
        </w:rPr>
        <w:t>, lai gan saskaņā ar prasītājas veikto aprēķinu, izm</w:t>
      </w:r>
      <w:r w:rsidR="004F6210" w:rsidRPr="004660AE">
        <w:rPr>
          <w:sz w:val="24"/>
          <w:szCs w:val="24"/>
          <w:lang w:val="lv-LV"/>
        </w:rPr>
        <w:t xml:space="preserve">antojot tirgū pieejamās likmes </w:t>
      </w:r>
      <w:r w:rsidR="00715E33" w:rsidRPr="004660AE">
        <w:rPr>
          <w:sz w:val="24"/>
          <w:szCs w:val="24"/>
          <w:lang w:val="lv-LV"/>
        </w:rPr>
        <w:t xml:space="preserve">jābūt </w:t>
      </w:r>
      <w:r w:rsidR="00314DB1" w:rsidRPr="004660AE">
        <w:rPr>
          <w:sz w:val="24"/>
          <w:szCs w:val="24"/>
          <w:lang w:val="lv-LV"/>
        </w:rPr>
        <w:t xml:space="preserve">izmaksātiem </w:t>
      </w:r>
      <w:r w:rsidR="00715E33" w:rsidRPr="004660AE">
        <w:rPr>
          <w:sz w:val="24"/>
          <w:szCs w:val="24"/>
          <w:lang w:val="lv-LV"/>
        </w:rPr>
        <w:t>2 598 222</w:t>
      </w:r>
      <w:r w:rsidR="004F6210" w:rsidRPr="004660AE">
        <w:rPr>
          <w:sz w:val="24"/>
          <w:szCs w:val="24"/>
          <w:lang w:val="lv-LV"/>
        </w:rPr>
        <w:t xml:space="preserve"> Ls</w:t>
      </w:r>
      <w:r w:rsidR="00314DB1" w:rsidRPr="004660AE">
        <w:rPr>
          <w:sz w:val="24"/>
          <w:szCs w:val="24"/>
          <w:lang w:val="lv-LV"/>
        </w:rPr>
        <w:t xml:space="preserve"> (3 696 936,84 EUR)</w:t>
      </w:r>
      <w:r w:rsidR="00715E33" w:rsidRPr="004660AE">
        <w:rPr>
          <w:sz w:val="24"/>
          <w:szCs w:val="24"/>
          <w:lang w:val="lv-LV"/>
        </w:rPr>
        <w:t xml:space="preserve">, bet, izmantojot </w:t>
      </w:r>
      <w:r w:rsidR="0072333B" w:rsidRPr="004660AE">
        <w:rPr>
          <w:sz w:val="24"/>
          <w:szCs w:val="24"/>
          <w:lang w:val="lv-LV"/>
        </w:rPr>
        <w:t xml:space="preserve">pašas </w:t>
      </w:r>
      <w:r w:rsidR="00715E33" w:rsidRPr="004660AE">
        <w:rPr>
          <w:sz w:val="24"/>
          <w:szCs w:val="24"/>
          <w:lang w:val="lv-LV"/>
        </w:rPr>
        <w:t>sabiedrības piemērotās likmes –</w:t>
      </w:r>
      <w:r w:rsidR="00314DB1" w:rsidRPr="004660AE">
        <w:rPr>
          <w:sz w:val="24"/>
          <w:szCs w:val="24"/>
          <w:lang w:val="lv-LV"/>
        </w:rPr>
        <w:t xml:space="preserve"> </w:t>
      </w:r>
      <w:r w:rsidR="00715E33" w:rsidRPr="004660AE">
        <w:rPr>
          <w:sz w:val="24"/>
          <w:szCs w:val="24"/>
          <w:lang w:val="lv-LV"/>
        </w:rPr>
        <w:t>1 642 518</w:t>
      </w:r>
      <w:r w:rsidR="004F6210" w:rsidRPr="004660AE">
        <w:rPr>
          <w:sz w:val="24"/>
          <w:szCs w:val="24"/>
          <w:lang w:val="lv-LV"/>
        </w:rPr>
        <w:t xml:space="preserve"> Ls</w:t>
      </w:r>
      <w:r w:rsidR="00314DB1" w:rsidRPr="004660AE">
        <w:rPr>
          <w:sz w:val="24"/>
          <w:szCs w:val="24"/>
          <w:lang w:val="lv-LV"/>
        </w:rPr>
        <w:t xml:space="preserve"> (2 337 092,56 EUR)</w:t>
      </w:r>
      <w:r w:rsidR="00715E33" w:rsidRPr="004660AE">
        <w:rPr>
          <w:sz w:val="24"/>
          <w:szCs w:val="24"/>
          <w:lang w:val="lv-LV"/>
        </w:rPr>
        <w:t xml:space="preserve">. </w:t>
      </w:r>
    </w:p>
    <w:p w:rsidR="004F6210" w:rsidRPr="004660AE" w:rsidRDefault="004D4935" w:rsidP="00523B52">
      <w:pPr>
        <w:spacing w:line="276" w:lineRule="auto"/>
        <w:ind w:right="-568" w:firstLine="567"/>
        <w:jc w:val="both"/>
        <w:rPr>
          <w:sz w:val="24"/>
          <w:szCs w:val="24"/>
          <w:lang w:val="lv-LV"/>
        </w:rPr>
      </w:pPr>
      <w:r>
        <w:rPr>
          <w:sz w:val="24"/>
          <w:szCs w:val="24"/>
          <w:lang w:val="lv-LV"/>
        </w:rPr>
        <w:t>[Pers. B]</w:t>
      </w:r>
      <w:r w:rsidR="00F05FEA" w:rsidRPr="004660AE">
        <w:rPr>
          <w:sz w:val="24"/>
          <w:szCs w:val="24"/>
          <w:lang w:val="lv-LV"/>
        </w:rPr>
        <w:t xml:space="preserve"> par sākotnējiem noguldījumiem</w:t>
      </w:r>
      <w:r w:rsidR="00715E33" w:rsidRPr="004660AE">
        <w:rPr>
          <w:sz w:val="24"/>
          <w:szCs w:val="24"/>
          <w:lang w:val="lv-LV"/>
        </w:rPr>
        <w:t xml:space="preserve"> faktiski izmaksāti procenti 15 694 345</w:t>
      </w:r>
      <w:r w:rsidR="004F6210" w:rsidRPr="004660AE">
        <w:rPr>
          <w:sz w:val="24"/>
          <w:szCs w:val="24"/>
          <w:lang w:val="lv-LV"/>
        </w:rPr>
        <w:t xml:space="preserve"> Ls</w:t>
      </w:r>
      <w:r w:rsidR="00314DB1" w:rsidRPr="004660AE">
        <w:rPr>
          <w:sz w:val="24"/>
          <w:szCs w:val="24"/>
          <w:lang w:val="lv-LV"/>
        </w:rPr>
        <w:t xml:space="preserve"> (22 331 041,09 EUR)</w:t>
      </w:r>
      <w:r w:rsidR="00715E33" w:rsidRPr="004660AE">
        <w:rPr>
          <w:sz w:val="24"/>
          <w:szCs w:val="24"/>
          <w:lang w:val="lv-LV"/>
        </w:rPr>
        <w:t xml:space="preserve">, lai gan saskaņā ar prasītājas veikto aprēķinu, izmantojot tirgū pieejamās likmes, </w:t>
      </w:r>
      <w:r w:rsidR="00314DB1" w:rsidRPr="004660AE">
        <w:rPr>
          <w:sz w:val="24"/>
          <w:szCs w:val="24"/>
          <w:lang w:val="lv-LV"/>
        </w:rPr>
        <w:t xml:space="preserve">bija jāizmaksā </w:t>
      </w:r>
      <w:r w:rsidR="00715E33" w:rsidRPr="004660AE">
        <w:rPr>
          <w:sz w:val="24"/>
          <w:szCs w:val="24"/>
          <w:lang w:val="lv-LV"/>
        </w:rPr>
        <w:t>1 625 753</w:t>
      </w:r>
      <w:r w:rsidR="004F6210" w:rsidRPr="004660AE">
        <w:rPr>
          <w:sz w:val="24"/>
          <w:szCs w:val="24"/>
          <w:lang w:val="lv-LV"/>
        </w:rPr>
        <w:t xml:space="preserve"> Ls</w:t>
      </w:r>
      <w:r w:rsidR="00314DB1" w:rsidRPr="004660AE">
        <w:rPr>
          <w:sz w:val="24"/>
          <w:szCs w:val="24"/>
          <w:lang w:val="lv-LV"/>
        </w:rPr>
        <w:t xml:space="preserve"> (2 313 238,11 EUR)</w:t>
      </w:r>
      <w:r w:rsidR="00715E33" w:rsidRPr="004660AE">
        <w:rPr>
          <w:sz w:val="24"/>
          <w:szCs w:val="24"/>
          <w:lang w:val="lv-LV"/>
        </w:rPr>
        <w:t xml:space="preserve">, bet, izmantojot </w:t>
      </w:r>
      <w:r w:rsidR="0072333B" w:rsidRPr="004660AE">
        <w:rPr>
          <w:sz w:val="24"/>
          <w:szCs w:val="24"/>
          <w:lang w:val="lv-LV"/>
        </w:rPr>
        <w:t xml:space="preserve">pašas </w:t>
      </w:r>
      <w:r w:rsidR="00715E33" w:rsidRPr="004660AE">
        <w:rPr>
          <w:sz w:val="24"/>
          <w:szCs w:val="24"/>
          <w:lang w:val="lv-LV"/>
        </w:rPr>
        <w:t>sabiedrības piemērotās likmes –</w:t>
      </w:r>
      <w:r w:rsidR="00314DB1" w:rsidRPr="004660AE">
        <w:rPr>
          <w:sz w:val="24"/>
          <w:szCs w:val="24"/>
          <w:lang w:val="lv-LV"/>
        </w:rPr>
        <w:t xml:space="preserve"> </w:t>
      </w:r>
      <w:r w:rsidR="00715E33" w:rsidRPr="004660AE">
        <w:rPr>
          <w:sz w:val="24"/>
          <w:szCs w:val="24"/>
          <w:lang w:val="lv-LV"/>
        </w:rPr>
        <w:t>1 134 504</w:t>
      </w:r>
      <w:r w:rsidR="004F6210" w:rsidRPr="004660AE">
        <w:rPr>
          <w:sz w:val="24"/>
          <w:szCs w:val="24"/>
          <w:lang w:val="lv-LV"/>
        </w:rPr>
        <w:t xml:space="preserve"> Ls</w:t>
      </w:r>
      <w:r w:rsidR="00314DB1" w:rsidRPr="004660AE">
        <w:rPr>
          <w:sz w:val="24"/>
          <w:szCs w:val="24"/>
          <w:lang w:val="lv-LV"/>
        </w:rPr>
        <w:t xml:space="preserve"> (1 614 253,76 EUR)</w:t>
      </w:r>
      <w:r w:rsidR="00715E33" w:rsidRPr="004660AE">
        <w:rPr>
          <w:sz w:val="24"/>
          <w:szCs w:val="24"/>
          <w:lang w:val="lv-LV"/>
        </w:rPr>
        <w:t xml:space="preserve">. </w:t>
      </w:r>
    </w:p>
    <w:p w:rsidR="00715E33" w:rsidRPr="004660AE" w:rsidRDefault="00467712" w:rsidP="00523B52">
      <w:pPr>
        <w:spacing w:line="276" w:lineRule="auto"/>
        <w:ind w:right="-568" w:firstLine="567"/>
        <w:jc w:val="both"/>
        <w:rPr>
          <w:sz w:val="24"/>
          <w:szCs w:val="24"/>
          <w:lang w:val="lv-LV"/>
        </w:rPr>
      </w:pPr>
      <w:r>
        <w:rPr>
          <w:sz w:val="24"/>
          <w:szCs w:val="24"/>
          <w:lang w:val="lv-LV"/>
        </w:rPr>
        <w:t>[Pers. C]</w:t>
      </w:r>
      <w:r w:rsidR="00F05FEA" w:rsidRPr="004660AE">
        <w:rPr>
          <w:sz w:val="24"/>
          <w:szCs w:val="24"/>
          <w:lang w:val="lv-LV"/>
        </w:rPr>
        <w:t xml:space="preserve"> par sākotnējiem noguldījumiem</w:t>
      </w:r>
      <w:r w:rsidR="00715E33" w:rsidRPr="004660AE">
        <w:rPr>
          <w:sz w:val="24"/>
          <w:szCs w:val="24"/>
          <w:lang w:val="lv-LV"/>
        </w:rPr>
        <w:t xml:space="preserve"> faktiski izmaksāti procenti 13 409 530</w:t>
      </w:r>
      <w:r w:rsidR="004F6210" w:rsidRPr="004660AE">
        <w:rPr>
          <w:sz w:val="24"/>
          <w:szCs w:val="24"/>
          <w:lang w:val="lv-LV"/>
        </w:rPr>
        <w:t xml:space="preserve"> Ls</w:t>
      </w:r>
      <w:r w:rsidR="00314DB1" w:rsidRPr="004660AE">
        <w:rPr>
          <w:sz w:val="24"/>
          <w:szCs w:val="24"/>
          <w:lang w:val="lv-LV"/>
        </w:rPr>
        <w:t xml:space="preserve"> (19 080 042,23 EUR)</w:t>
      </w:r>
      <w:r w:rsidR="00715E33" w:rsidRPr="004660AE">
        <w:rPr>
          <w:sz w:val="24"/>
          <w:szCs w:val="24"/>
          <w:lang w:val="lv-LV"/>
        </w:rPr>
        <w:t xml:space="preserve">, lai gan saskaņā ar prasītājas veikto aprēķinu, izmantojot tirgū pieejamās likmes, </w:t>
      </w:r>
      <w:r w:rsidR="00314DB1" w:rsidRPr="004660AE">
        <w:rPr>
          <w:sz w:val="24"/>
          <w:szCs w:val="24"/>
          <w:lang w:val="lv-LV"/>
        </w:rPr>
        <w:t xml:space="preserve">bija jāizmaksā </w:t>
      </w:r>
      <w:r w:rsidR="00715E33" w:rsidRPr="004660AE">
        <w:rPr>
          <w:sz w:val="24"/>
          <w:szCs w:val="24"/>
          <w:lang w:val="lv-LV"/>
        </w:rPr>
        <w:t>820 147</w:t>
      </w:r>
      <w:r w:rsidR="004F6210" w:rsidRPr="004660AE">
        <w:rPr>
          <w:sz w:val="24"/>
          <w:szCs w:val="24"/>
          <w:lang w:val="lv-LV"/>
        </w:rPr>
        <w:t xml:space="preserve"> Ls</w:t>
      </w:r>
      <w:r w:rsidR="00314DB1" w:rsidRPr="004660AE">
        <w:rPr>
          <w:sz w:val="24"/>
          <w:szCs w:val="24"/>
          <w:lang w:val="lv-LV"/>
        </w:rPr>
        <w:t xml:space="preserve"> (1 166 964,05 EUR)</w:t>
      </w:r>
      <w:r w:rsidR="00715E33" w:rsidRPr="004660AE">
        <w:rPr>
          <w:sz w:val="24"/>
          <w:szCs w:val="24"/>
          <w:lang w:val="lv-LV"/>
        </w:rPr>
        <w:t xml:space="preserve">, bet, izmantojot </w:t>
      </w:r>
      <w:r w:rsidR="0072333B" w:rsidRPr="004660AE">
        <w:rPr>
          <w:sz w:val="24"/>
          <w:szCs w:val="24"/>
          <w:lang w:val="lv-LV"/>
        </w:rPr>
        <w:t xml:space="preserve">pašas </w:t>
      </w:r>
      <w:r w:rsidR="00715E33" w:rsidRPr="004660AE">
        <w:rPr>
          <w:sz w:val="24"/>
          <w:szCs w:val="24"/>
          <w:lang w:val="lv-LV"/>
        </w:rPr>
        <w:t>sabiedrības piemērotās likmes –</w:t>
      </w:r>
      <w:r w:rsidR="00314DB1" w:rsidRPr="004660AE">
        <w:rPr>
          <w:sz w:val="24"/>
          <w:szCs w:val="24"/>
          <w:lang w:val="lv-LV"/>
        </w:rPr>
        <w:t xml:space="preserve"> </w:t>
      </w:r>
      <w:r w:rsidR="00715E33" w:rsidRPr="004660AE">
        <w:rPr>
          <w:sz w:val="24"/>
          <w:szCs w:val="24"/>
          <w:lang w:val="lv-LV"/>
        </w:rPr>
        <w:t>640 032</w:t>
      </w:r>
      <w:r w:rsidR="004F6210" w:rsidRPr="004660AE">
        <w:rPr>
          <w:sz w:val="24"/>
          <w:szCs w:val="24"/>
          <w:lang w:val="lv-LV"/>
        </w:rPr>
        <w:t xml:space="preserve"> Ls</w:t>
      </w:r>
      <w:r w:rsidR="00314DB1" w:rsidRPr="004660AE">
        <w:rPr>
          <w:sz w:val="24"/>
          <w:szCs w:val="24"/>
          <w:lang w:val="lv-LV"/>
        </w:rPr>
        <w:t xml:space="preserve"> (910 683,49 EUR)</w:t>
      </w:r>
      <w:r w:rsidR="00715E33" w:rsidRPr="004660AE">
        <w:rPr>
          <w:sz w:val="24"/>
          <w:szCs w:val="24"/>
          <w:lang w:val="lv-LV"/>
        </w:rPr>
        <w:t>.</w:t>
      </w:r>
    </w:p>
    <w:p w:rsidR="00715E33" w:rsidRPr="004660AE" w:rsidRDefault="004F6210" w:rsidP="00523B52">
      <w:pPr>
        <w:spacing w:line="276" w:lineRule="auto"/>
        <w:ind w:right="-568" w:firstLine="567"/>
        <w:jc w:val="both"/>
        <w:rPr>
          <w:sz w:val="24"/>
          <w:szCs w:val="24"/>
          <w:lang w:val="lv-LV"/>
        </w:rPr>
      </w:pPr>
      <w:r w:rsidRPr="004660AE">
        <w:rPr>
          <w:sz w:val="24"/>
          <w:szCs w:val="24"/>
          <w:lang w:val="lv-LV"/>
        </w:rPr>
        <w:lastRenderedPageBreak/>
        <w:t>Ievērojot minēto</w:t>
      </w:r>
      <w:r w:rsidR="00015806" w:rsidRPr="004660AE">
        <w:rPr>
          <w:sz w:val="24"/>
          <w:szCs w:val="24"/>
          <w:lang w:val="lv-LV"/>
        </w:rPr>
        <w:t>,</w:t>
      </w:r>
      <w:r w:rsidR="00715E33" w:rsidRPr="004660AE">
        <w:rPr>
          <w:sz w:val="24"/>
          <w:szCs w:val="24"/>
          <w:lang w:val="lv-LV"/>
        </w:rPr>
        <w:t xml:space="preserve"> starp faktiskajiem procentiem un objektīvajiem tirgus noteikumiem atbilstošiem procentiem </w:t>
      </w:r>
      <w:r w:rsidR="0072333B" w:rsidRPr="004660AE">
        <w:rPr>
          <w:sz w:val="24"/>
          <w:szCs w:val="24"/>
          <w:lang w:val="lv-LV"/>
        </w:rPr>
        <w:t xml:space="preserve">starpība </w:t>
      </w:r>
      <w:r w:rsidRPr="004660AE">
        <w:rPr>
          <w:sz w:val="24"/>
          <w:szCs w:val="24"/>
          <w:lang w:val="lv-LV"/>
        </w:rPr>
        <w:t xml:space="preserve">ir </w:t>
      </w:r>
      <w:r w:rsidR="00715E33" w:rsidRPr="004660AE">
        <w:rPr>
          <w:sz w:val="24"/>
          <w:szCs w:val="24"/>
          <w:lang w:val="lv-LV"/>
        </w:rPr>
        <w:t>vismaz 54 164</w:t>
      </w:r>
      <w:r w:rsidRPr="004660AE">
        <w:rPr>
          <w:sz w:val="24"/>
          <w:szCs w:val="24"/>
          <w:lang w:val="lv-LV"/>
        </w:rPr>
        <w:t> </w:t>
      </w:r>
      <w:r w:rsidR="00715E33" w:rsidRPr="004660AE">
        <w:rPr>
          <w:sz w:val="24"/>
          <w:szCs w:val="24"/>
          <w:lang w:val="lv-LV"/>
        </w:rPr>
        <w:t>675</w:t>
      </w:r>
      <w:r w:rsidRPr="004660AE">
        <w:rPr>
          <w:sz w:val="24"/>
          <w:szCs w:val="24"/>
          <w:lang w:val="lv-LV"/>
        </w:rPr>
        <w:t xml:space="preserve"> Ls</w:t>
      </w:r>
      <w:r w:rsidR="00314DB1" w:rsidRPr="004660AE">
        <w:rPr>
          <w:sz w:val="24"/>
          <w:szCs w:val="24"/>
          <w:lang w:val="lv-LV"/>
        </w:rPr>
        <w:t xml:space="preserve"> (77 069 389,19 EUR)</w:t>
      </w:r>
      <w:r w:rsidR="00715E33" w:rsidRPr="004660AE">
        <w:rPr>
          <w:sz w:val="24"/>
          <w:szCs w:val="24"/>
          <w:lang w:val="lv-LV"/>
        </w:rPr>
        <w:t xml:space="preserve">, kas </w:t>
      </w:r>
      <w:r w:rsidRPr="004660AE">
        <w:rPr>
          <w:sz w:val="24"/>
          <w:szCs w:val="24"/>
          <w:lang w:val="lv-LV"/>
        </w:rPr>
        <w:t xml:space="preserve">ir </w:t>
      </w:r>
      <w:r w:rsidR="00715E33" w:rsidRPr="004660AE">
        <w:rPr>
          <w:sz w:val="24"/>
          <w:szCs w:val="24"/>
          <w:lang w:val="lv-LV"/>
        </w:rPr>
        <w:t xml:space="preserve">sabiedrības pārmaksātā summa </w:t>
      </w:r>
      <w:r w:rsidR="00FE36DD" w:rsidRPr="004660AE">
        <w:rPr>
          <w:sz w:val="24"/>
          <w:szCs w:val="24"/>
          <w:lang w:val="lv-LV"/>
        </w:rPr>
        <w:t xml:space="preserve">saskaņā ar </w:t>
      </w:r>
      <w:r w:rsidR="00715E33" w:rsidRPr="004660AE">
        <w:rPr>
          <w:sz w:val="24"/>
          <w:szCs w:val="24"/>
          <w:lang w:val="lv-LV"/>
        </w:rPr>
        <w:t>sākotnējo noguldījumu neatbilstīb</w:t>
      </w:r>
      <w:r w:rsidR="00FE36DD" w:rsidRPr="004660AE">
        <w:rPr>
          <w:sz w:val="24"/>
          <w:szCs w:val="24"/>
          <w:lang w:val="lv-LV"/>
        </w:rPr>
        <w:t>u</w:t>
      </w:r>
      <w:r w:rsidR="00715E33" w:rsidRPr="004660AE">
        <w:rPr>
          <w:sz w:val="24"/>
          <w:szCs w:val="24"/>
          <w:lang w:val="lv-LV"/>
        </w:rPr>
        <w:t xml:space="preserve"> tirgus noteikumiem</w:t>
      </w:r>
      <w:r w:rsidR="0072333B" w:rsidRPr="004660AE">
        <w:rPr>
          <w:sz w:val="24"/>
          <w:szCs w:val="24"/>
          <w:lang w:val="lv-LV"/>
        </w:rPr>
        <w:t>,</w:t>
      </w:r>
      <w:r w:rsidR="00715E33" w:rsidRPr="004660AE">
        <w:rPr>
          <w:sz w:val="24"/>
          <w:szCs w:val="24"/>
          <w:lang w:val="lv-LV"/>
        </w:rPr>
        <w:t xml:space="preserve"> un</w:t>
      </w:r>
      <w:r w:rsidR="0072333B" w:rsidRPr="004660AE">
        <w:rPr>
          <w:sz w:val="24"/>
          <w:szCs w:val="24"/>
          <w:lang w:val="lv-LV"/>
        </w:rPr>
        <w:t xml:space="preserve"> ir </w:t>
      </w:r>
      <w:r w:rsidR="006C68CD" w:rsidRPr="004660AE">
        <w:rPr>
          <w:sz w:val="24"/>
          <w:szCs w:val="24"/>
          <w:lang w:val="lv-LV"/>
        </w:rPr>
        <w:t>atzīstam</w:t>
      </w:r>
      <w:r w:rsidR="00305317" w:rsidRPr="004660AE">
        <w:rPr>
          <w:sz w:val="24"/>
          <w:szCs w:val="24"/>
          <w:lang w:val="lv-LV"/>
        </w:rPr>
        <w:t>i</w:t>
      </w:r>
      <w:r w:rsidR="00715E33" w:rsidRPr="004660AE">
        <w:rPr>
          <w:sz w:val="24"/>
          <w:szCs w:val="24"/>
          <w:lang w:val="lv-LV"/>
        </w:rPr>
        <w:t xml:space="preserve"> par sabiedrības zaudējumiem.</w:t>
      </w:r>
    </w:p>
    <w:p w:rsidR="00015806" w:rsidRPr="004660AE" w:rsidRDefault="00715E33" w:rsidP="00523B52">
      <w:pPr>
        <w:tabs>
          <w:tab w:val="left" w:pos="567"/>
        </w:tabs>
        <w:spacing w:line="276" w:lineRule="auto"/>
        <w:ind w:right="-568" w:firstLine="567"/>
        <w:jc w:val="both"/>
        <w:rPr>
          <w:sz w:val="24"/>
          <w:szCs w:val="24"/>
          <w:lang w:val="lv-LV"/>
        </w:rPr>
      </w:pPr>
      <w:r w:rsidRPr="004660AE">
        <w:rPr>
          <w:sz w:val="24"/>
          <w:szCs w:val="24"/>
          <w:lang w:val="lv-LV"/>
        </w:rPr>
        <w:t>[</w:t>
      </w:r>
      <w:r w:rsidR="00015806" w:rsidRPr="004660AE">
        <w:rPr>
          <w:sz w:val="24"/>
          <w:szCs w:val="24"/>
          <w:lang w:val="lv-LV"/>
        </w:rPr>
        <w:t>1.</w:t>
      </w:r>
      <w:r w:rsidR="00314DB1" w:rsidRPr="004660AE">
        <w:rPr>
          <w:sz w:val="24"/>
          <w:szCs w:val="24"/>
          <w:lang w:val="lv-LV"/>
        </w:rPr>
        <w:t>1</w:t>
      </w:r>
      <w:r w:rsidR="007E2F3D" w:rsidRPr="004660AE">
        <w:rPr>
          <w:sz w:val="24"/>
          <w:szCs w:val="24"/>
          <w:lang w:val="lv-LV"/>
        </w:rPr>
        <w:t>1</w:t>
      </w:r>
      <w:r w:rsidRPr="004660AE">
        <w:rPr>
          <w:sz w:val="24"/>
          <w:szCs w:val="24"/>
          <w:lang w:val="lv-LV"/>
        </w:rPr>
        <w:t xml:space="preserve">] </w:t>
      </w:r>
      <w:r w:rsidR="001D5274">
        <w:rPr>
          <w:sz w:val="24"/>
          <w:szCs w:val="24"/>
          <w:lang w:val="lv-LV"/>
        </w:rPr>
        <w:t xml:space="preserve">[Pers. A] </w:t>
      </w:r>
      <w:r w:rsidR="00F05FEA" w:rsidRPr="004660AE">
        <w:rPr>
          <w:sz w:val="24"/>
          <w:szCs w:val="24"/>
          <w:lang w:val="lv-LV"/>
        </w:rPr>
        <w:t>l</w:t>
      </w:r>
      <w:r w:rsidRPr="004660AE">
        <w:rPr>
          <w:sz w:val="24"/>
          <w:szCs w:val="24"/>
          <w:lang w:val="lv-LV"/>
        </w:rPr>
        <w:t>īdz 2008.gad</w:t>
      </w:r>
      <w:r w:rsidR="00F05FEA" w:rsidRPr="004660AE">
        <w:rPr>
          <w:sz w:val="24"/>
          <w:szCs w:val="24"/>
          <w:lang w:val="lv-LV"/>
        </w:rPr>
        <w:t xml:space="preserve">a 5.decembrim </w:t>
      </w:r>
      <w:r w:rsidRPr="004660AE">
        <w:rPr>
          <w:sz w:val="24"/>
          <w:szCs w:val="24"/>
          <w:lang w:val="lv-LV"/>
        </w:rPr>
        <w:t>par pieprasījuma noguldījumu faktiski izmaksāti procenti 1 641 601</w:t>
      </w:r>
      <w:r w:rsidR="00015806" w:rsidRPr="004660AE">
        <w:rPr>
          <w:sz w:val="24"/>
          <w:szCs w:val="24"/>
          <w:lang w:val="lv-LV"/>
        </w:rPr>
        <w:t xml:space="preserve"> Ls</w:t>
      </w:r>
      <w:r w:rsidR="00314DB1" w:rsidRPr="004660AE">
        <w:rPr>
          <w:sz w:val="24"/>
          <w:szCs w:val="24"/>
          <w:lang w:val="lv-LV"/>
        </w:rPr>
        <w:t xml:space="preserve"> (2 335 787,79 EUR)</w:t>
      </w:r>
      <w:r w:rsidRPr="004660AE">
        <w:rPr>
          <w:sz w:val="24"/>
          <w:szCs w:val="24"/>
          <w:lang w:val="lv-LV"/>
        </w:rPr>
        <w:t xml:space="preserve">, lai gan saskaņā ar prasītājas veikto aprēķinu </w:t>
      </w:r>
      <w:r w:rsidR="00314DB1" w:rsidRPr="004660AE">
        <w:rPr>
          <w:sz w:val="24"/>
          <w:szCs w:val="24"/>
          <w:lang w:val="lv-LV"/>
        </w:rPr>
        <w:t xml:space="preserve">bija jāizmaksā </w:t>
      </w:r>
      <w:r w:rsidRPr="004660AE">
        <w:rPr>
          <w:sz w:val="24"/>
          <w:szCs w:val="24"/>
          <w:lang w:val="lv-LV"/>
        </w:rPr>
        <w:t>331 245</w:t>
      </w:r>
      <w:r w:rsidR="00015806" w:rsidRPr="004660AE">
        <w:rPr>
          <w:sz w:val="24"/>
          <w:szCs w:val="24"/>
          <w:lang w:val="lv-LV"/>
        </w:rPr>
        <w:t xml:space="preserve"> Ls</w:t>
      </w:r>
      <w:r w:rsidR="00314DB1" w:rsidRPr="004660AE">
        <w:rPr>
          <w:sz w:val="24"/>
          <w:szCs w:val="24"/>
          <w:lang w:val="lv-LV"/>
        </w:rPr>
        <w:t xml:space="preserve"> (471 319,17 EUR)</w:t>
      </w:r>
      <w:r w:rsidRPr="004660AE">
        <w:rPr>
          <w:sz w:val="24"/>
          <w:szCs w:val="24"/>
          <w:lang w:val="lv-LV"/>
        </w:rPr>
        <w:t xml:space="preserve">. </w:t>
      </w:r>
    </w:p>
    <w:p w:rsidR="00015806" w:rsidRPr="004660AE" w:rsidRDefault="004D4935" w:rsidP="00523B52">
      <w:pPr>
        <w:tabs>
          <w:tab w:val="left" w:pos="567"/>
        </w:tabs>
        <w:spacing w:line="276" w:lineRule="auto"/>
        <w:ind w:right="-568" w:firstLine="567"/>
        <w:jc w:val="both"/>
        <w:rPr>
          <w:sz w:val="24"/>
          <w:szCs w:val="24"/>
          <w:lang w:val="lv-LV"/>
        </w:rPr>
      </w:pPr>
      <w:r>
        <w:rPr>
          <w:sz w:val="24"/>
          <w:szCs w:val="24"/>
          <w:lang w:val="lv-LV"/>
        </w:rPr>
        <w:t>[Pers. B]</w:t>
      </w:r>
      <w:r w:rsidR="00715E33" w:rsidRPr="004660AE">
        <w:rPr>
          <w:sz w:val="24"/>
          <w:szCs w:val="24"/>
          <w:lang w:val="lv-LV"/>
        </w:rPr>
        <w:t xml:space="preserve"> par pieprasījuma noguldījumu faktiski izmaksāti procenti 984 331</w:t>
      </w:r>
      <w:r w:rsidR="00015806" w:rsidRPr="004660AE">
        <w:rPr>
          <w:sz w:val="24"/>
          <w:szCs w:val="24"/>
          <w:lang w:val="lv-LV"/>
        </w:rPr>
        <w:t xml:space="preserve"> Ls</w:t>
      </w:r>
      <w:r w:rsidR="00314DB1" w:rsidRPr="004660AE">
        <w:rPr>
          <w:sz w:val="24"/>
          <w:szCs w:val="24"/>
          <w:lang w:val="lv-LV"/>
        </w:rPr>
        <w:t xml:space="preserve"> (1</w:t>
      </w:r>
      <w:r>
        <w:rPr>
          <w:sz w:val="24"/>
          <w:szCs w:val="24"/>
          <w:lang w:val="lv-LV"/>
        </w:rPr>
        <w:t> </w:t>
      </w:r>
      <w:r w:rsidR="00314DB1" w:rsidRPr="004660AE">
        <w:rPr>
          <w:sz w:val="24"/>
          <w:szCs w:val="24"/>
          <w:lang w:val="lv-LV"/>
        </w:rPr>
        <w:t>400 576,83 EUR)</w:t>
      </w:r>
      <w:r w:rsidR="00715E33" w:rsidRPr="004660AE">
        <w:rPr>
          <w:sz w:val="24"/>
          <w:szCs w:val="24"/>
          <w:lang w:val="lv-LV"/>
        </w:rPr>
        <w:t xml:space="preserve">, lai gan saskaņā ar prasītājas veikto aprēķinu </w:t>
      </w:r>
      <w:r w:rsidR="00314DB1" w:rsidRPr="004660AE">
        <w:rPr>
          <w:sz w:val="24"/>
          <w:szCs w:val="24"/>
          <w:lang w:val="lv-LV"/>
        </w:rPr>
        <w:t xml:space="preserve">bija jāizmaksā </w:t>
      </w:r>
      <w:r w:rsidR="00715E33" w:rsidRPr="004660AE">
        <w:rPr>
          <w:sz w:val="24"/>
          <w:szCs w:val="24"/>
          <w:lang w:val="lv-LV"/>
        </w:rPr>
        <w:t>191 157</w:t>
      </w:r>
      <w:r w:rsidR="00015806" w:rsidRPr="004660AE">
        <w:rPr>
          <w:sz w:val="24"/>
          <w:szCs w:val="24"/>
          <w:lang w:val="lv-LV"/>
        </w:rPr>
        <w:t xml:space="preserve"> Ls</w:t>
      </w:r>
      <w:r w:rsidR="00314DB1" w:rsidRPr="004660AE">
        <w:rPr>
          <w:sz w:val="24"/>
          <w:szCs w:val="24"/>
          <w:lang w:val="lv-LV"/>
        </w:rPr>
        <w:t xml:space="preserve"> (271 991,91 EUR)</w:t>
      </w:r>
      <w:r w:rsidR="00715E33" w:rsidRPr="004660AE">
        <w:rPr>
          <w:sz w:val="24"/>
          <w:szCs w:val="24"/>
          <w:lang w:val="lv-LV"/>
        </w:rPr>
        <w:t xml:space="preserve">. </w:t>
      </w:r>
    </w:p>
    <w:p w:rsidR="00715E33" w:rsidRPr="004660AE" w:rsidRDefault="00467712" w:rsidP="00523B52">
      <w:pPr>
        <w:tabs>
          <w:tab w:val="left" w:pos="567"/>
        </w:tabs>
        <w:spacing w:line="276" w:lineRule="auto"/>
        <w:ind w:right="-568" w:firstLine="567"/>
        <w:jc w:val="both"/>
        <w:rPr>
          <w:sz w:val="24"/>
          <w:szCs w:val="24"/>
          <w:lang w:val="lv-LV"/>
        </w:rPr>
      </w:pPr>
      <w:r>
        <w:rPr>
          <w:sz w:val="24"/>
          <w:szCs w:val="24"/>
          <w:lang w:val="lv-LV"/>
        </w:rPr>
        <w:t>[Pers. C]</w:t>
      </w:r>
      <w:r w:rsidR="00715E33" w:rsidRPr="004660AE">
        <w:rPr>
          <w:sz w:val="24"/>
          <w:szCs w:val="24"/>
          <w:lang w:val="lv-LV"/>
        </w:rPr>
        <w:t xml:space="preserve"> par pieprasījuma noguldījumu faktiski izmaksāti procenti 612 096</w:t>
      </w:r>
      <w:r w:rsidR="00015806" w:rsidRPr="004660AE">
        <w:rPr>
          <w:sz w:val="24"/>
          <w:szCs w:val="24"/>
          <w:lang w:val="lv-LV"/>
        </w:rPr>
        <w:t xml:space="preserve"> Ls</w:t>
      </w:r>
      <w:r w:rsidR="00314DB1" w:rsidRPr="004660AE">
        <w:rPr>
          <w:sz w:val="24"/>
          <w:szCs w:val="24"/>
          <w:lang w:val="lv-LV"/>
        </w:rPr>
        <w:t xml:space="preserve"> (870 934,14 EUR)</w:t>
      </w:r>
      <w:r w:rsidR="00715E33" w:rsidRPr="004660AE">
        <w:rPr>
          <w:sz w:val="24"/>
          <w:szCs w:val="24"/>
          <w:lang w:val="lv-LV"/>
        </w:rPr>
        <w:t xml:space="preserve">, lai gan saskaņā ar prasītājas veikto aprēķinu </w:t>
      </w:r>
      <w:r w:rsidR="00314DB1" w:rsidRPr="004660AE">
        <w:rPr>
          <w:sz w:val="24"/>
          <w:szCs w:val="24"/>
          <w:lang w:val="lv-LV"/>
        </w:rPr>
        <w:t xml:space="preserve">bija jāizmaksā </w:t>
      </w:r>
      <w:r w:rsidR="00715E33" w:rsidRPr="004660AE">
        <w:rPr>
          <w:sz w:val="24"/>
          <w:szCs w:val="24"/>
          <w:lang w:val="lv-LV"/>
        </w:rPr>
        <w:t>132 226</w:t>
      </w:r>
      <w:r w:rsidR="00015806" w:rsidRPr="004660AE">
        <w:rPr>
          <w:sz w:val="24"/>
          <w:szCs w:val="24"/>
          <w:lang w:val="lv-LV"/>
        </w:rPr>
        <w:t xml:space="preserve"> Ls</w:t>
      </w:r>
      <w:r w:rsidR="00314DB1" w:rsidRPr="004660AE">
        <w:rPr>
          <w:sz w:val="24"/>
          <w:szCs w:val="24"/>
          <w:lang w:val="lv-LV"/>
        </w:rPr>
        <w:t xml:space="preserve"> (188 140,65 EUR)</w:t>
      </w:r>
      <w:r w:rsidR="00715E33" w:rsidRPr="004660AE">
        <w:rPr>
          <w:sz w:val="24"/>
          <w:szCs w:val="24"/>
          <w:lang w:val="lv-LV"/>
        </w:rPr>
        <w:t>.</w:t>
      </w:r>
    </w:p>
    <w:p w:rsidR="00715E33" w:rsidRPr="004660AE" w:rsidRDefault="00715E33" w:rsidP="00523B52">
      <w:pPr>
        <w:tabs>
          <w:tab w:val="left" w:pos="567"/>
        </w:tabs>
        <w:spacing w:line="276" w:lineRule="auto"/>
        <w:ind w:right="-568" w:firstLine="567"/>
        <w:jc w:val="both"/>
        <w:rPr>
          <w:sz w:val="24"/>
          <w:szCs w:val="24"/>
          <w:lang w:val="lv-LV"/>
        </w:rPr>
      </w:pPr>
      <w:r w:rsidRPr="004660AE">
        <w:rPr>
          <w:sz w:val="24"/>
          <w:szCs w:val="24"/>
          <w:lang w:val="lv-LV"/>
        </w:rPr>
        <w:t xml:space="preserve">Tādējādi starpība, ko sabiedrība pārmaksājusi, pamatojoties uz pieprasījuma noguldījumu līgumiem, </w:t>
      </w:r>
      <w:r w:rsidR="00015806" w:rsidRPr="004660AE">
        <w:rPr>
          <w:sz w:val="24"/>
          <w:szCs w:val="24"/>
          <w:lang w:val="lv-LV"/>
        </w:rPr>
        <w:t>ir</w:t>
      </w:r>
      <w:r w:rsidRPr="004660AE">
        <w:rPr>
          <w:sz w:val="24"/>
          <w:szCs w:val="24"/>
          <w:lang w:val="lv-LV"/>
        </w:rPr>
        <w:t xml:space="preserve"> 2 583 400</w:t>
      </w:r>
      <w:r w:rsidR="00015806" w:rsidRPr="004660AE">
        <w:rPr>
          <w:sz w:val="24"/>
          <w:szCs w:val="24"/>
          <w:lang w:val="lv-LV"/>
        </w:rPr>
        <w:t xml:space="preserve"> Ls</w:t>
      </w:r>
      <w:r w:rsidR="00314DB1" w:rsidRPr="004660AE">
        <w:rPr>
          <w:sz w:val="24"/>
          <w:szCs w:val="24"/>
          <w:lang w:val="lv-LV"/>
        </w:rPr>
        <w:t xml:space="preserve"> (3 675 847,04 EUR)</w:t>
      </w:r>
      <w:r w:rsidRPr="004660AE">
        <w:rPr>
          <w:sz w:val="24"/>
          <w:szCs w:val="24"/>
          <w:lang w:val="lv-LV"/>
        </w:rPr>
        <w:t xml:space="preserve">, kas </w:t>
      </w:r>
      <w:r w:rsidR="006C68CD" w:rsidRPr="004660AE">
        <w:rPr>
          <w:sz w:val="24"/>
          <w:szCs w:val="24"/>
          <w:lang w:val="lv-LV"/>
        </w:rPr>
        <w:t>atzīstami</w:t>
      </w:r>
      <w:r w:rsidRPr="004660AE">
        <w:rPr>
          <w:sz w:val="24"/>
          <w:szCs w:val="24"/>
          <w:lang w:val="lv-LV"/>
        </w:rPr>
        <w:t xml:space="preserve"> par šo darījumu rezultātā sabiedrībai nodarītajiem zaudējumiem.</w:t>
      </w:r>
    </w:p>
    <w:p w:rsidR="00715E33" w:rsidRPr="004660AE" w:rsidRDefault="00715E33" w:rsidP="00523B52">
      <w:pPr>
        <w:tabs>
          <w:tab w:val="left" w:pos="567"/>
        </w:tabs>
        <w:spacing w:line="276" w:lineRule="auto"/>
        <w:ind w:right="-568" w:firstLine="567"/>
        <w:jc w:val="both"/>
        <w:rPr>
          <w:sz w:val="24"/>
          <w:szCs w:val="24"/>
          <w:lang w:val="lv-LV"/>
        </w:rPr>
      </w:pPr>
      <w:r w:rsidRPr="004660AE">
        <w:rPr>
          <w:sz w:val="24"/>
          <w:szCs w:val="24"/>
          <w:lang w:val="lv-LV"/>
        </w:rPr>
        <w:t>[</w:t>
      </w:r>
      <w:r w:rsidR="00A9257D" w:rsidRPr="004660AE">
        <w:rPr>
          <w:sz w:val="24"/>
          <w:szCs w:val="24"/>
          <w:lang w:val="lv-LV"/>
        </w:rPr>
        <w:t>1.1</w:t>
      </w:r>
      <w:r w:rsidR="007E2F3D" w:rsidRPr="004660AE">
        <w:rPr>
          <w:sz w:val="24"/>
          <w:szCs w:val="24"/>
          <w:lang w:val="lv-LV"/>
        </w:rPr>
        <w:t>2</w:t>
      </w:r>
      <w:r w:rsidRPr="004660AE">
        <w:rPr>
          <w:sz w:val="24"/>
          <w:szCs w:val="24"/>
          <w:lang w:val="lv-LV"/>
        </w:rPr>
        <w:t>] Aprēķinot objektīviem tirgus noteikumiem atbilstošu</w:t>
      </w:r>
      <w:r w:rsidR="0072333B" w:rsidRPr="004660AE">
        <w:rPr>
          <w:sz w:val="24"/>
          <w:szCs w:val="24"/>
          <w:lang w:val="lv-LV"/>
        </w:rPr>
        <w:t>s</w:t>
      </w:r>
      <w:r w:rsidRPr="004660AE">
        <w:rPr>
          <w:sz w:val="24"/>
          <w:szCs w:val="24"/>
          <w:lang w:val="lv-LV"/>
        </w:rPr>
        <w:t xml:space="preserve"> aizdevum</w:t>
      </w:r>
      <w:r w:rsidR="0072333B" w:rsidRPr="004660AE">
        <w:rPr>
          <w:sz w:val="24"/>
          <w:szCs w:val="24"/>
          <w:lang w:val="lv-LV"/>
        </w:rPr>
        <w:t>a</w:t>
      </w:r>
      <w:r w:rsidRPr="004660AE">
        <w:rPr>
          <w:sz w:val="24"/>
          <w:szCs w:val="24"/>
          <w:lang w:val="lv-LV"/>
        </w:rPr>
        <w:t xml:space="preserve"> procentu</w:t>
      </w:r>
      <w:r w:rsidR="0072333B" w:rsidRPr="004660AE">
        <w:rPr>
          <w:sz w:val="24"/>
          <w:szCs w:val="24"/>
          <w:lang w:val="lv-LV"/>
        </w:rPr>
        <w:t>s</w:t>
      </w:r>
      <w:r w:rsidRPr="004660AE">
        <w:rPr>
          <w:sz w:val="24"/>
          <w:szCs w:val="24"/>
          <w:lang w:val="lv-LV"/>
        </w:rPr>
        <w:t>, prasītāja izmantojusi šādas likmes:</w:t>
      </w:r>
    </w:p>
    <w:p w:rsidR="00715E33" w:rsidRPr="004660AE" w:rsidRDefault="00715E33" w:rsidP="00523B52">
      <w:pPr>
        <w:tabs>
          <w:tab w:val="left" w:pos="567"/>
        </w:tabs>
        <w:spacing w:line="276" w:lineRule="auto"/>
        <w:ind w:right="-568" w:firstLine="567"/>
        <w:jc w:val="both"/>
        <w:rPr>
          <w:sz w:val="24"/>
          <w:szCs w:val="24"/>
          <w:lang w:val="lv-LV"/>
        </w:rPr>
      </w:pPr>
      <w:r w:rsidRPr="004660AE">
        <w:rPr>
          <w:sz w:val="24"/>
          <w:szCs w:val="24"/>
          <w:lang w:val="lv-LV"/>
        </w:rPr>
        <w:t xml:space="preserve">- nekustamā īpašuma labiekārtošanai un atmaksātajiem aizdevumiem </w:t>
      </w:r>
      <w:r w:rsidR="00624A1A" w:rsidRPr="004660AE">
        <w:rPr>
          <w:sz w:val="24"/>
          <w:szCs w:val="24"/>
          <w:lang w:val="lv-LV"/>
        </w:rPr>
        <w:t xml:space="preserve">– </w:t>
      </w:r>
      <w:r w:rsidRPr="004660AE">
        <w:rPr>
          <w:sz w:val="24"/>
          <w:szCs w:val="24"/>
          <w:lang w:val="lv-LV"/>
        </w:rPr>
        <w:t xml:space="preserve">ilgtermiņa starpbanku aizņēmumu fiksētās procentu likmes tāda paša termiņa un valūtas aizdevumiem saskaņā ar </w:t>
      </w:r>
      <w:proofErr w:type="spellStart"/>
      <w:r w:rsidRPr="004660AE">
        <w:rPr>
          <w:i/>
          <w:sz w:val="24"/>
          <w:szCs w:val="24"/>
          <w:lang w:val="lv-LV"/>
        </w:rPr>
        <w:t>Bloomberg</w:t>
      </w:r>
      <w:proofErr w:type="spellEnd"/>
      <w:r w:rsidRPr="004660AE">
        <w:rPr>
          <w:sz w:val="24"/>
          <w:szCs w:val="24"/>
          <w:lang w:val="lv-LV"/>
        </w:rPr>
        <w:t xml:space="preserve"> datiem, </w:t>
      </w:r>
      <w:r w:rsidR="003B403E" w:rsidRPr="004660AE">
        <w:rPr>
          <w:sz w:val="24"/>
          <w:szCs w:val="24"/>
          <w:lang w:val="lv-LV"/>
        </w:rPr>
        <w:t>kas tiek</w:t>
      </w:r>
      <w:r w:rsidRPr="004660AE">
        <w:rPr>
          <w:sz w:val="24"/>
          <w:szCs w:val="24"/>
          <w:lang w:val="lv-LV"/>
        </w:rPr>
        <w:t xml:space="preserve"> izmantotas starpbanku aizdevumiem un līdz ar to uzskatāmas par piemērotām, lai noteiktu tādu komerciālu aizdevumu likmes, ko sabiedrība piedāvā saviem klientiem saskaņā ar tās vispārējo praksi;</w:t>
      </w:r>
    </w:p>
    <w:p w:rsidR="00715E33" w:rsidRPr="004660AE" w:rsidRDefault="00715E33" w:rsidP="00523B52">
      <w:pPr>
        <w:tabs>
          <w:tab w:val="left" w:pos="567"/>
        </w:tabs>
        <w:spacing w:line="276" w:lineRule="auto"/>
        <w:ind w:right="-568" w:firstLine="567"/>
        <w:jc w:val="both"/>
        <w:rPr>
          <w:sz w:val="24"/>
          <w:szCs w:val="24"/>
          <w:lang w:val="lv-LV"/>
        </w:rPr>
      </w:pPr>
      <w:r w:rsidRPr="004660AE">
        <w:rPr>
          <w:sz w:val="24"/>
          <w:szCs w:val="24"/>
          <w:lang w:val="lv-LV"/>
        </w:rPr>
        <w:t>- kredīta līgumiem – sabiedrības standarta cenrāža likmes.</w:t>
      </w:r>
    </w:p>
    <w:p w:rsidR="00715E33" w:rsidRPr="004660AE" w:rsidRDefault="00715E33" w:rsidP="00523B52">
      <w:pPr>
        <w:tabs>
          <w:tab w:val="left" w:pos="567"/>
        </w:tabs>
        <w:spacing w:line="276" w:lineRule="auto"/>
        <w:ind w:right="-568" w:firstLine="567"/>
        <w:jc w:val="both"/>
        <w:rPr>
          <w:sz w:val="24"/>
          <w:szCs w:val="24"/>
          <w:lang w:val="lv-LV"/>
        </w:rPr>
      </w:pPr>
      <w:r w:rsidRPr="004660AE">
        <w:rPr>
          <w:sz w:val="24"/>
          <w:szCs w:val="24"/>
          <w:lang w:val="lv-LV"/>
        </w:rPr>
        <w:t>Salīdzinot iegūtos datus ar sabiedrības faktiski saņemtajiem aizdevumu procentiem, konstatē</w:t>
      </w:r>
      <w:r w:rsidR="00015806" w:rsidRPr="004660AE">
        <w:rPr>
          <w:sz w:val="24"/>
          <w:szCs w:val="24"/>
          <w:lang w:val="lv-LV"/>
        </w:rPr>
        <w:t>ts</w:t>
      </w:r>
      <w:r w:rsidRPr="004660AE">
        <w:rPr>
          <w:sz w:val="24"/>
          <w:szCs w:val="24"/>
          <w:lang w:val="lv-LV"/>
        </w:rPr>
        <w:t xml:space="preserve">, ka </w:t>
      </w:r>
      <w:r w:rsidR="00F05FEA" w:rsidRPr="004660AE">
        <w:rPr>
          <w:sz w:val="24"/>
          <w:szCs w:val="24"/>
          <w:lang w:val="lv-LV"/>
        </w:rPr>
        <w:t xml:space="preserve">no </w:t>
      </w:r>
      <w:r w:rsidR="001D5274">
        <w:rPr>
          <w:sz w:val="24"/>
          <w:szCs w:val="24"/>
          <w:lang w:val="lv-LV"/>
        </w:rPr>
        <w:t xml:space="preserve">[pers. A] </w:t>
      </w:r>
      <w:r w:rsidRPr="004660AE">
        <w:rPr>
          <w:sz w:val="24"/>
          <w:szCs w:val="24"/>
          <w:lang w:val="lv-LV"/>
        </w:rPr>
        <w:t>līdz 2008.gada</w:t>
      </w:r>
      <w:r w:rsidR="00F05FEA" w:rsidRPr="004660AE">
        <w:rPr>
          <w:sz w:val="24"/>
          <w:szCs w:val="24"/>
          <w:lang w:val="lv-LV"/>
        </w:rPr>
        <w:t xml:space="preserve"> 9.novembrim</w:t>
      </w:r>
      <w:r w:rsidRPr="004660AE">
        <w:rPr>
          <w:sz w:val="24"/>
          <w:szCs w:val="24"/>
          <w:lang w:val="lv-LV"/>
        </w:rPr>
        <w:t xml:space="preserve"> saņ</w:t>
      </w:r>
      <w:r w:rsidR="00015806" w:rsidRPr="004660AE">
        <w:rPr>
          <w:sz w:val="24"/>
          <w:szCs w:val="24"/>
          <w:lang w:val="lv-LV"/>
        </w:rPr>
        <w:t>e</w:t>
      </w:r>
      <w:r w:rsidRPr="004660AE">
        <w:rPr>
          <w:sz w:val="24"/>
          <w:szCs w:val="24"/>
          <w:lang w:val="lv-LV"/>
        </w:rPr>
        <w:t>m</w:t>
      </w:r>
      <w:r w:rsidR="00015806" w:rsidRPr="004660AE">
        <w:rPr>
          <w:sz w:val="24"/>
          <w:szCs w:val="24"/>
          <w:lang w:val="lv-LV"/>
        </w:rPr>
        <w:t>ti procenti</w:t>
      </w:r>
      <w:r w:rsidRPr="004660AE">
        <w:rPr>
          <w:sz w:val="24"/>
          <w:szCs w:val="24"/>
          <w:lang w:val="lv-LV"/>
        </w:rPr>
        <w:t xml:space="preserve"> </w:t>
      </w:r>
      <w:r w:rsidR="006B488F" w:rsidRPr="004660AE">
        <w:rPr>
          <w:sz w:val="24"/>
          <w:szCs w:val="24"/>
          <w:lang w:val="lv-LV"/>
        </w:rPr>
        <w:t xml:space="preserve">346 651 Ls (493 239,94 EUR) </w:t>
      </w:r>
      <w:r w:rsidRPr="004660AE">
        <w:rPr>
          <w:sz w:val="24"/>
          <w:szCs w:val="24"/>
          <w:lang w:val="lv-LV"/>
        </w:rPr>
        <w:t xml:space="preserve">par 2002.gada 20.martā izsniegto aizdevumu, lai gan saskaņā ar prasītājas aprēķinu </w:t>
      </w:r>
      <w:r w:rsidR="00314DB1" w:rsidRPr="004660AE">
        <w:rPr>
          <w:sz w:val="24"/>
          <w:szCs w:val="24"/>
          <w:lang w:val="lv-LV"/>
        </w:rPr>
        <w:t xml:space="preserve">bija jāsaņem </w:t>
      </w:r>
      <w:r w:rsidRPr="004660AE">
        <w:rPr>
          <w:sz w:val="24"/>
          <w:szCs w:val="24"/>
          <w:lang w:val="lv-LV"/>
        </w:rPr>
        <w:t>1 084 459</w:t>
      </w:r>
      <w:r w:rsidR="00015806" w:rsidRPr="004660AE">
        <w:rPr>
          <w:sz w:val="24"/>
          <w:szCs w:val="24"/>
          <w:lang w:val="lv-LV"/>
        </w:rPr>
        <w:t xml:space="preserve"> Ls</w:t>
      </w:r>
      <w:r w:rsidR="00314DB1" w:rsidRPr="004660AE">
        <w:rPr>
          <w:sz w:val="24"/>
          <w:szCs w:val="24"/>
          <w:lang w:val="lv-LV"/>
        </w:rPr>
        <w:t xml:space="preserve"> (1 543 046,14 EUR)</w:t>
      </w:r>
      <w:r w:rsidR="00F05FEA" w:rsidRPr="004660AE">
        <w:rPr>
          <w:sz w:val="24"/>
          <w:szCs w:val="24"/>
          <w:lang w:val="lv-LV"/>
        </w:rPr>
        <w:t xml:space="preserve">; </w:t>
      </w:r>
      <w:r w:rsidRPr="004660AE">
        <w:rPr>
          <w:sz w:val="24"/>
          <w:szCs w:val="24"/>
          <w:lang w:val="lv-LV"/>
        </w:rPr>
        <w:t>par 2005.gada 8.septembrī izsniegto aizdevu</w:t>
      </w:r>
      <w:r w:rsidR="00F05FEA" w:rsidRPr="004660AE">
        <w:rPr>
          <w:sz w:val="24"/>
          <w:szCs w:val="24"/>
          <w:lang w:val="lv-LV"/>
        </w:rPr>
        <w:t xml:space="preserve">mu </w:t>
      </w:r>
      <w:r w:rsidRPr="004660AE">
        <w:rPr>
          <w:sz w:val="24"/>
          <w:szCs w:val="24"/>
          <w:lang w:val="lv-LV"/>
        </w:rPr>
        <w:t xml:space="preserve">161 890 </w:t>
      </w:r>
      <w:r w:rsidR="00015806" w:rsidRPr="004660AE">
        <w:rPr>
          <w:sz w:val="24"/>
          <w:szCs w:val="24"/>
          <w:lang w:val="lv-LV"/>
        </w:rPr>
        <w:t>Ls</w:t>
      </w:r>
      <w:r w:rsidR="00314DB1" w:rsidRPr="004660AE">
        <w:rPr>
          <w:sz w:val="24"/>
          <w:szCs w:val="24"/>
          <w:lang w:val="lv-LV"/>
        </w:rPr>
        <w:t xml:space="preserve"> (230 348,72 EUR)</w:t>
      </w:r>
      <w:r w:rsidRPr="004660AE">
        <w:rPr>
          <w:sz w:val="24"/>
          <w:szCs w:val="24"/>
          <w:lang w:val="lv-LV"/>
        </w:rPr>
        <w:t xml:space="preserve">, lai gan </w:t>
      </w:r>
      <w:r w:rsidR="00314DB1" w:rsidRPr="004660AE">
        <w:rPr>
          <w:sz w:val="24"/>
          <w:szCs w:val="24"/>
          <w:lang w:val="lv-LV"/>
        </w:rPr>
        <w:t xml:space="preserve">bija jāsaņem </w:t>
      </w:r>
      <w:r w:rsidRPr="004660AE">
        <w:rPr>
          <w:sz w:val="24"/>
          <w:szCs w:val="24"/>
          <w:lang w:val="lv-LV"/>
        </w:rPr>
        <w:t>248 221</w:t>
      </w:r>
      <w:r w:rsidR="00015806" w:rsidRPr="004660AE">
        <w:rPr>
          <w:sz w:val="24"/>
          <w:szCs w:val="24"/>
          <w:lang w:val="lv-LV"/>
        </w:rPr>
        <w:t xml:space="preserve"> Ls</w:t>
      </w:r>
      <w:r w:rsidR="00314DB1" w:rsidRPr="004660AE">
        <w:rPr>
          <w:sz w:val="24"/>
          <w:szCs w:val="24"/>
          <w:lang w:val="lv-LV"/>
        </w:rPr>
        <w:t xml:space="preserve"> (353 186,66 EUR)</w:t>
      </w:r>
      <w:r w:rsidR="00A9257D" w:rsidRPr="004660AE">
        <w:rPr>
          <w:sz w:val="24"/>
          <w:szCs w:val="24"/>
          <w:lang w:val="lv-LV"/>
        </w:rPr>
        <w:t xml:space="preserve">; </w:t>
      </w:r>
      <w:r w:rsidRPr="004660AE">
        <w:rPr>
          <w:sz w:val="24"/>
          <w:szCs w:val="24"/>
          <w:lang w:val="lv-LV"/>
        </w:rPr>
        <w:t>par 2008.gad</w:t>
      </w:r>
      <w:r w:rsidR="00A9257D" w:rsidRPr="004660AE">
        <w:rPr>
          <w:sz w:val="24"/>
          <w:szCs w:val="24"/>
          <w:lang w:val="lv-LV"/>
        </w:rPr>
        <w:t xml:space="preserve">a 19.martā izsniegto aizdevumu </w:t>
      </w:r>
      <w:r w:rsidRPr="004660AE">
        <w:rPr>
          <w:sz w:val="24"/>
          <w:szCs w:val="24"/>
          <w:lang w:val="lv-LV"/>
        </w:rPr>
        <w:t xml:space="preserve">372 784 </w:t>
      </w:r>
      <w:r w:rsidR="00015806" w:rsidRPr="004660AE">
        <w:rPr>
          <w:sz w:val="24"/>
          <w:szCs w:val="24"/>
          <w:lang w:val="lv-LV"/>
        </w:rPr>
        <w:t>Ls</w:t>
      </w:r>
      <w:r w:rsidR="00314DB1" w:rsidRPr="004660AE">
        <w:rPr>
          <w:sz w:val="24"/>
          <w:szCs w:val="24"/>
          <w:lang w:val="lv-LV"/>
        </w:rPr>
        <w:t xml:space="preserve"> (530 423,85 EUR)</w:t>
      </w:r>
      <w:r w:rsidRPr="004660AE">
        <w:rPr>
          <w:sz w:val="24"/>
          <w:szCs w:val="24"/>
          <w:lang w:val="lv-LV"/>
        </w:rPr>
        <w:t xml:space="preserve">, </w:t>
      </w:r>
      <w:r w:rsidR="00314DB1" w:rsidRPr="004660AE">
        <w:rPr>
          <w:sz w:val="24"/>
          <w:szCs w:val="24"/>
          <w:lang w:val="lv-LV"/>
        </w:rPr>
        <w:t xml:space="preserve">bija jāsaņem </w:t>
      </w:r>
      <w:r w:rsidRPr="004660AE">
        <w:rPr>
          <w:sz w:val="24"/>
          <w:szCs w:val="24"/>
          <w:lang w:val="lv-LV"/>
        </w:rPr>
        <w:t>435 412</w:t>
      </w:r>
      <w:r w:rsidR="00015806" w:rsidRPr="004660AE">
        <w:rPr>
          <w:sz w:val="24"/>
          <w:szCs w:val="24"/>
          <w:lang w:val="lv-LV"/>
        </w:rPr>
        <w:t xml:space="preserve"> Ls</w:t>
      </w:r>
      <w:r w:rsidR="00314DB1" w:rsidRPr="004660AE">
        <w:rPr>
          <w:sz w:val="24"/>
          <w:szCs w:val="24"/>
          <w:lang w:val="lv-LV"/>
        </w:rPr>
        <w:t xml:space="preserve"> (619 535,46 EUR)</w:t>
      </w:r>
      <w:r w:rsidRPr="004660AE">
        <w:rPr>
          <w:sz w:val="24"/>
          <w:szCs w:val="24"/>
          <w:lang w:val="lv-LV"/>
        </w:rPr>
        <w:t>.</w:t>
      </w:r>
    </w:p>
    <w:p w:rsidR="00715E33" w:rsidRPr="004660AE" w:rsidRDefault="00015806" w:rsidP="00523B52">
      <w:pPr>
        <w:tabs>
          <w:tab w:val="left" w:pos="567"/>
        </w:tabs>
        <w:spacing w:line="276" w:lineRule="auto"/>
        <w:ind w:right="-568" w:firstLine="567"/>
        <w:jc w:val="both"/>
        <w:rPr>
          <w:sz w:val="24"/>
          <w:szCs w:val="24"/>
          <w:lang w:val="lv-LV"/>
        </w:rPr>
      </w:pPr>
      <w:r w:rsidRPr="004660AE">
        <w:rPr>
          <w:sz w:val="24"/>
          <w:szCs w:val="24"/>
          <w:lang w:val="lv-LV"/>
        </w:rPr>
        <w:t>N</w:t>
      </w:r>
      <w:r w:rsidR="00715E33" w:rsidRPr="004660AE">
        <w:rPr>
          <w:sz w:val="24"/>
          <w:szCs w:val="24"/>
          <w:lang w:val="lv-LV"/>
        </w:rPr>
        <w:t xml:space="preserve">o </w:t>
      </w:r>
      <w:r w:rsidR="004D4935">
        <w:rPr>
          <w:sz w:val="24"/>
          <w:szCs w:val="24"/>
          <w:lang w:val="lv-LV"/>
        </w:rPr>
        <w:t>[pers. B]</w:t>
      </w:r>
      <w:r w:rsidR="00715E33" w:rsidRPr="004660AE">
        <w:rPr>
          <w:sz w:val="24"/>
          <w:szCs w:val="24"/>
          <w:lang w:val="lv-LV"/>
        </w:rPr>
        <w:t xml:space="preserve"> par 2002.gada 20.martā izsniegto aizdevumu </w:t>
      </w:r>
      <w:r w:rsidR="0072333B" w:rsidRPr="004660AE">
        <w:rPr>
          <w:sz w:val="24"/>
          <w:szCs w:val="24"/>
          <w:lang w:val="lv-LV"/>
        </w:rPr>
        <w:t xml:space="preserve">saņemti procenti </w:t>
      </w:r>
      <w:r w:rsidR="00715E33" w:rsidRPr="004660AE">
        <w:rPr>
          <w:sz w:val="24"/>
          <w:szCs w:val="24"/>
          <w:lang w:val="lv-LV"/>
        </w:rPr>
        <w:t xml:space="preserve">346 651 </w:t>
      </w:r>
      <w:r w:rsidRPr="004660AE">
        <w:rPr>
          <w:sz w:val="24"/>
          <w:szCs w:val="24"/>
          <w:lang w:val="lv-LV"/>
        </w:rPr>
        <w:t>Ls</w:t>
      </w:r>
      <w:r w:rsidR="00314DB1" w:rsidRPr="004660AE">
        <w:rPr>
          <w:sz w:val="24"/>
          <w:szCs w:val="24"/>
          <w:lang w:val="lv-LV"/>
        </w:rPr>
        <w:t xml:space="preserve"> (435</w:t>
      </w:r>
      <w:r w:rsidR="00A76CA0">
        <w:rPr>
          <w:sz w:val="24"/>
          <w:szCs w:val="24"/>
          <w:lang w:val="lv-LV"/>
        </w:rPr>
        <w:t> </w:t>
      </w:r>
      <w:r w:rsidR="00314DB1" w:rsidRPr="004660AE">
        <w:rPr>
          <w:sz w:val="24"/>
          <w:szCs w:val="24"/>
          <w:lang w:val="lv-LV"/>
        </w:rPr>
        <w:t>412 EUR)</w:t>
      </w:r>
      <w:r w:rsidR="00715E33" w:rsidRPr="004660AE">
        <w:rPr>
          <w:sz w:val="24"/>
          <w:szCs w:val="24"/>
          <w:lang w:val="lv-LV"/>
        </w:rPr>
        <w:t xml:space="preserve">, lai gan saskaņā ar prasītājas veikto aprēķinu </w:t>
      </w:r>
      <w:r w:rsidR="00314DB1" w:rsidRPr="004660AE">
        <w:rPr>
          <w:sz w:val="24"/>
          <w:szCs w:val="24"/>
          <w:lang w:val="lv-LV"/>
        </w:rPr>
        <w:t xml:space="preserve">bija jāsaņem </w:t>
      </w:r>
      <w:r w:rsidR="00715E33" w:rsidRPr="004660AE">
        <w:rPr>
          <w:sz w:val="24"/>
          <w:szCs w:val="24"/>
          <w:lang w:val="lv-LV"/>
        </w:rPr>
        <w:t>1 084</w:t>
      </w:r>
      <w:r w:rsidR="00523B52">
        <w:rPr>
          <w:sz w:val="24"/>
          <w:szCs w:val="24"/>
          <w:lang w:val="lv-LV"/>
        </w:rPr>
        <w:t> </w:t>
      </w:r>
      <w:r w:rsidR="00715E33" w:rsidRPr="004660AE">
        <w:rPr>
          <w:sz w:val="24"/>
          <w:szCs w:val="24"/>
          <w:lang w:val="lv-LV"/>
        </w:rPr>
        <w:t>459</w:t>
      </w:r>
      <w:r w:rsidR="00523B52" w:rsidRPr="00523B52">
        <w:rPr>
          <w:sz w:val="24"/>
          <w:szCs w:val="24"/>
          <w:lang w:val="lv-LV"/>
        </w:rPr>
        <w:t> </w:t>
      </w:r>
      <w:r w:rsidRPr="004660AE">
        <w:rPr>
          <w:sz w:val="24"/>
          <w:szCs w:val="24"/>
          <w:lang w:val="lv-LV"/>
        </w:rPr>
        <w:t>Ls</w:t>
      </w:r>
      <w:r w:rsidR="00314DB1" w:rsidRPr="004660AE">
        <w:rPr>
          <w:sz w:val="24"/>
          <w:szCs w:val="24"/>
          <w:lang w:val="lv-LV"/>
        </w:rPr>
        <w:t xml:space="preserve"> (1 543 046,14 EUR)</w:t>
      </w:r>
      <w:r w:rsidR="00A9257D" w:rsidRPr="004660AE">
        <w:rPr>
          <w:sz w:val="24"/>
          <w:szCs w:val="24"/>
          <w:lang w:val="lv-LV"/>
        </w:rPr>
        <w:t>;</w:t>
      </w:r>
      <w:r w:rsidR="00715E33" w:rsidRPr="004660AE">
        <w:rPr>
          <w:sz w:val="24"/>
          <w:szCs w:val="24"/>
          <w:lang w:val="lv-LV"/>
        </w:rPr>
        <w:t xml:space="preserve"> par 2002.gada 30</w:t>
      </w:r>
      <w:r w:rsidR="00A9257D" w:rsidRPr="004660AE">
        <w:rPr>
          <w:sz w:val="24"/>
          <w:szCs w:val="24"/>
          <w:lang w:val="lv-LV"/>
        </w:rPr>
        <w:t xml:space="preserve">.septembrī izsniegto aizdevumu </w:t>
      </w:r>
      <w:r w:rsidR="00715E33" w:rsidRPr="004660AE">
        <w:rPr>
          <w:sz w:val="24"/>
          <w:szCs w:val="24"/>
          <w:lang w:val="lv-LV"/>
        </w:rPr>
        <w:t>392</w:t>
      </w:r>
      <w:r w:rsidR="00523B52">
        <w:rPr>
          <w:sz w:val="24"/>
          <w:szCs w:val="24"/>
          <w:lang w:val="lv-LV"/>
        </w:rPr>
        <w:t> </w:t>
      </w:r>
      <w:r w:rsidR="00715E33" w:rsidRPr="004660AE">
        <w:rPr>
          <w:sz w:val="24"/>
          <w:szCs w:val="24"/>
          <w:lang w:val="lv-LV"/>
        </w:rPr>
        <w:t>642</w:t>
      </w:r>
      <w:r w:rsidR="00523B52" w:rsidRPr="00523B52">
        <w:rPr>
          <w:sz w:val="24"/>
          <w:szCs w:val="24"/>
          <w:lang w:val="lv-LV"/>
        </w:rPr>
        <w:t> </w:t>
      </w:r>
      <w:r w:rsidRPr="004660AE">
        <w:rPr>
          <w:sz w:val="24"/>
          <w:szCs w:val="24"/>
          <w:lang w:val="lv-LV"/>
        </w:rPr>
        <w:t>Ls</w:t>
      </w:r>
      <w:r w:rsidR="00314DB1" w:rsidRPr="004660AE">
        <w:rPr>
          <w:sz w:val="24"/>
          <w:szCs w:val="24"/>
          <w:lang w:val="lv-LV"/>
        </w:rPr>
        <w:t xml:space="preserve"> (558 679,23 EUR)</w:t>
      </w:r>
      <w:r w:rsidR="00715E33" w:rsidRPr="004660AE">
        <w:rPr>
          <w:sz w:val="24"/>
          <w:szCs w:val="24"/>
          <w:lang w:val="lv-LV"/>
        </w:rPr>
        <w:t xml:space="preserve">, lai gan </w:t>
      </w:r>
      <w:r w:rsidR="00314DB1" w:rsidRPr="004660AE">
        <w:rPr>
          <w:sz w:val="24"/>
          <w:szCs w:val="24"/>
          <w:lang w:val="lv-LV"/>
        </w:rPr>
        <w:t xml:space="preserve">bija jāsaņem </w:t>
      </w:r>
      <w:r w:rsidR="00715E33" w:rsidRPr="004660AE">
        <w:rPr>
          <w:sz w:val="24"/>
          <w:szCs w:val="24"/>
          <w:lang w:val="lv-LV"/>
        </w:rPr>
        <w:t>1 373 080</w:t>
      </w:r>
      <w:r w:rsidRPr="004660AE">
        <w:rPr>
          <w:sz w:val="24"/>
          <w:szCs w:val="24"/>
          <w:lang w:val="lv-LV"/>
        </w:rPr>
        <w:t xml:space="preserve"> Ls</w:t>
      </w:r>
      <w:r w:rsidR="00314DB1" w:rsidRPr="004660AE">
        <w:rPr>
          <w:sz w:val="24"/>
          <w:szCs w:val="24"/>
          <w:lang w:val="lv-LV"/>
        </w:rPr>
        <w:t xml:space="preserve"> (1 953 716,83 EUR)</w:t>
      </w:r>
      <w:r w:rsidR="0072333B" w:rsidRPr="004660AE">
        <w:rPr>
          <w:sz w:val="24"/>
          <w:szCs w:val="24"/>
          <w:lang w:val="lv-LV"/>
        </w:rPr>
        <w:t>;</w:t>
      </w:r>
      <w:r w:rsidR="00715E33" w:rsidRPr="004660AE">
        <w:rPr>
          <w:sz w:val="24"/>
          <w:szCs w:val="24"/>
          <w:lang w:val="lv-LV"/>
        </w:rPr>
        <w:t xml:space="preserve"> par 2003.gada 9.aprīlī izsniegto aizdevumu</w:t>
      </w:r>
      <w:r w:rsidRPr="004660AE">
        <w:rPr>
          <w:sz w:val="24"/>
          <w:szCs w:val="24"/>
          <w:lang w:val="lv-LV"/>
        </w:rPr>
        <w:t xml:space="preserve"> </w:t>
      </w:r>
      <w:r w:rsidR="00715E33" w:rsidRPr="004660AE">
        <w:rPr>
          <w:sz w:val="24"/>
          <w:szCs w:val="24"/>
          <w:lang w:val="lv-LV"/>
        </w:rPr>
        <w:t>–</w:t>
      </w:r>
      <w:r w:rsidRPr="004660AE">
        <w:rPr>
          <w:sz w:val="24"/>
          <w:szCs w:val="24"/>
          <w:lang w:val="lv-LV"/>
        </w:rPr>
        <w:t xml:space="preserve"> </w:t>
      </w:r>
      <w:r w:rsidR="00715E33" w:rsidRPr="004660AE">
        <w:rPr>
          <w:sz w:val="24"/>
          <w:szCs w:val="24"/>
          <w:lang w:val="lv-LV"/>
        </w:rPr>
        <w:t xml:space="preserve">77 576 </w:t>
      </w:r>
      <w:r w:rsidRPr="004660AE">
        <w:rPr>
          <w:sz w:val="24"/>
          <w:szCs w:val="24"/>
          <w:lang w:val="lv-LV"/>
        </w:rPr>
        <w:t>Ls</w:t>
      </w:r>
      <w:r w:rsidR="00314DB1" w:rsidRPr="004660AE">
        <w:rPr>
          <w:sz w:val="24"/>
          <w:szCs w:val="24"/>
          <w:lang w:val="lv-LV"/>
        </w:rPr>
        <w:t xml:space="preserve"> (110 380,70 EUR)</w:t>
      </w:r>
      <w:r w:rsidR="00715E33" w:rsidRPr="004660AE">
        <w:rPr>
          <w:sz w:val="24"/>
          <w:szCs w:val="24"/>
          <w:lang w:val="lv-LV"/>
        </w:rPr>
        <w:t xml:space="preserve">, </w:t>
      </w:r>
      <w:r w:rsidR="00314DB1" w:rsidRPr="004660AE">
        <w:rPr>
          <w:sz w:val="24"/>
          <w:szCs w:val="24"/>
          <w:lang w:val="lv-LV"/>
        </w:rPr>
        <w:t xml:space="preserve">bija jāsaņem </w:t>
      </w:r>
      <w:r w:rsidR="00715E33" w:rsidRPr="004660AE">
        <w:rPr>
          <w:sz w:val="24"/>
          <w:szCs w:val="24"/>
          <w:lang w:val="lv-LV"/>
        </w:rPr>
        <w:t>290</w:t>
      </w:r>
      <w:r w:rsidR="00523B52">
        <w:rPr>
          <w:sz w:val="24"/>
          <w:szCs w:val="24"/>
          <w:lang w:val="lv-LV"/>
        </w:rPr>
        <w:t> </w:t>
      </w:r>
      <w:r w:rsidR="00715E33" w:rsidRPr="004660AE">
        <w:rPr>
          <w:sz w:val="24"/>
          <w:szCs w:val="24"/>
          <w:lang w:val="lv-LV"/>
        </w:rPr>
        <w:t>274</w:t>
      </w:r>
      <w:r w:rsidR="00523B52" w:rsidRPr="00523B52">
        <w:rPr>
          <w:sz w:val="24"/>
          <w:szCs w:val="24"/>
          <w:lang w:val="lv-LV"/>
        </w:rPr>
        <w:t> </w:t>
      </w:r>
      <w:r w:rsidRPr="004660AE">
        <w:rPr>
          <w:sz w:val="24"/>
          <w:szCs w:val="24"/>
          <w:lang w:val="lv-LV"/>
        </w:rPr>
        <w:t>Ls</w:t>
      </w:r>
      <w:r w:rsidR="00314DB1" w:rsidRPr="004660AE">
        <w:rPr>
          <w:sz w:val="24"/>
          <w:szCs w:val="24"/>
          <w:lang w:val="lv-LV"/>
        </w:rPr>
        <w:t xml:space="preserve"> (413 022,69 EUR)</w:t>
      </w:r>
      <w:r w:rsidR="0072333B" w:rsidRPr="004660AE">
        <w:rPr>
          <w:sz w:val="24"/>
          <w:szCs w:val="24"/>
          <w:lang w:val="lv-LV"/>
        </w:rPr>
        <w:t>;</w:t>
      </w:r>
      <w:r w:rsidR="00715E33" w:rsidRPr="004660AE">
        <w:rPr>
          <w:sz w:val="24"/>
          <w:szCs w:val="24"/>
          <w:lang w:val="lv-LV"/>
        </w:rPr>
        <w:t xml:space="preserve"> par 2007.gada 27.decembrī izsniegto aizdevumu</w:t>
      </w:r>
      <w:r w:rsidRPr="004660AE">
        <w:rPr>
          <w:sz w:val="24"/>
          <w:szCs w:val="24"/>
          <w:lang w:val="lv-LV"/>
        </w:rPr>
        <w:t xml:space="preserve"> </w:t>
      </w:r>
      <w:r w:rsidR="00715E33" w:rsidRPr="004660AE">
        <w:rPr>
          <w:sz w:val="24"/>
          <w:szCs w:val="24"/>
          <w:lang w:val="lv-LV"/>
        </w:rPr>
        <w:t xml:space="preserve">238 056 </w:t>
      </w:r>
      <w:r w:rsidRPr="004660AE">
        <w:rPr>
          <w:sz w:val="24"/>
          <w:szCs w:val="24"/>
          <w:lang w:val="lv-LV"/>
        </w:rPr>
        <w:t>Ls</w:t>
      </w:r>
      <w:r w:rsidR="00314DB1" w:rsidRPr="004660AE">
        <w:rPr>
          <w:sz w:val="24"/>
          <w:szCs w:val="24"/>
          <w:lang w:val="lv-LV"/>
        </w:rPr>
        <w:t xml:space="preserve"> (338 723,17 EUR)</w:t>
      </w:r>
      <w:r w:rsidR="00715E33" w:rsidRPr="004660AE">
        <w:rPr>
          <w:sz w:val="24"/>
          <w:szCs w:val="24"/>
          <w:lang w:val="lv-LV"/>
        </w:rPr>
        <w:t xml:space="preserve">, lai gan </w:t>
      </w:r>
      <w:r w:rsidR="00314DB1" w:rsidRPr="004660AE">
        <w:rPr>
          <w:sz w:val="24"/>
          <w:szCs w:val="24"/>
          <w:lang w:val="lv-LV"/>
        </w:rPr>
        <w:t xml:space="preserve">bija jāsaņem </w:t>
      </w:r>
      <w:r w:rsidR="00715E33" w:rsidRPr="004660AE">
        <w:rPr>
          <w:sz w:val="24"/>
          <w:szCs w:val="24"/>
          <w:lang w:val="lv-LV"/>
        </w:rPr>
        <w:t>431 714</w:t>
      </w:r>
      <w:r w:rsidRPr="004660AE">
        <w:rPr>
          <w:sz w:val="24"/>
          <w:szCs w:val="24"/>
          <w:lang w:val="lv-LV"/>
        </w:rPr>
        <w:t xml:space="preserve"> Ls</w:t>
      </w:r>
      <w:r w:rsidR="00314DB1" w:rsidRPr="004660AE">
        <w:rPr>
          <w:sz w:val="24"/>
          <w:szCs w:val="24"/>
          <w:lang w:val="lv-LV"/>
        </w:rPr>
        <w:t xml:space="preserve"> (614 273,68 EUR)</w:t>
      </w:r>
      <w:r w:rsidR="00715E33" w:rsidRPr="004660AE">
        <w:rPr>
          <w:sz w:val="24"/>
          <w:szCs w:val="24"/>
          <w:lang w:val="lv-LV"/>
        </w:rPr>
        <w:t>.</w:t>
      </w:r>
    </w:p>
    <w:p w:rsidR="00015806" w:rsidRPr="004660AE" w:rsidRDefault="00715E33" w:rsidP="00523B52">
      <w:pPr>
        <w:spacing w:line="276" w:lineRule="auto"/>
        <w:ind w:right="-568" w:firstLine="567"/>
        <w:jc w:val="both"/>
        <w:rPr>
          <w:sz w:val="24"/>
          <w:szCs w:val="24"/>
          <w:lang w:val="lv-LV"/>
        </w:rPr>
      </w:pPr>
      <w:r w:rsidRPr="004660AE">
        <w:rPr>
          <w:sz w:val="24"/>
          <w:szCs w:val="24"/>
          <w:lang w:val="lv-LV"/>
        </w:rPr>
        <w:t>Līdz ar to sabiedrības nes</w:t>
      </w:r>
      <w:r w:rsidR="00A9257D" w:rsidRPr="004660AE">
        <w:rPr>
          <w:sz w:val="24"/>
          <w:szCs w:val="24"/>
          <w:lang w:val="lv-LV"/>
        </w:rPr>
        <w:t>aņemtie</w:t>
      </w:r>
      <w:r w:rsidRPr="004660AE">
        <w:rPr>
          <w:sz w:val="24"/>
          <w:szCs w:val="24"/>
          <w:lang w:val="lv-LV"/>
        </w:rPr>
        <w:t xml:space="preserve"> </w:t>
      </w:r>
      <w:r w:rsidR="00A9257D" w:rsidRPr="004660AE">
        <w:rPr>
          <w:sz w:val="24"/>
          <w:szCs w:val="24"/>
          <w:lang w:val="lv-LV"/>
        </w:rPr>
        <w:t>procenti</w:t>
      </w:r>
      <w:r w:rsidRPr="004660AE">
        <w:rPr>
          <w:sz w:val="24"/>
          <w:szCs w:val="24"/>
          <w:lang w:val="lv-LV"/>
        </w:rPr>
        <w:t xml:space="preserve">, </w:t>
      </w:r>
      <w:r w:rsidR="00015806" w:rsidRPr="004660AE">
        <w:rPr>
          <w:sz w:val="24"/>
          <w:szCs w:val="24"/>
          <w:lang w:val="lv-LV"/>
        </w:rPr>
        <w:t>ievērojot</w:t>
      </w:r>
      <w:r w:rsidRPr="004660AE">
        <w:rPr>
          <w:sz w:val="24"/>
          <w:szCs w:val="24"/>
          <w:lang w:val="lv-LV"/>
        </w:rPr>
        <w:t xml:space="preserve"> tirgus noteikum</w:t>
      </w:r>
      <w:r w:rsidR="00015806" w:rsidRPr="004660AE">
        <w:rPr>
          <w:sz w:val="24"/>
          <w:szCs w:val="24"/>
          <w:lang w:val="lv-LV"/>
        </w:rPr>
        <w:t>us</w:t>
      </w:r>
      <w:r w:rsidR="00A9257D" w:rsidRPr="004660AE">
        <w:rPr>
          <w:sz w:val="24"/>
          <w:szCs w:val="24"/>
          <w:lang w:val="lv-LV"/>
        </w:rPr>
        <w:t>,</w:t>
      </w:r>
      <w:r w:rsidR="00015806" w:rsidRPr="004660AE">
        <w:rPr>
          <w:sz w:val="24"/>
          <w:szCs w:val="24"/>
          <w:lang w:val="lv-LV"/>
        </w:rPr>
        <w:t xml:space="preserve"> ir</w:t>
      </w:r>
      <w:r w:rsidRPr="004660AE">
        <w:rPr>
          <w:sz w:val="24"/>
          <w:szCs w:val="24"/>
          <w:lang w:val="lv-LV"/>
        </w:rPr>
        <w:t xml:space="preserve"> 3 011 369</w:t>
      </w:r>
      <w:r w:rsidR="00015806" w:rsidRPr="004660AE">
        <w:rPr>
          <w:sz w:val="24"/>
          <w:szCs w:val="24"/>
          <w:lang w:val="lv-LV"/>
        </w:rPr>
        <w:t xml:space="preserve"> Ls</w:t>
      </w:r>
      <w:r w:rsidR="00314DB1" w:rsidRPr="004660AE">
        <w:rPr>
          <w:sz w:val="24"/>
          <w:szCs w:val="24"/>
          <w:lang w:val="lv-LV"/>
        </w:rPr>
        <w:t xml:space="preserve"> (4 284 792,06 EUR)</w:t>
      </w:r>
      <w:r w:rsidR="00015806" w:rsidRPr="004660AE">
        <w:rPr>
          <w:sz w:val="24"/>
          <w:szCs w:val="24"/>
          <w:lang w:val="lv-LV"/>
        </w:rPr>
        <w:t xml:space="preserve">, kas ir </w:t>
      </w:r>
      <w:r w:rsidR="0072333B" w:rsidRPr="004660AE">
        <w:rPr>
          <w:sz w:val="24"/>
          <w:szCs w:val="24"/>
          <w:lang w:val="lv-LV"/>
        </w:rPr>
        <w:t xml:space="preserve">sabiedrībai nodarītie zaudējumi </w:t>
      </w:r>
      <w:r w:rsidR="00015806" w:rsidRPr="004660AE">
        <w:rPr>
          <w:sz w:val="24"/>
          <w:szCs w:val="24"/>
          <w:lang w:val="lv-LV"/>
        </w:rPr>
        <w:t>nesaņemtās peļņas veidā</w:t>
      </w:r>
      <w:r w:rsidRPr="004660AE">
        <w:rPr>
          <w:sz w:val="24"/>
          <w:szCs w:val="24"/>
          <w:lang w:val="lv-LV"/>
        </w:rPr>
        <w:t xml:space="preserve">. </w:t>
      </w:r>
    </w:p>
    <w:p w:rsidR="00715E33" w:rsidRPr="004660AE" w:rsidRDefault="00715E33" w:rsidP="00523B52">
      <w:pPr>
        <w:spacing w:line="276" w:lineRule="auto"/>
        <w:ind w:right="-568" w:firstLine="567"/>
        <w:jc w:val="both"/>
        <w:rPr>
          <w:sz w:val="24"/>
          <w:szCs w:val="24"/>
          <w:lang w:val="lv-LV"/>
        </w:rPr>
      </w:pPr>
      <w:r w:rsidRPr="004660AE">
        <w:rPr>
          <w:sz w:val="24"/>
          <w:szCs w:val="24"/>
          <w:lang w:val="lv-LV"/>
        </w:rPr>
        <w:t>[</w:t>
      </w:r>
      <w:r w:rsidR="00C80F88" w:rsidRPr="004660AE">
        <w:rPr>
          <w:sz w:val="24"/>
          <w:szCs w:val="24"/>
          <w:lang w:val="lv-LV"/>
        </w:rPr>
        <w:t>1.</w:t>
      </w:r>
      <w:r w:rsidR="00A9257D" w:rsidRPr="004660AE">
        <w:rPr>
          <w:sz w:val="24"/>
          <w:szCs w:val="24"/>
          <w:lang w:val="lv-LV"/>
        </w:rPr>
        <w:t>1</w:t>
      </w:r>
      <w:r w:rsidR="007E2F3D" w:rsidRPr="004660AE">
        <w:rPr>
          <w:sz w:val="24"/>
          <w:szCs w:val="24"/>
          <w:lang w:val="lv-LV"/>
        </w:rPr>
        <w:t>3</w:t>
      </w:r>
      <w:r w:rsidRPr="004660AE">
        <w:rPr>
          <w:sz w:val="24"/>
          <w:szCs w:val="24"/>
          <w:lang w:val="lv-LV"/>
        </w:rPr>
        <w:t xml:space="preserve">] </w:t>
      </w:r>
      <w:r w:rsidR="005C23F9" w:rsidRPr="004660AE">
        <w:rPr>
          <w:sz w:val="24"/>
          <w:szCs w:val="24"/>
          <w:lang w:val="lv-LV"/>
        </w:rPr>
        <w:t>M</w:t>
      </w:r>
      <w:r w:rsidRPr="004660AE">
        <w:rPr>
          <w:sz w:val="24"/>
          <w:szCs w:val="24"/>
          <w:lang w:val="lv-LV"/>
        </w:rPr>
        <w:t>inētie faktiskie apstākļi apstiprin</w:t>
      </w:r>
      <w:r w:rsidR="005C23F9" w:rsidRPr="004660AE">
        <w:rPr>
          <w:sz w:val="24"/>
          <w:szCs w:val="24"/>
          <w:lang w:val="lv-LV"/>
        </w:rPr>
        <w:t>a</w:t>
      </w:r>
      <w:r w:rsidRPr="004660AE">
        <w:rPr>
          <w:sz w:val="24"/>
          <w:szCs w:val="24"/>
          <w:lang w:val="lv-LV"/>
        </w:rPr>
        <w:t xml:space="preserve"> zaudējumu atlīdzināšanas pienākuma priekšnoteikumu</w:t>
      </w:r>
      <w:r w:rsidR="00C80F88" w:rsidRPr="004660AE">
        <w:rPr>
          <w:sz w:val="24"/>
          <w:szCs w:val="24"/>
          <w:lang w:val="lv-LV"/>
        </w:rPr>
        <w:t>s</w:t>
      </w:r>
      <w:r w:rsidRPr="004660AE">
        <w:rPr>
          <w:sz w:val="24"/>
          <w:szCs w:val="24"/>
          <w:lang w:val="lv-LV"/>
        </w:rPr>
        <w:t>, jo konstatējama atbildētāju prettiesiska un neattaisnoja</w:t>
      </w:r>
      <w:r w:rsidR="00A010D9" w:rsidRPr="004660AE">
        <w:rPr>
          <w:sz w:val="24"/>
          <w:szCs w:val="24"/>
          <w:lang w:val="lv-LV"/>
        </w:rPr>
        <w:t>ma</w:t>
      </w:r>
      <w:r w:rsidR="006C68CD" w:rsidRPr="004660AE">
        <w:rPr>
          <w:sz w:val="24"/>
          <w:szCs w:val="24"/>
          <w:lang w:val="lv-LV"/>
        </w:rPr>
        <w:t xml:space="preserve"> rīcība</w:t>
      </w:r>
      <w:r w:rsidR="00A010D9" w:rsidRPr="004660AE">
        <w:rPr>
          <w:sz w:val="24"/>
          <w:szCs w:val="24"/>
          <w:lang w:val="lv-LV"/>
        </w:rPr>
        <w:t xml:space="preserve"> darījumu slēgšanā un </w:t>
      </w:r>
      <w:r w:rsidR="006C68CD" w:rsidRPr="004660AE">
        <w:rPr>
          <w:sz w:val="24"/>
          <w:szCs w:val="24"/>
          <w:lang w:val="lv-LV"/>
        </w:rPr>
        <w:t>to</w:t>
      </w:r>
      <w:r w:rsidR="00A010D9" w:rsidRPr="004660AE">
        <w:rPr>
          <w:sz w:val="24"/>
          <w:szCs w:val="24"/>
          <w:lang w:val="lv-LV"/>
        </w:rPr>
        <w:t xml:space="preserve"> nodrošināšanā</w:t>
      </w:r>
      <w:r w:rsidRPr="004660AE">
        <w:rPr>
          <w:sz w:val="24"/>
          <w:szCs w:val="24"/>
          <w:lang w:val="lv-LV"/>
        </w:rPr>
        <w:t>, tajos ietverot tirgus noteik</w:t>
      </w:r>
      <w:r w:rsidR="00A010D9" w:rsidRPr="004660AE">
        <w:rPr>
          <w:sz w:val="24"/>
          <w:szCs w:val="24"/>
          <w:lang w:val="lv-LV"/>
        </w:rPr>
        <w:t>umiem neatbilstošus noteikumus. Š</w:t>
      </w:r>
      <w:r w:rsidRPr="004660AE">
        <w:rPr>
          <w:sz w:val="24"/>
          <w:szCs w:val="24"/>
          <w:lang w:val="lv-LV"/>
        </w:rPr>
        <w:t>o darbību</w:t>
      </w:r>
      <w:r w:rsidR="00A010D9" w:rsidRPr="004660AE">
        <w:rPr>
          <w:sz w:val="24"/>
          <w:szCs w:val="24"/>
          <w:lang w:val="lv-LV"/>
        </w:rPr>
        <w:t xml:space="preserve"> rezultātā sabiedrībai nodarīti</w:t>
      </w:r>
      <w:r w:rsidRPr="004660AE">
        <w:rPr>
          <w:sz w:val="24"/>
          <w:szCs w:val="24"/>
          <w:lang w:val="lv-LV"/>
        </w:rPr>
        <w:t xml:space="preserve"> zaudējumi konkrēt</w:t>
      </w:r>
      <w:r w:rsidR="00D5779B" w:rsidRPr="004660AE">
        <w:rPr>
          <w:sz w:val="24"/>
          <w:szCs w:val="24"/>
          <w:lang w:val="lv-LV"/>
        </w:rPr>
        <w:t>ā</w:t>
      </w:r>
      <w:r w:rsidRPr="004660AE">
        <w:rPr>
          <w:sz w:val="24"/>
          <w:szCs w:val="24"/>
          <w:lang w:val="lv-LV"/>
        </w:rPr>
        <w:t xml:space="preserve"> apmēr</w:t>
      </w:r>
      <w:r w:rsidR="00D5779B" w:rsidRPr="004660AE">
        <w:rPr>
          <w:sz w:val="24"/>
          <w:szCs w:val="24"/>
          <w:lang w:val="lv-LV"/>
        </w:rPr>
        <w:t>ā</w:t>
      </w:r>
      <w:r w:rsidRPr="004660AE">
        <w:rPr>
          <w:sz w:val="24"/>
          <w:szCs w:val="24"/>
          <w:lang w:val="lv-LV"/>
        </w:rPr>
        <w:t xml:space="preserve"> </w:t>
      </w:r>
      <w:r w:rsidR="00D5779B" w:rsidRPr="004660AE">
        <w:rPr>
          <w:sz w:val="24"/>
          <w:szCs w:val="24"/>
          <w:lang w:val="lv-LV"/>
        </w:rPr>
        <w:t>un tiem ir</w:t>
      </w:r>
      <w:r w:rsidRPr="004660AE">
        <w:rPr>
          <w:sz w:val="24"/>
          <w:szCs w:val="24"/>
          <w:lang w:val="lv-LV"/>
        </w:rPr>
        <w:t xml:space="preserve"> cēloniskais sakars </w:t>
      </w:r>
      <w:r w:rsidR="00D5779B" w:rsidRPr="004660AE">
        <w:rPr>
          <w:sz w:val="24"/>
          <w:szCs w:val="24"/>
          <w:lang w:val="lv-LV"/>
        </w:rPr>
        <w:t>ar</w:t>
      </w:r>
      <w:r w:rsidRPr="004660AE">
        <w:rPr>
          <w:sz w:val="24"/>
          <w:szCs w:val="24"/>
          <w:lang w:val="lv-LV"/>
        </w:rPr>
        <w:t xml:space="preserve"> atbildētāju prettiesisku rīcību</w:t>
      </w:r>
      <w:r w:rsidR="00A010D9" w:rsidRPr="004660AE">
        <w:rPr>
          <w:sz w:val="24"/>
          <w:szCs w:val="24"/>
          <w:lang w:val="lv-LV"/>
        </w:rPr>
        <w:t>. Papildus minētajām pazīmēm atbildētāju darbībās konstatējams ļauns nolūks, kas vērtējams</w:t>
      </w:r>
      <w:r w:rsidRPr="004660AE">
        <w:rPr>
          <w:sz w:val="24"/>
          <w:szCs w:val="24"/>
          <w:lang w:val="lv-LV"/>
        </w:rPr>
        <w:t xml:space="preserve"> atbilstoši likumam „Par akciju sabiedrībām”, Komerclikumam un Civillikuma noteikumiem. </w:t>
      </w:r>
    </w:p>
    <w:p w:rsidR="00625920" w:rsidRPr="004660AE" w:rsidRDefault="00625920" w:rsidP="00523B52">
      <w:pPr>
        <w:spacing w:line="276" w:lineRule="auto"/>
        <w:ind w:right="-568" w:firstLine="567"/>
        <w:jc w:val="both"/>
        <w:rPr>
          <w:sz w:val="24"/>
          <w:szCs w:val="24"/>
          <w:lang w:val="lv-LV"/>
        </w:rPr>
      </w:pPr>
      <w:r w:rsidRPr="004660AE">
        <w:rPr>
          <w:sz w:val="24"/>
          <w:szCs w:val="24"/>
          <w:lang w:val="lv-LV"/>
        </w:rPr>
        <w:lastRenderedPageBreak/>
        <w:t>Prasība pamatota ar Komerclikuma 3</w:t>
      </w:r>
      <w:r w:rsidR="00A010D9" w:rsidRPr="004660AE">
        <w:rPr>
          <w:sz w:val="24"/>
          <w:szCs w:val="24"/>
          <w:lang w:val="lv-LV"/>
        </w:rPr>
        <w:t>4., 169., 172., 292., 301.pantu un</w:t>
      </w:r>
      <w:r w:rsidRPr="004660AE">
        <w:rPr>
          <w:sz w:val="24"/>
          <w:szCs w:val="24"/>
          <w:lang w:val="lv-LV"/>
        </w:rPr>
        <w:t xml:space="preserve"> 309.panta trešo daļu, liku</w:t>
      </w:r>
      <w:r w:rsidR="00A010D9" w:rsidRPr="004660AE">
        <w:rPr>
          <w:sz w:val="24"/>
          <w:szCs w:val="24"/>
          <w:lang w:val="lv-LV"/>
        </w:rPr>
        <w:t>ma „Par akciju sabiedrībām” 76. un</w:t>
      </w:r>
      <w:r w:rsidRPr="004660AE">
        <w:rPr>
          <w:sz w:val="24"/>
          <w:szCs w:val="24"/>
          <w:lang w:val="lv-LV"/>
        </w:rPr>
        <w:t xml:space="preserve"> 96.pantu, Civillikuma 1587., 1635., 1672., 1674., 1676., 1771.-1773., 1775., 1779., 1784., 2289., 2295., 2301. un 2304.</w:t>
      </w:r>
      <w:r w:rsidR="00A010D9" w:rsidRPr="004660AE">
        <w:rPr>
          <w:sz w:val="24"/>
          <w:szCs w:val="24"/>
          <w:lang w:val="lv-LV"/>
        </w:rPr>
        <w:t xml:space="preserve"> </w:t>
      </w:r>
      <w:r w:rsidRPr="004660AE">
        <w:rPr>
          <w:sz w:val="24"/>
          <w:szCs w:val="24"/>
          <w:lang w:val="lv-LV"/>
        </w:rPr>
        <w:t>pantu.</w:t>
      </w:r>
    </w:p>
    <w:p w:rsidR="00C9176B" w:rsidRPr="004660AE" w:rsidRDefault="00C9176B" w:rsidP="00523B52">
      <w:pPr>
        <w:pStyle w:val="BodyText"/>
        <w:spacing w:line="276" w:lineRule="auto"/>
        <w:ind w:right="-568" w:firstLine="567"/>
        <w:rPr>
          <w:szCs w:val="24"/>
        </w:rPr>
      </w:pPr>
    </w:p>
    <w:p w:rsidR="00C22F35" w:rsidRPr="004660AE" w:rsidRDefault="00B4622A" w:rsidP="00523B52">
      <w:pPr>
        <w:spacing w:line="276" w:lineRule="auto"/>
        <w:ind w:right="-568" w:firstLine="567"/>
        <w:jc w:val="both"/>
        <w:rPr>
          <w:sz w:val="24"/>
          <w:szCs w:val="24"/>
          <w:lang w:val="lv-LV"/>
        </w:rPr>
      </w:pPr>
      <w:r w:rsidRPr="004660AE">
        <w:rPr>
          <w:sz w:val="24"/>
          <w:szCs w:val="24"/>
          <w:lang w:val="lv-LV"/>
        </w:rPr>
        <w:t>[</w:t>
      </w:r>
      <w:r w:rsidR="00511022" w:rsidRPr="004660AE">
        <w:rPr>
          <w:sz w:val="24"/>
          <w:szCs w:val="24"/>
          <w:lang w:val="lv-LV"/>
        </w:rPr>
        <w:t>2</w:t>
      </w:r>
      <w:r w:rsidRPr="004660AE">
        <w:rPr>
          <w:sz w:val="24"/>
          <w:szCs w:val="24"/>
          <w:lang w:val="lv-LV"/>
        </w:rPr>
        <w:t xml:space="preserve">] </w:t>
      </w:r>
      <w:r w:rsidR="00A17828" w:rsidRPr="004660AE">
        <w:rPr>
          <w:sz w:val="24"/>
          <w:szCs w:val="24"/>
          <w:lang w:val="lv-LV"/>
        </w:rPr>
        <w:t xml:space="preserve">Ar </w:t>
      </w:r>
      <w:r w:rsidR="00C22F35" w:rsidRPr="004660AE">
        <w:rPr>
          <w:sz w:val="24"/>
          <w:szCs w:val="24"/>
          <w:lang w:val="lv-LV"/>
        </w:rPr>
        <w:t>Rīgas apgabaltiesas Civillietu tiesas kolēģijas 2012.gada 21.decembra spriedumu prasība apmierināta daļēji.</w:t>
      </w:r>
    </w:p>
    <w:p w:rsidR="00C22F35" w:rsidRPr="004660AE" w:rsidRDefault="00C22F35" w:rsidP="00523B52">
      <w:pPr>
        <w:spacing w:line="276" w:lineRule="auto"/>
        <w:ind w:right="-568" w:firstLine="567"/>
        <w:jc w:val="both"/>
        <w:rPr>
          <w:sz w:val="24"/>
          <w:szCs w:val="24"/>
          <w:lang w:val="lv-LV"/>
        </w:rPr>
      </w:pPr>
      <w:r w:rsidRPr="004660AE">
        <w:rPr>
          <w:sz w:val="24"/>
          <w:szCs w:val="24"/>
          <w:lang w:val="lv-LV"/>
        </w:rPr>
        <w:t xml:space="preserve">No </w:t>
      </w:r>
      <w:r w:rsidR="001D5274">
        <w:rPr>
          <w:sz w:val="24"/>
          <w:szCs w:val="24"/>
          <w:lang w:val="lv-LV"/>
        </w:rPr>
        <w:t xml:space="preserve">[pers. A] </w:t>
      </w:r>
      <w:r w:rsidRPr="004660AE">
        <w:rPr>
          <w:sz w:val="24"/>
          <w:szCs w:val="24"/>
          <w:lang w:val="lv-LV"/>
        </w:rPr>
        <w:t xml:space="preserve">un </w:t>
      </w:r>
      <w:r w:rsidR="004D4935">
        <w:rPr>
          <w:sz w:val="24"/>
          <w:szCs w:val="24"/>
          <w:lang w:val="lv-LV"/>
        </w:rPr>
        <w:t>[pers. B]</w:t>
      </w:r>
      <w:r w:rsidRPr="004660AE">
        <w:rPr>
          <w:sz w:val="24"/>
          <w:szCs w:val="24"/>
          <w:lang w:val="lv-LV"/>
        </w:rPr>
        <w:t xml:space="preserve"> AS „</w:t>
      </w:r>
      <w:proofErr w:type="spellStart"/>
      <w:r w:rsidRPr="004660AE">
        <w:rPr>
          <w:sz w:val="24"/>
          <w:szCs w:val="24"/>
          <w:lang w:val="lv-LV"/>
        </w:rPr>
        <w:t>Reverta</w:t>
      </w:r>
      <w:proofErr w:type="spellEnd"/>
      <w:r w:rsidRPr="004660AE">
        <w:rPr>
          <w:sz w:val="24"/>
          <w:szCs w:val="24"/>
          <w:lang w:val="lv-LV"/>
        </w:rPr>
        <w:t xml:space="preserve">” labā </w:t>
      </w:r>
      <w:r w:rsidR="0069103D" w:rsidRPr="004660AE">
        <w:rPr>
          <w:sz w:val="24"/>
          <w:szCs w:val="24"/>
          <w:lang w:val="lv-LV"/>
        </w:rPr>
        <w:t xml:space="preserve">solidāri </w:t>
      </w:r>
      <w:r w:rsidRPr="004660AE">
        <w:rPr>
          <w:sz w:val="24"/>
          <w:szCs w:val="24"/>
          <w:lang w:val="lv-LV"/>
        </w:rPr>
        <w:t>piedzīti zaudējumi 3</w:t>
      </w:r>
      <w:r w:rsidR="00F7601E">
        <w:rPr>
          <w:sz w:val="24"/>
          <w:szCs w:val="24"/>
          <w:lang w:val="lv-LV"/>
        </w:rPr>
        <w:t> </w:t>
      </w:r>
      <w:r w:rsidRPr="004660AE">
        <w:rPr>
          <w:sz w:val="24"/>
          <w:szCs w:val="24"/>
          <w:lang w:val="lv-LV"/>
        </w:rPr>
        <w:t>317</w:t>
      </w:r>
      <w:r w:rsidR="00F7601E">
        <w:rPr>
          <w:sz w:val="24"/>
          <w:szCs w:val="24"/>
          <w:lang w:val="lv-LV"/>
        </w:rPr>
        <w:t> </w:t>
      </w:r>
      <w:r w:rsidRPr="004660AE">
        <w:rPr>
          <w:sz w:val="24"/>
          <w:szCs w:val="24"/>
          <w:lang w:val="lv-LV"/>
        </w:rPr>
        <w:t>333 Ls</w:t>
      </w:r>
      <w:r w:rsidR="00314DB1" w:rsidRPr="004660AE">
        <w:rPr>
          <w:sz w:val="24"/>
          <w:szCs w:val="24"/>
          <w:lang w:val="lv-LV"/>
        </w:rPr>
        <w:t xml:space="preserve"> (4 720 139,61 EUR)</w:t>
      </w:r>
      <w:r w:rsidRPr="004660AE">
        <w:rPr>
          <w:sz w:val="24"/>
          <w:szCs w:val="24"/>
          <w:lang w:val="lv-LV"/>
        </w:rPr>
        <w:t>, tiesas izdevumi 20</w:t>
      </w:r>
      <w:r w:rsidR="00AD0797">
        <w:rPr>
          <w:sz w:val="24"/>
          <w:szCs w:val="24"/>
          <w:lang w:val="lv-LV"/>
        </w:rPr>
        <w:t> </w:t>
      </w:r>
      <w:r w:rsidRPr="004660AE">
        <w:rPr>
          <w:sz w:val="24"/>
          <w:szCs w:val="24"/>
          <w:lang w:val="lv-LV"/>
        </w:rPr>
        <w:t>490,84 Ls</w:t>
      </w:r>
      <w:r w:rsidR="00314DB1" w:rsidRPr="004660AE">
        <w:rPr>
          <w:sz w:val="24"/>
          <w:szCs w:val="24"/>
          <w:lang w:val="lv-LV"/>
        </w:rPr>
        <w:t xml:space="preserve"> (29 155,84 EUR)</w:t>
      </w:r>
      <w:r w:rsidRPr="004660AE">
        <w:rPr>
          <w:sz w:val="24"/>
          <w:szCs w:val="24"/>
          <w:lang w:val="lv-LV"/>
        </w:rPr>
        <w:t xml:space="preserve"> un ar lietas vešanu saistītie izdevumi 111</w:t>
      </w:r>
      <w:r w:rsidR="00F7601E">
        <w:rPr>
          <w:sz w:val="24"/>
          <w:szCs w:val="24"/>
          <w:lang w:val="lv-LV"/>
        </w:rPr>
        <w:t> </w:t>
      </w:r>
      <w:r w:rsidRPr="004660AE">
        <w:rPr>
          <w:sz w:val="24"/>
          <w:szCs w:val="24"/>
          <w:lang w:val="lv-LV"/>
        </w:rPr>
        <w:t>146,45 Ls</w:t>
      </w:r>
      <w:r w:rsidR="00314DB1" w:rsidRPr="004660AE">
        <w:rPr>
          <w:sz w:val="24"/>
          <w:szCs w:val="24"/>
          <w:lang w:val="lv-LV"/>
        </w:rPr>
        <w:t xml:space="preserve"> (158 147,15 EUR)</w:t>
      </w:r>
      <w:r w:rsidRPr="004660AE">
        <w:rPr>
          <w:sz w:val="24"/>
          <w:szCs w:val="24"/>
          <w:lang w:val="lv-LV"/>
        </w:rPr>
        <w:t>, kopā 3</w:t>
      </w:r>
      <w:r w:rsidR="00F7601E">
        <w:rPr>
          <w:sz w:val="24"/>
          <w:szCs w:val="24"/>
          <w:lang w:val="lv-LV"/>
        </w:rPr>
        <w:t> </w:t>
      </w:r>
      <w:r w:rsidRPr="004660AE">
        <w:rPr>
          <w:sz w:val="24"/>
          <w:szCs w:val="24"/>
          <w:lang w:val="lv-LV"/>
        </w:rPr>
        <w:t>448</w:t>
      </w:r>
      <w:r w:rsidR="00F7601E">
        <w:rPr>
          <w:sz w:val="24"/>
          <w:szCs w:val="24"/>
          <w:lang w:val="lv-LV"/>
        </w:rPr>
        <w:t> </w:t>
      </w:r>
      <w:r w:rsidRPr="004660AE">
        <w:rPr>
          <w:sz w:val="24"/>
          <w:szCs w:val="24"/>
          <w:lang w:val="lv-LV"/>
        </w:rPr>
        <w:t>970,29 Ls</w:t>
      </w:r>
      <w:r w:rsidR="00314DB1" w:rsidRPr="004660AE">
        <w:rPr>
          <w:sz w:val="24"/>
          <w:szCs w:val="24"/>
          <w:lang w:val="lv-LV"/>
        </w:rPr>
        <w:t xml:space="preserve"> (4 907 442,60 EUR)</w:t>
      </w:r>
      <w:r w:rsidRPr="004660AE">
        <w:rPr>
          <w:sz w:val="24"/>
          <w:szCs w:val="24"/>
          <w:lang w:val="lv-LV"/>
        </w:rPr>
        <w:t>.</w:t>
      </w:r>
    </w:p>
    <w:p w:rsidR="00C22F35" w:rsidRPr="004660AE" w:rsidRDefault="00C22F35" w:rsidP="00523B52">
      <w:pPr>
        <w:spacing w:line="276" w:lineRule="auto"/>
        <w:ind w:right="-568" w:firstLine="567"/>
        <w:jc w:val="both"/>
        <w:rPr>
          <w:sz w:val="24"/>
          <w:szCs w:val="24"/>
          <w:lang w:val="lv-LV"/>
        </w:rPr>
      </w:pPr>
      <w:r w:rsidRPr="004660AE">
        <w:rPr>
          <w:sz w:val="24"/>
          <w:szCs w:val="24"/>
          <w:lang w:val="lv-LV"/>
        </w:rPr>
        <w:t>Prasība daļā par zaudējumu 56</w:t>
      </w:r>
      <w:r w:rsidR="00F7601E">
        <w:rPr>
          <w:sz w:val="24"/>
          <w:szCs w:val="24"/>
          <w:lang w:val="lv-LV"/>
        </w:rPr>
        <w:t> </w:t>
      </w:r>
      <w:r w:rsidRPr="004660AE">
        <w:rPr>
          <w:sz w:val="24"/>
          <w:szCs w:val="24"/>
          <w:lang w:val="lv-LV"/>
        </w:rPr>
        <w:t>748</w:t>
      </w:r>
      <w:r w:rsidR="00F7601E">
        <w:rPr>
          <w:sz w:val="24"/>
          <w:szCs w:val="24"/>
          <w:lang w:val="lv-LV"/>
        </w:rPr>
        <w:t> </w:t>
      </w:r>
      <w:r w:rsidRPr="004660AE">
        <w:rPr>
          <w:sz w:val="24"/>
          <w:szCs w:val="24"/>
          <w:lang w:val="lv-LV"/>
        </w:rPr>
        <w:t>075 Ls</w:t>
      </w:r>
      <w:r w:rsidR="00314DB1" w:rsidRPr="004660AE">
        <w:rPr>
          <w:sz w:val="24"/>
          <w:szCs w:val="24"/>
          <w:lang w:val="lv-LV"/>
        </w:rPr>
        <w:t xml:space="preserve"> (80 745 236,23 EUR)</w:t>
      </w:r>
      <w:r w:rsidRPr="004660AE">
        <w:rPr>
          <w:sz w:val="24"/>
          <w:szCs w:val="24"/>
          <w:lang w:val="lv-LV"/>
        </w:rPr>
        <w:t xml:space="preserve"> piedziņu noraidīta.</w:t>
      </w:r>
    </w:p>
    <w:p w:rsidR="00A17828" w:rsidRPr="004660AE" w:rsidRDefault="00C22F35" w:rsidP="00523B52">
      <w:pPr>
        <w:spacing w:line="276" w:lineRule="auto"/>
        <w:ind w:right="-568" w:firstLine="567"/>
        <w:jc w:val="both"/>
        <w:rPr>
          <w:sz w:val="24"/>
          <w:szCs w:val="24"/>
          <w:lang w:val="lv-LV"/>
        </w:rPr>
      </w:pPr>
      <w:r w:rsidRPr="004660AE">
        <w:rPr>
          <w:sz w:val="24"/>
          <w:szCs w:val="24"/>
          <w:lang w:val="lv-LV"/>
        </w:rPr>
        <w:t>Atcelts ar Rīgas apgabaltiesas Civillietu tiesas kolēģijas tiesneša 2010.gada 13.augusta lēmumu piemērotais prasības nodrošinājums, kas pārsniedz 4</w:t>
      </w:r>
      <w:r w:rsidR="00523B52">
        <w:rPr>
          <w:sz w:val="24"/>
          <w:szCs w:val="24"/>
          <w:lang w:val="lv-LV"/>
        </w:rPr>
        <w:t> </w:t>
      </w:r>
      <w:r w:rsidRPr="004660AE">
        <w:rPr>
          <w:sz w:val="24"/>
          <w:szCs w:val="24"/>
          <w:lang w:val="lv-LV"/>
        </w:rPr>
        <w:t>095</w:t>
      </w:r>
      <w:r w:rsidR="00523B52" w:rsidRPr="00523B52">
        <w:rPr>
          <w:sz w:val="24"/>
          <w:szCs w:val="24"/>
          <w:lang w:val="lv-LV"/>
        </w:rPr>
        <w:t> </w:t>
      </w:r>
      <w:r w:rsidRPr="004660AE">
        <w:rPr>
          <w:sz w:val="24"/>
          <w:szCs w:val="24"/>
          <w:lang w:val="lv-LV"/>
        </w:rPr>
        <w:t>135,65 Ls</w:t>
      </w:r>
      <w:r w:rsidR="00314DB1" w:rsidRPr="004660AE">
        <w:rPr>
          <w:sz w:val="24"/>
          <w:szCs w:val="24"/>
          <w:lang w:val="lv-LV"/>
        </w:rPr>
        <w:t xml:space="preserve"> (5 826 853,08 EUR)</w:t>
      </w:r>
      <w:r w:rsidRPr="004660AE">
        <w:rPr>
          <w:sz w:val="24"/>
          <w:szCs w:val="24"/>
          <w:lang w:val="lv-LV"/>
        </w:rPr>
        <w:t>, atmaksājot AS „</w:t>
      </w:r>
      <w:proofErr w:type="spellStart"/>
      <w:r w:rsidRPr="004660AE">
        <w:rPr>
          <w:sz w:val="24"/>
          <w:szCs w:val="24"/>
          <w:lang w:val="lv-LV"/>
        </w:rPr>
        <w:t>Reverta</w:t>
      </w:r>
      <w:proofErr w:type="spellEnd"/>
      <w:r w:rsidRPr="004660AE">
        <w:rPr>
          <w:sz w:val="24"/>
          <w:szCs w:val="24"/>
          <w:lang w:val="lv-LV"/>
        </w:rPr>
        <w:t xml:space="preserve">” zvērināta tiesu izpildītāja Aināra Šusta depozīta kontā </w:t>
      </w:r>
      <w:r w:rsidR="0069103D" w:rsidRPr="004660AE">
        <w:rPr>
          <w:sz w:val="24"/>
          <w:szCs w:val="24"/>
          <w:lang w:val="lv-LV"/>
        </w:rPr>
        <w:t xml:space="preserve">zaudējumu nodrošināšanai </w:t>
      </w:r>
      <w:r w:rsidRPr="004660AE">
        <w:rPr>
          <w:sz w:val="24"/>
          <w:szCs w:val="24"/>
          <w:lang w:val="lv-LV"/>
        </w:rPr>
        <w:t>iemaksātos 7</w:t>
      </w:r>
      <w:r w:rsidR="00523B52">
        <w:rPr>
          <w:sz w:val="24"/>
          <w:szCs w:val="24"/>
          <w:lang w:val="lv-LV"/>
        </w:rPr>
        <w:t> </w:t>
      </w:r>
      <w:r w:rsidRPr="004660AE">
        <w:rPr>
          <w:sz w:val="24"/>
          <w:szCs w:val="24"/>
          <w:lang w:val="lv-LV"/>
        </w:rPr>
        <w:t>069</w:t>
      </w:r>
      <w:r w:rsidR="00523B52" w:rsidRPr="00523B52">
        <w:rPr>
          <w:sz w:val="24"/>
          <w:szCs w:val="24"/>
          <w:lang w:val="lv-LV"/>
        </w:rPr>
        <w:t> </w:t>
      </w:r>
      <w:r w:rsidRPr="004660AE">
        <w:rPr>
          <w:sz w:val="24"/>
          <w:szCs w:val="24"/>
          <w:lang w:val="lv-LV"/>
        </w:rPr>
        <w:t>407,21 Ls</w:t>
      </w:r>
      <w:r w:rsidR="00FB2A9B" w:rsidRPr="004660AE">
        <w:rPr>
          <w:sz w:val="24"/>
          <w:szCs w:val="24"/>
          <w:lang w:val="lv-LV"/>
        </w:rPr>
        <w:t xml:space="preserve"> </w:t>
      </w:r>
      <w:r w:rsidR="00314DB1" w:rsidRPr="004660AE">
        <w:rPr>
          <w:sz w:val="24"/>
          <w:szCs w:val="24"/>
          <w:lang w:val="lv-LV"/>
        </w:rPr>
        <w:t>(10 058 860,24 EUR)</w:t>
      </w:r>
      <w:r w:rsidRPr="004660AE">
        <w:rPr>
          <w:sz w:val="24"/>
          <w:szCs w:val="24"/>
          <w:lang w:val="lv-LV"/>
        </w:rPr>
        <w:t>, kas atbildētājiem varēja rasties sakarā ar prasības nodrošināšanu.</w:t>
      </w:r>
    </w:p>
    <w:p w:rsidR="00B4622A" w:rsidRPr="004660AE" w:rsidRDefault="00B4622A" w:rsidP="00523B52">
      <w:pPr>
        <w:spacing w:line="276" w:lineRule="auto"/>
        <w:ind w:right="-568" w:firstLine="567"/>
        <w:jc w:val="both"/>
        <w:rPr>
          <w:sz w:val="24"/>
          <w:szCs w:val="24"/>
          <w:lang w:val="lv-LV"/>
        </w:rPr>
      </w:pPr>
      <w:r w:rsidRPr="004660AE">
        <w:rPr>
          <w:sz w:val="24"/>
          <w:szCs w:val="24"/>
          <w:lang w:val="lv-LV"/>
        </w:rPr>
        <w:t>Spriedumā norādīti šādi motīvi.</w:t>
      </w:r>
    </w:p>
    <w:p w:rsidR="00AB2268" w:rsidRPr="004660AE" w:rsidRDefault="00B4622A"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sz w:val="24"/>
          <w:szCs w:val="24"/>
          <w:lang w:val="lv-LV"/>
        </w:rPr>
        <w:t>[</w:t>
      </w:r>
      <w:r w:rsidR="00511022" w:rsidRPr="004660AE">
        <w:rPr>
          <w:sz w:val="24"/>
          <w:szCs w:val="24"/>
          <w:lang w:val="lv-LV"/>
        </w:rPr>
        <w:t>2</w:t>
      </w:r>
      <w:r w:rsidRPr="004660AE">
        <w:rPr>
          <w:sz w:val="24"/>
          <w:szCs w:val="24"/>
          <w:lang w:val="lv-LV"/>
        </w:rPr>
        <w:t xml:space="preserve">.1] </w:t>
      </w:r>
      <w:r w:rsidR="000A1A91" w:rsidRPr="004660AE">
        <w:rPr>
          <w:rFonts w:eastAsiaTheme="minorHAnsi"/>
          <w:sz w:val="24"/>
          <w:szCs w:val="24"/>
          <w:lang w:val="lv-LV" w:eastAsia="en-US"/>
        </w:rPr>
        <w:t>Pamatojoties uz Komerclikuma spēkā stāšanās kārtības likuma 6.pantu un</w:t>
      </w:r>
      <w:r w:rsidR="002870E7" w:rsidRPr="004660AE">
        <w:rPr>
          <w:rFonts w:eastAsiaTheme="minorHAnsi"/>
          <w:sz w:val="24"/>
          <w:szCs w:val="24"/>
          <w:lang w:val="lv-LV" w:eastAsia="en-US"/>
        </w:rPr>
        <w:t xml:space="preserve"> </w:t>
      </w:r>
      <w:r w:rsidR="000A1A91" w:rsidRPr="004660AE">
        <w:rPr>
          <w:rFonts w:eastAsiaTheme="minorHAnsi"/>
          <w:sz w:val="24"/>
          <w:szCs w:val="24"/>
          <w:lang w:val="lv-LV" w:eastAsia="en-US"/>
        </w:rPr>
        <w:t>Civillikuma 3.pantu, attiecībā uz sabiedrības prasību daļā par atbildētāju rīcību,</w:t>
      </w:r>
      <w:r w:rsidR="002870E7" w:rsidRPr="004660AE">
        <w:rPr>
          <w:rFonts w:eastAsiaTheme="minorHAnsi"/>
          <w:sz w:val="24"/>
          <w:szCs w:val="24"/>
          <w:lang w:val="lv-LV" w:eastAsia="en-US"/>
        </w:rPr>
        <w:t xml:space="preserve"> </w:t>
      </w:r>
      <w:r w:rsidR="000A1A91" w:rsidRPr="004660AE">
        <w:rPr>
          <w:rFonts w:eastAsiaTheme="minorHAnsi"/>
          <w:sz w:val="24"/>
          <w:szCs w:val="24"/>
          <w:lang w:val="lv-LV" w:eastAsia="en-US"/>
        </w:rPr>
        <w:t>noslēdzot 1995.gada 1.janvār</w:t>
      </w:r>
      <w:r w:rsidR="006352FC" w:rsidRPr="004660AE">
        <w:rPr>
          <w:rFonts w:eastAsiaTheme="minorHAnsi"/>
          <w:sz w:val="24"/>
          <w:szCs w:val="24"/>
          <w:lang w:val="lv-LV" w:eastAsia="en-US"/>
        </w:rPr>
        <w:t>a</w:t>
      </w:r>
      <w:r w:rsidR="000A1A91" w:rsidRPr="004660AE">
        <w:rPr>
          <w:rFonts w:eastAsiaTheme="minorHAnsi"/>
          <w:sz w:val="24"/>
          <w:szCs w:val="24"/>
          <w:lang w:val="lv-LV" w:eastAsia="en-US"/>
        </w:rPr>
        <w:t xml:space="preserve"> un 1995.gada 8.maij</w:t>
      </w:r>
      <w:r w:rsidR="006352FC" w:rsidRPr="004660AE">
        <w:rPr>
          <w:rFonts w:eastAsiaTheme="minorHAnsi"/>
          <w:sz w:val="24"/>
          <w:szCs w:val="24"/>
          <w:lang w:val="lv-LV" w:eastAsia="en-US"/>
        </w:rPr>
        <w:t>a</w:t>
      </w:r>
      <w:r w:rsidR="000A1A91" w:rsidRPr="004660AE">
        <w:rPr>
          <w:rFonts w:eastAsiaTheme="minorHAnsi"/>
          <w:sz w:val="24"/>
          <w:szCs w:val="24"/>
          <w:lang w:val="lv-LV" w:eastAsia="en-US"/>
        </w:rPr>
        <w:t xml:space="preserve"> līgumus ar </w:t>
      </w:r>
      <w:r w:rsidR="001D5274">
        <w:rPr>
          <w:sz w:val="24"/>
          <w:szCs w:val="24"/>
          <w:lang w:val="lv-LV"/>
        </w:rPr>
        <w:t>[pers. A]</w:t>
      </w:r>
      <w:r w:rsidR="000A1A91" w:rsidRPr="004660AE">
        <w:rPr>
          <w:rFonts w:eastAsiaTheme="minorHAnsi"/>
          <w:sz w:val="24"/>
          <w:szCs w:val="24"/>
          <w:lang w:val="lv-LV" w:eastAsia="en-US"/>
        </w:rPr>
        <w:t xml:space="preserve">, </w:t>
      </w:r>
      <w:r w:rsidR="004D4935">
        <w:rPr>
          <w:sz w:val="24"/>
          <w:szCs w:val="24"/>
          <w:lang w:val="lv-LV"/>
        </w:rPr>
        <w:t>[pers. B]</w:t>
      </w:r>
      <w:r w:rsidR="000A1A91" w:rsidRPr="004660AE">
        <w:rPr>
          <w:rFonts w:eastAsiaTheme="minorHAnsi"/>
          <w:sz w:val="24"/>
          <w:szCs w:val="24"/>
          <w:lang w:val="lv-LV" w:eastAsia="en-US"/>
        </w:rPr>
        <w:t xml:space="preserve"> un </w:t>
      </w:r>
      <w:r w:rsidR="00467712">
        <w:rPr>
          <w:sz w:val="24"/>
          <w:szCs w:val="24"/>
          <w:lang w:val="lv-LV"/>
        </w:rPr>
        <w:t>[pers. C]</w:t>
      </w:r>
      <w:r w:rsidR="000A1A91" w:rsidRPr="004660AE">
        <w:rPr>
          <w:rFonts w:eastAsiaTheme="minorHAnsi"/>
          <w:sz w:val="24"/>
          <w:szCs w:val="24"/>
          <w:lang w:val="lv-LV" w:eastAsia="en-US"/>
        </w:rPr>
        <w:t>, kā arī 2002.gada 20.mart</w:t>
      </w:r>
      <w:r w:rsidR="006352FC" w:rsidRPr="004660AE">
        <w:rPr>
          <w:rFonts w:eastAsiaTheme="minorHAnsi"/>
          <w:sz w:val="24"/>
          <w:szCs w:val="24"/>
          <w:lang w:val="lv-LV" w:eastAsia="en-US"/>
        </w:rPr>
        <w:t>a</w:t>
      </w:r>
      <w:r w:rsidR="000A1A91" w:rsidRPr="004660AE">
        <w:rPr>
          <w:rFonts w:eastAsiaTheme="minorHAnsi"/>
          <w:sz w:val="24"/>
          <w:szCs w:val="24"/>
          <w:lang w:val="lv-LV" w:eastAsia="en-US"/>
        </w:rPr>
        <w:t>, 2002.gada 30.septembr</w:t>
      </w:r>
      <w:r w:rsidR="006352FC" w:rsidRPr="004660AE">
        <w:rPr>
          <w:rFonts w:eastAsiaTheme="minorHAnsi"/>
          <w:sz w:val="24"/>
          <w:szCs w:val="24"/>
          <w:lang w:val="lv-LV" w:eastAsia="en-US"/>
        </w:rPr>
        <w:t xml:space="preserve">a </w:t>
      </w:r>
      <w:r w:rsidR="000A1A91" w:rsidRPr="004660AE">
        <w:rPr>
          <w:rFonts w:eastAsiaTheme="minorHAnsi"/>
          <w:sz w:val="24"/>
          <w:szCs w:val="24"/>
          <w:lang w:val="lv-LV" w:eastAsia="en-US"/>
        </w:rPr>
        <w:t>un</w:t>
      </w:r>
      <w:r w:rsidR="002870E7" w:rsidRPr="004660AE">
        <w:rPr>
          <w:rFonts w:eastAsiaTheme="minorHAnsi"/>
          <w:sz w:val="24"/>
          <w:szCs w:val="24"/>
          <w:lang w:val="lv-LV" w:eastAsia="en-US"/>
        </w:rPr>
        <w:t xml:space="preserve"> </w:t>
      </w:r>
      <w:r w:rsidR="006352FC" w:rsidRPr="004660AE">
        <w:rPr>
          <w:rFonts w:eastAsiaTheme="minorHAnsi"/>
          <w:sz w:val="24"/>
          <w:szCs w:val="24"/>
          <w:lang w:val="lv-LV" w:eastAsia="en-US"/>
        </w:rPr>
        <w:t>2003.gada 9.aprīļa</w:t>
      </w:r>
      <w:r w:rsidR="000A1A91" w:rsidRPr="004660AE">
        <w:rPr>
          <w:rFonts w:eastAsiaTheme="minorHAnsi"/>
          <w:sz w:val="24"/>
          <w:szCs w:val="24"/>
          <w:lang w:val="lv-LV" w:eastAsia="en-US"/>
        </w:rPr>
        <w:t xml:space="preserve"> aizdevuma līgumus ar </w:t>
      </w:r>
      <w:r w:rsidR="001D5274">
        <w:rPr>
          <w:sz w:val="24"/>
          <w:szCs w:val="24"/>
          <w:lang w:val="lv-LV"/>
        </w:rPr>
        <w:t xml:space="preserve">[pers. A] </w:t>
      </w:r>
      <w:r w:rsidR="000A1A91" w:rsidRPr="004660AE">
        <w:rPr>
          <w:rFonts w:eastAsiaTheme="minorHAnsi"/>
          <w:sz w:val="24"/>
          <w:szCs w:val="24"/>
          <w:lang w:val="lv-LV" w:eastAsia="en-US"/>
        </w:rPr>
        <w:t xml:space="preserve">un </w:t>
      </w:r>
      <w:r w:rsidR="004D4935">
        <w:rPr>
          <w:sz w:val="24"/>
          <w:szCs w:val="24"/>
          <w:lang w:val="lv-LV"/>
        </w:rPr>
        <w:t>[pers. B]</w:t>
      </w:r>
      <w:r w:rsidR="000A1A91" w:rsidRPr="004660AE">
        <w:rPr>
          <w:rFonts w:eastAsiaTheme="minorHAnsi"/>
          <w:sz w:val="24"/>
          <w:szCs w:val="24"/>
          <w:lang w:val="lv-LV" w:eastAsia="en-US"/>
        </w:rPr>
        <w:t>, ir piemērojamas</w:t>
      </w:r>
      <w:r w:rsidR="002870E7" w:rsidRPr="004660AE">
        <w:rPr>
          <w:rFonts w:eastAsiaTheme="minorHAnsi"/>
          <w:sz w:val="24"/>
          <w:szCs w:val="24"/>
          <w:lang w:val="lv-LV" w:eastAsia="en-US"/>
        </w:rPr>
        <w:t xml:space="preserve"> </w:t>
      </w:r>
      <w:r w:rsidR="000A1A91" w:rsidRPr="004660AE">
        <w:rPr>
          <w:rFonts w:eastAsiaTheme="minorHAnsi"/>
          <w:sz w:val="24"/>
          <w:szCs w:val="24"/>
          <w:lang w:val="lv-LV" w:eastAsia="en-US"/>
        </w:rPr>
        <w:t>likuma „Par akciju sabiedrībām” normas</w:t>
      </w:r>
      <w:r w:rsidR="00AB2268" w:rsidRPr="004660AE">
        <w:rPr>
          <w:rFonts w:eastAsiaTheme="minorHAnsi"/>
          <w:sz w:val="24"/>
          <w:szCs w:val="24"/>
          <w:lang w:val="lv-LV" w:eastAsia="en-US"/>
        </w:rPr>
        <w:t>.</w:t>
      </w:r>
    </w:p>
    <w:p w:rsidR="000A1A91" w:rsidRPr="004660AE" w:rsidRDefault="00AB2268"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A</w:t>
      </w:r>
      <w:r w:rsidR="000A1A91" w:rsidRPr="004660AE">
        <w:rPr>
          <w:rFonts w:eastAsiaTheme="minorHAnsi"/>
          <w:sz w:val="24"/>
          <w:szCs w:val="24"/>
          <w:lang w:val="lv-LV" w:eastAsia="en-US"/>
        </w:rPr>
        <w:t>ttiecībā uz sabiedrības prasību daļā par atbildētāju</w:t>
      </w:r>
      <w:r w:rsidR="002870E7" w:rsidRPr="004660AE">
        <w:rPr>
          <w:rFonts w:eastAsiaTheme="minorHAnsi"/>
          <w:sz w:val="24"/>
          <w:szCs w:val="24"/>
          <w:lang w:val="lv-LV" w:eastAsia="en-US"/>
        </w:rPr>
        <w:t xml:space="preserve"> </w:t>
      </w:r>
      <w:r w:rsidR="000A1A91" w:rsidRPr="004660AE">
        <w:rPr>
          <w:rFonts w:eastAsiaTheme="minorHAnsi"/>
          <w:sz w:val="24"/>
          <w:szCs w:val="24"/>
          <w:lang w:val="lv-LV" w:eastAsia="en-US"/>
        </w:rPr>
        <w:t>rīcību, noslēdzot 2005.gada 8.septembr</w:t>
      </w:r>
      <w:r w:rsidR="006352FC" w:rsidRPr="004660AE">
        <w:rPr>
          <w:rFonts w:eastAsiaTheme="minorHAnsi"/>
          <w:sz w:val="24"/>
          <w:szCs w:val="24"/>
          <w:lang w:val="lv-LV" w:eastAsia="en-US"/>
        </w:rPr>
        <w:t>a</w:t>
      </w:r>
      <w:r w:rsidR="000A1A91" w:rsidRPr="004660AE">
        <w:rPr>
          <w:rFonts w:eastAsiaTheme="minorHAnsi"/>
          <w:sz w:val="24"/>
          <w:szCs w:val="24"/>
          <w:lang w:val="lv-LV" w:eastAsia="en-US"/>
        </w:rPr>
        <w:t>, 2007.gada 27.decembr</w:t>
      </w:r>
      <w:r w:rsidR="006352FC" w:rsidRPr="004660AE">
        <w:rPr>
          <w:rFonts w:eastAsiaTheme="minorHAnsi"/>
          <w:sz w:val="24"/>
          <w:szCs w:val="24"/>
          <w:lang w:val="lv-LV" w:eastAsia="en-US"/>
        </w:rPr>
        <w:t>a</w:t>
      </w:r>
      <w:r w:rsidR="000A1A91" w:rsidRPr="004660AE">
        <w:rPr>
          <w:rFonts w:eastAsiaTheme="minorHAnsi"/>
          <w:sz w:val="24"/>
          <w:szCs w:val="24"/>
          <w:lang w:val="lv-LV" w:eastAsia="en-US"/>
        </w:rPr>
        <w:t xml:space="preserve"> un 2008.gada 19.mart</w:t>
      </w:r>
      <w:r w:rsidR="006352FC" w:rsidRPr="004660AE">
        <w:rPr>
          <w:rFonts w:eastAsiaTheme="minorHAnsi"/>
          <w:sz w:val="24"/>
          <w:szCs w:val="24"/>
          <w:lang w:val="lv-LV" w:eastAsia="en-US"/>
        </w:rPr>
        <w:t>a</w:t>
      </w:r>
      <w:r w:rsidR="000A1A91" w:rsidRPr="004660AE">
        <w:rPr>
          <w:rFonts w:eastAsiaTheme="minorHAnsi"/>
          <w:sz w:val="24"/>
          <w:szCs w:val="24"/>
          <w:lang w:val="lv-LV" w:eastAsia="en-US"/>
        </w:rPr>
        <w:t xml:space="preserve"> aizdevuma</w:t>
      </w:r>
      <w:r w:rsidR="002870E7" w:rsidRPr="004660AE">
        <w:rPr>
          <w:rFonts w:eastAsiaTheme="minorHAnsi"/>
          <w:sz w:val="24"/>
          <w:szCs w:val="24"/>
          <w:lang w:val="lv-LV" w:eastAsia="en-US"/>
        </w:rPr>
        <w:t xml:space="preserve"> </w:t>
      </w:r>
      <w:r w:rsidR="000A1A91" w:rsidRPr="004660AE">
        <w:rPr>
          <w:rFonts w:eastAsiaTheme="minorHAnsi"/>
          <w:sz w:val="24"/>
          <w:szCs w:val="24"/>
          <w:lang w:val="lv-LV" w:eastAsia="en-US"/>
        </w:rPr>
        <w:t xml:space="preserve">līgumus ar </w:t>
      </w:r>
      <w:r w:rsidR="001D5274">
        <w:rPr>
          <w:sz w:val="24"/>
          <w:szCs w:val="24"/>
          <w:lang w:val="lv-LV"/>
        </w:rPr>
        <w:t xml:space="preserve">[pers. A] </w:t>
      </w:r>
      <w:r w:rsidR="000A1A91" w:rsidRPr="004660AE">
        <w:rPr>
          <w:rFonts w:eastAsiaTheme="minorHAnsi"/>
          <w:sz w:val="24"/>
          <w:szCs w:val="24"/>
          <w:lang w:val="lv-LV" w:eastAsia="en-US"/>
        </w:rPr>
        <w:t xml:space="preserve">un </w:t>
      </w:r>
      <w:r w:rsidR="004D4935">
        <w:rPr>
          <w:sz w:val="24"/>
          <w:szCs w:val="24"/>
          <w:lang w:val="lv-LV"/>
        </w:rPr>
        <w:t>[pers. B]</w:t>
      </w:r>
      <w:r w:rsidR="000A1A91" w:rsidRPr="004660AE">
        <w:rPr>
          <w:rFonts w:eastAsiaTheme="minorHAnsi"/>
          <w:sz w:val="24"/>
          <w:szCs w:val="24"/>
          <w:lang w:val="lv-LV" w:eastAsia="en-US"/>
        </w:rPr>
        <w:t>, kā arī 2008.gada 12.maij</w:t>
      </w:r>
      <w:r w:rsidR="006352FC" w:rsidRPr="004660AE">
        <w:rPr>
          <w:rFonts w:eastAsiaTheme="minorHAnsi"/>
          <w:sz w:val="24"/>
          <w:szCs w:val="24"/>
          <w:lang w:val="lv-LV" w:eastAsia="en-US"/>
        </w:rPr>
        <w:t>a</w:t>
      </w:r>
      <w:r w:rsidR="000A1A91" w:rsidRPr="004660AE">
        <w:rPr>
          <w:rFonts w:eastAsiaTheme="minorHAnsi"/>
          <w:sz w:val="24"/>
          <w:szCs w:val="24"/>
          <w:lang w:val="lv-LV" w:eastAsia="en-US"/>
        </w:rPr>
        <w:t xml:space="preserve"> līgumu ar </w:t>
      </w:r>
      <w:r w:rsidR="00467712">
        <w:rPr>
          <w:sz w:val="24"/>
          <w:szCs w:val="24"/>
          <w:lang w:val="lv-LV"/>
        </w:rPr>
        <w:t>[pers. F]</w:t>
      </w:r>
      <w:r w:rsidR="00A010D9" w:rsidRPr="004660AE">
        <w:rPr>
          <w:rFonts w:eastAsiaTheme="minorHAnsi"/>
          <w:sz w:val="24"/>
          <w:szCs w:val="24"/>
          <w:lang w:val="lv-LV" w:eastAsia="en-US"/>
        </w:rPr>
        <w:t>,</w:t>
      </w:r>
      <w:r w:rsidR="000A1A91" w:rsidRPr="004660AE">
        <w:rPr>
          <w:rFonts w:eastAsiaTheme="minorHAnsi"/>
          <w:sz w:val="24"/>
          <w:szCs w:val="24"/>
          <w:lang w:val="lv-LV" w:eastAsia="en-US"/>
        </w:rPr>
        <w:t xml:space="preserve"> </w:t>
      </w:r>
      <w:r w:rsidRPr="004660AE">
        <w:rPr>
          <w:rFonts w:eastAsiaTheme="minorHAnsi"/>
          <w:sz w:val="24"/>
          <w:szCs w:val="24"/>
          <w:lang w:val="lv-LV" w:eastAsia="en-US"/>
        </w:rPr>
        <w:t>piemērojamas</w:t>
      </w:r>
      <w:r w:rsidR="000A1A91" w:rsidRPr="004660AE">
        <w:rPr>
          <w:rFonts w:eastAsiaTheme="minorHAnsi"/>
          <w:sz w:val="24"/>
          <w:szCs w:val="24"/>
          <w:lang w:val="lv-LV" w:eastAsia="en-US"/>
        </w:rPr>
        <w:t xml:space="preserve"> Komerclikuma normas.</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511022" w:rsidRPr="004660AE">
        <w:rPr>
          <w:rFonts w:eastAsiaTheme="minorHAnsi"/>
          <w:sz w:val="24"/>
          <w:szCs w:val="24"/>
          <w:lang w:val="lv-LV" w:eastAsia="en-US"/>
        </w:rPr>
        <w:t>2</w:t>
      </w:r>
      <w:r w:rsidRPr="004660AE">
        <w:rPr>
          <w:rFonts w:eastAsiaTheme="minorHAnsi"/>
          <w:sz w:val="24"/>
          <w:szCs w:val="24"/>
          <w:lang w:val="lv-LV" w:eastAsia="en-US"/>
        </w:rPr>
        <w:t>.</w:t>
      </w:r>
      <w:r w:rsidR="006352FC" w:rsidRPr="004660AE">
        <w:rPr>
          <w:rFonts w:eastAsiaTheme="minorHAnsi"/>
          <w:sz w:val="24"/>
          <w:szCs w:val="24"/>
          <w:lang w:val="lv-LV" w:eastAsia="en-US"/>
        </w:rPr>
        <w:t>2</w:t>
      </w:r>
      <w:r w:rsidRPr="004660AE">
        <w:rPr>
          <w:rFonts w:eastAsiaTheme="minorHAnsi"/>
          <w:sz w:val="24"/>
          <w:szCs w:val="24"/>
          <w:lang w:val="lv-LV" w:eastAsia="en-US"/>
        </w:rPr>
        <w:t xml:space="preserve">] </w:t>
      </w:r>
      <w:r w:rsidR="00C16A90" w:rsidRPr="004660AE">
        <w:rPr>
          <w:rFonts w:eastAsiaTheme="minorHAnsi"/>
          <w:sz w:val="24"/>
          <w:szCs w:val="24"/>
          <w:lang w:val="lv-LV" w:eastAsia="en-US"/>
        </w:rPr>
        <w:t>L</w:t>
      </w:r>
      <w:r w:rsidRPr="004660AE">
        <w:rPr>
          <w:rFonts w:eastAsiaTheme="minorHAnsi"/>
          <w:sz w:val="24"/>
          <w:szCs w:val="24"/>
          <w:lang w:val="lv-LV" w:eastAsia="en-US"/>
        </w:rPr>
        <w:t>īdz Komerclikuma spēkā stāšanās brīdim akciju sabiedrības</w:t>
      </w:r>
      <w:r w:rsidR="002870E7" w:rsidRPr="004660AE">
        <w:rPr>
          <w:rFonts w:eastAsiaTheme="minorHAnsi"/>
          <w:sz w:val="24"/>
          <w:szCs w:val="24"/>
          <w:lang w:val="lv-LV" w:eastAsia="en-US"/>
        </w:rPr>
        <w:t xml:space="preserve"> </w:t>
      </w:r>
      <w:r w:rsidRPr="004660AE">
        <w:rPr>
          <w:rFonts w:eastAsiaTheme="minorHAnsi"/>
          <w:sz w:val="24"/>
          <w:szCs w:val="24"/>
          <w:lang w:val="lv-LV" w:eastAsia="en-US"/>
        </w:rPr>
        <w:t>organizatorisko struktūru regulēja likuma „Par akciju sabiedrībām” VI nodaļa, savukārt valdes</w:t>
      </w:r>
      <w:r w:rsidR="002870E7" w:rsidRPr="004660AE">
        <w:rPr>
          <w:rFonts w:eastAsiaTheme="minorHAnsi"/>
          <w:sz w:val="24"/>
          <w:szCs w:val="24"/>
          <w:lang w:val="lv-LV" w:eastAsia="en-US"/>
        </w:rPr>
        <w:t xml:space="preserve"> </w:t>
      </w:r>
      <w:r w:rsidRPr="004660AE">
        <w:rPr>
          <w:rFonts w:eastAsiaTheme="minorHAnsi"/>
          <w:sz w:val="24"/>
          <w:szCs w:val="24"/>
          <w:lang w:val="lv-LV" w:eastAsia="en-US"/>
        </w:rPr>
        <w:t>locekļu atbildība un sabiedrības prasības celšanas kārtība bija noteikta likuma „Par akciju</w:t>
      </w:r>
      <w:r w:rsidR="002870E7" w:rsidRPr="004660AE">
        <w:rPr>
          <w:rFonts w:eastAsiaTheme="minorHAnsi"/>
          <w:sz w:val="24"/>
          <w:szCs w:val="24"/>
          <w:lang w:val="lv-LV" w:eastAsia="en-US"/>
        </w:rPr>
        <w:t xml:space="preserve"> </w:t>
      </w:r>
      <w:r w:rsidRPr="004660AE">
        <w:rPr>
          <w:rFonts w:eastAsiaTheme="minorHAnsi"/>
          <w:sz w:val="24"/>
          <w:szCs w:val="24"/>
          <w:lang w:val="lv-LV" w:eastAsia="en-US"/>
        </w:rPr>
        <w:t>sabiedrībām” X nodaļā.</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Atšķirībā no Komerclikuma likums „Par akciju sabiedrībām” paredzēja speciālu</w:t>
      </w:r>
      <w:r w:rsidR="002870E7" w:rsidRPr="004660AE">
        <w:rPr>
          <w:rFonts w:eastAsiaTheme="minorHAnsi"/>
          <w:sz w:val="24"/>
          <w:szCs w:val="24"/>
          <w:lang w:val="lv-LV" w:eastAsia="en-US"/>
        </w:rPr>
        <w:t xml:space="preserve"> </w:t>
      </w:r>
      <w:r w:rsidRPr="004660AE">
        <w:rPr>
          <w:rFonts w:eastAsiaTheme="minorHAnsi"/>
          <w:sz w:val="24"/>
          <w:szCs w:val="24"/>
          <w:lang w:val="lv-LV" w:eastAsia="en-US"/>
        </w:rPr>
        <w:t>noilguma termiņu sabiedrības prasību celšanai</w:t>
      </w:r>
      <w:r w:rsidR="00AB2268" w:rsidRPr="004660AE">
        <w:rPr>
          <w:rFonts w:eastAsiaTheme="minorHAnsi"/>
          <w:sz w:val="24"/>
          <w:szCs w:val="24"/>
          <w:lang w:val="lv-LV" w:eastAsia="en-US"/>
        </w:rPr>
        <w:t>. P</w:t>
      </w:r>
      <w:r w:rsidRPr="004660AE">
        <w:rPr>
          <w:rFonts w:eastAsiaTheme="minorHAnsi"/>
          <w:sz w:val="24"/>
          <w:szCs w:val="24"/>
          <w:lang w:val="lv-LV" w:eastAsia="en-US"/>
        </w:rPr>
        <w:t>roti, minētā likuma 100.panta devītā daļa</w:t>
      </w:r>
      <w:r w:rsidR="002870E7" w:rsidRPr="004660AE">
        <w:rPr>
          <w:rFonts w:eastAsiaTheme="minorHAnsi"/>
          <w:sz w:val="24"/>
          <w:szCs w:val="24"/>
          <w:lang w:val="lv-LV" w:eastAsia="en-US"/>
        </w:rPr>
        <w:t xml:space="preserve"> </w:t>
      </w:r>
      <w:r w:rsidRPr="004660AE">
        <w:rPr>
          <w:rFonts w:eastAsiaTheme="minorHAnsi"/>
          <w:sz w:val="24"/>
          <w:szCs w:val="24"/>
          <w:lang w:val="lv-LV" w:eastAsia="en-US"/>
        </w:rPr>
        <w:t>noteica, ka prasības noilguma termiņš ir trīs gadi, ka prasījumiem pret akciju</w:t>
      </w:r>
      <w:r w:rsidR="002870E7" w:rsidRPr="004660AE">
        <w:rPr>
          <w:rFonts w:eastAsiaTheme="minorHAnsi"/>
          <w:sz w:val="24"/>
          <w:szCs w:val="24"/>
          <w:lang w:val="lv-LV" w:eastAsia="en-US"/>
        </w:rPr>
        <w:t xml:space="preserve"> </w:t>
      </w:r>
      <w:r w:rsidRPr="004660AE">
        <w:rPr>
          <w:rFonts w:eastAsiaTheme="minorHAnsi"/>
          <w:sz w:val="24"/>
          <w:szCs w:val="24"/>
          <w:lang w:val="lv-LV" w:eastAsia="en-US"/>
        </w:rPr>
        <w:t>sabiedrības valdes un padomes locekļiem prasības noilguma termiņš sākas ar dienu, kad radušās</w:t>
      </w:r>
      <w:r w:rsidR="002870E7" w:rsidRPr="004660AE">
        <w:rPr>
          <w:rFonts w:eastAsiaTheme="minorHAnsi"/>
          <w:sz w:val="24"/>
          <w:szCs w:val="24"/>
          <w:lang w:val="lv-LV" w:eastAsia="en-US"/>
        </w:rPr>
        <w:t xml:space="preserve"> </w:t>
      </w:r>
      <w:r w:rsidRPr="004660AE">
        <w:rPr>
          <w:rFonts w:eastAsiaTheme="minorHAnsi"/>
          <w:sz w:val="24"/>
          <w:szCs w:val="24"/>
          <w:lang w:val="lv-LV" w:eastAsia="en-US"/>
        </w:rPr>
        <w:t>tiesības uz prasību.</w:t>
      </w:r>
    </w:p>
    <w:p w:rsidR="000A1A91" w:rsidRPr="004660AE" w:rsidRDefault="00AB2268"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Sākotnējie noguldījuma</w:t>
      </w:r>
      <w:r w:rsidR="000A1A91" w:rsidRPr="004660AE">
        <w:rPr>
          <w:rFonts w:eastAsiaTheme="minorHAnsi"/>
          <w:sz w:val="24"/>
          <w:szCs w:val="24"/>
          <w:lang w:val="lv-LV" w:eastAsia="en-US"/>
        </w:rPr>
        <w:t xml:space="preserve"> un pieprasījuma noguldījum</w:t>
      </w:r>
      <w:r w:rsidRPr="004660AE">
        <w:rPr>
          <w:rFonts w:eastAsiaTheme="minorHAnsi"/>
          <w:sz w:val="24"/>
          <w:szCs w:val="24"/>
          <w:lang w:val="lv-LV" w:eastAsia="en-US"/>
        </w:rPr>
        <w:t>a</w:t>
      </w:r>
      <w:r w:rsidR="000A1A91" w:rsidRPr="004660AE">
        <w:rPr>
          <w:rFonts w:eastAsiaTheme="minorHAnsi"/>
          <w:sz w:val="24"/>
          <w:szCs w:val="24"/>
          <w:lang w:val="lv-LV" w:eastAsia="en-US"/>
        </w:rPr>
        <w:t xml:space="preserve"> līgumi, kas prasītāja</w:t>
      </w:r>
      <w:r w:rsidR="00D5779B" w:rsidRPr="004660AE">
        <w:rPr>
          <w:rFonts w:eastAsiaTheme="minorHAnsi"/>
          <w:sz w:val="24"/>
          <w:szCs w:val="24"/>
          <w:lang w:val="lv-LV" w:eastAsia="en-US"/>
        </w:rPr>
        <w:t>s</w:t>
      </w:r>
      <w:r w:rsidR="000A1A91" w:rsidRPr="004660AE">
        <w:rPr>
          <w:rFonts w:eastAsiaTheme="minorHAnsi"/>
          <w:sz w:val="24"/>
          <w:szCs w:val="24"/>
          <w:lang w:val="lv-LV" w:eastAsia="en-US"/>
        </w:rPr>
        <w:t xml:space="preserve"> ieskatā izraisīja tā</w:t>
      </w:r>
      <w:r w:rsidR="004B4CB1" w:rsidRPr="004660AE">
        <w:rPr>
          <w:rFonts w:eastAsiaTheme="minorHAnsi"/>
          <w:sz w:val="24"/>
          <w:szCs w:val="24"/>
          <w:lang w:val="lv-LV" w:eastAsia="en-US"/>
        </w:rPr>
        <w:t>s</w:t>
      </w:r>
      <w:r w:rsidR="000A1A91" w:rsidRPr="004660AE">
        <w:rPr>
          <w:rFonts w:eastAsiaTheme="minorHAnsi"/>
          <w:sz w:val="24"/>
          <w:szCs w:val="24"/>
          <w:lang w:val="lv-LV" w:eastAsia="en-US"/>
        </w:rPr>
        <w:t xml:space="preserve"> tiesību aizskārumu, noslēgti 1995.gada 1.janvārī un 1995.gada 8.maijā</w:t>
      </w:r>
      <w:r w:rsidR="007D01C3" w:rsidRPr="004660AE">
        <w:rPr>
          <w:rFonts w:eastAsiaTheme="minorHAnsi"/>
          <w:sz w:val="24"/>
          <w:szCs w:val="24"/>
          <w:lang w:val="lv-LV" w:eastAsia="en-US"/>
        </w:rPr>
        <w:t>. L</w:t>
      </w:r>
      <w:r w:rsidR="000A1A91" w:rsidRPr="004660AE">
        <w:rPr>
          <w:rFonts w:eastAsiaTheme="minorHAnsi"/>
          <w:sz w:val="24"/>
          <w:szCs w:val="24"/>
          <w:lang w:val="lv-LV" w:eastAsia="en-US"/>
        </w:rPr>
        <w:t>ietā nav strīda, ka procentu izmaksa</w:t>
      </w:r>
      <w:r w:rsidRPr="004660AE">
        <w:rPr>
          <w:rFonts w:eastAsiaTheme="minorHAnsi"/>
          <w:sz w:val="24"/>
          <w:szCs w:val="24"/>
          <w:lang w:val="lv-LV" w:eastAsia="en-US"/>
        </w:rPr>
        <w:t>s</w:t>
      </w:r>
      <w:r w:rsidR="000A1A91" w:rsidRPr="004660AE">
        <w:rPr>
          <w:rFonts w:eastAsiaTheme="minorHAnsi"/>
          <w:sz w:val="24"/>
          <w:szCs w:val="24"/>
          <w:lang w:val="lv-LV" w:eastAsia="en-US"/>
        </w:rPr>
        <w:t>, kur</w:t>
      </w:r>
      <w:r w:rsidRPr="004660AE">
        <w:rPr>
          <w:rFonts w:eastAsiaTheme="minorHAnsi"/>
          <w:sz w:val="24"/>
          <w:szCs w:val="24"/>
          <w:lang w:val="lv-LV" w:eastAsia="en-US"/>
        </w:rPr>
        <w:t>a</w:t>
      </w:r>
      <w:r w:rsidR="000A1A91" w:rsidRPr="004660AE">
        <w:rPr>
          <w:rFonts w:eastAsiaTheme="minorHAnsi"/>
          <w:sz w:val="24"/>
          <w:szCs w:val="24"/>
          <w:lang w:val="lv-LV" w:eastAsia="en-US"/>
        </w:rPr>
        <w:t>s prasītāj</w:t>
      </w:r>
      <w:r w:rsidR="004B4CB1" w:rsidRPr="004660AE">
        <w:rPr>
          <w:rFonts w:eastAsiaTheme="minorHAnsi"/>
          <w:sz w:val="24"/>
          <w:szCs w:val="24"/>
          <w:lang w:val="lv-LV" w:eastAsia="en-US"/>
        </w:rPr>
        <w:t>a</w:t>
      </w:r>
      <w:r w:rsidR="000A1A91" w:rsidRPr="004660AE">
        <w:rPr>
          <w:rFonts w:eastAsiaTheme="minorHAnsi"/>
          <w:sz w:val="24"/>
          <w:szCs w:val="24"/>
          <w:lang w:val="lv-LV" w:eastAsia="en-US"/>
        </w:rPr>
        <w:t xml:space="preserve"> uzskata par neatbilstošiem tirgus noteikumiem, saskaņā ar sākotnējo noguldījumu līgumiem uzsākta 1995.gadā, bet pieprasījuma noguldījumu līgumiem</w:t>
      </w:r>
      <w:r w:rsidR="00FB2A9B" w:rsidRPr="004660AE">
        <w:rPr>
          <w:rFonts w:eastAsiaTheme="minorHAnsi"/>
          <w:sz w:val="24"/>
          <w:szCs w:val="24"/>
          <w:lang w:val="lv-LV" w:eastAsia="en-US"/>
        </w:rPr>
        <w:t xml:space="preserve"> </w:t>
      </w:r>
      <w:r w:rsidR="00E17C24" w:rsidRPr="004660AE">
        <w:rPr>
          <w:rFonts w:eastAsiaTheme="minorHAnsi"/>
          <w:sz w:val="24"/>
          <w:szCs w:val="24"/>
          <w:lang w:val="lv-LV" w:eastAsia="en-US"/>
        </w:rPr>
        <w:t xml:space="preserve">- </w:t>
      </w:r>
      <w:r w:rsidR="000A1A91" w:rsidRPr="004660AE">
        <w:rPr>
          <w:rFonts w:eastAsiaTheme="minorHAnsi"/>
          <w:sz w:val="24"/>
          <w:szCs w:val="24"/>
          <w:lang w:val="lv-LV" w:eastAsia="en-US"/>
        </w:rPr>
        <w:t>1998.gadā. Līdz ar to prasītāja</w:t>
      </w:r>
      <w:r w:rsidR="00D5779B" w:rsidRPr="004660AE">
        <w:rPr>
          <w:rFonts w:eastAsiaTheme="minorHAnsi"/>
          <w:sz w:val="24"/>
          <w:szCs w:val="24"/>
          <w:lang w:val="lv-LV" w:eastAsia="en-US"/>
        </w:rPr>
        <w:t>s</w:t>
      </w:r>
      <w:r w:rsidR="000A1A91" w:rsidRPr="004660AE">
        <w:rPr>
          <w:rFonts w:eastAsiaTheme="minorHAnsi"/>
          <w:sz w:val="24"/>
          <w:szCs w:val="24"/>
          <w:lang w:val="lv-LV" w:eastAsia="en-US"/>
        </w:rPr>
        <w:t xml:space="preserve"> tiesību aizskārums ir radies attiecīgi 1995. un 1998.gadā, kas atbilstoši Civillikuma 1895.pantam ir priekšnoteikums noilguma termiņa skaitījuma sākumam. </w:t>
      </w:r>
      <w:r w:rsidR="007D01C3" w:rsidRPr="004660AE">
        <w:rPr>
          <w:rFonts w:eastAsiaTheme="minorHAnsi"/>
          <w:sz w:val="24"/>
          <w:szCs w:val="24"/>
          <w:lang w:val="lv-LV" w:eastAsia="en-US"/>
        </w:rPr>
        <w:t>P</w:t>
      </w:r>
      <w:r w:rsidR="000A1A91" w:rsidRPr="004660AE">
        <w:rPr>
          <w:rFonts w:eastAsiaTheme="minorHAnsi"/>
          <w:sz w:val="24"/>
          <w:szCs w:val="24"/>
          <w:lang w:val="lv-LV" w:eastAsia="en-US"/>
        </w:rPr>
        <w:t xml:space="preserve">rasība par šo darījumu noslēgšanas rezultātā radušos zaudējumu atlīdzību celta 2010.gada 30.jūlijā, tas ir, vairāk kā pēc desmit gadiem, kas </w:t>
      </w:r>
      <w:r w:rsidRPr="004660AE">
        <w:rPr>
          <w:rFonts w:eastAsiaTheme="minorHAnsi"/>
          <w:sz w:val="24"/>
          <w:szCs w:val="24"/>
          <w:lang w:val="lv-LV" w:eastAsia="en-US"/>
        </w:rPr>
        <w:t xml:space="preserve">atbilstoši Civillikuma 1893., 1895., 1896.panta regulējumam, Komerclikuma spēkā stāšanās kārtības likuma 20.panta trešajai daļai, kā arī tiesību doktrīnas atziņām par noilguma institūtu, ir </w:t>
      </w:r>
      <w:r w:rsidR="000A1A91" w:rsidRPr="004660AE">
        <w:rPr>
          <w:rFonts w:eastAsiaTheme="minorHAnsi"/>
          <w:sz w:val="24"/>
          <w:szCs w:val="24"/>
          <w:lang w:val="lv-LV" w:eastAsia="en-US"/>
        </w:rPr>
        <w:t>pamats noilguma konstatēšanai.</w:t>
      </w:r>
    </w:p>
    <w:p w:rsidR="007D01C3"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lastRenderedPageBreak/>
        <w:t>[</w:t>
      </w:r>
      <w:r w:rsidR="00511022" w:rsidRPr="004660AE">
        <w:rPr>
          <w:rFonts w:eastAsiaTheme="minorHAnsi"/>
          <w:sz w:val="24"/>
          <w:szCs w:val="24"/>
          <w:lang w:val="lv-LV" w:eastAsia="en-US"/>
        </w:rPr>
        <w:t>2</w:t>
      </w:r>
      <w:r w:rsidR="007D01C3" w:rsidRPr="004660AE">
        <w:rPr>
          <w:rFonts w:eastAsiaTheme="minorHAnsi"/>
          <w:sz w:val="24"/>
          <w:szCs w:val="24"/>
          <w:lang w:val="lv-LV" w:eastAsia="en-US"/>
        </w:rPr>
        <w:t>.3</w:t>
      </w:r>
      <w:r w:rsidRPr="004660AE">
        <w:rPr>
          <w:rFonts w:eastAsiaTheme="minorHAnsi"/>
          <w:sz w:val="24"/>
          <w:szCs w:val="24"/>
          <w:lang w:val="lv-LV" w:eastAsia="en-US"/>
        </w:rPr>
        <w:t xml:space="preserve">] </w:t>
      </w:r>
      <w:r w:rsidR="007D01C3" w:rsidRPr="004660AE">
        <w:rPr>
          <w:rFonts w:eastAsiaTheme="minorHAnsi"/>
          <w:sz w:val="24"/>
          <w:szCs w:val="24"/>
          <w:lang w:val="lv-LV" w:eastAsia="en-US"/>
        </w:rPr>
        <w:t>P</w:t>
      </w:r>
      <w:r w:rsidRPr="004660AE">
        <w:rPr>
          <w:rFonts w:eastAsiaTheme="minorHAnsi"/>
          <w:sz w:val="24"/>
          <w:szCs w:val="24"/>
          <w:lang w:val="lv-LV" w:eastAsia="en-US"/>
        </w:rPr>
        <w:t>rasītāja</w:t>
      </w:r>
      <w:r w:rsidR="007D01C3" w:rsidRPr="004660AE">
        <w:rPr>
          <w:rFonts w:eastAsiaTheme="minorHAnsi"/>
          <w:sz w:val="24"/>
          <w:szCs w:val="24"/>
          <w:lang w:val="lv-LV" w:eastAsia="en-US"/>
        </w:rPr>
        <w:t>s</w:t>
      </w:r>
      <w:r w:rsidRPr="004660AE">
        <w:rPr>
          <w:rFonts w:eastAsiaTheme="minorHAnsi"/>
          <w:sz w:val="24"/>
          <w:szCs w:val="24"/>
          <w:lang w:val="lv-LV" w:eastAsia="en-US"/>
        </w:rPr>
        <w:t xml:space="preserve"> viedokli</w:t>
      </w:r>
      <w:r w:rsidR="007D01C3" w:rsidRPr="004660AE">
        <w:rPr>
          <w:rFonts w:eastAsiaTheme="minorHAnsi"/>
          <w:sz w:val="24"/>
          <w:szCs w:val="24"/>
          <w:lang w:val="lv-LV" w:eastAsia="en-US"/>
        </w:rPr>
        <w:t>s</w:t>
      </w:r>
      <w:r w:rsidRPr="004660AE">
        <w:rPr>
          <w:rFonts w:eastAsiaTheme="minorHAnsi"/>
          <w:sz w:val="24"/>
          <w:szCs w:val="24"/>
          <w:lang w:val="lv-LV" w:eastAsia="en-US"/>
        </w:rPr>
        <w:t xml:space="preserve">, ka par zaudējumu esamību </w:t>
      </w:r>
      <w:r w:rsidR="007D01C3" w:rsidRPr="004660AE">
        <w:rPr>
          <w:rFonts w:eastAsiaTheme="minorHAnsi"/>
          <w:sz w:val="24"/>
          <w:szCs w:val="24"/>
          <w:lang w:val="lv-LV" w:eastAsia="en-US"/>
        </w:rPr>
        <w:t>tai kļuvis zināms</w:t>
      </w:r>
      <w:r w:rsidRPr="004660AE">
        <w:rPr>
          <w:rFonts w:eastAsiaTheme="minorHAnsi"/>
          <w:sz w:val="24"/>
          <w:szCs w:val="24"/>
          <w:lang w:val="lv-LV" w:eastAsia="en-US"/>
        </w:rPr>
        <w:t xml:space="preserve"> tikai 2010.gada jūlijā, kad </w:t>
      </w:r>
      <w:r w:rsidR="00AB2268" w:rsidRPr="004660AE">
        <w:rPr>
          <w:rFonts w:eastAsiaTheme="minorHAnsi"/>
          <w:sz w:val="24"/>
          <w:szCs w:val="24"/>
          <w:lang w:val="lv-LV" w:eastAsia="en-US"/>
        </w:rPr>
        <w:t xml:space="preserve">tās uzdevumā </w:t>
      </w:r>
      <w:r w:rsidRPr="004660AE">
        <w:rPr>
          <w:rFonts w:eastAsiaTheme="minorHAnsi"/>
          <w:sz w:val="24"/>
          <w:szCs w:val="24"/>
          <w:lang w:val="lv-LV" w:eastAsia="en-US"/>
        </w:rPr>
        <w:t xml:space="preserve">KPMG </w:t>
      </w:r>
      <w:proofErr w:type="spellStart"/>
      <w:r w:rsidRPr="004660AE">
        <w:rPr>
          <w:rFonts w:eastAsiaTheme="minorHAnsi"/>
          <w:sz w:val="24"/>
          <w:szCs w:val="24"/>
          <w:lang w:val="lv-LV" w:eastAsia="en-US"/>
        </w:rPr>
        <w:t>United</w:t>
      </w:r>
      <w:proofErr w:type="spellEnd"/>
      <w:r w:rsidRPr="004660AE">
        <w:rPr>
          <w:rFonts w:eastAsiaTheme="minorHAnsi"/>
          <w:sz w:val="24"/>
          <w:szCs w:val="24"/>
          <w:lang w:val="lv-LV" w:eastAsia="en-US"/>
        </w:rPr>
        <w:t xml:space="preserve"> </w:t>
      </w:r>
      <w:proofErr w:type="spellStart"/>
      <w:r w:rsidRPr="004660AE">
        <w:rPr>
          <w:rFonts w:eastAsiaTheme="minorHAnsi"/>
          <w:sz w:val="24"/>
          <w:szCs w:val="24"/>
          <w:lang w:val="lv-LV" w:eastAsia="en-US"/>
        </w:rPr>
        <w:t>Kingdom</w:t>
      </w:r>
      <w:proofErr w:type="spellEnd"/>
      <w:r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Pr="004660AE">
        <w:rPr>
          <w:rFonts w:eastAsiaTheme="minorHAnsi"/>
          <w:sz w:val="24"/>
          <w:szCs w:val="24"/>
          <w:lang w:val="lv-LV" w:eastAsia="en-US"/>
        </w:rPr>
        <w:t xml:space="preserve"> vei</w:t>
      </w:r>
      <w:r w:rsidR="007D01C3" w:rsidRPr="004660AE">
        <w:rPr>
          <w:rFonts w:eastAsiaTheme="minorHAnsi"/>
          <w:sz w:val="24"/>
          <w:szCs w:val="24"/>
          <w:lang w:val="lv-LV" w:eastAsia="en-US"/>
        </w:rPr>
        <w:t>kusi</w:t>
      </w:r>
      <w:r w:rsidRPr="004660AE">
        <w:rPr>
          <w:rFonts w:eastAsiaTheme="minorHAnsi"/>
          <w:sz w:val="24"/>
          <w:szCs w:val="24"/>
          <w:lang w:val="lv-LV" w:eastAsia="en-US"/>
        </w:rPr>
        <w:t xml:space="preserve"> prasības pieteikumā norādīto darījumu noteikumu un izpildes izpēti</w:t>
      </w:r>
      <w:r w:rsidR="00314DB1" w:rsidRPr="004660AE">
        <w:rPr>
          <w:rFonts w:eastAsiaTheme="minorHAnsi"/>
          <w:sz w:val="24"/>
          <w:szCs w:val="24"/>
          <w:lang w:val="lv-LV" w:eastAsia="en-US"/>
        </w:rPr>
        <w:t>,</w:t>
      </w:r>
      <w:r w:rsidR="007D01C3" w:rsidRPr="004660AE">
        <w:rPr>
          <w:rFonts w:eastAsiaTheme="minorHAnsi"/>
          <w:sz w:val="24"/>
          <w:szCs w:val="24"/>
          <w:lang w:val="lv-LV" w:eastAsia="en-US"/>
        </w:rPr>
        <w:t xml:space="preserve"> </w:t>
      </w:r>
      <w:r w:rsidR="00E17C24" w:rsidRPr="004660AE">
        <w:rPr>
          <w:rFonts w:eastAsiaTheme="minorHAnsi"/>
          <w:sz w:val="24"/>
          <w:szCs w:val="24"/>
          <w:lang w:val="lv-LV" w:eastAsia="en-US"/>
        </w:rPr>
        <w:t xml:space="preserve">nav </w:t>
      </w:r>
      <w:r w:rsidR="007D01C3" w:rsidRPr="004660AE">
        <w:rPr>
          <w:rFonts w:eastAsiaTheme="minorHAnsi"/>
          <w:sz w:val="24"/>
          <w:szCs w:val="24"/>
          <w:lang w:val="lv-LV" w:eastAsia="en-US"/>
        </w:rPr>
        <w:t xml:space="preserve">pamatots. </w:t>
      </w:r>
    </w:p>
    <w:p w:rsidR="000A1A91" w:rsidRPr="004660AE" w:rsidRDefault="007D01C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 xml:space="preserve">No </w:t>
      </w:r>
      <w:r w:rsidR="000A1A91" w:rsidRPr="004660AE">
        <w:rPr>
          <w:rFonts w:eastAsiaTheme="minorHAnsi"/>
          <w:sz w:val="24"/>
          <w:szCs w:val="24"/>
          <w:lang w:val="lv-LV" w:eastAsia="en-US"/>
        </w:rPr>
        <w:t xml:space="preserve">AS „Parex banka” gada pārskatiem </w:t>
      </w:r>
      <w:r w:rsidRPr="004660AE">
        <w:rPr>
          <w:rFonts w:eastAsiaTheme="minorHAnsi"/>
          <w:sz w:val="24"/>
          <w:szCs w:val="24"/>
          <w:lang w:val="lv-LV" w:eastAsia="en-US"/>
        </w:rPr>
        <w:t>redzams</w:t>
      </w:r>
      <w:r w:rsidR="000A1A91" w:rsidRPr="004660AE">
        <w:rPr>
          <w:rFonts w:eastAsiaTheme="minorHAnsi"/>
          <w:sz w:val="24"/>
          <w:szCs w:val="24"/>
          <w:lang w:val="lv-LV" w:eastAsia="en-US"/>
        </w:rPr>
        <w:t xml:space="preserve">, </w:t>
      </w:r>
      <w:r w:rsidRPr="004660AE">
        <w:rPr>
          <w:rFonts w:eastAsiaTheme="minorHAnsi"/>
          <w:sz w:val="24"/>
          <w:szCs w:val="24"/>
          <w:lang w:val="lv-LV" w:eastAsia="en-US"/>
        </w:rPr>
        <w:t xml:space="preserve">ka </w:t>
      </w:r>
      <w:r w:rsidR="000A1A91" w:rsidRPr="004660AE">
        <w:rPr>
          <w:rFonts w:eastAsiaTheme="minorHAnsi"/>
          <w:sz w:val="24"/>
          <w:szCs w:val="24"/>
          <w:lang w:val="lv-LV" w:eastAsia="en-US"/>
        </w:rPr>
        <w:t>ziņas par sabiedrības noslēgtajiem noguldījuma līgumiem ar saistītajām personām un tiem piemērotajām procentu likmēm ir atspoguļotas sabiedrības gada pārskat</w:t>
      </w:r>
      <w:r w:rsidR="00314DB1" w:rsidRPr="004660AE">
        <w:rPr>
          <w:rFonts w:eastAsiaTheme="minorHAnsi"/>
          <w:sz w:val="24"/>
          <w:szCs w:val="24"/>
          <w:lang w:val="lv-LV" w:eastAsia="en-US"/>
        </w:rPr>
        <w:t>os</w:t>
      </w:r>
      <w:r w:rsidR="000A1A91" w:rsidRPr="004660AE">
        <w:rPr>
          <w:rFonts w:eastAsiaTheme="minorHAnsi"/>
          <w:sz w:val="24"/>
          <w:szCs w:val="24"/>
          <w:lang w:val="lv-LV" w:eastAsia="en-US"/>
        </w:rPr>
        <w:t xml:space="preserve"> kopš 1995.gada un tās bij</w:t>
      </w:r>
      <w:r w:rsidRPr="004660AE">
        <w:rPr>
          <w:rFonts w:eastAsiaTheme="minorHAnsi"/>
          <w:sz w:val="24"/>
          <w:szCs w:val="24"/>
          <w:lang w:val="lv-LV" w:eastAsia="en-US"/>
        </w:rPr>
        <w:t>a</w:t>
      </w:r>
      <w:r w:rsidR="000A1A91" w:rsidRPr="004660AE">
        <w:rPr>
          <w:rFonts w:eastAsiaTheme="minorHAnsi"/>
          <w:sz w:val="24"/>
          <w:szCs w:val="24"/>
          <w:lang w:val="lv-LV" w:eastAsia="en-US"/>
        </w:rPr>
        <w:t xml:space="preserve"> pieejamas jebkurai ieinteresētai personai. Līdz ar to</w:t>
      </w:r>
      <w:r w:rsidR="00E17C24" w:rsidRPr="004660AE">
        <w:rPr>
          <w:rFonts w:eastAsiaTheme="minorHAnsi"/>
          <w:sz w:val="24"/>
          <w:szCs w:val="24"/>
          <w:lang w:val="lv-LV" w:eastAsia="en-US"/>
        </w:rPr>
        <w:t xml:space="preserve"> nav pamatots</w:t>
      </w:r>
      <w:r w:rsidR="000A1A91" w:rsidRPr="004660AE">
        <w:rPr>
          <w:rFonts w:eastAsiaTheme="minorHAnsi"/>
          <w:sz w:val="24"/>
          <w:szCs w:val="24"/>
          <w:lang w:val="lv-LV" w:eastAsia="en-US"/>
        </w:rPr>
        <w:t xml:space="preserve"> arī prasītāja</w:t>
      </w:r>
      <w:r w:rsidRPr="004660AE">
        <w:rPr>
          <w:rFonts w:eastAsiaTheme="minorHAnsi"/>
          <w:sz w:val="24"/>
          <w:szCs w:val="24"/>
          <w:lang w:val="lv-LV" w:eastAsia="en-US"/>
        </w:rPr>
        <w:t>s</w:t>
      </w:r>
      <w:r w:rsidR="000A1A91" w:rsidRPr="004660AE">
        <w:rPr>
          <w:rFonts w:eastAsiaTheme="minorHAnsi"/>
          <w:sz w:val="24"/>
          <w:szCs w:val="24"/>
          <w:lang w:val="lv-LV" w:eastAsia="en-US"/>
        </w:rPr>
        <w:t xml:space="preserve"> apgalvojums, ka sākotnējo noguldījumu un pieprasījuma noguldījumu līgumi bijuši slepeni un sabiedrība par tiem neko </w:t>
      </w:r>
      <w:r w:rsidRPr="004660AE">
        <w:rPr>
          <w:rFonts w:eastAsiaTheme="minorHAnsi"/>
          <w:sz w:val="24"/>
          <w:szCs w:val="24"/>
          <w:lang w:val="lv-LV" w:eastAsia="en-US"/>
        </w:rPr>
        <w:t xml:space="preserve">nav </w:t>
      </w:r>
      <w:r w:rsidR="000A1A91" w:rsidRPr="004660AE">
        <w:rPr>
          <w:rFonts w:eastAsiaTheme="minorHAnsi"/>
          <w:sz w:val="24"/>
          <w:szCs w:val="24"/>
          <w:lang w:val="lv-LV" w:eastAsia="en-US"/>
        </w:rPr>
        <w:t>zinājusi</w:t>
      </w:r>
      <w:r w:rsidR="00E17C24" w:rsidRPr="004660AE">
        <w:rPr>
          <w:rFonts w:eastAsiaTheme="minorHAnsi"/>
          <w:sz w:val="24"/>
          <w:szCs w:val="24"/>
          <w:lang w:val="lv-LV" w:eastAsia="en-US"/>
        </w:rPr>
        <w:t>.</w:t>
      </w:r>
    </w:p>
    <w:p w:rsidR="000A1A91" w:rsidRPr="004660AE" w:rsidRDefault="00494447"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A</w:t>
      </w:r>
      <w:r w:rsidR="000A1A91" w:rsidRPr="004660AE">
        <w:rPr>
          <w:rFonts w:eastAsiaTheme="minorHAnsi"/>
          <w:sz w:val="24"/>
          <w:szCs w:val="24"/>
          <w:lang w:val="lv-LV" w:eastAsia="en-US"/>
        </w:rPr>
        <w:t>ttiecībā uz noilguma tecējuma sākumu nav nozīmes prasītāja</w:t>
      </w:r>
      <w:r w:rsidRPr="004660AE">
        <w:rPr>
          <w:rFonts w:eastAsiaTheme="minorHAnsi"/>
          <w:sz w:val="24"/>
          <w:szCs w:val="24"/>
          <w:lang w:val="lv-LV" w:eastAsia="en-US"/>
        </w:rPr>
        <w:t>s</w:t>
      </w:r>
      <w:r w:rsidR="000A1A91" w:rsidRPr="004660AE">
        <w:rPr>
          <w:rFonts w:eastAsiaTheme="minorHAnsi"/>
          <w:sz w:val="24"/>
          <w:szCs w:val="24"/>
          <w:lang w:val="lv-LV" w:eastAsia="en-US"/>
        </w:rPr>
        <w:t xml:space="preserve"> norādītajam, ka atbildētāji strīdus laika </w:t>
      </w:r>
      <w:r w:rsidR="00AB2268" w:rsidRPr="004660AE">
        <w:rPr>
          <w:rFonts w:eastAsiaTheme="minorHAnsi"/>
          <w:sz w:val="24"/>
          <w:szCs w:val="24"/>
          <w:lang w:val="lv-LV" w:eastAsia="en-US"/>
        </w:rPr>
        <w:t xml:space="preserve">posmā </w:t>
      </w:r>
      <w:r w:rsidR="00F31D9D" w:rsidRPr="004660AE">
        <w:rPr>
          <w:rFonts w:eastAsiaTheme="minorHAnsi"/>
          <w:sz w:val="24"/>
          <w:szCs w:val="24"/>
          <w:lang w:val="lv-LV" w:eastAsia="en-US"/>
        </w:rPr>
        <w:t>vienlaikus ir</w:t>
      </w:r>
      <w:r w:rsidR="000A1A91" w:rsidRPr="004660AE">
        <w:rPr>
          <w:rFonts w:eastAsiaTheme="minorHAnsi"/>
          <w:sz w:val="24"/>
          <w:szCs w:val="24"/>
          <w:lang w:val="lv-LV" w:eastAsia="en-US"/>
        </w:rPr>
        <w:t xml:space="preserve"> bijuši arī sabiedrības vairākuma akcionāri. Prasītāja</w:t>
      </w:r>
      <w:r w:rsidRPr="004660AE">
        <w:rPr>
          <w:rFonts w:eastAsiaTheme="minorHAnsi"/>
          <w:sz w:val="24"/>
          <w:szCs w:val="24"/>
          <w:lang w:val="lv-LV" w:eastAsia="en-US"/>
        </w:rPr>
        <w:t>s</w:t>
      </w:r>
      <w:r w:rsidR="000A1A91" w:rsidRPr="004660AE">
        <w:rPr>
          <w:rFonts w:eastAsiaTheme="minorHAnsi"/>
          <w:sz w:val="24"/>
          <w:szCs w:val="24"/>
          <w:lang w:val="lv-LV" w:eastAsia="en-US"/>
        </w:rPr>
        <w:t xml:space="preserve"> viedoklis, ka minētais apstāklis liedzis sabiedrībai celt prasību pret at</w:t>
      </w:r>
      <w:r w:rsidRPr="004660AE">
        <w:rPr>
          <w:rFonts w:eastAsiaTheme="minorHAnsi"/>
          <w:sz w:val="24"/>
          <w:szCs w:val="24"/>
          <w:lang w:val="lv-LV" w:eastAsia="en-US"/>
        </w:rPr>
        <w:t>bildētājiem par zaudējumu piedziņu</w:t>
      </w:r>
      <w:r w:rsidR="000A1A91" w:rsidRPr="004660AE">
        <w:rPr>
          <w:rFonts w:eastAsiaTheme="minorHAnsi"/>
          <w:sz w:val="24"/>
          <w:szCs w:val="24"/>
          <w:lang w:val="lv-LV" w:eastAsia="en-US"/>
        </w:rPr>
        <w:t xml:space="preserve">, </w:t>
      </w:r>
      <w:r w:rsidR="00E17C24" w:rsidRPr="004660AE">
        <w:rPr>
          <w:rFonts w:eastAsiaTheme="minorHAnsi"/>
          <w:sz w:val="24"/>
          <w:szCs w:val="24"/>
          <w:lang w:val="lv-LV" w:eastAsia="en-US"/>
        </w:rPr>
        <w:t xml:space="preserve">nav </w:t>
      </w:r>
      <w:r w:rsidR="00314DB1" w:rsidRPr="004660AE">
        <w:rPr>
          <w:rFonts w:eastAsiaTheme="minorHAnsi"/>
          <w:sz w:val="24"/>
          <w:szCs w:val="24"/>
          <w:lang w:val="lv-LV" w:eastAsia="en-US"/>
        </w:rPr>
        <w:t>pamatots</w:t>
      </w:r>
      <w:r w:rsidR="000A1A91" w:rsidRPr="004660AE">
        <w:rPr>
          <w:rFonts w:eastAsiaTheme="minorHAnsi"/>
          <w:sz w:val="24"/>
          <w:szCs w:val="24"/>
          <w:lang w:val="lv-LV" w:eastAsia="en-US"/>
        </w:rPr>
        <w:t>, jo atbilstoši likuma „Par akciju sabiedrībām” 100.panta pirmajai daļai sabiedrības prasību pret tās amatpersonām bija tiesīgi ierosināt c</w:t>
      </w:r>
      <w:r w:rsidR="00F200EF" w:rsidRPr="004660AE">
        <w:rPr>
          <w:rFonts w:eastAsiaTheme="minorHAnsi"/>
          <w:sz w:val="24"/>
          <w:szCs w:val="24"/>
          <w:lang w:val="lv-LV" w:eastAsia="en-US"/>
        </w:rPr>
        <w:t xml:space="preserve">elt arī tās mazākuma akcionāri. </w:t>
      </w:r>
      <w:r w:rsidR="000A1A91" w:rsidRPr="004660AE">
        <w:rPr>
          <w:rFonts w:eastAsiaTheme="minorHAnsi"/>
          <w:sz w:val="24"/>
          <w:szCs w:val="24"/>
          <w:lang w:val="lv-LV" w:eastAsia="en-US"/>
        </w:rPr>
        <w:t>Turklāt Civillikuma 1899.pants noteic, ka tās personas nezināšana, kurai ir prasības tiesība, noilgumu nenovērš.</w:t>
      </w:r>
    </w:p>
    <w:p w:rsidR="00AB2268" w:rsidRPr="004660AE" w:rsidRDefault="00991C2E"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Ievērojot</w:t>
      </w:r>
      <w:r w:rsidR="000A1A91" w:rsidRPr="004660AE">
        <w:rPr>
          <w:rFonts w:eastAsiaTheme="minorHAnsi"/>
          <w:sz w:val="24"/>
          <w:szCs w:val="24"/>
          <w:lang w:val="lv-LV" w:eastAsia="en-US"/>
        </w:rPr>
        <w:t xml:space="preserve"> minēto, prasītāj</w:t>
      </w:r>
      <w:r w:rsidRPr="004660AE">
        <w:rPr>
          <w:rFonts w:eastAsiaTheme="minorHAnsi"/>
          <w:sz w:val="24"/>
          <w:szCs w:val="24"/>
          <w:lang w:val="lv-LV" w:eastAsia="en-US"/>
        </w:rPr>
        <w:t>a</w:t>
      </w:r>
      <w:r w:rsidR="000A1A91" w:rsidRPr="004660AE">
        <w:rPr>
          <w:rFonts w:eastAsiaTheme="minorHAnsi"/>
          <w:sz w:val="24"/>
          <w:szCs w:val="24"/>
          <w:lang w:val="lv-LV" w:eastAsia="en-US"/>
        </w:rPr>
        <w:t xml:space="preserve"> nav izlietoj</w:t>
      </w:r>
      <w:r w:rsidRPr="004660AE">
        <w:rPr>
          <w:rFonts w:eastAsiaTheme="minorHAnsi"/>
          <w:sz w:val="24"/>
          <w:szCs w:val="24"/>
          <w:lang w:val="lv-LV" w:eastAsia="en-US"/>
        </w:rPr>
        <w:t xml:space="preserve">usi </w:t>
      </w:r>
      <w:r w:rsidR="000A1A91" w:rsidRPr="004660AE">
        <w:rPr>
          <w:rFonts w:eastAsiaTheme="minorHAnsi"/>
          <w:sz w:val="24"/>
          <w:szCs w:val="24"/>
          <w:lang w:val="lv-LV" w:eastAsia="en-US"/>
        </w:rPr>
        <w:t xml:space="preserve">savas tiesības likumā noteiktajā termiņā un sakarā ar likumā noteiktā termiņa notecēšanu tās ir izbeigušās, kas izslēdz prasības apmierināšanu daļā par zaudējumu </w:t>
      </w:r>
      <w:r w:rsidR="00314DB1" w:rsidRPr="004660AE">
        <w:rPr>
          <w:rFonts w:eastAsiaTheme="minorHAnsi"/>
          <w:sz w:val="24"/>
          <w:szCs w:val="24"/>
          <w:lang w:val="lv-LV" w:eastAsia="en-US"/>
        </w:rPr>
        <w:t>56</w:t>
      </w:r>
      <w:r w:rsidR="00F7601E">
        <w:rPr>
          <w:rFonts w:eastAsiaTheme="minorHAnsi"/>
          <w:sz w:val="24"/>
          <w:szCs w:val="24"/>
          <w:lang w:val="lv-LV" w:eastAsia="en-US"/>
        </w:rPr>
        <w:t> </w:t>
      </w:r>
      <w:r w:rsidR="00314DB1" w:rsidRPr="004660AE">
        <w:rPr>
          <w:rFonts w:eastAsiaTheme="minorHAnsi"/>
          <w:sz w:val="24"/>
          <w:szCs w:val="24"/>
          <w:lang w:val="lv-LV" w:eastAsia="en-US"/>
        </w:rPr>
        <w:t xml:space="preserve">748 075 </w:t>
      </w:r>
      <w:r w:rsidR="000A1A91" w:rsidRPr="004660AE">
        <w:rPr>
          <w:rFonts w:eastAsiaTheme="minorHAnsi"/>
          <w:sz w:val="24"/>
          <w:szCs w:val="24"/>
          <w:lang w:val="lv-LV" w:eastAsia="en-US"/>
        </w:rPr>
        <w:t>Ls</w:t>
      </w:r>
      <w:r w:rsidR="00314DB1" w:rsidRPr="004660AE">
        <w:rPr>
          <w:rFonts w:eastAsiaTheme="minorHAnsi"/>
          <w:sz w:val="24"/>
          <w:szCs w:val="24"/>
          <w:lang w:val="lv-LV" w:eastAsia="en-US"/>
        </w:rPr>
        <w:t xml:space="preserve"> (80 745 236,23 EUR)</w:t>
      </w:r>
      <w:r w:rsidR="00AB2268" w:rsidRPr="004660AE">
        <w:rPr>
          <w:rFonts w:eastAsiaTheme="minorHAnsi"/>
          <w:sz w:val="24"/>
          <w:szCs w:val="24"/>
          <w:lang w:val="lv-LV" w:eastAsia="en-US"/>
        </w:rPr>
        <w:t xml:space="preserve"> piedziņu.</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DD6823" w:rsidRPr="004660AE">
        <w:rPr>
          <w:rFonts w:eastAsiaTheme="minorHAnsi"/>
          <w:sz w:val="24"/>
          <w:szCs w:val="24"/>
          <w:lang w:val="lv-LV" w:eastAsia="en-US"/>
        </w:rPr>
        <w:t>2</w:t>
      </w:r>
      <w:r w:rsidR="0011115B" w:rsidRPr="004660AE">
        <w:rPr>
          <w:rFonts w:eastAsiaTheme="minorHAnsi"/>
          <w:sz w:val="24"/>
          <w:szCs w:val="24"/>
          <w:lang w:val="lv-LV" w:eastAsia="en-US"/>
        </w:rPr>
        <w:t>.</w:t>
      </w:r>
      <w:r w:rsidR="00314DB1" w:rsidRPr="004660AE">
        <w:rPr>
          <w:rFonts w:eastAsiaTheme="minorHAnsi"/>
          <w:sz w:val="24"/>
          <w:szCs w:val="24"/>
          <w:lang w:val="lv-LV" w:eastAsia="en-US"/>
        </w:rPr>
        <w:t>4</w:t>
      </w:r>
      <w:r w:rsidRPr="004660AE">
        <w:rPr>
          <w:rFonts w:eastAsiaTheme="minorHAnsi"/>
          <w:sz w:val="24"/>
          <w:szCs w:val="24"/>
          <w:lang w:val="lv-LV" w:eastAsia="en-US"/>
        </w:rPr>
        <w:t xml:space="preserve">] </w:t>
      </w:r>
      <w:r w:rsidR="0011115B" w:rsidRPr="004660AE">
        <w:rPr>
          <w:rFonts w:eastAsiaTheme="minorHAnsi"/>
          <w:sz w:val="24"/>
          <w:szCs w:val="24"/>
          <w:lang w:val="lv-LV" w:eastAsia="en-US"/>
        </w:rPr>
        <w:t>D</w:t>
      </w:r>
      <w:r w:rsidRPr="004660AE">
        <w:rPr>
          <w:rFonts w:eastAsiaTheme="minorHAnsi"/>
          <w:sz w:val="24"/>
          <w:szCs w:val="24"/>
          <w:lang w:val="lv-LV" w:eastAsia="en-US"/>
        </w:rPr>
        <w:t>arījumi</w:t>
      </w:r>
      <w:r w:rsidR="00F200EF" w:rsidRPr="004660AE">
        <w:rPr>
          <w:rFonts w:eastAsiaTheme="minorHAnsi"/>
          <w:sz w:val="24"/>
          <w:szCs w:val="24"/>
          <w:lang w:val="lv-LV" w:eastAsia="en-US"/>
        </w:rPr>
        <w:t>em</w:t>
      </w:r>
      <w:r w:rsidRPr="004660AE">
        <w:rPr>
          <w:rFonts w:eastAsiaTheme="minorHAnsi"/>
          <w:sz w:val="24"/>
          <w:szCs w:val="24"/>
          <w:lang w:val="lv-LV" w:eastAsia="en-US"/>
        </w:rPr>
        <w:t xml:space="preserve">, kas noslēgti </w:t>
      </w:r>
      <w:r w:rsidR="0011115B" w:rsidRPr="004660AE">
        <w:rPr>
          <w:rFonts w:eastAsiaTheme="minorHAnsi"/>
          <w:sz w:val="24"/>
          <w:szCs w:val="24"/>
          <w:lang w:val="lv-LV" w:eastAsia="en-US"/>
        </w:rPr>
        <w:t>laik</w:t>
      </w:r>
      <w:r w:rsidR="00314DB1" w:rsidRPr="004660AE">
        <w:rPr>
          <w:rFonts w:eastAsiaTheme="minorHAnsi"/>
          <w:sz w:val="24"/>
          <w:szCs w:val="24"/>
          <w:lang w:val="lv-LV" w:eastAsia="en-US"/>
        </w:rPr>
        <w:t>ā</w:t>
      </w:r>
      <w:r w:rsidR="0011115B" w:rsidRPr="004660AE">
        <w:rPr>
          <w:rFonts w:eastAsiaTheme="minorHAnsi"/>
          <w:sz w:val="24"/>
          <w:szCs w:val="24"/>
          <w:lang w:val="lv-LV" w:eastAsia="en-US"/>
        </w:rPr>
        <w:t xml:space="preserve"> </w:t>
      </w:r>
      <w:r w:rsidRPr="004660AE">
        <w:rPr>
          <w:rFonts w:eastAsiaTheme="minorHAnsi"/>
          <w:sz w:val="24"/>
          <w:szCs w:val="24"/>
          <w:lang w:val="lv-LV" w:eastAsia="en-US"/>
        </w:rPr>
        <w:t xml:space="preserve">no 2002.gada 20.marta, </w:t>
      </w:r>
      <w:r w:rsidR="0011115B" w:rsidRPr="004660AE">
        <w:rPr>
          <w:rFonts w:eastAsiaTheme="minorHAnsi"/>
          <w:sz w:val="24"/>
          <w:szCs w:val="24"/>
          <w:lang w:val="lv-LV" w:eastAsia="en-US"/>
        </w:rPr>
        <w:t>proti,</w:t>
      </w:r>
      <w:r w:rsidRPr="004660AE">
        <w:rPr>
          <w:rFonts w:eastAsiaTheme="minorHAnsi"/>
          <w:sz w:val="24"/>
          <w:szCs w:val="24"/>
          <w:lang w:val="lv-LV" w:eastAsia="en-US"/>
        </w:rPr>
        <w:t xml:space="preserve"> mazāk kā trīs gadus pirms sabiedrības </w:t>
      </w:r>
      <w:r w:rsidR="00F200EF" w:rsidRPr="004660AE">
        <w:rPr>
          <w:rFonts w:eastAsiaTheme="minorHAnsi"/>
          <w:sz w:val="24"/>
          <w:szCs w:val="24"/>
          <w:lang w:val="lv-LV" w:eastAsia="en-US"/>
        </w:rPr>
        <w:t xml:space="preserve">2004.gada 7.maijā </w:t>
      </w:r>
      <w:r w:rsidRPr="004660AE">
        <w:rPr>
          <w:rFonts w:eastAsiaTheme="minorHAnsi"/>
          <w:sz w:val="24"/>
          <w:szCs w:val="24"/>
          <w:lang w:val="lv-LV" w:eastAsia="en-US"/>
        </w:rPr>
        <w:t>ierakstīšanas komercreģistrā</w:t>
      </w:r>
      <w:r w:rsidR="00F200EF" w:rsidRPr="004660AE">
        <w:rPr>
          <w:rFonts w:eastAsiaTheme="minorHAnsi"/>
          <w:sz w:val="24"/>
          <w:szCs w:val="24"/>
          <w:lang w:val="lv-LV" w:eastAsia="en-US"/>
        </w:rPr>
        <w:t>, nav</w:t>
      </w:r>
      <w:r w:rsidRPr="004660AE">
        <w:rPr>
          <w:rFonts w:eastAsiaTheme="minorHAnsi"/>
          <w:sz w:val="24"/>
          <w:szCs w:val="24"/>
          <w:lang w:val="lv-LV" w:eastAsia="en-US"/>
        </w:rPr>
        <w:t xml:space="preserve"> iestājies likuma „Par akciju sabiedrībām” 100.panta devītajā daļā </w:t>
      </w:r>
      <w:r w:rsidR="0011115B" w:rsidRPr="004660AE">
        <w:rPr>
          <w:rFonts w:eastAsiaTheme="minorHAnsi"/>
          <w:sz w:val="24"/>
          <w:szCs w:val="24"/>
          <w:lang w:val="lv-LV" w:eastAsia="en-US"/>
        </w:rPr>
        <w:t>paredzētais</w:t>
      </w:r>
      <w:r w:rsidRPr="004660AE">
        <w:rPr>
          <w:rFonts w:eastAsiaTheme="minorHAnsi"/>
          <w:sz w:val="24"/>
          <w:szCs w:val="24"/>
          <w:lang w:val="lv-LV" w:eastAsia="en-US"/>
        </w:rPr>
        <w:t xml:space="preserve"> noilgum</w:t>
      </w:r>
      <w:r w:rsidR="0011115B" w:rsidRPr="004660AE">
        <w:rPr>
          <w:rFonts w:eastAsiaTheme="minorHAnsi"/>
          <w:sz w:val="24"/>
          <w:szCs w:val="24"/>
          <w:lang w:val="lv-LV" w:eastAsia="en-US"/>
        </w:rPr>
        <w:t>s</w:t>
      </w:r>
      <w:r w:rsidRPr="004660AE">
        <w:rPr>
          <w:rFonts w:eastAsiaTheme="minorHAnsi"/>
          <w:sz w:val="24"/>
          <w:szCs w:val="24"/>
          <w:lang w:val="lv-LV" w:eastAsia="en-US"/>
        </w:rPr>
        <w:t xml:space="preserve">. </w:t>
      </w:r>
      <w:r w:rsidR="00E17C24" w:rsidRPr="004660AE">
        <w:rPr>
          <w:rFonts w:eastAsiaTheme="minorHAnsi"/>
          <w:sz w:val="24"/>
          <w:szCs w:val="24"/>
          <w:lang w:val="lv-LV" w:eastAsia="en-US"/>
        </w:rPr>
        <w:t>Atbilstoši</w:t>
      </w:r>
      <w:r w:rsidRPr="004660AE">
        <w:rPr>
          <w:rFonts w:eastAsiaTheme="minorHAnsi"/>
          <w:sz w:val="24"/>
          <w:szCs w:val="24"/>
          <w:lang w:val="lv-LV" w:eastAsia="en-US"/>
        </w:rPr>
        <w:t xml:space="preserve"> Komerclikuma spēkā stāšanās kārtības likuma 20.panta trešās daļas 1.punkt</w:t>
      </w:r>
      <w:r w:rsidR="00E17C24" w:rsidRPr="004660AE">
        <w:rPr>
          <w:rFonts w:eastAsiaTheme="minorHAnsi"/>
          <w:sz w:val="24"/>
          <w:szCs w:val="24"/>
          <w:lang w:val="lv-LV" w:eastAsia="en-US"/>
        </w:rPr>
        <w:t>am</w:t>
      </w:r>
      <w:r w:rsidRPr="004660AE">
        <w:rPr>
          <w:rFonts w:eastAsiaTheme="minorHAnsi"/>
          <w:sz w:val="24"/>
          <w:szCs w:val="24"/>
          <w:lang w:val="lv-LV" w:eastAsia="en-US"/>
        </w:rPr>
        <w:t xml:space="preserve"> šajā gadījumā ir piemērojams Civillikumā noteiktais noilgum</w:t>
      </w:r>
      <w:r w:rsidR="0011115B" w:rsidRPr="004660AE">
        <w:rPr>
          <w:rFonts w:eastAsiaTheme="minorHAnsi"/>
          <w:sz w:val="24"/>
          <w:szCs w:val="24"/>
          <w:lang w:val="lv-LV" w:eastAsia="en-US"/>
        </w:rPr>
        <w:t>s</w:t>
      </w:r>
      <w:r w:rsidRPr="004660AE">
        <w:rPr>
          <w:rFonts w:eastAsiaTheme="minorHAnsi"/>
          <w:sz w:val="24"/>
          <w:szCs w:val="24"/>
          <w:lang w:val="lv-LV" w:eastAsia="en-US"/>
        </w:rPr>
        <w:t xml:space="preserve"> desmit gadi, kas prasības celšanas brīd</w:t>
      </w:r>
      <w:r w:rsidR="0011115B" w:rsidRPr="004660AE">
        <w:rPr>
          <w:rFonts w:eastAsiaTheme="minorHAnsi"/>
          <w:sz w:val="24"/>
          <w:szCs w:val="24"/>
          <w:lang w:val="lv-LV" w:eastAsia="en-US"/>
        </w:rPr>
        <w:t>ī</w:t>
      </w:r>
      <w:r w:rsidRPr="004660AE">
        <w:rPr>
          <w:rFonts w:eastAsiaTheme="minorHAnsi"/>
          <w:sz w:val="24"/>
          <w:szCs w:val="24"/>
          <w:lang w:val="lv-LV" w:eastAsia="en-US"/>
        </w:rPr>
        <w:t xml:space="preserve"> nebija </w:t>
      </w:r>
      <w:r w:rsidR="0011115B" w:rsidRPr="004660AE">
        <w:rPr>
          <w:rFonts w:eastAsiaTheme="minorHAnsi"/>
          <w:sz w:val="24"/>
          <w:szCs w:val="24"/>
          <w:lang w:val="lv-LV" w:eastAsia="en-US"/>
        </w:rPr>
        <w:t>iestājies</w:t>
      </w:r>
      <w:r w:rsidRPr="004660AE">
        <w:rPr>
          <w:rFonts w:eastAsiaTheme="minorHAnsi"/>
          <w:sz w:val="24"/>
          <w:szCs w:val="24"/>
          <w:lang w:val="lv-LV" w:eastAsia="en-US"/>
        </w:rPr>
        <w:t>.</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Ievērojot likuma „Par akciju sabiedrībām” 96.pant</w:t>
      </w:r>
      <w:r w:rsidR="0011115B" w:rsidRPr="004660AE">
        <w:rPr>
          <w:rFonts w:eastAsiaTheme="minorHAnsi"/>
          <w:sz w:val="24"/>
          <w:szCs w:val="24"/>
          <w:lang w:val="lv-LV" w:eastAsia="en-US"/>
        </w:rPr>
        <w:t>a</w:t>
      </w:r>
      <w:r w:rsidRPr="004660AE">
        <w:rPr>
          <w:rFonts w:eastAsiaTheme="minorHAnsi"/>
          <w:sz w:val="24"/>
          <w:szCs w:val="24"/>
          <w:lang w:val="lv-LV" w:eastAsia="en-US"/>
        </w:rPr>
        <w:t xml:space="preserve"> un Komerclikuma 169.pant</w:t>
      </w:r>
      <w:r w:rsidR="0011115B" w:rsidRPr="004660AE">
        <w:rPr>
          <w:rFonts w:eastAsiaTheme="minorHAnsi"/>
          <w:sz w:val="24"/>
          <w:szCs w:val="24"/>
          <w:lang w:val="lv-LV" w:eastAsia="en-US"/>
        </w:rPr>
        <w:t>a</w:t>
      </w:r>
      <w:r w:rsidRPr="004660AE">
        <w:rPr>
          <w:rFonts w:eastAsiaTheme="minorHAnsi"/>
          <w:sz w:val="24"/>
          <w:szCs w:val="24"/>
          <w:lang w:val="lv-LV" w:eastAsia="en-US"/>
        </w:rPr>
        <w:t xml:space="preserve"> </w:t>
      </w:r>
      <w:r w:rsidR="0011115B" w:rsidRPr="004660AE">
        <w:rPr>
          <w:rFonts w:eastAsiaTheme="minorHAnsi"/>
          <w:sz w:val="24"/>
          <w:szCs w:val="24"/>
          <w:lang w:val="lv-LV" w:eastAsia="en-US"/>
        </w:rPr>
        <w:t>noteikumus</w:t>
      </w:r>
      <w:r w:rsidRPr="004660AE">
        <w:rPr>
          <w:rFonts w:eastAsiaTheme="minorHAnsi"/>
          <w:sz w:val="24"/>
          <w:szCs w:val="24"/>
          <w:lang w:val="lv-LV" w:eastAsia="en-US"/>
        </w:rPr>
        <w:t xml:space="preserve">, lai noskaidrotu, vai ir iestājusies atbildētāju atbildība, jākonstatē minētajās tiesību normās paredzētie priekšnoteikumi: 1) sabiedrībai nodarīts zaudējums atbilstoši Civillikuma 1770.-1792.pantam, 2) </w:t>
      </w:r>
      <w:r w:rsidR="0011115B" w:rsidRPr="004660AE">
        <w:rPr>
          <w:rFonts w:eastAsiaTheme="minorHAnsi"/>
          <w:sz w:val="24"/>
          <w:szCs w:val="24"/>
          <w:lang w:val="lv-LV" w:eastAsia="en-US"/>
        </w:rPr>
        <w:t xml:space="preserve">amatpersonas rīcība </w:t>
      </w:r>
      <w:r w:rsidRPr="004660AE">
        <w:rPr>
          <w:rFonts w:eastAsiaTheme="minorHAnsi"/>
          <w:sz w:val="24"/>
          <w:szCs w:val="24"/>
          <w:lang w:val="lv-LV" w:eastAsia="en-US"/>
        </w:rPr>
        <w:t>– darbība vai bezdarbība, 3) cēlonisks sakars starp amatpersonu rīcību un sabiedrības zaudējumu.</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 xml:space="preserve">Atbilstoši judikatūrā un tiesību doktrīnā </w:t>
      </w:r>
      <w:r w:rsidR="0011115B" w:rsidRPr="004660AE">
        <w:rPr>
          <w:rFonts w:eastAsiaTheme="minorHAnsi"/>
          <w:sz w:val="24"/>
          <w:szCs w:val="24"/>
          <w:lang w:val="lv-LV" w:eastAsia="en-US"/>
        </w:rPr>
        <w:t>paustajām atziņām</w:t>
      </w:r>
      <w:r w:rsidRPr="004660AE">
        <w:rPr>
          <w:rFonts w:eastAsiaTheme="minorHAnsi"/>
          <w:sz w:val="24"/>
          <w:szCs w:val="24"/>
          <w:lang w:val="lv-LV" w:eastAsia="en-US"/>
        </w:rPr>
        <w:t>, prasītāj</w:t>
      </w:r>
      <w:r w:rsidR="0011115B" w:rsidRPr="004660AE">
        <w:rPr>
          <w:rFonts w:eastAsiaTheme="minorHAnsi"/>
          <w:sz w:val="24"/>
          <w:szCs w:val="24"/>
          <w:lang w:val="lv-LV" w:eastAsia="en-US"/>
        </w:rPr>
        <w:t>am</w:t>
      </w:r>
      <w:r w:rsidRPr="004660AE">
        <w:rPr>
          <w:rFonts w:eastAsiaTheme="minorHAnsi"/>
          <w:sz w:val="24"/>
          <w:szCs w:val="24"/>
          <w:lang w:val="lv-LV" w:eastAsia="en-US"/>
        </w:rPr>
        <w:t xml:space="preserve"> pierād</w:t>
      </w:r>
      <w:r w:rsidR="0011115B" w:rsidRPr="004660AE">
        <w:rPr>
          <w:rFonts w:eastAsiaTheme="minorHAnsi"/>
          <w:sz w:val="24"/>
          <w:szCs w:val="24"/>
          <w:lang w:val="lv-LV" w:eastAsia="en-US"/>
        </w:rPr>
        <w:t xml:space="preserve">ot </w:t>
      </w:r>
      <w:r w:rsidRPr="004660AE">
        <w:rPr>
          <w:rFonts w:eastAsiaTheme="minorHAnsi"/>
          <w:sz w:val="24"/>
          <w:szCs w:val="24"/>
          <w:lang w:val="lv-LV" w:eastAsia="en-US"/>
        </w:rPr>
        <w:t xml:space="preserve">visus iepriekš minētos apstākļus, atbildētājs var atbrīvoties no atbildības, </w:t>
      </w:r>
      <w:r w:rsidR="0011115B" w:rsidRPr="004660AE">
        <w:rPr>
          <w:rFonts w:eastAsiaTheme="minorHAnsi"/>
          <w:sz w:val="24"/>
          <w:szCs w:val="24"/>
          <w:lang w:val="lv-LV" w:eastAsia="en-US"/>
        </w:rPr>
        <w:t>pierādot</w:t>
      </w:r>
      <w:r w:rsidRPr="004660AE">
        <w:rPr>
          <w:rFonts w:eastAsiaTheme="minorHAnsi"/>
          <w:sz w:val="24"/>
          <w:szCs w:val="24"/>
          <w:lang w:val="lv-LV" w:eastAsia="en-US"/>
        </w:rPr>
        <w:t xml:space="preserve">, ka rīkojies kā krietns un rūpīgs saimnieks, </w:t>
      </w:r>
      <w:r w:rsidR="0011115B" w:rsidRPr="004660AE">
        <w:rPr>
          <w:rFonts w:eastAsiaTheme="minorHAnsi"/>
          <w:sz w:val="24"/>
          <w:szCs w:val="24"/>
          <w:lang w:val="lv-LV" w:eastAsia="en-US"/>
        </w:rPr>
        <w:t>proti,</w:t>
      </w:r>
      <w:r w:rsidRPr="004660AE">
        <w:rPr>
          <w:rFonts w:eastAsiaTheme="minorHAnsi"/>
          <w:sz w:val="24"/>
          <w:szCs w:val="24"/>
          <w:lang w:val="lv-LV" w:eastAsia="en-US"/>
        </w:rPr>
        <w:t xml:space="preserve"> nav pieļāvis pat vieglu neuzmanību.</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DD6823" w:rsidRPr="004660AE">
        <w:rPr>
          <w:rFonts w:eastAsiaTheme="minorHAnsi"/>
          <w:sz w:val="24"/>
          <w:szCs w:val="24"/>
          <w:lang w:val="lv-LV" w:eastAsia="en-US"/>
        </w:rPr>
        <w:t>2</w:t>
      </w:r>
      <w:r w:rsidR="00314DB1" w:rsidRPr="004660AE">
        <w:rPr>
          <w:rFonts w:eastAsiaTheme="minorHAnsi"/>
          <w:sz w:val="24"/>
          <w:szCs w:val="24"/>
          <w:lang w:val="lv-LV" w:eastAsia="en-US"/>
        </w:rPr>
        <w:t>.5</w:t>
      </w:r>
      <w:r w:rsidRPr="004660AE">
        <w:rPr>
          <w:rFonts w:eastAsiaTheme="minorHAnsi"/>
          <w:sz w:val="24"/>
          <w:szCs w:val="24"/>
          <w:lang w:val="lv-LV" w:eastAsia="en-US"/>
        </w:rPr>
        <w:t xml:space="preserve">] </w:t>
      </w:r>
      <w:r w:rsidR="00CA2692" w:rsidRPr="004660AE">
        <w:rPr>
          <w:rFonts w:eastAsiaTheme="minorHAnsi"/>
          <w:sz w:val="24"/>
          <w:szCs w:val="24"/>
          <w:lang w:val="lv-LV" w:eastAsia="en-US"/>
        </w:rPr>
        <w:t>P</w:t>
      </w:r>
      <w:r w:rsidRPr="004660AE">
        <w:rPr>
          <w:rFonts w:eastAsiaTheme="minorHAnsi"/>
          <w:sz w:val="24"/>
          <w:szCs w:val="24"/>
          <w:lang w:val="lv-LV" w:eastAsia="en-US"/>
        </w:rPr>
        <w:t>rasītāj</w:t>
      </w:r>
      <w:r w:rsidR="00CA2692" w:rsidRPr="004660AE">
        <w:rPr>
          <w:rFonts w:eastAsiaTheme="minorHAnsi"/>
          <w:sz w:val="24"/>
          <w:szCs w:val="24"/>
          <w:lang w:val="lv-LV" w:eastAsia="en-US"/>
        </w:rPr>
        <w:t>as ieskatā</w:t>
      </w:r>
      <w:r w:rsidRPr="004660AE">
        <w:rPr>
          <w:rFonts w:eastAsiaTheme="minorHAnsi"/>
          <w:sz w:val="24"/>
          <w:szCs w:val="24"/>
          <w:lang w:val="lv-LV" w:eastAsia="en-US"/>
        </w:rPr>
        <w:t xml:space="preserve"> iepriekš minētie aizdevuma līgumi, kā arī 2008.gada 12.maija līgums ar </w:t>
      </w:r>
      <w:r w:rsidR="00467712">
        <w:rPr>
          <w:sz w:val="24"/>
          <w:szCs w:val="24"/>
          <w:lang w:val="lv-LV"/>
        </w:rPr>
        <w:t xml:space="preserve">[pers. F] </w:t>
      </w:r>
      <w:r w:rsidRPr="004660AE">
        <w:rPr>
          <w:rFonts w:eastAsiaTheme="minorHAnsi"/>
          <w:sz w:val="24"/>
          <w:szCs w:val="24"/>
          <w:lang w:val="lv-LV" w:eastAsia="en-US"/>
        </w:rPr>
        <w:t xml:space="preserve">par </w:t>
      </w:r>
      <w:proofErr w:type="spellStart"/>
      <w:r w:rsidRPr="004660AE">
        <w:rPr>
          <w:rFonts w:eastAsiaTheme="minorHAnsi"/>
          <w:sz w:val="24"/>
          <w:szCs w:val="24"/>
          <w:lang w:val="lv-LV" w:eastAsia="en-US"/>
        </w:rPr>
        <w:t>termiņdepozīta</w:t>
      </w:r>
      <w:proofErr w:type="spellEnd"/>
      <w:r w:rsidRPr="004660AE">
        <w:rPr>
          <w:rFonts w:eastAsiaTheme="minorHAnsi"/>
          <w:sz w:val="24"/>
          <w:szCs w:val="24"/>
          <w:lang w:val="lv-LV" w:eastAsia="en-US"/>
        </w:rPr>
        <w:t xml:space="preserve"> pieņemšanu un apkalpošanu ir noslēgti pretēji sabiedrības finansiālajām interesēm un rad</w:t>
      </w:r>
      <w:r w:rsidR="00FB2A9B" w:rsidRPr="004660AE">
        <w:rPr>
          <w:rFonts w:eastAsiaTheme="minorHAnsi"/>
          <w:sz w:val="24"/>
          <w:szCs w:val="24"/>
          <w:lang w:val="lv-LV" w:eastAsia="en-US"/>
        </w:rPr>
        <w:t xml:space="preserve">ījuši </w:t>
      </w:r>
      <w:r w:rsidRPr="004660AE">
        <w:rPr>
          <w:rFonts w:eastAsiaTheme="minorHAnsi"/>
          <w:sz w:val="24"/>
          <w:szCs w:val="24"/>
          <w:lang w:val="lv-LV" w:eastAsia="en-US"/>
        </w:rPr>
        <w:t>tai ievērojamus zaudējumus negūtās peļņas veidā.</w:t>
      </w:r>
    </w:p>
    <w:p w:rsidR="000A1A91" w:rsidRPr="004660AE" w:rsidRDefault="00F200EF"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 xml:space="preserve">No Civillikuma 1772. un </w:t>
      </w:r>
      <w:r w:rsidR="000A1A91" w:rsidRPr="004660AE">
        <w:rPr>
          <w:rFonts w:eastAsiaTheme="minorHAnsi"/>
          <w:sz w:val="24"/>
          <w:szCs w:val="24"/>
          <w:lang w:val="lv-LV" w:eastAsia="en-US"/>
        </w:rPr>
        <w:t>1787.panta</w:t>
      </w:r>
      <w:r w:rsidRPr="004660AE">
        <w:rPr>
          <w:rFonts w:eastAsiaTheme="minorHAnsi"/>
          <w:sz w:val="24"/>
          <w:szCs w:val="24"/>
          <w:lang w:val="lv-LV" w:eastAsia="en-US"/>
        </w:rPr>
        <w:t xml:space="preserve">, kā arī </w:t>
      </w:r>
      <w:r w:rsidR="000A1A91" w:rsidRPr="004660AE">
        <w:rPr>
          <w:rFonts w:eastAsiaTheme="minorHAnsi"/>
          <w:sz w:val="24"/>
          <w:szCs w:val="24"/>
          <w:lang w:val="lv-LV" w:eastAsia="en-US"/>
        </w:rPr>
        <w:t>juridisk</w:t>
      </w:r>
      <w:r w:rsidR="000F62B2" w:rsidRPr="004660AE">
        <w:rPr>
          <w:rFonts w:eastAsiaTheme="minorHAnsi"/>
          <w:sz w:val="24"/>
          <w:szCs w:val="24"/>
          <w:lang w:val="lv-LV" w:eastAsia="en-US"/>
        </w:rPr>
        <w:t>ajā</w:t>
      </w:r>
      <w:r w:rsidR="000A1A91" w:rsidRPr="004660AE">
        <w:rPr>
          <w:rFonts w:eastAsiaTheme="minorHAnsi"/>
          <w:sz w:val="24"/>
          <w:szCs w:val="24"/>
          <w:lang w:val="lv-LV" w:eastAsia="en-US"/>
        </w:rPr>
        <w:t xml:space="preserve"> literatūr</w:t>
      </w:r>
      <w:r w:rsidR="000F62B2" w:rsidRPr="004660AE">
        <w:rPr>
          <w:rFonts w:eastAsiaTheme="minorHAnsi"/>
          <w:sz w:val="24"/>
          <w:szCs w:val="24"/>
          <w:lang w:val="lv-LV" w:eastAsia="en-US"/>
        </w:rPr>
        <w:t>ā izteiktajām</w:t>
      </w:r>
      <w:r w:rsidR="000A1A91" w:rsidRPr="004660AE">
        <w:rPr>
          <w:rFonts w:eastAsiaTheme="minorHAnsi"/>
          <w:sz w:val="24"/>
          <w:szCs w:val="24"/>
          <w:lang w:val="lv-LV" w:eastAsia="en-US"/>
        </w:rPr>
        <w:t xml:space="preserve"> atziņām</w:t>
      </w:r>
      <w:r w:rsidRPr="004660AE">
        <w:rPr>
          <w:rFonts w:eastAsiaTheme="minorHAnsi"/>
          <w:sz w:val="24"/>
          <w:szCs w:val="24"/>
          <w:lang w:val="lv-LV" w:eastAsia="en-US"/>
        </w:rPr>
        <w:t>,</w:t>
      </w:r>
      <w:r w:rsidR="000A1A91" w:rsidRPr="004660AE">
        <w:rPr>
          <w:rFonts w:eastAsiaTheme="minorHAnsi"/>
          <w:sz w:val="24"/>
          <w:szCs w:val="24"/>
          <w:lang w:val="lv-LV" w:eastAsia="en-US"/>
        </w:rPr>
        <w:t xml:space="preserve"> secināms, ka atrautā peļņa ir jau noticis peļņas samazinājums, kāds nebūtu radies, ja nebūtu pārkāpuma.</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Zaudējumu esamību un to apmēru prasītāj</w:t>
      </w:r>
      <w:r w:rsidR="000F62B2" w:rsidRPr="004660AE">
        <w:rPr>
          <w:rFonts w:eastAsiaTheme="minorHAnsi"/>
          <w:sz w:val="24"/>
          <w:szCs w:val="24"/>
          <w:lang w:val="lv-LV" w:eastAsia="en-US"/>
        </w:rPr>
        <w:t>a</w:t>
      </w:r>
      <w:r w:rsidRPr="004660AE">
        <w:rPr>
          <w:rFonts w:eastAsiaTheme="minorHAnsi"/>
          <w:sz w:val="24"/>
          <w:szCs w:val="24"/>
          <w:lang w:val="lv-LV" w:eastAsia="en-US"/>
        </w:rPr>
        <w:t xml:space="preserve"> pamato ar KPMG </w:t>
      </w:r>
      <w:proofErr w:type="spellStart"/>
      <w:r w:rsidRPr="004660AE">
        <w:rPr>
          <w:rFonts w:eastAsiaTheme="minorHAnsi"/>
          <w:sz w:val="24"/>
          <w:szCs w:val="24"/>
          <w:lang w:val="lv-LV" w:eastAsia="en-US"/>
        </w:rPr>
        <w:t>United</w:t>
      </w:r>
      <w:proofErr w:type="spellEnd"/>
      <w:r w:rsidRPr="004660AE">
        <w:rPr>
          <w:rFonts w:eastAsiaTheme="minorHAnsi"/>
          <w:sz w:val="24"/>
          <w:szCs w:val="24"/>
          <w:lang w:val="lv-LV" w:eastAsia="en-US"/>
        </w:rPr>
        <w:t xml:space="preserve"> </w:t>
      </w:r>
      <w:proofErr w:type="spellStart"/>
      <w:r w:rsidRPr="004660AE">
        <w:rPr>
          <w:rFonts w:eastAsiaTheme="minorHAnsi"/>
          <w:sz w:val="24"/>
          <w:szCs w:val="24"/>
          <w:lang w:val="lv-LV" w:eastAsia="en-US"/>
        </w:rPr>
        <w:t>Kingdom</w:t>
      </w:r>
      <w:proofErr w:type="spellEnd"/>
      <w:r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FB4402" w:rsidRPr="004660AE">
        <w:rPr>
          <w:rFonts w:eastAsiaTheme="minorHAnsi"/>
          <w:sz w:val="24"/>
          <w:szCs w:val="24"/>
          <w:lang w:val="lv-LV" w:eastAsia="en-US"/>
        </w:rPr>
        <w:t xml:space="preserve"> </w:t>
      </w:r>
      <w:r w:rsidRPr="004660AE">
        <w:rPr>
          <w:rFonts w:eastAsiaTheme="minorHAnsi"/>
          <w:sz w:val="24"/>
          <w:szCs w:val="24"/>
          <w:lang w:val="lv-LV" w:eastAsia="en-US"/>
        </w:rPr>
        <w:t>veikto darījumu noteikumu un izpildes izpēti (ziņojumu), kas apkopo gan pašas sabiedrības sniegtās ziņas par strīdus darījumiem un darījumiem ar citiem klientiem</w:t>
      </w:r>
      <w:r w:rsidR="00F200EF" w:rsidRPr="004660AE">
        <w:rPr>
          <w:rFonts w:eastAsiaTheme="minorHAnsi"/>
          <w:sz w:val="24"/>
          <w:szCs w:val="24"/>
          <w:lang w:val="lv-LV" w:eastAsia="en-US"/>
        </w:rPr>
        <w:t xml:space="preserve">, gan </w:t>
      </w:r>
      <w:r w:rsidRPr="004660AE">
        <w:rPr>
          <w:rFonts w:eastAsiaTheme="minorHAnsi"/>
          <w:sz w:val="24"/>
          <w:szCs w:val="24"/>
          <w:lang w:val="lv-LV" w:eastAsia="en-US"/>
        </w:rPr>
        <w:t>ziņas par sabiedrībā piemērotajām standarta likmēm un darījumu noteikumiem, gan publiski pieejamo informāciju par vidējām procentu likmēm. KPMG</w:t>
      </w:r>
      <w:r w:rsidR="00FB2A9B" w:rsidRPr="004660AE">
        <w:rPr>
          <w:rFonts w:eastAsiaTheme="minorHAnsi"/>
          <w:sz w:val="24"/>
          <w:szCs w:val="24"/>
          <w:lang w:val="lv-LV" w:eastAsia="en-US"/>
        </w:rPr>
        <w:t xml:space="preserve"> </w:t>
      </w:r>
      <w:proofErr w:type="spellStart"/>
      <w:r w:rsidRPr="004660AE">
        <w:rPr>
          <w:rFonts w:eastAsiaTheme="minorHAnsi"/>
          <w:sz w:val="24"/>
          <w:szCs w:val="24"/>
          <w:lang w:val="lv-LV" w:eastAsia="en-US"/>
        </w:rPr>
        <w:t>United</w:t>
      </w:r>
      <w:proofErr w:type="spellEnd"/>
      <w:r w:rsidRPr="004660AE">
        <w:rPr>
          <w:rFonts w:eastAsiaTheme="minorHAnsi"/>
          <w:sz w:val="24"/>
          <w:szCs w:val="24"/>
          <w:lang w:val="lv-LV" w:eastAsia="en-US"/>
        </w:rPr>
        <w:t xml:space="preserve"> </w:t>
      </w:r>
      <w:proofErr w:type="spellStart"/>
      <w:r w:rsidRPr="004660AE">
        <w:rPr>
          <w:rFonts w:eastAsiaTheme="minorHAnsi"/>
          <w:sz w:val="24"/>
          <w:szCs w:val="24"/>
          <w:lang w:val="lv-LV" w:eastAsia="en-US"/>
        </w:rPr>
        <w:t>Kingdom</w:t>
      </w:r>
      <w:proofErr w:type="spellEnd"/>
      <w:r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Pr="004660AE">
        <w:rPr>
          <w:rFonts w:eastAsiaTheme="minorHAnsi"/>
          <w:sz w:val="24"/>
          <w:szCs w:val="24"/>
          <w:lang w:val="lv-LV" w:eastAsia="en-US"/>
        </w:rPr>
        <w:t xml:space="preserve"> ziņojumā ietvertie secinājumi pamatā balstīti uz publiski pieejamu informāciju un tiesas ieskatā rada pietiekamu priekšstatu par strīdus darījumu neatbilstību komercdarbības (saimnieciskās darbības) principiem un </w:t>
      </w:r>
      <w:proofErr w:type="spellStart"/>
      <w:r w:rsidRPr="004660AE">
        <w:rPr>
          <w:rFonts w:eastAsiaTheme="minorHAnsi"/>
          <w:sz w:val="24"/>
          <w:szCs w:val="24"/>
          <w:lang w:val="lv-LV" w:eastAsia="en-US"/>
        </w:rPr>
        <w:lastRenderedPageBreak/>
        <w:t>vispārpiemērotajai</w:t>
      </w:r>
      <w:proofErr w:type="spellEnd"/>
      <w:r w:rsidRPr="004660AE">
        <w:rPr>
          <w:rFonts w:eastAsiaTheme="minorHAnsi"/>
          <w:sz w:val="24"/>
          <w:szCs w:val="24"/>
          <w:lang w:val="lv-LV" w:eastAsia="en-US"/>
        </w:rPr>
        <w:t xml:space="preserve"> šādu darījumu praksei un noteikumiem, ar kādiem sabiedrība piedāvāja analoģiskus darījumus slēgt citiem klientiem.</w:t>
      </w:r>
    </w:p>
    <w:p w:rsidR="000A1A91" w:rsidRPr="004660AE" w:rsidRDefault="00CA2692"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A</w:t>
      </w:r>
      <w:r w:rsidR="000A1A91" w:rsidRPr="004660AE">
        <w:rPr>
          <w:rFonts w:eastAsiaTheme="minorHAnsi"/>
          <w:sz w:val="24"/>
          <w:szCs w:val="24"/>
          <w:lang w:val="lv-LV" w:eastAsia="en-US"/>
        </w:rPr>
        <w:t xml:space="preserve">tbildētāju </w:t>
      </w:r>
      <w:r w:rsidR="000F62B2" w:rsidRPr="004660AE">
        <w:rPr>
          <w:rFonts w:eastAsiaTheme="minorHAnsi"/>
          <w:sz w:val="24"/>
          <w:szCs w:val="24"/>
          <w:lang w:val="lv-LV" w:eastAsia="en-US"/>
        </w:rPr>
        <w:t>iebildumi,</w:t>
      </w:r>
      <w:r w:rsidRPr="004660AE">
        <w:rPr>
          <w:rFonts w:eastAsiaTheme="minorHAnsi"/>
          <w:sz w:val="24"/>
          <w:szCs w:val="24"/>
          <w:lang w:val="lv-LV" w:eastAsia="en-US"/>
        </w:rPr>
        <w:t xml:space="preserve"> apšaubot </w:t>
      </w:r>
      <w:r w:rsidR="000A1A91" w:rsidRPr="004660AE">
        <w:rPr>
          <w:rFonts w:eastAsiaTheme="minorHAnsi"/>
          <w:sz w:val="24"/>
          <w:szCs w:val="24"/>
          <w:lang w:val="lv-LV" w:eastAsia="en-US"/>
        </w:rPr>
        <w:t xml:space="preserve">KPMG </w:t>
      </w:r>
      <w:proofErr w:type="spellStart"/>
      <w:r w:rsidR="000A1A91" w:rsidRPr="004660AE">
        <w:rPr>
          <w:rFonts w:eastAsiaTheme="minorHAnsi"/>
          <w:sz w:val="24"/>
          <w:szCs w:val="24"/>
          <w:lang w:val="lv-LV" w:eastAsia="en-US"/>
        </w:rPr>
        <w:t>United</w:t>
      </w:r>
      <w:proofErr w:type="spellEnd"/>
      <w:r w:rsidR="000A1A91" w:rsidRPr="004660AE">
        <w:rPr>
          <w:rFonts w:eastAsiaTheme="minorHAnsi"/>
          <w:sz w:val="24"/>
          <w:szCs w:val="24"/>
          <w:lang w:val="lv-LV" w:eastAsia="en-US"/>
        </w:rPr>
        <w:t xml:space="preserve"> </w:t>
      </w:r>
      <w:proofErr w:type="spellStart"/>
      <w:r w:rsidR="000A1A91" w:rsidRPr="004660AE">
        <w:rPr>
          <w:rFonts w:eastAsiaTheme="minorHAnsi"/>
          <w:sz w:val="24"/>
          <w:szCs w:val="24"/>
          <w:lang w:val="lv-LV" w:eastAsia="en-US"/>
        </w:rPr>
        <w:t>Kingdom</w:t>
      </w:r>
      <w:proofErr w:type="spellEnd"/>
      <w:r w:rsidR="000A1A91"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0A1A91" w:rsidRPr="004660AE">
        <w:rPr>
          <w:rFonts w:eastAsiaTheme="minorHAnsi"/>
          <w:sz w:val="24"/>
          <w:szCs w:val="24"/>
          <w:lang w:val="lv-LV" w:eastAsia="en-US"/>
        </w:rPr>
        <w:t xml:space="preserve"> ziņojuma kā pierādījuma izmantošanas pieļaujamību, atsaucoties uz to, ka ziņojums nav parakstīts</w:t>
      </w:r>
      <w:r w:rsidRPr="004660AE">
        <w:rPr>
          <w:rFonts w:eastAsiaTheme="minorHAnsi"/>
          <w:sz w:val="24"/>
          <w:szCs w:val="24"/>
          <w:lang w:val="lv-LV" w:eastAsia="en-US"/>
        </w:rPr>
        <w:t>,</w:t>
      </w:r>
      <w:r w:rsidR="000A1A91" w:rsidRPr="004660AE">
        <w:rPr>
          <w:rFonts w:eastAsiaTheme="minorHAnsi"/>
          <w:sz w:val="24"/>
          <w:szCs w:val="24"/>
          <w:lang w:val="lv-LV" w:eastAsia="en-US"/>
        </w:rPr>
        <w:t xml:space="preserve"> un nav zināmas konkrētas personas, kas </w:t>
      </w:r>
      <w:r w:rsidRPr="004660AE">
        <w:rPr>
          <w:rFonts w:eastAsiaTheme="minorHAnsi"/>
          <w:sz w:val="24"/>
          <w:szCs w:val="24"/>
          <w:lang w:val="lv-LV" w:eastAsia="en-US"/>
        </w:rPr>
        <w:t>to</w:t>
      </w:r>
      <w:r w:rsidR="000A1A91" w:rsidRPr="004660AE">
        <w:rPr>
          <w:rFonts w:eastAsiaTheme="minorHAnsi"/>
          <w:sz w:val="24"/>
          <w:szCs w:val="24"/>
          <w:lang w:val="lv-LV" w:eastAsia="en-US"/>
        </w:rPr>
        <w:t xml:space="preserve"> izstrādājušas</w:t>
      </w:r>
      <w:r w:rsidRPr="004660AE">
        <w:rPr>
          <w:rFonts w:eastAsiaTheme="minorHAnsi"/>
          <w:sz w:val="24"/>
          <w:szCs w:val="24"/>
          <w:lang w:val="lv-LV" w:eastAsia="en-US"/>
        </w:rPr>
        <w:t xml:space="preserve">, </w:t>
      </w:r>
      <w:r w:rsidR="00E17C24" w:rsidRPr="004660AE">
        <w:rPr>
          <w:rFonts w:eastAsiaTheme="minorHAnsi"/>
          <w:sz w:val="24"/>
          <w:szCs w:val="24"/>
          <w:lang w:val="lv-LV" w:eastAsia="en-US"/>
        </w:rPr>
        <w:t xml:space="preserve">nav </w:t>
      </w:r>
      <w:r w:rsidRPr="004660AE">
        <w:rPr>
          <w:rFonts w:eastAsiaTheme="minorHAnsi"/>
          <w:sz w:val="24"/>
          <w:szCs w:val="24"/>
          <w:lang w:val="lv-LV" w:eastAsia="en-US"/>
        </w:rPr>
        <w:t>pamatot</w:t>
      </w:r>
      <w:r w:rsidR="00FB2A9B" w:rsidRPr="004660AE">
        <w:rPr>
          <w:rFonts w:eastAsiaTheme="minorHAnsi"/>
          <w:sz w:val="24"/>
          <w:szCs w:val="24"/>
          <w:lang w:val="lv-LV" w:eastAsia="en-US"/>
        </w:rPr>
        <w:t>i</w:t>
      </w:r>
      <w:r w:rsidR="000A1A91" w:rsidRPr="004660AE">
        <w:rPr>
          <w:rFonts w:eastAsiaTheme="minorHAnsi"/>
          <w:sz w:val="24"/>
          <w:szCs w:val="24"/>
          <w:lang w:val="lv-LV" w:eastAsia="en-US"/>
        </w:rPr>
        <w:t xml:space="preserve">. To, ka ziņojumu sagatavojis Lielbritānijas uzņēmums KPMG </w:t>
      </w:r>
      <w:proofErr w:type="spellStart"/>
      <w:r w:rsidR="000A1A91" w:rsidRPr="004660AE">
        <w:rPr>
          <w:rFonts w:eastAsiaTheme="minorHAnsi"/>
          <w:sz w:val="24"/>
          <w:szCs w:val="24"/>
          <w:lang w:val="lv-LV" w:eastAsia="en-US"/>
        </w:rPr>
        <w:t>United</w:t>
      </w:r>
      <w:proofErr w:type="spellEnd"/>
      <w:r w:rsidR="000A1A91" w:rsidRPr="004660AE">
        <w:rPr>
          <w:rFonts w:eastAsiaTheme="minorHAnsi"/>
          <w:sz w:val="24"/>
          <w:szCs w:val="24"/>
          <w:lang w:val="lv-LV" w:eastAsia="en-US"/>
        </w:rPr>
        <w:t xml:space="preserve"> </w:t>
      </w:r>
      <w:proofErr w:type="spellStart"/>
      <w:r w:rsidR="000A1A91" w:rsidRPr="004660AE">
        <w:rPr>
          <w:rFonts w:eastAsiaTheme="minorHAnsi"/>
          <w:sz w:val="24"/>
          <w:szCs w:val="24"/>
          <w:lang w:val="lv-LV" w:eastAsia="en-US"/>
        </w:rPr>
        <w:t>Kingdom</w:t>
      </w:r>
      <w:proofErr w:type="spellEnd"/>
      <w:r w:rsidR="000A1A91"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0A1A91" w:rsidRPr="004660AE">
        <w:rPr>
          <w:rFonts w:eastAsiaTheme="minorHAnsi"/>
          <w:sz w:val="24"/>
          <w:szCs w:val="24"/>
          <w:lang w:val="lv-LV" w:eastAsia="en-US"/>
        </w:rPr>
        <w:t xml:space="preserve">, </w:t>
      </w:r>
      <w:r w:rsidRPr="004660AE">
        <w:rPr>
          <w:rFonts w:eastAsiaTheme="minorHAnsi"/>
          <w:sz w:val="24"/>
          <w:szCs w:val="24"/>
          <w:lang w:val="lv-LV" w:eastAsia="en-US"/>
        </w:rPr>
        <w:t>pierāda</w:t>
      </w:r>
      <w:r w:rsidR="000A1A91" w:rsidRPr="004660AE">
        <w:rPr>
          <w:rFonts w:eastAsiaTheme="minorHAnsi"/>
          <w:sz w:val="24"/>
          <w:szCs w:val="24"/>
          <w:lang w:val="lv-LV" w:eastAsia="en-US"/>
        </w:rPr>
        <w:t xml:space="preserve"> gan KPMG </w:t>
      </w:r>
      <w:proofErr w:type="spellStart"/>
      <w:r w:rsidR="000A1A91" w:rsidRPr="004660AE">
        <w:rPr>
          <w:rFonts w:eastAsiaTheme="minorHAnsi"/>
          <w:sz w:val="24"/>
          <w:szCs w:val="24"/>
          <w:lang w:val="lv-LV" w:eastAsia="en-US"/>
        </w:rPr>
        <w:t>United</w:t>
      </w:r>
      <w:proofErr w:type="spellEnd"/>
      <w:r w:rsidR="000A1A91" w:rsidRPr="004660AE">
        <w:rPr>
          <w:rFonts w:eastAsiaTheme="minorHAnsi"/>
          <w:sz w:val="24"/>
          <w:szCs w:val="24"/>
          <w:lang w:val="lv-LV" w:eastAsia="en-US"/>
        </w:rPr>
        <w:t xml:space="preserve"> </w:t>
      </w:r>
      <w:proofErr w:type="spellStart"/>
      <w:r w:rsidR="000A1A91" w:rsidRPr="004660AE">
        <w:rPr>
          <w:rFonts w:eastAsiaTheme="minorHAnsi"/>
          <w:sz w:val="24"/>
          <w:szCs w:val="24"/>
          <w:lang w:val="lv-LV" w:eastAsia="en-US"/>
        </w:rPr>
        <w:t>Kingdom</w:t>
      </w:r>
      <w:proofErr w:type="spellEnd"/>
      <w:r w:rsidR="000A1A91"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0A1A91" w:rsidRPr="004660AE">
        <w:rPr>
          <w:rFonts w:eastAsiaTheme="minorHAnsi"/>
          <w:sz w:val="24"/>
          <w:szCs w:val="24"/>
          <w:lang w:val="lv-LV" w:eastAsia="en-US"/>
        </w:rPr>
        <w:t xml:space="preserve"> atbildīgā produktu direktora un partnera </w:t>
      </w:r>
      <w:r w:rsidR="00F7601E">
        <w:rPr>
          <w:sz w:val="24"/>
          <w:szCs w:val="24"/>
          <w:lang w:val="lv-LV"/>
        </w:rPr>
        <w:t>[pers. I]</w:t>
      </w:r>
      <w:r w:rsidR="000A1A91" w:rsidRPr="004660AE">
        <w:rPr>
          <w:rFonts w:eastAsiaTheme="minorHAnsi"/>
          <w:sz w:val="24"/>
          <w:szCs w:val="24"/>
          <w:lang w:val="lv-LV" w:eastAsia="en-US"/>
        </w:rPr>
        <w:t xml:space="preserve"> apliecinājuma vēstul</w:t>
      </w:r>
      <w:r w:rsidRPr="004660AE">
        <w:rPr>
          <w:rFonts w:eastAsiaTheme="minorHAnsi"/>
          <w:sz w:val="24"/>
          <w:szCs w:val="24"/>
          <w:lang w:val="lv-LV" w:eastAsia="en-US"/>
        </w:rPr>
        <w:t>e</w:t>
      </w:r>
      <w:r w:rsidR="000A1A91" w:rsidRPr="004660AE">
        <w:rPr>
          <w:rFonts w:eastAsiaTheme="minorHAnsi"/>
          <w:sz w:val="24"/>
          <w:szCs w:val="24"/>
          <w:lang w:val="lv-LV" w:eastAsia="en-US"/>
        </w:rPr>
        <w:t xml:space="preserve">, </w:t>
      </w:r>
      <w:r w:rsidRPr="004660AE">
        <w:rPr>
          <w:rFonts w:eastAsiaTheme="minorHAnsi"/>
          <w:sz w:val="24"/>
          <w:szCs w:val="24"/>
          <w:lang w:val="lv-LV" w:eastAsia="en-US"/>
        </w:rPr>
        <w:t>gan</w:t>
      </w:r>
      <w:r w:rsidR="000A1A91" w:rsidRPr="004660AE">
        <w:rPr>
          <w:rFonts w:eastAsiaTheme="minorHAnsi"/>
          <w:sz w:val="24"/>
          <w:szCs w:val="24"/>
          <w:lang w:val="lv-LV" w:eastAsia="en-US"/>
        </w:rPr>
        <w:t xml:space="preserve"> KPMG </w:t>
      </w:r>
      <w:proofErr w:type="spellStart"/>
      <w:r w:rsidR="000A1A91" w:rsidRPr="004660AE">
        <w:rPr>
          <w:rFonts w:eastAsiaTheme="minorHAnsi"/>
          <w:sz w:val="24"/>
          <w:szCs w:val="24"/>
          <w:lang w:val="lv-LV" w:eastAsia="en-US"/>
        </w:rPr>
        <w:t>United</w:t>
      </w:r>
      <w:proofErr w:type="spellEnd"/>
      <w:r w:rsidR="000A1A91" w:rsidRPr="004660AE">
        <w:rPr>
          <w:rFonts w:eastAsiaTheme="minorHAnsi"/>
          <w:sz w:val="24"/>
          <w:szCs w:val="24"/>
          <w:lang w:val="lv-LV" w:eastAsia="en-US"/>
        </w:rPr>
        <w:t xml:space="preserve"> </w:t>
      </w:r>
      <w:proofErr w:type="spellStart"/>
      <w:r w:rsidR="000A1A91" w:rsidRPr="004660AE">
        <w:rPr>
          <w:rFonts w:eastAsiaTheme="minorHAnsi"/>
          <w:sz w:val="24"/>
          <w:szCs w:val="24"/>
          <w:lang w:val="lv-LV" w:eastAsia="en-US"/>
        </w:rPr>
        <w:t>Kingdom</w:t>
      </w:r>
      <w:proofErr w:type="spellEnd"/>
      <w:r w:rsidR="000A1A91"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0A1A91" w:rsidRPr="004660AE">
        <w:rPr>
          <w:rFonts w:eastAsiaTheme="minorHAnsi"/>
          <w:sz w:val="24"/>
          <w:szCs w:val="24"/>
          <w:lang w:val="lv-LV" w:eastAsia="en-US"/>
        </w:rPr>
        <w:t xml:space="preserve"> apliecinājums par </w:t>
      </w:r>
      <w:r w:rsidR="00F7601E">
        <w:rPr>
          <w:sz w:val="24"/>
          <w:szCs w:val="24"/>
          <w:lang w:val="lv-LV"/>
        </w:rPr>
        <w:t>[pers. I]</w:t>
      </w:r>
      <w:r w:rsidR="000A1A91" w:rsidRPr="004660AE">
        <w:rPr>
          <w:rFonts w:eastAsiaTheme="minorHAnsi"/>
          <w:sz w:val="24"/>
          <w:szCs w:val="24"/>
          <w:lang w:val="lv-LV" w:eastAsia="en-US"/>
        </w:rPr>
        <w:t xml:space="preserve"> ieņemamo amatu un pilnvarām, gan </w:t>
      </w:r>
      <w:r w:rsidR="00F7601E">
        <w:rPr>
          <w:sz w:val="24"/>
          <w:szCs w:val="24"/>
          <w:lang w:val="lv-LV"/>
        </w:rPr>
        <w:t>[pers. I]</w:t>
      </w:r>
      <w:r w:rsidR="000A1A91" w:rsidRPr="004660AE">
        <w:rPr>
          <w:rFonts w:eastAsiaTheme="minorHAnsi"/>
          <w:sz w:val="24"/>
          <w:szCs w:val="24"/>
          <w:lang w:val="lv-LV" w:eastAsia="en-US"/>
        </w:rPr>
        <w:t xml:space="preserve"> tiesas sēdē sniegtās liecības.</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 xml:space="preserve">Tādējādi, neskatoties uz to, ka KPMG </w:t>
      </w:r>
      <w:proofErr w:type="spellStart"/>
      <w:r w:rsidRPr="004660AE">
        <w:rPr>
          <w:rFonts w:eastAsiaTheme="minorHAnsi"/>
          <w:sz w:val="24"/>
          <w:szCs w:val="24"/>
          <w:lang w:val="lv-LV" w:eastAsia="en-US"/>
        </w:rPr>
        <w:t>United</w:t>
      </w:r>
      <w:proofErr w:type="spellEnd"/>
      <w:r w:rsidRPr="004660AE">
        <w:rPr>
          <w:rFonts w:eastAsiaTheme="minorHAnsi"/>
          <w:sz w:val="24"/>
          <w:szCs w:val="24"/>
          <w:lang w:val="lv-LV" w:eastAsia="en-US"/>
        </w:rPr>
        <w:t xml:space="preserve"> </w:t>
      </w:r>
      <w:proofErr w:type="spellStart"/>
      <w:r w:rsidRPr="004660AE">
        <w:rPr>
          <w:rFonts w:eastAsiaTheme="minorHAnsi"/>
          <w:sz w:val="24"/>
          <w:szCs w:val="24"/>
          <w:lang w:val="lv-LV" w:eastAsia="en-US"/>
        </w:rPr>
        <w:t>Kingdom</w:t>
      </w:r>
      <w:proofErr w:type="spellEnd"/>
      <w:r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Pr="004660AE">
        <w:rPr>
          <w:rFonts w:eastAsiaTheme="minorHAnsi"/>
          <w:sz w:val="24"/>
          <w:szCs w:val="24"/>
          <w:lang w:val="lv-LV" w:eastAsia="en-US"/>
        </w:rPr>
        <w:t xml:space="preserve"> ziņojums nav izstrādāts revīzijas ietvaros un nav atzīstams par ek</w:t>
      </w:r>
      <w:r w:rsidR="00F200EF" w:rsidRPr="004660AE">
        <w:rPr>
          <w:rFonts w:eastAsiaTheme="minorHAnsi"/>
          <w:sz w:val="24"/>
          <w:szCs w:val="24"/>
          <w:lang w:val="lv-LV" w:eastAsia="en-US"/>
        </w:rPr>
        <w:t xml:space="preserve">sperta slēdzienu, tas </w:t>
      </w:r>
      <w:r w:rsidR="000718C9" w:rsidRPr="004660AE">
        <w:rPr>
          <w:rFonts w:eastAsiaTheme="minorHAnsi"/>
          <w:sz w:val="24"/>
          <w:szCs w:val="24"/>
          <w:lang w:val="lv-LV" w:eastAsia="en-US"/>
        </w:rPr>
        <w:t xml:space="preserve">atbilstoši Civilprocesa likuma 110.pantam </w:t>
      </w:r>
      <w:r w:rsidR="00F200EF" w:rsidRPr="004660AE">
        <w:rPr>
          <w:rFonts w:eastAsiaTheme="minorHAnsi"/>
          <w:sz w:val="24"/>
          <w:szCs w:val="24"/>
          <w:lang w:val="lv-LV" w:eastAsia="en-US"/>
        </w:rPr>
        <w:t xml:space="preserve">vērtējams </w:t>
      </w:r>
      <w:r w:rsidR="000718C9" w:rsidRPr="004660AE">
        <w:rPr>
          <w:rFonts w:eastAsiaTheme="minorHAnsi"/>
          <w:sz w:val="24"/>
          <w:szCs w:val="24"/>
          <w:lang w:val="lv-LV" w:eastAsia="en-US"/>
        </w:rPr>
        <w:t>kā rakstveida pierādījums.</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922869" w:rsidRPr="004660AE">
        <w:rPr>
          <w:rFonts w:eastAsiaTheme="minorHAnsi"/>
          <w:sz w:val="24"/>
          <w:szCs w:val="24"/>
          <w:lang w:val="lv-LV" w:eastAsia="en-US"/>
        </w:rPr>
        <w:t>2</w:t>
      </w:r>
      <w:r w:rsidR="00CA2692" w:rsidRPr="004660AE">
        <w:rPr>
          <w:rFonts w:eastAsiaTheme="minorHAnsi"/>
          <w:sz w:val="24"/>
          <w:szCs w:val="24"/>
          <w:lang w:val="lv-LV" w:eastAsia="en-US"/>
        </w:rPr>
        <w:t>.</w:t>
      </w:r>
      <w:r w:rsidR="00314DB1" w:rsidRPr="004660AE">
        <w:rPr>
          <w:rFonts w:eastAsiaTheme="minorHAnsi"/>
          <w:sz w:val="24"/>
          <w:szCs w:val="24"/>
          <w:lang w:val="lv-LV" w:eastAsia="en-US"/>
        </w:rPr>
        <w:t>6</w:t>
      </w:r>
      <w:r w:rsidRPr="004660AE">
        <w:rPr>
          <w:rFonts w:eastAsiaTheme="minorHAnsi"/>
          <w:sz w:val="24"/>
          <w:szCs w:val="24"/>
          <w:lang w:val="lv-LV" w:eastAsia="en-US"/>
        </w:rPr>
        <w:t xml:space="preserve">] </w:t>
      </w:r>
      <w:r w:rsidR="00E17C24" w:rsidRPr="004660AE">
        <w:rPr>
          <w:rFonts w:eastAsiaTheme="minorHAnsi"/>
          <w:sz w:val="24"/>
          <w:szCs w:val="24"/>
          <w:lang w:val="lv-LV" w:eastAsia="en-US"/>
        </w:rPr>
        <w:t>Atbilstoši</w:t>
      </w:r>
      <w:r w:rsidR="00BB4858" w:rsidRPr="004660AE">
        <w:rPr>
          <w:rFonts w:eastAsiaTheme="minorHAnsi"/>
          <w:sz w:val="24"/>
          <w:szCs w:val="24"/>
          <w:lang w:val="lv-LV" w:eastAsia="en-US"/>
        </w:rPr>
        <w:t xml:space="preserve"> </w:t>
      </w:r>
      <w:r w:rsidRPr="004660AE">
        <w:rPr>
          <w:rFonts w:eastAsiaTheme="minorHAnsi"/>
          <w:sz w:val="24"/>
          <w:szCs w:val="24"/>
          <w:lang w:val="lv-LV" w:eastAsia="en-US"/>
        </w:rPr>
        <w:t>likuma „Par akciju sabiedrībām”, kas regulēja sabiedrības darbību</w:t>
      </w:r>
      <w:r w:rsidR="00CA2692" w:rsidRPr="004660AE">
        <w:rPr>
          <w:rFonts w:eastAsiaTheme="minorHAnsi"/>
          <w:sz w:val="24"/>
          <w:szCs w:val="24"/>
          <w:lang w:val="lv-LV" w:eastAsia="en-US"/>
        </w:rPr>
        <w:t xml:space="preserve"> </w:t>
      </w:r>
      <w:r w:rsidRPr="004660AE">
        <w:rPr>
          <w:rFonts w:eastAsiaTheme="minorHAnsi"/>
          <w:sz w:val="24"/>
          <w:szCs w:val="24"/>
          <w:lang w:val="lv-LV" w:eastAsia="en-US"/>
        </w:rPr>
        <w:t>2002.gada 20.marta, 2002.gada 30.septembra un 2003.gada 9.aprīļa aizdevuma līgumu noslēgšanas brīdī, 76.panta piekt</w:t>
      </w:r>
      <w:r w:rsidR="00E17C24" w:rsidRPr="004660AE">
        <w:rPr>
          <w:rFonts w:eastAsiaTheme="minorHAnsi"/>
          <w:sz w:val="24"/>
          <w:szCs w:val="24"/>
          <w:lang w:val="lv-LV" w:eastAsia="en-US"/>
        </w:rPr>
        <w:t>ajai</w:t>
      </w:r>
      <w:r w:rsidRPr="004660AE">
        <w:rPr>
          <w:rFonts w:eastAsiaTheme="minorHAnsi"/>
          <w:sz w:val="24"/>
          <w:szCs w:val="24"/>
          <w:lang w:val="lv-LV" w:eastAsia="en-US"/>
        </w:rPr>
        <w:t xml:space="preserve"> daļ</w:t>
      </w:r>
      <w:r w:rsidR="00E17C24" w:rsidRPr="004660AE">
        <w:rPr>
          <w:rFonts w:eastAsiaTheme="minorHAnsi"/>
          <w:sz w:val="24"/>
          <w:szCs w:val="24"/>
          <w:lang w:val="lv-LV" w:eastAsia="en-US"/>
        </w:rPr>
        <w:t>ai</w:t>
      </w:r>
      <w:r w:rsidRPr="004660AE">
        <w:rPr>
          <w:rFonts w:eastAsiaTheme="minorHAnsi"/>
          <w:sz w:val="24"/>
          <w:szCs w:val="24"/>
          <w:lang w:val="lv-LV" w:eastAsia="en-US"/>
        </w:rPr>
        <w:t>, 82.panta treš</w:t>
      </w:r>
      <w:r w:rsidR="00E17C24" w:rsidRPr="004660AE">
        <w:rPr>
          <w:rFonts w:eastAsiaTheme="minorHAnsi"/>
          <w:sz w:val="24"/>
          <w:szCs w:val="24"/>
          <w:lang w:val="lv-LV" w:eastAsia="en-US"/>
        </w:rPr>
        <w:t>ajai</w:t>
      </w:r>
      <w:r w:rsidRPr="004660AE">
        <w:rPr>
          <w:rFonts w:eastAsiaTheme="minorHAnsi"/>
          <w:sz w:val="24"/>
          <w:szCs w:val="24"/>
          <w:lang w:val="lv-LV" w:eastAsia="en-US"/>
        </w:rPr>
        <w:t xml:space="preserve"> daļ</w:t>
      </w:r>
      <w:r w:rsidR="00E17C24" w:rsidRPr="004660AE">
        <w:rPr>
          <w:rFonts w:eastAsiaTheme="minorHAnsi"/>
          <w:sz w:val="24"/>
          <w:szCs w:val="24"/>
          <w:lang w:val="lv-LV" w:eastAsia="en-US"/>
        </w:rPr>
        <w:t>ai</w:t>
      </w:r>
      <w:r w:rsidRPr="004660AE">
        <w:rPr>
          <w:rFonts w:eastAsiaTheme="minorHAnsi"/>
          <w:sz w:val="24"/>
          <w:szCs w:val="24"/>
          <w:lang w:val="lv-LV" w:eastAsia="en-US"/>
        </w:rPr>
        <w:t>, un Komerclikuma 309.panta treš</w:t>
      </w:r>
      <w:r w:rsidR="00E17C24" w:rsidRPr="004660AE">
        <w:rPr>
          <w:rFonts w:eastAsiaTheme="minorHAnsi"/>
          <w:sz w:val="24"/>
          <w:szCs w:val="24"/>
          <w:lang w:val="lv-LV" w:eastAsia="en-US"/>
        </w:rPr>
        <w:t>ajai</w:t>
      </w:r>
      <w:r w:rsidRPr="004660AE">
        <w:rPr>
          <w:rFonts w:eastAsiaTheme="minorHAnsi"/>
          <w:sz w:val="24"/>
          <w:szCs w:val="24"/>
          <w:lang w:val="lv-LV" w:eastAsia="en-US"/>
        </w:rPr>
        <w:t xml:space="preserve"> daļ</w:t>
      </w:r>
      <w:r w:rsidR="00E17C24" w:rsidRPr="004660AE">
        <w:rPr>
          <w:rFonts w:eastAsiaTheme="minorHAnsi"/>
          <w:sz w:val="24"/>
          <w:szCs w:val="24"/>
          <w:lang w:val="lv-LV" w:eastAsia="en-US"/>
        </w:rPr>
        <w:t>ai</w:t>
      </w:r>
      <w:r w:rsidRPr="004660AE">
        <w:rPr>
          <w:rFonts w:eastAsiaTheme="minorHAnsi"/>
          <w:sz w:val="24"/>
          <w:szCs w:val="24"/>
          <w:lang w:val="lv-LV" w:eastAsia="en-US"/>
        </w:rPr>
        <w:t>, 202.panta pirmās daļas 5.punkt</w:t>
      </w:r>
      <w:r w:rsidR="00E17C24" w:rsidRPr="004660AE">
        <w:rPr>
          <w:rFonts w:eastAsiaTheme="minorHAnsi"/>
          <w:sz w:val="24"/>
          <w:szCs w:val="24"/>
          <w:lang w:val="lv-LV" w:eastAsia="en-US"/>
        </w:rPr>
        <w:t>am</w:t>
      </w:r>
      <w:r w:rsidRPr="004660AE">
        <w:rPr>
          <w:rFonts w:eastAsiaTheme="minorHAnsi"/>
          <w:sz w:val="24"/>
          <w:szCs w:val="24"/>
          <w:lang w:val="lv-LV" w:eastAsia="en-US"/>
        </w:rPr>
        <w:t>, kas bija spēkā 2005.gada 8.septembra aizdevuma līguma un 2007.gada 27.decembra un 2008.gada 19.marta kredīta līgumu noslēgšanas brīdī, kā arī Kredītiestāžu likuma 51.pant</w:t>
      </w:r>
      <w:r w:rsidR="00E17C24" w:rsidRPr="004660AE">
        <w:rPr>
          <w:rFonts w:eastAsiaTheme="minorHAnsi"/>
          <w:sz w:val="24"/>
          <w:szCs w:val="24"/>
          <w:lang w:val="lv-LV" w:eastAsia="en-US"/>
        </w:rPr>
        <w:t>am</w:t>
      </w:r>
      <w:r w:rsidRPr="004660AE">
        <w:rPr>
          <w:rFonts w:eastAsiaTheme="minorHAnsi"/>
          <w:sz w:val="24"/>
          <w:szCs w:val="24"/>
          <w:lang w:val="lv-LV" w:eastAsia="en-US"/>
        </w:rPr>
        <w:t>, kas kopš 1995.gada 24.oktobra regulēja sabiedrības darbību, piešķirot atbildētājiem kredītus (aizdevumus), bija jāievēro īpaša likumā noteikta procedūra.</w:t>
      </w:r>
    </w:p>
    <w:p w:rsidR="000A1A91" w:rsidRPr="004660AE" w:rsidRDefault="00BB4858"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S</w:t>
      </w:r>
      <w:r w:rsidR="000A1A91" w:rsidRPr="004660AE">
        <w:rPr>
          <w:rFonts w:eastAsiaTheme="minorHAnsi"/>
          <w:sz w:val="24"/>
          <w:szCs w:val="24"/>
          <w:lang w:val="lv-LV" w:eastAsia="en-US"/>
        </w:rPr>
        <w:t>abiedrības valdes lēmums par kredīta piešķiršanu</w:t>
      </w:r>
      <w:r w:rsidR="00A85631" w:rsidRPr="004660AE">
        <w:rPr>
          <w:rFonts w:eastAsiaTheme="minorHAnsi"/>
          <w:sz w:val="24"/>
          <w:szCs w:val="24"/>
          <w:lang w:val="lv-LV" w:eastAsia="en-US"/>
        </w:rPr>
        <w:t xml:space="preserve"> atbildētājiem</w:t>
      </w:r>
      <w:r w:rsidR="000A1A91" w:rsidRPr="004660AE">
        <w:rPr>
          <w:rFonts w:eastAsiaTheme="minorHAnsi"/>
          <w:sz w:val="24"/>
          <w:szCs w:val="24"/>
          <w:lang w:val="lv-LV" w:eastAsia="en-US"/>
        </w:rPr>
        <w:t xml:space="preserve"> ir pieņemts tikai attiecībā uz 2007.gada 27.decembra un 2008.gada 19.marta kredīta līgumiem. Savukārt sabiedrības padome savu apstiprinājumu darījumu slēgšanai starp sabiedrību un valdes locekļiem nav devusi nevienā gadījumā, kurā tas bija nepieciešams.</w:t>
      </w:r>
    </w:p>
    <w:p w:rsidR="000A1A91" w:rsidRPr="004660AE" w:rsidRDefault="00BB4858"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 xml:space="preserve">Atbildētāji valdes un padomes lēmuma neesamību </w:t>
      </w:r>
      <w:r w:rsidR="000A1A91" w:rsidRPr="004660AE">
        <w:rPr>
          <w:rFonts w:eastAsiaTheme="minorHAnsi"/>
          <w:sz w:val="24"/>
          <w:szCs w:val="24"/>
          <w:lang w:val="lv-LV" w:eastAsia="en-US"/>
        </w:rPr>
        <w:t>attiecībā uz pārējo aizdevumu piešķiršanu</w:t>
      </w:r>
      <w:r w:rsidR="00E17C24" w:rsidRPr="004660AE">
        <w:rPr>
          <w:rFonts w:eastAsiaTheme="minorHAnsi"/>
          <w:sz w:val="24"/>
          <w:szCs w:val="24"/>
          <w:lang w:val="lv-LV" w:eastAsia="en-US"/>
        </w:rPr>
        <w:t xml:space="preserve"> pēc būtības nav apstrīdējuši</w:t>
      </w:r>
      <w:r w:rsidR="000A1A91" w:rsidRPr="004660AE">
        <w:rPr>
          <w:rFonts w:eastAsiaTheme="minorHAnsi"/>
          <w:sz w:val="24"/>
          <w:szCs w:val="24"/>
          <w:lang w:val="lv-LV" w:eastAsia="en-US"/>
        </w:rPr>
        <w:t xml:space="preserve">, vien norādījuši, ka sabiedrības valde bijusi informēta par visiem piešķirtajiem aizdevumiem un akceptējusi to piešķiršanu. Tomēr, atbilstoši valdes pienākumiem, kā arī loģikas likumiem un dzīvē gūtiem novērojumiem, šāda veida lēmumam jābūt fiksētam </w:t>
      </w:r>
      <w:r w:rsidRPr="004660AE">
        <w:rPr>
          <w:rFonts w:eastAsiaTheme="minorHAnsi"/>
          <w:sz w:val="24"/>
          <w:szCs w:val="24"/>
          <w:lang w:val="lv-LV" w:eastAsia="en-US"/>
        </w:rPr>
        <w:t>rakstveidā</w:t>
      </w:r>
      <w:r w:rsidR="000A1A91" w:rsidRPr="004660AE">
        <w:rPr>
          <w:rFonts w:eastAsiaTheme="minorHAnsi"/>
          <w:sz w:val="24"/>
          <w:szCs w:val="24"/>
          <w:lang w:val="lv-LV" w:eastAsia="en-US"/>
        </w:rPr>
        <w:t xml:space="preserve"> vai citā formātā.</w:t>
      </w:r>
    </w:p>
    <w:p w:rsidR="000A1A91" w:rsidRPr="004660AE" w:rsidRDefault="000A0ACD"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Neskatoties uz Civilprocesa likuma 93.panta pirmajā daļā noteikto, v</w:t>
      </w:r>
      <w:r w:rsidR="000A1A91" w:rsidRPr="004660AE">
        <w:rPr>
          <w:rFonts w:eastAsiaTheme="minorHAnsi"/>
          <w:sz w:val="24"/>
          <w:szCs w:val="24"/>
          <w:lang w:val="lv-LV" w:eastAsia="en-US"/>
        </w:rPr>
        <w:t>aldes lēmumi par 2002.gada 20.marta, 2002.gada 30.septembra, 2003.gada 9.aprīļa un 2005.gada 8.septembra</w:t>
      </w:r>
      <w:r w:rsidRPr="004660AE">
        <w:rPr>
          <w:rFonts w:eastAsiaTheme="minorHAnsi"/>
          <w:sz w:val="24"/>
          <w:szCs w:val="24"/>
          <w:lang w:val="lv-LV" w:eastAsia="en-US"/>
        </w:rPr>
        <w:t xml:space="preserve"> </w:t>
      </w:r>
      <w:r w:rsidR="000A1A91" w:rsidRPr="004660AE">
        <w:rPr>
          <w:rFonts w:eastAsiaTheme="minorHAnsi"/>
          <w:sz w:val="24"/>
          <w:szCs w:val="24"/>
          <w:lang w:val="lv-LV" w:eastAsia="en-US"/>
        </w:rPr>
        <w:t>aizdevuma līgumu noslēgšanu lietā nav iesniegti.</w:t>
      </w:r>
      <w:r w:rsidR="00D5779B" w:rsidRPr="004660AE">
        <w:rPr>
          <w:rFonts w:eastAsiaTheme="minorHAnsi"/>
          <w:sz w:val="24"/>
          <w:szCs w:val="24"/>
          <w:lang w:val="lv-LV" w:eastAsia="en-US"/>
        </w:rPr>
        <w:t xml:space="preserve"> </w:t>
      </w:r>
      <w:r w:rsidR="00E17C24" w:rsidRPr="004660AE">
        <w:rPr>
          <w:rFonts w:eastAsiaTheme="minorHAnsi"/>
          <w:sz w:val="24"/>
          <w:szCs w:val="24"/>
          <w:lang w:val="lv-LV" w:eastAsia="en-US"/>
        </w:rPr>
        <w:t>L</w:t>
      </w:r>
      <w:r w:rsidR="000A1A91" w:rsidRPr="004660AE">
        <w:rPr>
          <w:rFonts w:eastAsiaTheme="minorHAnsi"/>
          <w:sz w:val="24"/>
          <w:szCs w:val="24"/>
          <w:lang w:val="lv-LV" w:eastAsia="en-US"/>
        </w:rPr>
        <w:t xml:space="preserve">iecinieka </w:t>
      </w:r>
      <w:r w:rsidR="00A76CA0">
        <w:rPr>
          <w:sz w:val="24"/>
          <w:szCs w:val="24"/>
          <w:lang w:val="lv-LV"/>
        </w:rPr>
        <w:t>[pers. H]</w:t>
      </w:r>
      <w:r w:rsidR="000A1A91" w:rsidRPr="004660AE">
        <w:rPr>
          <w:rFonts w:eastAsiaTheme="minorHAnsi"/>
          <w:sz w:val="24"/>
          <w:szCs w:val="24"/>
          <w:lang w:val="lv-LV" w:eastAsia="en-US"/>
        </w:rPr>
        <w:t xml:space="preserve"> tiesas sēdē sniegtās liecības </w:t>
      </w:r>
      <w:r w:rsidR="00E17C24" w:rsidRPr="004660AE">
        <w:rPr>
          <w:rFonts w:eastAsiaTheme="minorHAnsi"/>
          <w:sz w:val="24"/>
          <w:szCs w:val="24"/>
          <w:lang w:val="lv-LV" w:eastAsia="en-US"/>
        </w:rPr>
        <w:t xml:space="preserve">arī </w:t>
      </w:r>
      <w:r w:rsidR="000A1A91" w:rsidRPr="004660AE">
        <w:rPr>
          <w:rFonts w:eastAsiaTheme="minorHAnsi"/>
          <w:sz w:val="24"/>
          <w:szCs w:val="24"/>
          <w:lang w:val="lv-LV" w:eastAsia="en-US"/>
        </w:rPr>
        <w:t xml:space="preserve">neapstiprina faktu, ka par 2002.gada 20.marta, 2002.gada 30.septembra, 2003.gada 9.aprīļa un 2005.gada 8.septembra aizdevuma līgumu noslēgšanu sabiedrības valde būtu </w:t>
      </w:r>
      <w:r w:rsidR="00A85631" w:rsidRPr="004660AE">
        <w:rPr>
          <w:rFonts w:eastAsiaTheme="minorHAnsi"/>
          <w:sz w:val="24"/>
          <w:szCs w:val="24"/>
          <w:lang w:val="lv-LV" w:eastAsia="en-US"/>
        </w:rPr>
        <w:t xml:space="preserve">pieņēmusi </w:t>
      </w:r>
      <w:r w:rsidR="000A1A91" w:rsidRPr="004660AE">
        <w:rPr>
          <w:rFonts w:eastAsiaTheme="minorHAnsi"/>
          <w:sz w:val="24"/>
          <w:szCs w:val="24"/>
          <w:lang w:val="lv-LV" w:eastAsia="en-US"/>
        </w:rPr>
        <w:t>atbilstošu lēmumu, izvērtējot visus šo aizdevuma līgumu nosacījumus un to atbilstību sabiedrības interesēm. Tādējādi</w:t>
      </w:r>
      <w:r w:rsidR="00A85631" w:rsidRPr="004660AE">
        <w:rPr>
          <w:rFonts w:eastAsiaTheme="minorHAnsi"/>
          <w:sz w:val="24"/>
          <w:szCs w:val="24"/>
          <w:lang w:val="lv-LV" w:eastAsia="en-US"/>
        </w:rPr>
        <w:t xml:space="preserve"> secināms, ka</w:t>
      </w:r>
      <w:r w:rsidR="000A1A91" w:rsidRPr="004660AE">
        <w:rPr>
          <w:rFonts w:eastAsiaTheme="minorHAnsi"/>
          <w:sz w:val="24"/>
          <w:szCs w:val="24"/>
          <w:lang w:val="lv-LV" w:eastAsia="en-US"/>
        </w:rPr>
        <w:t xml:space="preserve"> minētie aizdevuma (kredīta) līgumi ir slēgti, pārkāpjot likumā noteikto procedūru.</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Tā kā aizdevumu (kredītu) izsniegšana bija viens no sabiedrības pamata pakalpojumiem, kurus tā kā kredītiestāde</w:t>
      </w:r>
      <w:r w:rsidR="00A85631" w:rsidRPr="004660AE">
        <w:rPr>
          <w:rFonts w:eastAsiaTheme="minorHAnsi"/>
          <w:sz w:val="24"/>
          <w:szCs w:val="24"/>
          <w:lang w:val="lv-LV" w:eastAsia="en-US"/>
        </w:rPr>
        <w:t xml:space="preserve"> sniedza</w:t>
      </w:r>
      <w:r w:rsidRPr="004660AE">
        <w:rPr>
          <w:rFonts w:eastAsiaTheme="minorHAnsi"/>
          <w:sz w:val="24"/>
          <w:szCs w:val="24"/>
          <w:lang w:val="lv-LV" w:eastAsia="en-US"/>
        </w:rPr>
        <w:t>, arī aizdevumu (kredītu) izsniegšana ar sabiedrību saistītām personām bija saimnieciska rakstura lēmums, kuram bija jābūt ekonomiski samērojamam un pamatotam.</w:t>
      </w:r>
      <w:r w:rsidR="002A4F65" w:rsidRPr="004660AE">
        <w:rPr>
          <w:rFonts w:eastAsiaTheme="minorHAnsi"/>
          <w:sz w:val="24"/>
          <w:szCs w:val="24"/>
          <w:lang w:val="lv-LV" w:eastAsia="en-US"/>
        </w:rPr>
        <w:t xml:space="preserve"> </w:t>
      </w:r>
      <w:r w:rsidRPr="004660AE">
        <w:rPr>
          <w:rFonts w:eastAsiaTheme="minorHAnsi"/>
          <w:sz w:val="24"/>
          <w:szCs w:val="24"/>
          <w:lang w:val="lv-LV" w:eastAsia="en-US"/>
        </w:rPr>
        <w:t>Minētajos apstākļos atbildētājiem kā sabiedrības valdes locekļiem, slēdzot ar sabiedrību aizdevuma (kredīta) līgumus, bija jāvadās no sabiedrības interesēm, tas ir, jāizvērtē sabiedrības finansiālais ieguvums no šādu darījumu noslēgšanas.</w:t>
      </w:r>
    </w:p>
    <w:p w:rsidR="000A1A91" w:rsidRPr="004660AE" w:rsidRDefault="002A4F65"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L</w:t>
      </w:r>
      <w:r w:rsidR="00F200EF" w:rsidRPr="004660AE">
        <w:rPr>
          <w:rFonts w:eastAsiaTheme="minorHAnsi"/>
          <w:sz w:val="24"/>
          <w:szCs w:val="24"/>
          <w:lang w:val="lv-LV" w:eastAsia="en-US"/>
        </w:rPr>
        <w:t>ietā nav pierādījumu</w:t>
      </w:r>
      <w:r w:rsidR="000A1A91" w:rsidRPr="004660AE">
        <w:rPr>
          <w:rFonts w:eastAsiaTheme="minorHAnsi"/>
          <w:sz w:val="24"/>
          <w:szCs w:val="24"/>
          <w:lang w:val="lv-LV" w:eastAsia="en-US"/>
        </w:rPr>
        <w:t xml:space="preserve"> par to, ka strīdus aizdevuma (kredīta) līgumu noteikumi atbil</w:t>
      </w:r>
      <w:r w:rsidR="00A85631" w:rsidRPr="004660AE">
        <w:rPr>
          <w:rFonts w:eastAsiaTheme="minorHAnsi"/>
          <w:sz w:val="24"/>
          <w:szCs w:val="24"/>
          <w:lang w:val="lv-LV" w:eastAsia="en-US"/>
        </w:rPr>
        <w:t>st</w:t>
      </w:r>
      <w:r w:rsidR="000A1A91" w:rsidRPr="004660AE">
        <w:rPr>
          <w:rFonts w:eastAsiaTheme="minorHAnsi"/>
          <w:sz w:val="24"/>
          <w:szCs w:val="24"/>
          <w:lang w:val="lv-LV" w:eastAsia="en-US"/>
        </w:rPr>
        <w:t xml:space="preserve"> sabiedrībā </w:t>
      </w:r>
      <w:proofErr w:type="spellStart"/>
      <w:r w:rsidR="000A1A91" w:rsidRPr="004660AE">
        <w:rPr>
          <w:rFonts w:eastAsiaTheme="minorHAnsi"/>
          <w:sz w:val="24"/>
          <w:szCs w:val="24"/>
          <w:lang w:val="lv-LV" w:eastAsia="en-US"/>
        </w:rPr>
        <w:t>vispārpiemērotajai</w:t>
      </w:r>
      <w:proofErr w:type="spellEnd"/>
      <w:r w:rsidR="000A1A91" w:rsidRPr="004660AE">
        <w:rPr>
          <w:rFonts w:eastAsiaTheme="minorHAnsi"/>
          <w:sz w:val="24"/>
          <w:szCs w:val="24"/>
          <w:lang w:val="lv-LV" w:eastAsia="en-US"/>
        </w:rPr>
        <w:t xml:space="preserve"> šādu darījumu praksei un noteikumiem, </w:t>
      </w:r>
      <w:r w:rsidR="00A85631" w:rsidRPr="004660AE">
        <w:rPr>
          <w:rFonts w:eastAsiaTheme="minorHAnsi"/>
          <w:sz w:val="24"/>
          <w:szCs w:val="24"/>
          <w:lang w:val="lv-LV" w:eastAsia="en-US"/>
        </w:rPr>
        <w:t>un</w:t>
      </w:r>
      <w:r w:rsidR="000A1A91" w:rsidRPr="004660AE">
        <w:rPr>
          <w:rFonts w:eastAsiaTheme="minorHAnsi"/>
          <w:sz w:val="24"/>
          <w:szCs w:val="24"/>
          <w:lang w:val="lv-LV" w:eastAsia="en-US"/>
        </w:rPr>
        <w:t xml:space="preserve">, ka atbildētāji pirms šo darījumu noslēgšanas būtu veikuši sabiedrības finansiālā ieguvuma izvērtējumu. Atbildētāji nav </w:t>
      </w:r>
      <w:r w:rsidR="00A85631" w:rsidRPr="004660AE">
        <w:rPr>
          <w:rFonts w:eastAsiaTheme="minorHAnsi"/>
          <w:sz w:val="24"/>
          <w:szCs w:val="24"/>
          <w:lang w:val="lv-LV" w:eastAsia="en-US"/>
        </w:rPr>
        <w:t>i</w:t>
      </w:r>
      <w:r w:rsidR="00F200EF" w:rsidRPr="004660AE">
        <w:rPr>
          <w:rFonts w:eastAsiaTheme="minorHAnsi"/>
          <w:sz w:val="24"/>
          <w:szCs w:val="24"/>
          <w:lang w:val="lv-LV" w:eastAsia="en-US"/>
        </w:rPr>
        <w:t xml:space="preserve">esnieguši pierādījumus, proti, </w:t>
      </w:r>
      <w:r w:rsidR="000A1A91" w:rsidRPr="004660AE">
        <w:rPr>
          <w:rFonts w:eastAsiaTheme="minorHAnsi"/>
          <w:sz w:val="24"/>
          <w:szCs w:val="24"/>
          <w:lang w:val="lv-LV" w:eastAsia="en-US"/>
        </w:rPr>
        <w:t>aprēķinus un salīdzinājuma rezultātus, kas ap</w:t>
      </w:r>
      <w:r w:rsidR="00A85631" w:rsidRPr="004660AE">
        <w:rPr>
          <w:rFonts w:eastAsiaTheme="minorHAnsi"/>
          <w:sz w:val="24"/>
          <w:szCs w:val="24"/>
          <w:lang w:val="lv-LV" w:eastAsia="en-US"/>
        </w:rPr>
        <w:t>stiprinātu</w:t>
      </w:r>
      <w:r w:rsidR="000A1A91" w:rsidRPr="004660AE">
        <w:rPr>
          <w:rFonts w:eastAsiaTheme="minorHAnsi"/>
          <w:sz w:val="24"/>
          <w:szCs w:val="24"/>
          <w:lang w:val="lv-LV" w:eastAsia="en-US"/>
        </w:rPr>
        <w:t xml:space="preserve">, ka </w:t>
      </w:r>
      <w:r w:rsidR="000A1A91" w:rsidRPr="004660AE">
        <w:rPr>
          <w:rFonts w:eastAsiaTheme="minorHAnsi"/>
          <w:sz w:val="24"/>
          <w:szCs w:val="24"/>
          <w:lang w:val="lv-LV" w:eastAsia="en-US"/>
        </w:rPr>
        <w:lastRenderedPageBreak/>
        <w:t xml:space="preserve">aizdevuma (kredīta) līgumos piemērotās procentu likmes un noteikumi </w:t>
      </w:r>
      <w:r w:rsidR="00A85631" w:rsidRPr="004660AE">
        <w:rPr>
          <w:rFonts w:eastAsiaTheme="minorHAnsi"/>
          <w:sz w:val="24"/>
          <w:szCs w:val="24"/>
          <w:lang w:val="lv-LV" w:eastAsia="en-US"/>
        </w:rPr>
        <w:t>atbilst</w:t>
      </w:r>
      <w:r w:rsidR="000A1A91" w:rsidRPr="004660AE">
        <w:rPr>
          <w:rFonts w:eastAsiaTheme="minorHAnsi"/>
          <w:sz w:val="24"/>
          <w:szCs w:val="24"/>
          <w:lang w:val="lv-LV" w:eastAsia="en-US"/>
        </w:rPr>
        <w:t xml:space="preserve"> tām likmēm un noteikumiem, kādus sabiedrība piemēroja arī citiem klientiem.</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 xml:space="preserve">Savukārt no KPMG </w:t>
      </w:r>
      <w:proofErr w:type="spellStart"/>
      <w:r w:rsidRPr="004660AE">
        <w:rPr>
          <w:rFonts w:eastAsiaTheme="minorHAnsi"/>
          <w:sz w:val="24"/>
          <w:szCs w:val="24"/>
          <w:lang w:val="lv-LV" w:eastAsia="en-US"/>
        </w:rPr>
        <w:t>United</w:t>
      </w:r>
      <w:proofErr w:type="spellEnd"/>
      <w:r w:rsidRPr="004660AE">
        <w:rPr>
          <w:rFonts w:eastAsiaTheme="minorHAnsi"/>
          <w:sz w:val="24"/>
          <w:szCs w:val="24"/>
          <w:lang w:val="lv-LV" w:eastAsia="en-US"/>
        </w:rPr>
        <w:t xml:space="preserve"> </w:t>
      </w:r>
      <w:proofErr w:type="spellStart"/>
      <w:r w:rsidRPr="004660AE">
        <w:rPr>
          <w:rFonts w:eastAsiaTheme="minorHAnsi"/>
          <w:sz w:val="24"/>
          <w:szCs w:val="24"/>
          <w:lang w:val="lv-LV" w:eastAsia="en-US"/>
        </w:rPr>
        <w:t>Kingdom</w:t>
      </w:r>
      <w:proofErr w:type="spellEnd"/>
      <w:r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Pr="004660AE">
        <w:rPr>
          <w:rFonts w:eastAsiaTheme="minorHAnsi"/>
          <w:sz w:val="24"/>
          <w:szCs w:val="24"/>
          <w:lang w:val="lv-LV" w:eastAsia="en-US"/>
        </w:rPr>
        <w:t xml:space="preserve"> ziņojuma redzams, ka fiksētās procentu likmes, kas piemērotas </w:t>
      </w:r>
      <w:r w:rsidR="00A85631" w:rsidRPr="004660AE">
        <w:rPr>
          <w:rFonts w:eastAsiaTheme="minorHAnsi"/>
          <w:sz w:val="24"/>
          <w:szCs w:val="24"/>
          <w:lang w:val="lv-LV" w:eastAsia="en-US"/>
        </w:rPr>
        <w:t xml:space="preserve">iepriekš </w:t>
      </w:r>
      <w:r w:rsidRPr="004660AE">
        <w:rPr>
          <w:rFonts w:eastAsiaTheme="minorHAnsi"/>
          <w:sz w:val="24"/>
          <w:szCs w:val="24"/>
          <w:lang w:val="lv-LV" w:eastAsia="en-US"/>
        </w:rPr>
        <w:t>minētajiem aizdevuma līgumiem, bija zemākas par zemākajām likmēm attiecīgajiem salīdzināmajiem aizdevumiem, kā arī zemākas par ilgtermiņa mijmaiņas likmēm, kas atspoguļo kotētu fiksēto tirgus procentu likmi finanšu instrumentiem ar noteiktu dzēšanas termiņu</w:t>
      </w:r>
      <w:r w:rsidR="000C4414" w:rsidRPr="004660AE">
        <w:rPr>
          <w:rFonts w:eastAsiaTheme="minorHAnsi"/>
          <w:sz w:val="24"/>
          <w:szCs w:val="24"/>
          <w:lang w:val="lv-LV" w:eastAsia="en-US"/>
        </w:rPr>
        <w:t>,</w:t>
      </w:r>
      <w:r w:rsidRPr="004660AE">
        <w:rPr>
          <w:rFonts w:eastAsiaTheme="minorHAnsi"/>
          <w:sz w:val="24"/>
          <w:szCs w:val="24"/>
          <w:lang w:val="lv-LV" w:eastAsia="en-US"/>
        </w:rPr>
        <w:t xml:space="preserve"> attiecīgajā valūtā un kas tiek izmantota starpbanku kreditēšanā. Tāpat mainīgās procentu likmes, kas piemērotas minētajiem kredīta līgumiem, bija mazākas par sabiedrības standarta likmēm aizdevumiem, kas nodrošināti ar finanšu noguldījumiem.</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No ziņojumā ietvertās informācijas secinā</w:t>
      </w:r>
      <w:r w:rsidR="000C4414" w:rsidRPr="004660AE">
        <w:rPr>
          <w:rFonts w:eastAsiaTheme="minorHAnsi"/>
          <w:sz w:val="24"/>
          <w:szCs w:val="24"/>
          <w:lang w:val="lv-LV" w:eastAsia="en-US"/>
        </w:rPr>
        <w:t>ms</w:t>
      </w:r>
      <w:r w:rsidRPr="004660AE">
        <w:rPr>
          <w:rFonts w:eastAsiaTheme="minorHAnsi"/>
          <w:sz w:val="24"/>
          <w:szCs w:val="24"/>
          <w:lang w:val="lv-LV" w:eastAsia="en-US"/>
        </w:rPr>
        <w:t>, ka naudas līdzekļi atbildētājiem ir aizdoti ar tādu procentu likmi, kas ir zemāka, nekā pati sabiedrība šos naudas līdzekļus varēja aizņemties starpbanku tirgū, kas acīmredzami norāda uz šādu darījumu finansiālo neizdevīgumu sabiedrībai.</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Turklāt likuma „Par akciju sabiedrībām” 82.panta trešās daļas izpratnē līdz sabiedrības ierakstīšanas komercreģistr</w:t>
      </w:r>
      <w:r w:rsidR="00E17C24" w:rsidRPr="004660AE">
        <w:rPr>
          <w:rFonts w:eastAsiaTheme="minorHAnsi"/>
          <w:sz w:val="24"/>
          <w:szCs w:val="24"/>
          <w:lang w:val="lv-LV" w:eastAsia="en-US"/>
        </w:rPr>
        <w:t>ā brīdim izsniegtie aizdevumi</w:t>
      </w:r>
      <w:r w:rsidRPr="004660AE">
        <w:rPr>
          <w:rFonts w:eastAsiaTheme="minorHAnsi"/>
          <w:sz w:val="24"/>
          <w:szCs w:val="24"/>
          <w:lang w:val="lv-LV" w:eastAsia="en-US"/>
        </w:rPr>
        <w:t xml:space="preserve"> vērtējami kā izsniegti pretēji likumā tieši noteiktam aizliegumam, </w:t>
      </w:r>
      <w:r w:rsidR="00A85631" w:rsidRPr="004660AE">
        <w:rPr>
          <w:rFonts w:eastAsiaTheme="minorHAnsi"/>
          <w:sz w:val="24"/>
          <w:szCs w:val="24"/>
          <w:lang w:val="lv-LV" w:eastAsia="en-US"/>
        </w:rPr>
        <w:t>jo</w:t>
      </w:r>
      <w:r w:rsidRPr="004660AE">
        <w:rPr>
          <w:rFonts w:eastAsiaTheme="minorHAnsi"/>
          <w:sz w:val="24"/>
          <w:szCs w:val="24"/>
          <w:lang w:val="lv-LV" w:eastAsia="en-US"/>
        </w:rPr>
        <w:t xml:space="preserve"> tie faktiski ir izsniegti ar atvieglotiem noteikumiem. Attiecīgi arī secināms, ka sabiedrībai ir nodarīti zaudējumi negūtās peļņas veidā, ko veido starpība starp atbildētāju faktiski samaksātajiem procentiem un procentiem, kas būtu jāmaksā par aizdevumiem, ja tiem būtu piemērota vismaz tā likme, kas tiek izmantota starpbanku kreditēšanā.</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 xml:space="preserve">Atbilstoši KPMG </w:t>
      </w:r>
      <w:proofErr w:type="spellStart"/>
      <w:r w:rsidRPr="004660AE">
        <w:rPr>
          <w:rFonts w:eastAsiaTheme="minorHAnsi"/>
          <w:sz w:val="24"/>
          <w:szCs w:val="24"/>
          <w:lang w:val="lv-LV" w:eastAsia="en-US"/>
        </w:rPr>
        <w:t>United</w:t>
      </w:r>
      <w:proofErr w:type="spellEnd"/>
      <w:r w:rsidRPr="004660AE">
        <w:rPr>
          <w:rFonts w:eastAsiaTheme="minorHAnsi"/>
          <w:sz w:val="24"/>
          <w:szCs w:val="24"/>
          <w:lang w:val="lv-LV" w:eastAsia="en-US"/>
        </w:rPr>
        <w:t xml:space="preserve"> </w:t>
      </w:r>
      <w:proofErr w:type="spellStart"/>
      <w:r w:rsidRPr="004660AE">
        <w:rPr>
          <w:rFonts w:eastAsiaTheme="minorHAnsi"/>
          <w:sz w:val="24"/>
          <w:szCs w:val="24"/>
          <w:lang w:val="lv-LV" w:eastAsia="en-US"/>
        </w:rPr>
        <w:t>Kingdom</w:t>
      </w:r>
      <w:proofErr w:type="spellEnd"/>
      <w:r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Pr="004660AE">
        <w:rPr>
          <w:rFonts w:eastAsiaTheme="minorHAnsi"/>
          <w:sz w:val="24"/>
          <w:szCs w:val="24"/>
          <w:lang w:val="lv-LV" w:eastAsia="en-US"/>
        </w:rPr>
        <w:t xml:space="preserve"> ziņojumā iekļautajam aprēķinam, kuru atbildētāji nav apstrīdējuši, starpība starp faktiskiem procentu maksājumiem, ko sabiedrība saņēmusi par strīdus aizdevumiem (kredītiem) </w:t>
      </w:r>
      <w:r w:rsidR="000C4414" w:rsidRPr="004660AE">
        <w:rPr>
          <w:rFonts w:eastAsiaTheme="minorHAnsi"/>
          <w:sz w:val="24"/>
          <w:szCs w:val="24"/>
          <w:lang w:val="lv-LV" w:eastAsia="en-US"/>
        </w:rPr>
        <w:t>par laiku</w:t>
      </w:r>
      <w:r w:rsidRPr="004660AE">
        <w:rPr>
          <w:rFonts w:eastAsiaTheme="minorHAnsi"/>
          <w:sz w:val="24"/>
          <w:szCs w:val="24"/>
          <w:lang w:val="lv-LV" w:eastAsia="en-US"/>
        </w:rPr>
        <w:t xml:space="preserve"> līdz 2008.gada 9.novembrim, un uz komercdarbības principiem </w:t>
      </w:r>
      <w:r w:rsidR="00806C45" w:rsidRPr="004660AE">
        <w:rPr>
          <w:rFonts w:eastAsiaTheme="minorHAnsi"/>
          <w:sz w:val="24"/>
          <w:szCs w:val="24"/>
          <w:lang w:val="lv-LV" w:eastAsia="en-US"/>
        </w:rPr>
        <w:t>ap</w:t>
      </w:r>
      <w:r w:rsidRPr="004660AE">
        <w:rPr>
          <w:rFonts w:eastAsiaTheme="minorHAnsi"/>
          <w:sz w:val="24"/>
          <w:szCs w:val="24"/>
          <w:lang w:val="lv-LV" w:eastAsia="en-US"/>
        </w:rPr>
        <w:t>rēķinātiem procentiem ir 3</w:t>
      </w:r>
      <w:r w:rsidR="001D5274">
        <w:rPr>
          <w:rFonts w:eastAsiaTheme="minorHAnsi"/>
          <w:sz w:val="24"/>
          <w:szCs w:val="24"/>
          <w:lang w:val="lv-LV" w:eastAsia="en-US"/>
        </w:rPr>
        <w:t> </w:t>
      </w:r>
      <w:r w:rsidRPr="004660AE">
        <w:rPr>
          <w:rFonts w:eastAsiaTheme="minorHAnsi"/>
          <w:sz w:val="24"/>
          <w:szCs w:val="24"/>
          <w:lang w:val="lv-LV" w:eastAsia="en-US"/>
        </w:rPr>
        <w:t>011</w:t>
      </w:r>
      <w:r w:rsidR="001D5274">
        <w:rPr>
          <w:rFonts w:eastAsiaTheme="minorHAnsi"/>
          <w:sz w:val="24"/>
          <w:szCs w:val="24"/>
          <w:lang w:val="lv-LV" w:eastAsia="en-US"/>
        </w:rPr>
        <w:t> </w:t>
      </w:r>
      <w:r w:rsidRPr="004660AE">
        <w:rPr>
          <w:rFonts w:eastAsiaTheme="minorHAnsi"/>
          <w:sz w:val="24"/>
          <w:szCs w:val="24"/>
          <w:lang w:val="lv-LV" w:eastAsia="en-US"/>
        </w:rPr>
        <w:t>369 Ls</w:t>
      </w:r>
      <w:r w:rsidR="00314DB1" w:rsidRPr="004660AE">
        <w:rPr>
          <w:rFonts w:eastAsiaTheme="minorHAnsi"/>
          <w:sz w:val="24"/>
          <w:szCs w:val="24"/>
          <w:lang w:val="lv-LV" w:eastAsia="en-US"/>
        </w:rPr>
        <w:t xml:space="preserve"> (4 284 792,06 EUR)</w:t>
      </w:r>
      <w:r w:rsidRPr="004660AE">
        <w:rPr>
          <w:rFonts w:eastAsiaTheme="minorHAnsi"/>
          <w:sz w:val="24"/>
          <w:szCs w:val="24"/>
          <w:lang w:val="lv-LV" w:eastAsia="en-US"/>
        </w:rPr>
        <w:t>, pietiekami droši raksturo sabiedrībai nodarītos zaudējumus atrautās peļņas veidā.</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922869" w:rsidRPr="004660AE">
        <w:rPr>
          <w:rFonts w:eastAsiaTheme="minorHAnsi"/>
          <w:sz w:val="24"/>
          <w:szCs w:val="24"/>
          <w:lang w:val="lv-LV" w:eastAsia="en-US"/>
        </w:rPr>
        <w:t>2</w:t>
      </w:r>
      <w:r w:rsidR="00EB3556" w:rsidRPr="004660AE">
        <w:rPr>
          <w:rFonts w:eastAsiaTheme="minorHAnsi"/>
          <w:sz w:val="24"/>
          <w:szCs w:val="24"/>
          <w:lang w:val="lv-LV" w:eastAsia="en-US"/>
        </w:rPr>
        <w:t>.</w:t>
      </w:r>
      <w:r w:rsidR="00314DB1" w:rsidRPr="004660AE">
        <w:rPr>
          <w:rFonts w:eastAsiaTheme="minorHAnsi"/>
          <w:sz w:val="24"/>
          <w:szCs w:val="24"/>
          <w:lang w:val="lv-LV" w:eastAsia="en-US"/>
        </w:rPr>
        <w:t>7</w:t>
      </w:r>
      <w:r w:rsidRPr="004660AE">
        <w:rPr>
          <w:rFonts w:eastAsiaTheme="minorHAnsi"/>
          <w:sz w:val="24"/>
          <w:szCs w:val="24"/>
          <w:lang w:val="lv-LV" w:eastAsia="en-US"/>
        </w:rPr>
        <w:t xml:space="preserve">] </w:t>
      </w:r>
      <w:r w:rsidR="00604BBB" w:rsidRPr="004660AE">
        <w:rPr>
          <w:rFonts w:eastAsiaTheme="minorHAnsi"/>
          <w:sz w:val="24"/>
          <w:szCs w:val="24"/>
          <w:lang w:val="lv-LV" w:eastAsia="en-US"/>
        </w:rPr>
        <w:t>L</w:t>
      </w:r>
      <w:r w:rsidRPr="004660AE">
        <w:rPr>
          <w:rFonts w:eastAsiaTheme="minorHAnsi"/>
          <w:sz w:val="24"/>
          <w:szCs w:val="24"/>
          <w:lang w:val="lv-LV" w:eastAsia="en-US"/>
        </w:rPr>
        <w:t>ietā n</w:t>
      </w:r>
      <w:r w:rsidR="00806C45" w:rsidRPr="004660AE">
        <w:rPr>
          <w:rFonts w:eastAsiaTheme="minorHAnsi"/>
          <w:sz w:val="24"/>
          <w:szCs w:val="24"/>
          <w:lang w:val="lv-LV" w:eastAsia="en-US"/>
        </w:rPr>
        <w:t>av</w:t>
      </w:r>
      <w:r w:rsidRPr="004660AE">
        <w:rPr>
          <w:rFonts w:eastAsiaTheme="minorHAnsi"/>
          <w:sz w:val="24"/>
          <w:szCs w:val="24"/>
          <w:lang w:val="lv-LV" w:eastAsia="en-US"/>
        </w:rPr>
        <w:t xml:space="preserve"> strīd</w:t>
      </w:r>
      <w:r w:rsidR="00806C45" w:rsidRPr="004660AE">
        <w:rPr>
          <w:rFonts w:eastAsiaTheme="minorHAnsi"/>
          <w:sz w:val="24"/>
          <w:szCs w:val="24"/>
          <w:lang w:val="lv-LV" w:eastAsia="en-US"/>
        </w:rPr>
        <w:t>a</w:t>
      </w:r>
      <w:r w:rsidRPr="004660AE">
        <w:rPr>
          <w:rFonts w:eastAsiaTheme="minorHAnsi"/>
          <w:sz w:val="24"/>
          <w:szCs w:val="24"/>
          <w:lang w:val="lv-LV" w:eastAsia="en-US"/>
        </w:rPr>
        <w:t>, ka pēc 20</w:t>
      </w:r>
      <w:r w:rsidR="001D5274">
        <w:rPr>
          <w:rFonts w:eastAsiaTheme="minorHAnsi"/>
          <w:sz w:val="24"/>
          <w:szCs w:val="24"/>
          <w:lang w:val="lv-LV" w:eastAsia="en-US"/>
        </w:rPr>
        <w:t> </w:t>
      </w:r>
      <w:r w:rsidRPr="004660AE">
        <w:rPr>
          <w:rFonts w:eastAsiaTheme="minorHAnsi"/>
          <w:sz w:val="24"/>
          <w:szCs w:val="24"/>
          <w:lang w:val="lv-LV" w:eastAsia="en-US"/>
        </w:rPr>
        <w:t>000</w:t>
      </w:r>
      <w:r w:rsidR="001D5274">
        <w:rPr>
          <w:rFonts w:eastAsiaTheme="minorHAnsi"/>
          <w:sz w:val="24"/>
          <w:szCs w:val="24"/>
          <w:lang w:val="lv-LV" w:eastAsia="en-US"/>
        </w:rPr>
        <w:t> </w:t>
      </w:r>
      <w:r w:rsidRPr="004660AE">
        <w:rPr>
          <w:rFonts w:eastAsiaTheme="minorHAnsi"/>
          <w:sz w:val="24"/>
          <w:szCs w:val="24"/>
          <w:lang w:val="lv-LV" w:eastAsia="en-US"/>
        </w:rPr>
        <w:t xml:space="preserve">000 </w:t>
      </w:r>
      <w:r w:rsidR="008C5AB5" w:rsidRPr="004660AE">
        <w:rPr>
          <w:rFonts w:eastAsiaTheme="minorHAnsi"/>
          <w:sz w:val="24"/>
          <w:szCs w:val="24"/>
          <w:lang w:val="lv-LV" w:eastAsia="en-US"/>
        </w:rPr>
        <w:t xml:space="preserve">EUR </w:t>
      </w:r>
      <w:r w:rsidRPr="004660AE">
        <w:rPr>
          <w:rFonts w:eastAsiaTheme="minorHAnsi"/>
          <w:sz w:val="24"/>
          <w:szCs w:val="24"/>
          <w:lang w:val="lv-LV" w:eastAsia="en-US"/>
        </w:rPr>
        <w:t>aizdevuma</w:t>
      </w:r>
      <w:r w:rsidR="0002457E" w:rsidRPr="004660AE">
        <w:rPr>
          <w:rFonts w:eastAsiaTheme="minorHAnsi"/>
          <w:sz w:val="24"/>
          <w:szCs w:val="24"/>
          <w:lang w:val="lv-LV" w:eastAsia="en-US"/>
        </w:rPr>
        <w:t>,</w:t>
      </w:r>
      <w:r w:rsidRPr="004660AE">
        <w:rPr>
          <w:rFonts w:eastAsiaTheme="minorHAnsi"/>
          <w:sz w:val="24"/>
          <w:szCs w:val="24"/>
          <w:lang w:val="lv-LV" w:eastAsia="en-US"/>
        </w:rPr>
        <w:t xml:space="preserve"> </w:t>
      </w:r>
      <w:r w:rsidR="0002457E" w:rsidRPr="004660AE">
        <w:rPr>
          <w:rFonts w:eastAsiaTheme="minorHAnsi"/>
          <w:sz w:val="24"/>
          <w:szCs w:val="24"/>
          <w:lang w:val="lv-LV" w:eastAsia="en-US"/>
        </w:rPr>
        <w:t xml:space="preserve">kura mērķis bija saistību pārstrukturizācija, </w:t>
      </w:r>
      <w:r w:rsidR="00806C45" w:rsidRPr="004660AE">
        <w:rPr>
          <w:rFonts w:eastAsiaTheme="minorHAnsi"/>
          <w:sz w:val="24"/>
          <w:szCs w:val="24"/>
          <w:lang w:val="lv-LV" w:eastAsia="en-US"/>
        </w:rPr>
        <w:t>2008.gada 19.martā</w:t>
      </w:r>
      <w:r w:rsidRPr="004660AE">
        <w:rPr>
          <w:rFonts w:eastAsiaTheme="minorHAnsi"/>
          <w:sz w:val="24"/>
          <w:szCs w:val="24"/>
          <w:lang w:val="lv-LV" w:eastAsia="en-US"/>
        </w:rPr>
        <w:t xml:space="preserve"> </w:t>
      </w:r>
      <w:r w:rsidR="0002457E" w:rsidRPr="004660AE">
        <w:rPr>
          <w:rFonts w:eastAsiaTheme="minorHAnsi"/>
          <w:sz w:val="24"/>
          <w:szCs w:val="24"/>
          <w:lang w:val="lv-LV" w:eastAsia="en-US"/>
        </w:rPr>
        <w:t xml:space="preserve">izsniegšanas </w:t>
      </w:r>
      <w:r w:rsidR="001D5274">
        <w:rPr>
          <w:sz w:val="24"/>
          <w:szCs w:val="24"/>
          <w:lang w:val="lv-LV"/>
        </w:rPr>
        <w:t>[pers. A]</w:t>
      </w:r>
      <w:r w:rsidR="0002457E" w:rsidRPr="004660AE">
        <w:rPr>
          <w:rFonts w:eastAsiaTheme="minorHAnsi"/>
          <w:sz w:val="24"/>
          <w:szCs w:val="24"/>
          <w:lang w:val="lv-LV" w:eastAsia="en-US"/>
        </w:rPr>
        <w:t>,</w:t>
      </w:r>
      <w:r w:rsidRPr="004660AE">
        <w:rPr>
          <w:rFonts w:eastAsiaTheme="minorHAnsi"/>
          <w:sz w:val="24"/>
          <w:szCs w:val="24"/>
          <w:lang w:val="lv-LV" w:eastAsia="en-US"/>
        </w:rPr>
        <w:t xml:space="preserve"> šie naudas līdzekļi 2008.gada 14.maijā </w:t>
      </w:r>
      <w:r w:rsidR="00806C45" w:rsidRPr="004660AE">
        <w:rPr>
          <w:rFonts w:eastAsiaTheme="minorHAnsi"/>
          <w:sz w:val="24"/>
          <w:szCs w:val="24"/>
          <w:lang w:val="lv-LV" w:eastAsia="en-US"/>
        </w:rPr>
        <w:t>ieskaitīti</w:t>
      </w:r>
      <w:r w:rsidRPr="004660AE">
        <w:rPr>
          <w:rFonts w:eastAsiaTheme="minorHAnsi"/>
          <w:sz w:val="24"/>
          <w:szCs w:val="24"/>
          <w:lang w:val="lv-LV" w:eastAsia="en-US"/>
        </w:rPr>
        <w:t xml:space="preserve"> viņa bijušās </w:t>
      </w:r>
      <w:r w:rsidR="00806C45" w:rsidRPr="004660AE">
        <w:rPr>
          <w:rFonts w:eastAsiaTheme="minorHAnsi"/>
          <w:sz w:val="24"/>
          <w:szCs w:val="24"/>
          <w:lang w:val="lv-LV" w:eastAsia="en-US"/>
        </w:rPr>
        <w:t>laulātās</w:t>
      </w:r>
      <w:r w:rsidRPr="004660AE">
        <w:rPr>
          <w:rFonts w:eastAsiaTheme="minorHAnsi"/>
          <w:sz w:val="24"/>
          <w:szCs w:val="24"/>
          <w:lang w:val="lv-LV" w:eastAsia="en-US"/>
        </w:rPr>
        <w:t xml:space="preserve"> </w:t>
      </w:r>
      <w:r w:rsidR="00467712">
        <w:rPr>
          <w:sz w:val="24"/>
          <w:szCs w:val="24"/>
          <w:lang w:val="lv-LV"/>
        </w:rPr>
        <w:t>[pers. F]</w:t>
      </w:r>
      <w:r w:rsidRPr="004660AE">
        <w:rPr>
          <w:rFonts w:eastAsiaTheme="minorHAnsi"/>
          <w:sz w:val="24"/>
          <w:szCs w:val="24"/>
          <w:lang w:val="lv-LV" w:eastAsia="en-US"/>
        </w:rPr>
        <w:t xml:space="preserve"> norēķinu kont</w:t>
      </w:r>
      <w:r w:rsidR="00FB2A9B" w:rsidRPr="004660AE">
        <w:rPr>
          <w:rFonts w:eastAsiaTheme="minorHAnsi"/>
          <w:sz w:val="24"/>
          <w:szCs w:val="24"/>
          <w:lang w:val="lv-LV" w:eastAsia="en-US"/>
        </w:rPr>
        <w:t>ā</w:t>
      </w:r>
      <w:r w:rsidRPr="004660AE">
        <w:rPr>
          <w:rFonts w:eastAsiaTheme="minorHAnsi"/>
          <w:sz w:val="24"/>
          <w:szCs w:val="24"/>
          <w:lang w:val="lv-LV" w:eastAsia="en-US"/>
        </w:rPr>
        <w:t xml:space="preserve">. Savukārt 2008.gada 12.maijā starp sabiedrību tās valdes priekšsēdētāja vietnieka </w:t>
      </w:r>
      <w:r w:rsidR="004D4935">
        <w:rPr>
          <w:sz w:val="24"/>
          <w:szCs w:val="24"/>
          <w:lang w:val="lv-LV"/>
        </w:rPr>
        <w:t>[pers. B]</w:t>
      </w:r>
      <w:r w:rsidRPr="004660AE">
        <w:rPr>
          <w:rFonts w:eastAsiaTheme="minorHAnsi"/>
          <w:sz w:val="24"/>
          <w:szCs w:val="24"/>
          <w:lang w:val="lv-LV" w:eastAsia="en-US"/>
        </w:rPr>
        <w:t xml:space="preserve"> personā un </w:t>
      </w:r>
      <w:r w:rsidR="00467712">
        <w:rPr>
          <w:sz w:val="24"/>
          <w:szCs w:val="24"/>
          <w:lang w:val="lv-LV"/>
        </w:rPr>
        <w:t>[pers. F]</w:t>
      </w:r>
      <w:r w:rsidRPr="004660AE">
        <w:rPr>
          <w:rFonts w:eastAsiaTheme="minorHAnsi"/>
          <w:sz w:val="24"/>
          <w:szCs w:val="24"/>
          <w:lang w:val="lv-LV" w:eastAsia="en-US"/>
        </w:rPr>
        <w:t xml:space="preserve"> noslēgts līgums par </w:t>
      </w:r>
      <w:proofErr w:type="spellStart"/>
      <w:r w:rsidRPr="004660AE">
        <w:rPr>
          <w:rFonts w:eastAsiaTheme="minorHAnsi"/>
          <w:sz w:val="24"/>
          <w:szCs w:val="24"/>
          <w:lang w:val="lv-LV" w:eastAsia="en-US"/>
        </w:rPr>
        <w:t>termiņdepozīta</w:t>
      </w:r>
      <w:proofErr w:type="spellEnd"/>
      <w:r w:rsidRPr="004660AE">
        <w:rPr>
          <w:rFonts w:eastAsiaTheme="minorHAnsi"/>
          <w:sz w:val="24"/>
          <w:szCs w:val="24"/>
          <w:lang w:val="lv-LV" w:eastAsia="en-US"/>
        </w:rPr>
        <w:t xml:space="preserve"> pieņemšanu un apkalpošanu, ar kuru </w:t>
      </w:r>
      <w:r w:rsidR="00467712">
        <w:rPr>
          <w:sz w:val="24"/>
          <w:szCs w:val="24"/>
          <w:lang w:val="lv-LV"/>
        </w:rPr>
        <w:t>[pers. F]</w:t>
      </w:r>
      <w:r w:rsidRPr="004660AE">
        <w:rPr>
          <w:rFonts w:eastAsiaTheme="minorHAnsi"/>
          <w:sz w:val="24"/>
          <w:szCs w:val="24"/>
          <w:lang w:val="lv-LV" w:eastAsia="en-US"/>
        </w:rPr>
        <w:t xml:space="preserve"> daļu no saņemtajiem naudas līdzekļiem –</w:t>
      </w:r>
      <w:r w:rsidR="00523B52" w:rsidRPr="00523B52">
        <w:rPr>
          <w:rFonts w:eastAsiaTheme="minorHAnsi"/>
          <w:sz w:val="24"/>
          <w:szCs w:val="24"/>
          <w:lang w:val="lv-LV" w:eastAsia="en-US"/>
        </w:rPr>
        <w:t xml:space="preserve"> </w:t>
      </w:r>
      <w:r w:rsidRPr="004660AE">
        <w:rPr>
          <w:rFonts w:eastAsiaTheme="minorHAnsi"/>
          <w:sz w:val="24"/>
          <w:szCs w:val="24"/>
          <w:lang w:val="lv-LV" w:eastAsia="en-US"/>
        </w:rPr>
        <w:t>15</w:t>
      </w:r>
      <w:r w:rsidR="00523B52">
        <w:rPr>
          <w:rFonts w:eastAsiaTheme="minorHAnsi"/>
          <w:sz w:val="24"/>
          <w:szCs w:val="24"/>
          <w:lang w:val="lv-LV" w:eastAsia="en-US"/>
        </w:rPr>
        <w:t> </w:t>
      </w:r>
      <w:r w:rsidRPr="004660AE">
        <w:rPr>
          <w:rFonts w:eastAsiaTheme="minorHAnsi"/>
          <w:sz w:val="24"/>
          <w:szCs w:val="24"/>
          <w:lang w:val="lv-LV" w:eastAsia="en-US"/>
        </w:rPr>
        <w:t>000</w:t>
      </w:r>
      <w:r w:rsidR="00523B52" w:rsidRPr="00523B52">
        <w:rPr>
          <w:rFonts w:eastAsiaTheme="minorHAnsi"/>
          <w:sz w:val="24"/>
          <w:szCs w:val="24"/>
          <w:lang w:val="lv-LV" w:eastAsia="en-US"/>
        </w:rPr>
        <w:t> </w:t>
      </w:r>
      <w:r w:rsidRPr="004660AE">
        <w:rPr>
          <w:rFonts w:eastAsiaTheme="minorHAnsi"/>
          <w:sz w:val="24"/>
          <w:szCs w:val="24"/>
          <w:lang w:val="lv-LV" w:eastAsia="en-US"/>
        </w:rPr>
        <w:t xml:space="preserve">000 </w:t>
      </w:r>
      <w:r w:rsidR="008C5AB5" w:rsidRPr="004660AE">
        <w:rPr>
          <w:rFonts w:eastAsiaTheme="minorHAnsi"/>
          <w:sz w:val="24"/>
          <w:szCs w:val="24"/>
          <w:lang w:val="lv-LV" w:eastAsia="en-US"/>
        </w:rPr>
        <w:t>EUR</w:t>
      </w:r>
      <w:r w:rsidRPr="004660AE">
        <w:rPr>
          <w:rFonts w:eastAsiaTheme="minorHAnsi"/>
          <w:sz w:val="24"/>
          <w:szCs w:val="24"/>
          <w:lang w:val="lv-LV" w:eastAsia="en-US"/>
        </w:rPr>
        <w:t xml:space="preserve">, noguldījusi sabiedrības termiņnoguldījumu kontā uz 7 gadiem, </w:t>
      </w:r>
      <w:r w:rsidR="00604BBB" w:rsidRPr="004660AE">
        <w:rPr>
          <w:rFonts w:eastAsiaTheme="minorHAnsi"/>
          <w:sz w:val="24"/>
          <w:szCs w:val="24"/>
          <w:lang w:val="lv-LV" w:eastAsia="en-US"/>
        </w:rPr>
        <w:t xml:space="preserve">ar </w:t>
      </w:r>
      <w:proofErr w:type="spellStart"/>
      <w:r w:rsidRPr="004660AE">
        <w:rPr>
          <w:rFonts w:eastAsiaTheme="minorHAnsi"/>
          <w:sz w:val="24"/>
          <w:szCs w:val="24"/>
          <w:lang w:val="lv-LV" w:eastAsia="en-US"/>
        </w:rPr>
        <w:t>termiņdepozīta</w:t>
      </w:r>
      <w:proofErr w:type="spellEnd"/>
      <w:r w:rsidRPr="004660AE">
        <w:rPr>
          <w:rFonts w:eastAsiaTheme="minorHAnsi"/>
          <w:sz w:val="24"/>
          <w:szCs w:val="24"/>
          <w:lang w:val="lv-LV" w:eastAsia="en-US"/>
        </w:rPr>
        <w:t xml:space="preserve"> procentu likmi 12 </w:t>
      </w:r>
      <w:r w:rsidR="00604BBB" w:rsidRPr="004660AE">
        <w:rPr>
          <w:rFonts w:eastAsiaTheme="minorHAnsi"/>
          <w:sz w:val="24"/>
          <w:szCs w:val="24"/>
          <w:lang w:val="lv-LV" w:eastAsia="en-US"/>
        </w:rPr>
        <w:t>%</w:t>
      </w:r>
      <w:r w:rsidRPr="004660AE">
        <w:rPr>
          <w:rFonts w:eastAsiaTheme="minorHAnsi"/>
          <w:sz w:val="24"/>
          <w:szCs w:val="24"/>
          <w:lang w:val="lv-LV" w:eastAsia="en-US"/>
        </w:rPr>
        <w:t xml:space="preserve"> gadā. </w:t>
      </w:r>
      <w:r w:rsidR="00806C45" w:rsidRPr="004660AE">
        <w:rPr>
          <w:rFonts w:eastAsiaTheme="minorHAnsi"/>
          <w:sz w:val="24"/>
          <w:szCs w:val="24"/>
          <w:lang w:val="lv-LV" w:eastAsia="en-US"/>
        </w:rPr>
        <w:t>M</w:t>
      </w:r>
      <w:r w:rsidRPr="004660AE">
        <w:rPr>
          <w:rFonts w:eastAsiaTheme="minorHAnsi"/>
          <w:sz w:val="24"/>
          <w:szCs w:val="24"/>
          <w:lang w:val="lv-LV" w:eastAsia="en-US"/>
        </w:rPr>
        <w:t xml:space="preserve">inētais līgums </w:t>
      </w:r>
      <w:r w:rsidR="00806C45" w:rsidRPr="004660AE">
        <w:rPr>
          <w:rFonts w:eastAsiaTheme="minorHAnsi"/>
          <w:sz w:val="24"/>
          <w:szCs w:val="24"/>
          <w:lang w:val="lv-LV" w:eastAsia="en-US"/>
        </w:rPr>
        <w:t xml:space="preserve">2008.gada 13.maijā </w:t>
      </w:r>
      <w:r w:rsidRPr="004660AE">
        <w:rPr>
          <w:rFonts w:eastAsiaTheme="minorHAnsi"/>
          <w:sz w:val="24"/>
          <w:szCs w:val="24"/>
          <w:lang w:val="lv-LV" w:eastAsia="en-US"/>
        </w:rPr>
        <w:t xml:space="preserve">grozīts, nosakot, ka </w:t>
      </w:r>
      <w:proofErr w:type="spellStart"/>
      <w:r w:rsidRPr="004660AE">
        <w:rPr>
          <w:rFonts w:eastAsiaTheme="minorHAnsi"/>
          <w:sz w:val="24"/>
          <w:szCs w:val="24"/>
          <w:lang w:val="lv-LV" w:eastAsia="en-US"/>
        </w:rPr>
        <w:t>termiņdepozīts</w:t>
      </w:r>
      <w:proofErr w:type="spellEnd"/>
      <w:r w:rsidRPr="004660AE">
        <w:rPr>
          <w:rFonts w:eastAsiaTheme="minorHAnsi"/>
          <w:sz w:val="24"/>
          <w:szCs w:val="24"/>
          <w:lang w:val="lv-LV" w:eastAsia="en-US"/>
        </w:rPr>
        <w:t xml:space="preserve"> tiek izmantots kā sabiedrības subordinētais kapitāls, bet 2008.gada 19.jūnijā </w:t>
      </w:r>
      <w:r w:rsidR="00467712">
        <w:rPr>
          <w:sz w:val="24"/>
          <w:szCs w:val="24"/>
          <w:lang w:val="lv-LV"/>
        </w:rPr>
        <w:t>[pers. F]</w:t>
      </w:r>
      <w:r w:rsidRPr="004660AE">
        <w:rPr>
          <w:rFonts w:eastAsiaTheme="minorHAnsi"/>
          <w:sz w:val="24"/>
          <w:szCs w:val="24"/>
          <w:lang w:val="lv-LV" w:eastAsia="en-US"/>
        </w:rPr>
        <w:t xml:space="preserve"> tiesības uz šo </w:t>
      </w:r>
      <w:proofErr w:type="spellStart"/>
      <w:r w:rsidRPr="004660AE">
        <w:rPr>
          <w:rFonts w:eastAsiaTheme="minorHAnsi"/>
          <w:sz w:val="24"/>
          <w:szCs w:val="24"/>
          <w:lang w:val="lv-LV" w:eastAsia="en-US"/>
        </w:rPr>
        <w:t>termiņdepozītu</w:t>
      </w:r>
      <w:proofErr w:type="spellEnd"/>
      <w:r w:rsidRPr="004660AE">
        <w:rPr>
          <w:rFonts w:eastAsiaTheme="minorHAnsi"/>
          <w:sz w:val="24"/>
          <w:szCs w:val="24"/>
          <w:lang w:val="lv-LV" w:eastAsia="en-US"/>
        </w:rPr>
        <w:t xml:space="preserve"> uzdāvinājusi savam un </w:t>
      </w:r>
      <w:r w:rsidR="001D5274">
        <w:rPr>
          <w:sz w:val="24"/>
          <w:szCs w:val="24"/>
          <w:lang w:val="lv-LV"/>
        </w:rPr>
        <w:t xml:space="preserve">[pers. A] </w:t>
      </w:r>
      <w:r w:rsidRPr="004660AE">
        <w:rPr>
          <w:rFonts w:eastAsiaTheme="minorHAnsi"/>
          <w:sz w:val="24"/>
          <w:szCs w:val="24"/>
          <w:lang w:val="lv-LV" w:eastAsia="en-US"/>
        </w:rPr>
        <w:t>dēlam</w:t>
      </w:r>
      <w:r w:rsidR="00A76CA0">
        <w:rPr>
          <w:rFonts w:eastAsiaTheme="minorHAnsi"/>
          <w:sz w:val="24"/>
          <w:szCs w:val="24"/>
          <w:lang w:val="lv-LV" w:eastAsia="en-US"/>
        </w:rPr>
        <w:t xml:space="preserve"> </w:t>
      </w:r>
      <w:r w:rsidR="00A76CA0">
        <w:rPr>
          <w:sz w:val="24"/>
          <w:szCs w:val="24"/>
          <w:lang w:val="lv-LV"/>
        </w:rPr>
        <w:t>[pers. G]</w:t>
      </w:r>
      <w:r w:rsidRPr="004660AE">
        <w:rPr>
          <w:rFonts w:eastAsiaTheme="minorHAnsi"/>
          <w:sz w:val="24"/>
          <w:szCs w:val="24"/>
          <w:lang w:val="lv-LV" w:eastAsia="en-US"/>
        </w:rPr>
        <w:t>.</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 xml:space="preserve">Kā redzams no KPMG </w:t>
      </w:r>
      <w:proofErr w:type="spellStart"/>
      <w:r w:rsidRPr="004660AE">
        <w:rPr>
          <w:rFonts w:eastAsiaTheme="minorHAnsi"/>
          <w:sz w:val="24"/>
          <w:szCs w:val="24"/>
          <w:lang w:val="lv-LV" w:eastAsia="en-US"/>
        </w:rPr>
        <w:t>United</w:t>
      </w:r>
      <w:proofErr w:type="spellEnd"/>
      <w:r w:rsidRPr="004660AE">
        <w:rPr>
          <w:rFonts w:eastAsiaTheme="minorHAnsi"/>
          <w:sz w:val="24"/>
          <w:szCs w:val="24"/>
          <w:lang w:val="lv-LV" w:eastAsia="en-US"/>
        </w:rPr>
        <w:t xml:space="preserve"> </w:t>
      </w:r>
      <w:proofErr w:type="spellStart"/>
      <w:r w:rsidRPr="004660AE">
        <w:rPr>
          <w:rFonts w:eastAsiaTheme="minorHAnsi"/>
          <w:sz w:val="24"/>
          <w:szCs w:val="24"/>
          <w:lang w:val="lv-LV" w:eastAsia="en-US"/>
        </w:rPr>
        <w:t>Kingdom</w:t>
      </w:r>
      <w:proofErr w:type="spellEnd"/>
      <w:r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Pr="004660AE">
        <w:rPr>
          <w:rFonts w:eastAsiaTheme="minorHAnsi"/>
          <w:sz w:val="24"/>
          <w:szCs w:val="24"/>
          <w:lang w:val="lv-LV" w:eastAsia="en-US"/>
        </w:rPr>
        <w:t xml:space="preserve"> ziņojuma un tam pievienotā aprēķina, starpība starp sabiedrības samaksātajiem procentiem par 15</w:t>
      </w:r>
      <w:r w:rsidR="00A76CA0">
        <w:rPr>
          <w:rFonts w:eastAsiaTheme="minorHAnsi"/>
          <w:sz w:val="24"/>
          <w:szCs w:val="24"/>
          <w:lang w:val="lv-LV" w:eastAsia="en-US"/>
        </w:rPr>
        <w:t> </w:t>
      </w:r>
      <w:r w:rsidRPr="004660AE">
        <w:rPr>
          <w:rFonts w:eastAsiaTheme="minorHAnsi"/>
          <w:sz w:val="24"/>
          <w:szCs w:val="24"/>
          <w:lang w:val="lv-LV" w:eastAsia="en-US"/>
        </w:rPr>
        <w:t>000</w:t>
      </w:r>
      <w:r w:rsidR="00A76CA0">
        <w:rPr>
          <w:rFonts w:eastAsiaTheme="minorHAnsi"/>
          <w:sz w:val="24"/>
          <w:szCs w:val="24"/>
          <w:lang w:val="lv-LV" w:eastAsia="en-US"/>
        </w:rPr>
        <w:t> </w:t>
      </w:r>
      <w:r w:rsidRPr="004660AE">
        <w:rPr>
          <w:rFonts w:eastAsiaTheme="minorHAnsi"/>
          <w:sz w:val="24"/>
          <w:szCs w:val="24"/>
          <w:lang w:val="lv-LV" w:eastAsia="en-US"/>
        </w:rPr>
        <w:t xml:space="preserve">000 </w:t>
      </w:r>
      <w:r w:rsidR="00314DB1" w:rsidRPr="004660AE">
        <w:rPr>
          <w:rFonts w:eastAsiaTheme="minorHAnsi"/>
          <w:sz w:val="24"/>
          <w:szCs w:val="24"/>
          <w:lang w:val="lv-LV" w:eastAsia="en-US"/>
        </w:rPr>
        <w:t>EUR</w:t>
      </w:r>
      <w:r w:rsidRPr="004660AE">
        <w:rPr>
          <w:rFonts w:eastAsiaTheme="minorHAnsi"/>
          <w:sz w:val="24"/>
          <w:szCs w:val="24"/>
          <w:lang w:val="lv-LV" w:eastAsia="en-US"/>
        </w:rPr>
        <w:t xml:space="preserve"> noguldījumu, ko izvietojusi </w:t>
      </w:r>
      <w:r w:rsidR="00A76CA0">
        <w:rPr>
          <w:sz w:val="24"/>
          <w:szCs w:val="24"/>
          <w:lang w:val="lv-LV"/>
        </w:rPr>
        <w:t>[pers. F]</w:t>
      </w:r>
      <w:r w:rsidRPr="004660AE">
        <w:rPr>
          <w:rFonts w:eastAsiaTheme="minorHAnsi"/>
          <w:sz w:val="24"/>
          <w:szCs w:val="24"/>
          <w:lang w:val="lv-LV" w:eastAsia="en-US"/>
        </w:rPr>
        <w:t xml:space="preserve"> un kas vēlāk pieder </w:t>
      </w:r>
      <w:r w:rsidR="00A76CA0">
        <w:rPr>
          <w:sz w:val="24"/>
          <w:szCs w:val="24"/>
          <w:lang w:val="lv-LV"/>
        </w:rPr>
        <w:t>[pers. G]</w:t>
      </w:r>
      <w:r w:rsidRPr="004660AE">
        <w:rPr>
          <w:rFonts w:eastAsiaTheme="minorHAnsi"/>
          <w:sz w:val="24"/>
          <w:szCs w:val="24"/>
          <w:lang w:val="lv-LV" w:eastAsia="en-US"/>
        </w:rPr>
        <w:t>, un procentu maksājumiem, kurus sabiedrība saņēmusi par 2008.gada 19.martā</w:t>
      </w:r>
      <w:r w:rsidR="001D5274">
        <w:rPr>
          <w:rFonts w:eastAsiaTheme="minorHAnsi"/>
          <w:sz w:val="24"/>
          <w:szCs w:val="24"/>
          <w:lang w:val="lv-LV" w:eastAsia="en-US"/>
        </w:rPr>
        <w:t xml:space="preserve"> </w:t>
      </w:r>
      <w:r w:rsidR="001D5274">
        <w:rPr>
          <w:sz w:val="24"/>
          <w:szCs w:val="24"/>
          <w:lang w:val="lv-LV"/>
        </w:rPr>
        <w:t xml:space="preserve">[pers. A] </w:t>
      </w:r>
      <w:r w:rsidRPr="004660AE">
        <w:rPr>
          <w:rFonts w:eastAsiaTheme="minorHAnsi"/>
          <w:sz w:val="24"/>
          <w:szCs w:val="24"/>
          <w:lang w:val="lv-LV" w:eastAsia="en-US"/>
        </w:rPr>
        <w:t>izsniegtā aizdevuma daļu – 15</w:t>
      </w:r>
      <w:r w:rsidR="00523B52">
        <w:rPr>
          <w:rFonts w:eastAsiaTheme="minorHAnsi"/>
          <w:sz w:val="24"/>
          <w:szCs w:val="24"/>
          <w:lang w:val="lv-LV" w:eastAsia="en-US"/>
        </w:rPr>
        <w:t> </w:t>
      </w:r>
      <w:r w:rsidRPr="004660AE">
        <w:rPr>
          <w:rFonts w:eastAsiaTheme="minorHAnsi"/>
          <w:sz w:val="24"/>
          <w:szCs w:val="24"/>
          <w:lang w:val="lv-LV" w:eastAsia="en-US"/>
        </w:rPr>
        <w:t>000</w:t>
      </w:r>
      <w:r w:rsidR="00523B52" w:rsidRPr="00523B52">
        <w:rPr>
          <w:rFonts w:eastAsiaTheme="minorHAnsi"/>
          <w:sz w:val="24"/>
          <w:szCs w:val="24"/>
          <w:lang w:val="lv-LV" w:eastAsia="en-US"/>
        </w:rPr>
        <w:t> </w:t>
      </w:r>
      <w:r w:rsidRPr="004660AE">
        <w:rPr>
          <w:rFonts w:eastAsiaTheme="minorHAnsi"/>
          <w:sz w:val="24"/>
          <w:szCs w:val="24"/>
          <w:lang w:val="lv-LV" w:eastAsia="en-US"/>
        </w:rPr>
        <w:t xml:space="preserve">000 </w:t>
      </w:r>
      <w:r w:rsidR="00314DB1" w:rsidRPr="004660AE">
        <w:rPr>
          <w:rFonts w:eastAsiaTheme="minorHAnsi"/>
          <w:sz w:val="24"/>
          <w:szCs w:val="24"/>
          <w:lang w:val="lv-LV" w:eastAsia="en-US"/>
        </w:rPr>
        <w:t>EUR</w:t>
      </w:r>
      <w:r w:rsidRPr="004660AE">
        <w:rPr>
          <w:rFonts w:eastAsiaTheme="minorHAnsi"/>
          <w:sz w:val="24"/>
          <w:szCs w:val="24"/>
          <w:lang w:val="lv-LV" w:eastAsia="en-US"/>
        </w:rPr>
        <w:t>, izslēdzot arī atšķirību starp sabiedrības faktiski saņemtajiem procentu</w:t>
      </w:r>
      <w:r w:rsidR="00604BBB" w:rsidRPr="004660AE">
        <w:rPr>
          <w:rFonts w:eastAsiaTheme="minorHAnsi"/>
          <w:sz w:val="24"/>
          <w:szCs w:val="24"/>
          <w:lang w:val="lv-LV" w:eastAsia="en-US"/>
        </w:rPr>
        <w:t xml:space="preserve"> </w:t>
      </w:r>
      <w:r w:rsidRPr="004660AE">
        <w:rPr>
          <w:rFonts w:eastAsiaTheme="minorHAnsi"/>
          <w:sz w:val="24"/>
          <w:szCs w:val="24"/>
          <w:lang w:val="lv-LV" w:eastAsia="en-US"/>
        </w:rPr>
        <w:t>maksājumiem un procentiem, kas pārrēķināti saskaņā ar komercdarbības principiem, laik</w:t>
      </w:r>
      <w:r w:rsidR="00D5779B" w:rsidRPr="004660AE">
        <w:rPr>
          <w:rFonts w:eastAsiaTheme="minorHAnsi"/>
          <w:sz w:val="24"/>
          <w:szCs w:val="24"/>
          <w:lang w:val="lv-LV" w:eastAsia="en-US"/>
        </w:rPr>
        <w:t>ā</w:t>
      </w:r>
      <w:r w:rsidRPr="004660AE">
        <w:rPr>
          <w:rFonts w:eastAsiaTheme="minorHAnsi"/>
          <w:sz w:val="24"/>
          <w:szCs w:val="24"/>
          <w:lang w:val="lv-LV" w:eastAsia="en-US"/>
        </w:rPr>
        <w:t xml:space="preserve"> no 2008.gada 14.maija līdz 2008.gada 4.decembrim, ieskaitot, bijusi 305</w:t>
      </w:r>
      <w:r w:rsidR="00523B52" w:rsidRPr="00523B52">
        <w:rPr>
          <w:rFonts w:eastAsiaTheme="minorHAnsi"/>
          <w:sz w:val="24"/>
          <w:szCs w:val="24"/>
          <w:lang w:val="lv-LV" w:eastAsia="en-US"/>
        </w:rPr>
        <w:t> </w:t>
      </w:r>
      <w:r w:rsidRPr="004660AE">
        <w:rPr>
          <w:rFonts w:eastAsiaTheme="minorHAnsi"/>
          <w:sz w:val="24"/>
          <w:szCs w:val="24"/>
          <w:lang w:val="lv-LV" w:eastAsia="en-US"/>
        </w:rPr>
        <w:t>964 Ls</w:t>
      </w:r>
      <w:r w:rsidR="00314DB1" w:rsidRPr="004660AE">
        <w:rPr>
          <w:rFonts w:eastAsiaTheme="minorHAnsi"/>
          <w:sz w:val="24"/>
          <w:szCs w:val="24"/>
          <w:lang w:val="lv-LV" w:eastAsia="en-US"/>
        </w:rPr>
        <w:t xml:space="preserve"> (435 347,55 EUR)</w:t>
      </w:r>
      <w:r w:rsidRPr="004660AE">
        <w:rPr>
          <w:rFonts w:eastAsiaTheme="minorHAnsi"/>
          <w:sz w:val="24"/>
          <w:szCs w:val="24"/>
          <w:lang w:val="lv-LV" w:eastAsia="en-US"/>
        </w:rPr>
        <w:t>.</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 xml:space="preserve">Tādējādi abu šo darījumu finansiālais rezultāts ir acīmredzami nelabvēlīgs sabiedrībai, ja salīdzina sabiedrības par </w:t>
      </w:r>
      <w:r w:rsidR="001D5274">
        <w:rPr>
          <w:sz w:val="24"/>
          <w:szCs w:val="24"/>
          <w:lang w:val="lv-LV"/>
        </w:rPr>
        <w:t xml:space="preserve">[pers. A] </w:t>
      </w:r>
      <w:r w:rsidR="00806C45" w:rsidRPr="004660AE">
        <w:rPr>
          <w:rFonts w:eastAsiaTheme="minorHAnsi"/>
          <w:sz w:val="24"/>
          <w:szCs w:val="24"/>
          <w:lang w:val="lv-LV" w:eastAsia="en-US"/>
        </w:rPr>
        <w:t xml:space="preserve">izsniegto aizdevumu </w:t>
      </w:r>
      <w:r w:rsidRPr="004660AE">
        <w:rPr>
          <w:rFonts w:eastAsiaTheme="minorHAnsi"/>
          <w:sz w:val="24"/>
          <w:szCs w:val="24"/>
          <w:lang w:val="lv-LV" w:eastAsia="en-US"/>
        </w:rPr>
        <w:t xml:space="preserve">saņemtos procentus un par </w:t>
      </w:r>
      <w:proofErr w:type="spellStart"/>
      <w:r w:rsidR="00B85803" w:rsidRPr="004660AE">
        <w:rPr>
          <w:rFonts w:eastAsiaTheme="minorHAnsi"/>
          <w:sz w:val="24"/>
          <w:szCs w:val="24"/>
          <w:lang w:val="lv-LV" w:eastAsia="en-US"/>
        </w:rPr>
        <w:t>termiņdepozīta</w:t>
      </w:r>
      <w:proofErr w:type="spellEnd"/>
      <w:r w:rsidR="00B85803" w:rsidRPr="004660AE">
        <w:rPr>
          <w:rFonts w:eastAsiaTheme="minorHAnsi"/>
          <w:sz w:val="24"/>
          <w:szCs w:val="24"/>
          <w:lang w:val="lv-LV" w:eastAsia="en-US"/>
        </w:rPr>
        <w:t xml:space="preserve"> 15 000 000 EUR </w:t>
      </w:r>
      <w:r w:rsidRPr="004660AE">
        <w:rPr>
          <w:rFonts w:eastAsiaTheme="minorHAnsi"/>
          <w:sz w:val="24"/>
          <w:szCs w:val="24"/>
          <w:lang w:val="lv-LV" w:eastAsia="en-US"/>
        </w:rPr>
        <w:t>noguldījumu</w:t>
      </w:r>
      <w:r w:rsidR="00B85803" w:rsidRPr="004660AE">
        <w:rPr>
          <w:rFonts w:eastAsiaTheme="minorHAnsi"/>
          <w:sz w:val="24"/>
          <w:szCs w:val="24"/>
          <w:lang w:val="lv-LV" w:eastAsia="en-US"/>
        </w:rPr>
        <w:t xml:space="preserve"> sabiedrības</w:t>
      </w:r>
      <w:r w:rsidRPr="004660AE">
        <w:rPr>
          <w:rFonts w:eastAsiaTheme="minorHAnsi"/>
          <w:sz w:val="24"/>
          <w:szCs w:val="24"/>
          <w:lang w:val="lv-LV" w:eastAsia="en-US"/>
        </w:rPr>
        <w:t xml:space="preserve"> samaksātos procentus. Proti, abu darījumu rezultātā sabiedrība nav guvusi nekādu peļņu, tieši pretēji, sabiedrības peļņa faktiski samazinājusies.</w:t>
      </w:r>
    </w:p>
    <w:p w:rsidR="000A1A91" w:rsidRPr="004660AE" w:rsidRDefault="000A1A9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lastRenderedPageBreak/>
        <w:t>Lietā nav nodibināts nekāds saimniecisks pamats iepriekš minēto darījumu noslēgšanai.</w:t>
      </w:r>
      <w:r w:rsidR="00604BBB" w:rsidRPr="004660AE">
        <w:rPr>
          <w:rFonts w:eastAsiaTheme="minorHAnsi"/>
          <w:sz w:val="24"/>
          <w:szCs w:val="24"/>
          <w:lang w:val="lv-LV" w:eastAsia="en-US"/>
        </w:rPr>
        <w:t xml:space="preserve"> T</w:t>
      </w:r>
      <w:r w:rsidRPr="004660AE">
        <w:rPr>
          <w:rFonts w:eastAsiaTheme="minorHAnsi"/>
          <w:sz w:val="24"/>
          <w:szCs w:val="24"/>
          <w:lang w:val="lv-LV" w:eastAsia="en-US"/>
        </w:rPr>
        <w:t xml:space="preserve">ieši pretēji normālai komerciālai praksei un biznesa loģikai, šo darījumu rezultātā radusies situācija, </w:t>
      </w:r>
      <w:r w:rsidR="00D5779B" w:rsidRPr="004660AE">
        <w:rPr>
          <w:rFonts w:eastAsiaTheme="minorHAnsi"/>
          <w:sz w:val="24"/>
          <w:szCs w:val="24"/>
          <w:lang w:val="lv-LV" w:eastAsia="en-US"/>
        </w:rPr>
        <w:t>kurā</w:t>
      </w:r>
      <w:r w:rsidRPr="004660AE">
        <w:rPr>
          <w:rFonts w:eastAsiaTheme="minorHAnsi"/>
          <w:sz w:val="24"/>
          <w:szCs w:val="24"/>
          <w:lang w:val="lv-LV" w:eastAsia="en-US"/>
        </w:rPr>
        <w:t xml:space="preserve"> sabiedrība par tiem pašiem naudas līdzekļiem, ko tā izsniegusi ar mainīgu diennakts procentu likmi EONIA, maksā jau kā par noguldījumu ievērojami augstāku fiksētu procentu likmi – 12 </w:t>
      </w:r>
      <w:r w:rsidR="00604BBB" w:rsidRPr="004660AE">
        <w:rPr>
          <w:rFonts w:eastAsiaTheme="minorHAnsi"/>
          <w:sz w:val="24"/>
          <w:szCs w:val="24"/>
          <w:lang w:val="lv-LV" w:eastAsia="en-US"/>
        </w:rPr>
        <w:t>%</w:t>
      </w:r>
      <w:r w:rsidRPr="004660AE">
        <w:rPr>
          <w:rFonts w:eastAsiaTheme="minorHAnsi"/>
          <w:sz w:val="24"/>
          <w:szCs w:val="24"/>
          <w:lang w:val="lv-LV" w:eastAsia="en-US"/>
        </w:rPr>
        <w:t xml:space="preserve"> gadā.</w:t>
      </w:r>
    </w:p>
    <w:p w:rsidR="000A1A91" w:rsidRPr="004660AE" w:rsidRDefault="000A1A91"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Šādos apstākļos pat neatkarīgi no tā, vai minētie darījumi</w:t>
      </w:r>
      <w:r w:rsidR="0096501A" w:rsidRPr="004660AE">
        <w:rPr>
          <w:rFonts w:eastAsiaTheme="minorHAnsi"/>
          <w:sz w:val="24"/>
          <w:szCs w:val="24"/>
          <w:lang w:val="lv-LV" w:eastAsia="en-US"/>
        </w:rPr>
        <w:t xml:space="preserve"> slēgti starp saistītām personām</w:t>
      </w:r>
      <w:r w:rsidRPr="004660AE">
        <w:rPr>
          <w:rFonts w:eastAsiaTheme="minorHAnsi"/>
          <w:sz w:val="24"/>
          <w:szCs w:val="24"/>
          <w:lang w:val="lv-LV" w:eastAsia="en-US"/>
        </w:rPr>
        <w:t>, vai nē, ir pamats secināt, ka atbildētāji nav rīkojušies kā krietni un rūpīgi saimnieki, jo noslēgtie darījumi acīmredzami neatbilst sabiedrības interesēm.</w:t>
      </w:r>
    </w:p>
    <w:p w:rsidR="000A1A91" w:rsidRPr="004660AE" w:rsidRDefault="00604BBB"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P</w:t>
      </w:r>
      <w:r w:rsidR="000A1A91" w:rsidRPr="004660AE">
        <w:rPr>
          <w:rFonts w:eastAsiaTheme="minorHAnsi"/>
          <w:sz w:val="24"/>
          <w:szCs w:val="24"/>
          <w:lang w:val="lv-LV" w:eastAsia="en-US"/>
        </w:rPr>
        <w:t>rasītāja</w:t>
      </w:r>
      <w:r w:rsidR="00EB3556" w:rsidRPr="004660AE">
        <w:rPr>
          <w:rFonts w:eastAsiaTheme="minorHAnsi"/>
          <w:sz w:val="24"/>
          <w:szCs w:val="24"/>
          <w:lang w:val="lv-LV" w:eastAsia="en-US"/>
        </w:rPr>
        <w:t>s</w:t>
      </w:r>
      <w:r w:rsidR="0002457E" w:rsidRPr="004660AE">
        <w:rPr>
          <w:rFonts w:eastAsiaTheme="minorHAnsi"/>
          <w:sz w:val="24"/>
          <w:szCs w:val="24"/>
          <w:lang w:val="lv-LV" w:eastAsia="en-US"/>
        </w:rPr>
        <w:t xml:space="preserve"> aprēķināto zaudējumu apmēru</w:t>
      </w:r>
      <w:r w:rsidR="00B85803" w:rsidRPr="004660AE">
        <w:rPr>
          <w:rFonts w:eastAsiaTheme="minorHAnsi"/>
          <w:sz w:val="24"/>
          <w:szCs w:val="24"/>
          <w:lang w:val="lv-LV" w:eastAsia="en-US"/>
        </w:rPr>
        <w:t xml:space="preserve"> </w:t>
      </w:r>
      <w:r w:rsidR="000A1A91" w:rsidRPr="004660AE">
        <w:rPr>
          <w:rFonts w:eastAsiaTheme="minorHAnsi"/>
          <w:sz w:val="24"/>
          <w:szCs w:val="24"/>
          <w:lang w:val="lv-LV" w:eastAsia="en-US"/>
        </w:rPr>
        <w:t>305</w:t>
      </w:r>
      <w:r w:rsidR="00523B52" w:rsidRPr="00523B52">
        <w:rPr>
          <w:rFonts w:eastAsiaTheme="minorHAnsi"/>
          <w:sz w:val="24"/>
          <w:szCs w:val="24"/>
          <w:lang w:val="lv-LV" w:eastAsia="en-US"/>
        </w:rPr>
        <w:t> </w:t>
      </w:r>
      <w:r w:rsidR="000A1A91" w:rsidRPr="004660AE">
        <w:rPr>
          <w:rFonts w:eastAsiaTheme="minorHAnsi"/>
          <w:sz w:val="24"/>
          <w:szCs w:val="24"/>
          <w:lang w:val="lv-LV" w:eastAsia="en-US"/>
        </w:rPr>
        <w:t xml:space="preserve">964 Ls </w:t>
      </w:r>
      <w:r w:rsidR="00314DB1" w:rsidRPr="004660AE">
        <w:rPr>
          <w:rFonts w:eastAsiaTheme="minorHAnsi"/>
          <w:sz w:val="24"/>
          <w:szCs w:val="24"/>
          <w:lang w:val="lv-LV" w:eastAsia="en-US"/>
        </w:rPr>
        <w:t>(435 347,55 EUR)</w:t>
      </w:r>
      <w:r w:rsidR="00B85803" w:rsidRPr="004660AE">
        <w:rPr>
          <w:rFonts w:eastAsiaTheme="minorHAnsi"/>
          <w:sz w:val="24"/>
          <w:szCs w:val="24"/>
          <w:lang w:val="lv-LV" w:eastAsia="en-US"/>
        </w:rPr>
        <w:t xml:space="preserve"> veido</w:t>
      </w:r>
      <w:r w:rsidR="00314DB1" w:rsidRPr="004660AE">
        <w:rPr>
          <w:rFonts w:eastAsiaTheme="minorHAnsi"/>
          <w:sz w:val="24"/>
          <w:szCs w:val="24"/>
          <w:lang w:val="lv-LV" w:eastAsia="en-US"/>
        </w:rPr>
        <w:t xml:space="preserve"> </w:t>
      </w:r>
      <w:r w:rsidR="0002457E" w:rsidRPr="004660AE">
        <w:rPr>
          <w:rFonts w:eastAsiaTheme="minorHAnsi"/>
          <w:sz w:val="24"/>
          <w:szCs w:val="24"/>
          <w:lang w:val="lv-LV" w:eastAsia="en-US"/>
        </w:rPr>
        <w:t xml:space="preserve">starpība </w:t>
      </w:r>
      <w:r w:rsidR="000A1A91" w:rsidRPr="004660AE">
        <w:rPr>
          <w:rFonts w:eastAsiaTheme="minorHAnsi"/>
          <w:sz w:val="24"/>
          <w:szCs w:val="24"/>
          <w:lang w:val="lv-LV" w:eastAsia="en-US"/>
        </w:rPr>
        <w:t xml:space="preserve">starp sabiedrības samaksātajiem procentiem par </w:t>
      </w:r>
      <w:r w:rsidR="00A76CA0">
        <w:rPr>
          <w:sz w:val="24"/>
          <w:szCs w:val="24"/>
          <w:lang w:val="lv-LV"/>
        </w:rPr>
        <w:t>[pers. F]</w:t>
      </w:r>
      <w:r w:rsidR="000A1A91" w:rsidRPr="004660AE">
        <w:rPr>
          <w:rFonts w:eastAsiaTheme="minorHAnsi"/>
          <w:sz w:val="24"/>
          <w:szCs w:val="24"/>
          <w:lang w:val="lv-LV" w:eastAsia="en-US"/>
        </w:rPr>
        <w:t xml:space="preserve"> noguldījumu un procentu maksājumiem, kurus sabiedrība saņēmusi par 2008.gada 19.martā </w:t>
      </w:r>
      <w:r w:rsidR="001D5274">
        <w:rPr>
          <w:sz w:val="24"/>
          <w:szCs w:val="24"/>
          <w:lang w:val="lv-LV"/>
        </w:rPr>
        <w:t xml:space="preserve">[pers. A] </w:t>
      </w:r>
      <w:r w:rsidR="000A1A91" w:rsidRPr="004660AE">
        <w:rPr>
          <w:rFonts w:eastAsiaTheme="minorHAnsi"/>
          <w:sz w:val="24"/>
          <w:szCs w:val="24"/>
          <w:lang w:val="lv-LV" w:eastAsia="en-US"/>
        </w:rPr>
        <w:t>izsniegtā aizdevuma daļu – 15</w:t>
      </w:r>
      <w:r w:rsidR="00523B52">
        <w:rPr>
          <w:rFonts w:eastAsiaTheme="minorHAnsi"/>
          <w:sz w:val="24"/>
          <w:szCs w:val="24"/>
          <w:lang w:val="lv-LV" w:eastAsia="en-US"/>
        </w:rPr>
        <w:t> </w:t>
      </w:r>
      <w:r w:rsidR="000A1A91" w:rsidRPr="004660AE">
        <w:rPr>
          <w:rFonts w:eastAsiaTheme="minorHAnsi"/>
          <w:sz w:val="24"/>
          <w:szCs w:val="24"/>
          <w:lang w:val="lv-LV" w:eastAsia="en-US"/>
        </w:rPr>
        <w:t>000</w:t>
      </w:r>
      <w:r w:rsidR="00523B52" w:rsidRPr="00523B52">
        <w:rPr>
          <w:rFonts w:eastAsiaTheme="minorHAnsi"/>
          <w:sz w:val="24"/>
          <w:szCs w:val="24"/>
          <w:lang w:val="lv-LV" w:eastAsia="en-US"/>
        </w:rPr>
        <w:t> </w:t>
      </w:r>
      <w:r w:rsidR="000A1A91" w:rsidRPr="004660AE">
        <w:rPr>
          <w:rFonts w:eastAsiaTheme="minorHAnsi"/>
          <w:sz w:val="24"/>
          <w:szCs w:val="24"/>
          <w:lang w:val="lv-LV" w:eastAsia="en-US"/>
        </w:rPr>
        <w:t xml:space="preserve">000 </w:t>
      </w:r>
      <w:r w:rsidR="00EB3556" w:rsidRPr="004660AE">
        <w:rPr>
          <w:rFonts w:eastAsiaTheme="minorHAnsi"/>
          <w:sz w:val="24"/>
          <w:szCs w:val="24"/>
          <w:lang w:val="lv-LV" w:eastAsia="en-US"/>
        </w:rPr>
        <w:t>EUR</w:t>
      </w:r>
      <w:r w:rsidR="0002457E" w:rsidRPr="004660AE">
        <w:rPr>
          <w:rFonts w:eastAsiaTheme="minorHAnsi"/>
          <w:sz w:val="24"/>
          <w:szCs w:val="24"/>
          <w:lang w:val="lv-LV" w:eastAsia="en-US"/>
        </w:rPr>
        <w:t>. Tas</w:t>
      </w:r>
      <w:r w:rsidR="000A1A91" w:rsidRPr="004660AE">
        <w:rPr>
          <w:rFonts w:eastAsiaTheme="minorHAnsi"/>
          <w:sz w:val="24"/>
          <w:szCs w:val="24"/>
          <w:lang w:val="lv-LV" w:eastAsia="en-US"/>
        </w:rPr>
        <w:t xml:space="preserve"> raksturo minēto darījumu noslēgšanas rezultātā radušos sabiedrības peļņas samazinājumu</w:t>
      </w:r>
      <w:r w:rsidR="0096501A" w:rsidRPr="004660AE">
        <w:rPr>
          <w:rFonts w:eastAsiaTheme="minorHAnsi"/>
          <w:sz w:val="24"/>
          <w:szCs w:val="24"/>
          <w:lang w:val="lv-LV" w:eastAsia="en-US"/>
        </w:rPr>
        <w:t>,</w:t>
      </w:r>
      <w:r w:rsidR="000A1A91" w:rsidRPr="004660AE">
        <w:rPr>
          <w:rFonts w:eastAsiaTheme="minorHAnsi"/>
          <w:sz w:val="24"/>
          <w:szCs w:val="24"/>
          <w:lang w:val="lv-LV" w:eastAsia="en-US"/>
        </w:rPr>
        <w:t xml:space="preserve"> </w:t>
      </w:r>
      <w:r w:rsidR="0096501A" w:rsidRPr="004660AE">
        <w:rPr>
          <w:rFonts w:eastAsiaTheme="minorHAnsi"/>
          <w:sz w:val="24"/>
          <w:szCs w:val="24"/>
          <w:lang w:val="lv-LV" w:eastAsia="en-US"/>
        </w:rPr>
        <w:t>kas</w:t>
      </w:r>
      <w:r w:rsidR="000A1A91" w:rsidRPr="004660AE">
        <w:rPr>
          <w:rFonts w:eastAsiaTheme="minorHAnsi"/>
          <w:sz w:val="24"/>
          <w:szCs w:val="24"/>
          <w:lang w:val="lv-LV" w:eastAsia="en-US"/>
        </w:rPr>
        <w:t xml:space="preserve"> atzīstam</w:t>
      </w:r>
      <w:r w:rsidR="006079ED" w:rsidRPr="004660AE">
        <w:rPr>
          <w:rFonts w:eastAsiaTheme="minorHAnsi"/>
          <w:sz w:val="24"/>
          <w:szCs w:val="24"/>
          <w:lang w:val="lv-LV" w:eastAsia="en-US"/>
        </w:rPr>
        <w:t>s</w:t>
      </w:r>
      <w:r w:rsidR="000A1A91" w:rsidRPr="004660AE">
        <w:rPr>
          <w:rFonts w:eastAsiaTheme="minorHAnsi"/>
          <w:sz w:val="24"/>
          <w:szCs w:val="24"/>
          <w:lang w:val="lv-LV" w:eastAsia="en-US"/>
        </w:rPr>
        <w:t xml:space="preserve"> par sabiedrībai nodarītiem zaudējumiem.</w:t>
      </w:r>
    </w:p>
    <w:p w:rsidR="000A1A91" w:rsidRPr="004660AE" w:rsidRDefault="000A1A91"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w:t>
      </w:r>
      <w:r w:rsidR="00992F6B" w:rsidRPr="004660AE">
        <w:rPr>
          <w:rFonts w:eastAsiaTheme="minorHAnsi"/>
          <w:sz w:val="24"/>
          <w:szCs w:val="24"/>
          <w:lang w:val="lv-LV" w:eastAsia="en-US"/>
        </w:rPr>
        <w:t>2</w:t>
      </w:r>
      <w:r w:rsidR="00EB3556" w:rsidRPr="004660AE">
        <w:rPr>
          <w:rFonts w:eastAsiaTheme="minorHAnsi"/>
          <w:sz w:val="24"/>
          <w:szCs w:val="24"/>
          <w:lang w:val="lv-LV" w:eastAsia="en-US"/>
        </w:rPr>
        <w:t>.</w:t>
      </w:r>
      <w:r w:rsidR="00314DB1" w:rsidRPr="004660AE">
        <w:rPr>
          <w:rFonts w:eastAsiaTheme="minorHAnsi"/>
          <w:sz w:val="24"/>
          <w:szCs w:val="24"/>
          <w:lang w:val="lv-LV" w:eastAsia="en-US"/>
        </w:rPr>
        <w:t>8</w:t>
      </w:r>
      <w:r w:rsidRPr="004660AE">
        <w:rPr>
          <w:rFonts w:eastAsiaTheme="minorHAnsi"/>
          <w:sz w:val="24"/>
          <w:szCs w:val="24"/>
          <w:lang w:val="lv-LV" w:eastAsia="en-US"/>
        </w:rPr>
        <w:t>] Ievērojot Komerclikuma 1.panta otrajā daļā, likuma „Par uzņēmējdarbību” 1.panta pirmajā daļā, kā arī juridiskajā literatūrā norādīto komercdarbības (uzņēmējdarbības) definīciju un mērķi, secinā</w:t>
      </w:r>
      <w:r w:rsidR="003175FD" w:rsidRPr="004660AE">
        <w:rPr>
          <w:rFonts w:eastAsiaTheme="minorHAnsi"/>
          <w:sz w:val="24"/>
          <w:szCs w:val="24"/>
          <w:lang w:val="lv-LV" w:eastAsia="en-US"/>
        </w:rPr>
        <w:t>ms</w:t>
      </w:r>
      <w:r w:rsidRPr="004660AE">
        <w:rPr>
          <w:rFonts w:eastAsiaTheme="minorHAnsi"/>
          <w:sz w:val="24"/>
          <w:szCs w:val="24"/>
          <w:lang w:val="lv-LV" w:eastAsia="en-US"/>
        </w:rPr>
        <w:t>, ka sabiedrības valdes locekļiem, kuri gan saskaņā ar likuma „Par akciju sabiedrībām” 73.pantu, gan Komerclikuma 301.pantu vada un pārstāv sabiedrību, kā arī atbild par tās komercdarbību, ir pienākums rūpēties par iepriekš minētā sabiedrības komercdarbības mērķa sasniegšanu, proti, peļņas gūšanu. Ja sabiedrības valdes locekļi noslēdz vai pieļauj tādu darījumu noslēgšanu, kuru rezultātā acīmredzami paredzami zaudējumi, nevis peļņas gūšana, šādu atbildētāju rīcību nevar atzīt par atbilstošu ne likuma prasībām (likuma „Par akciju sabiedrībām” 96.panta pirmā daļa), ne arī krietna un rūpīga saimnieka rīcībai (Komerclikuma 169.panta pirmā daļa).</w:t>
      </w:r>
    </w:p>
    <w:p w:rsidR="000A1A91" w:rsidRPr="004660AE" w:rsidRDefault="000A1A91"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w:t>
      </w:r>
      <w:r w:rsidR="00992F6B" w:rsidRPr="004660AE">
        <w:rPr>
          <w:rFonts w:eastAsiaTheme="minorHAnsi"/>
          <w:sz w:val="24"/>
          <w:szCs w:val="24"/>
          <w:lang w:val="lv-LV" w:eastAsia="en-US"/>
        </w:rPr>
        <w:t>2</w:t>
      </w:r>
      <w:r w:rsidR="003175FD" w:rsidRPr="004660AE">
        <w:rPr>
          <w:rFonts w:eastAsiaTheme="minorHAnsi"/>
          <w:sz w:val="24"/>
          <w:szCs w:val="24"/>
          <w:lang w:val="lv-LV" w:eastAsia="en-US"/>
        </w:rPr>
        <w:t>.</w:t>
      </w:r>
      <w:r w:rsidR="00314DB1" w:rsidRPr="004660AE">
        <w:rPr>
          <w:rFonts w:eastAsiaTheme="minorHAnsi"/>
          <w:sz w:val="24"/>
          <w:szCs w:val="24"/>
          <w:lang w:val="lv-LV" w:eastAsia="en-US"/>
        </w:rPr>
        <w:t>9</w:t>
      </w:r>
      <w:r w:rsidRPr="004660AE">
        <w:rPr>
          <w:rFonts w:eastAsiaTheme="minorHAnsi"/>
          <w:sz w:val="24"/>
          <w:szCs w:val="24"/>
          <w:lang w:val="lv-LV" w:eastAsia="en-US"/>
        </w:rPr>
        <w:t xml:space="preserve">] </w:t>
      </w:r>
      <w:r w:rsidR="003175FD" w:rsidRPr="004660AE">
        <w:rPr>
          <w:rFonts w:eastAsiaTheme="minorHAnsi"/>
          <w:sz w:val="24"/>
          <w:szCs w:val="24"/>
          <w:lang w:val="lv-LV" w:eastAsia="en-US"/>
        </w:rPr>
        <w:t>A</w:t>
      </w:r>
      <w:r w:rsidRPr="004660AE">
        <w:rPr>
          <w:rFonts w:eastAsiaTheme="minorHAnsi"/>
          <w:sz w:val="24"/>
          <w:szCs w:val="24"/>
          <w:lang w:val="lv-LV" w:eastAsia="en-US"/>
        </w:rPr>
        <w:t>tbildētāju argument</w:t>
      </w:r>
      <w:r w:rsidR="003175FD" w:rsidRPr="004660AE">
        <w:rPr>
          <w:rFonts w:eastAsiaTheme="minorHAnsi"/>
          <w:sz w:val="24"/>
          <w:szCs w:val="24"/>
          <w:lang w:val="lv-LV" w:eastAsia="en-US"/>
        </w:rPr>
        <w:t>s</w:t>
      </w:r>
      <w:r w:rsidRPr="004660AE">
        <w:rPr>
          <w:rFonts w:eastAsiaTheme="minorHAnsi"/>
          <w:sz w:val="24"/>
          <w:szCs w:val="24"/>
          <w:lang w:val="lv-LV" w:eastAsia="en-US"/>
        </w:rPr>
        <w:t>, ka sabiedrības peļņas</w:t>
      </w:r>
      <w:r w:rsidR="003175FD" w:rsidRPr="004660AE">
        <w:rPr>
          <w:rFonts w:eastAsiaTheme="minorHAnsi"/>
          <w:sz w:val="24"/>
          <w:szCs w:val="24"/>
          <w:lang w:val="lv-LV" w:eastAsia="en-US"/>
        </w:rPr>
        <w:t xml:space="preserve"> </w:t>
      </w:r>
      <w:r w:rsidRPr="004660AE">
        <w:rPr>
          <w:rFonts w:eastAsiaTheme="minorHAnsi"/>
          <w:sz w:val="24"/>
          <w:szCs w:val="24"/>
          <w:lang w:val="lv-LV" w:eastAsia="en-US"/>
        </w:rPr>
        <w:t>samazinājums nevar tikt uzskatīts par sabiedrībai cēlušos zaudējumu</w:t>
      </w:r>
      <w:r w:rsidR="003175FD" w:rsidRPr="004660AE">
        <w:rPr>
          <w:rFonts w:eastAsiaTheme="minorHAnsi"/>
          <w:sz w:val="24"/>
          <w:szCs w:val="24"/>
          <w:lang w:val="lv-LV" w:eastAsia="en-US"/>
        </w:rPr>
        <w:t xml:space="preserve">, </w:t>
      </w:r>
      <w:r w:rsidR="006268A1" w:rsidRPr="004660AE">
        <w:rPr>
          <w:rFonts w:eastAsiaTheme="minorHAnsi"/>
          <w:sz w:val="24"/>
          <w:szCs w:val="24"/>
          <w:lang w:val="lv-LV" w:eastAsia="en-US"/>
        </w:rPr>
        <w:t xml:space="preserve">nav </w:t>
      </w:r>
      <w:r w:rsidR="003175FD" w:rsidRPr="004660AE">
        <w:rPr>
          <w:rFonts w:eastAsiaTheme="minorHAnsi"/>
          <w:sz w:val="24"/>
          <w:szCs w:val="24"/>
          <w:lang w:val="lv-LV" w:eastAsia="en-US"/>
        </w:rPr>
        <w:t>pamatots</w:t>
      </w:r>
      <w:r w:rsidRPr="004660AE">
        <w:rPr>
          <w:rFonts w:eastAsiaTheme="minorHAnsi"/>
          <w:sz w:val="24"/>
          <w:szCs w:val="24"/>
          <w:lang w:val="lv-LV" w:eastAsia="en-US"/>
        </w:rPr>
        <w:t xml:space="preserve">. </w:t>
      </w:r>
      <w:r w:rsidR="00B85803" w:rsidRPr="004660AE">
        <w:rPr>
          <w:rFonts w:eastAsiaTheme="minorHAnsi"/>
          <w:sz w:val="24"/>
          <w:szCs w:val="24"/>
          <w:lang w:val="lv-LV" w:eastAsia="en-US"/>
        </w:rPr>
        <w:t>T</w:t>
      </w:r>
      <w:r w:rsidRPr="004660AE">
        <w:rPr>
          <w:rFonts w:eastAsiaTheme="minorHAnsi"/>
          <w:sz w:val="24"/>
          <w:szCs w:val="24"/>
          <w:lang w:val="lv-LV" w:eastAsia="en-US"/>
        </w:rPr>
        <w:t xml:space="preserve">ā kā </w:t>
      </w:r>
      <w:r w:rsidR="00B85803" w:rsidRPr="004660AE">
        <w:rPr>
          <w:rFonts w:eastAsiaTheme="minorHAnsi"/>
          <w:sz w:val="24"/>
          <w:szCs w:val="24"/>
          <w:lang w:val="lv-LV" w:eastAsia="en-US"/>
        </w:rPr>
        <w:t>atbildētāji</w:t>
      </w:r>
      <w:r w:rsidRPr="004660AE">
        <w:rPr>
          <w:rFonts w:eastAsiaTheme="minorHAnsi"/>
          <w:sz w:val="24"/>
          <w:szCs w:val="24"/>
          <w:lang w:val="lv-LV" w:eastAsia="en-US"/>
        </w:rPr>
        <w:t xml:space="preserve"> strīdus laika periodā bija arī sabiedrības vairākuma akcionāri, </w:t>
      </w:r>
      <w:r w:rsidR="00B85803" w:rsidRPr="004660AE">
        <w:rPr>
          <w:rFonts w:eastAsiaTheme="minorHAnsi"/>
          <w:sz w:val="24"/>
          <w:szCs w:val="24"/>
          <w:lang w:val="lv-LV" w:eastAsia="en-US"/>
        </w:rPr>
        <w:t xml:space="preserve">viņu ieskatā </w:t>
      </w:r>
      <w:r w:rsidRPr="004660AE">
        <w:rPr>
          <w:rFonts w:eastAsiaTheme="minorHAnsi"/>
          <w:sz w:val="24"/>
          <w:szCs w:val="24"/>
          <w:lang w:val="lv-LV" w:eastAsia="en-US"/>
        </w:rPr>
        <w:t xml:space="preserve">tieši viņi bijuši vienīgie patiesā labuma guvēji no akciju sabiedrības darbības un bijuši tiesīgi iespējamo peļņas pieaugumu saņemt dividenžu veidā. </w:t>
      </w:r>
      <w:r w:rsidR="003175FD" w:rsidRPr="004660AE">
        <w:rPr>
          <w:rFonts w:eastAsiaTheme="minorHAnsi"/>
          <w:sz w:val="24"/>
          <w:szCs w:val="24"/>
          <w:lang w:val="lv-LV" w:eastAsia="en-US"/>
        </w:rPr>
        <w:t>J</w:t>
      </w:r>
      <w:r w:rsidRPr="004660AE">
        <w:rPr>
          <w:rFonts w:eastAsiaTheme="minorHAnsi"/>
          <w:sz w:val="24"/>
          <w:szCs w:val="24"/>
          <w:lang w:val="lv-LV" w:eastAsia="en-US"/>
        </w:rPr>
        <w:t>ebkāds sabiedrības mantas samazinājums atzīstams par tieši sabiedrības kā patstāvīga tiesību subjekta zaudējumiem. Savukārt jau cēlies zaudējums var būt vai nu cietušā tagadējās mantas samazinājums, vai arī viņa sagaidāmās peļņas atrāvums (Civillikuma 1772.pants).</w:t>
      </w:r>
    </w:p>
    <w:p w:rsidR="000A1A91" w:rsidRPr="004660AE" w:rsidRDefault="003175FD"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A</w:t>
      </w:r>
      <w:r w:rsidR="0002457E" w:rsidRPr="004660AE">
        <w:rPr>
          <w:rFonts w:eastAsiaTheme="minorHAnsi"/>
          <w:sz w:val="24"/>
          <w:szCs w:val="24"/>
          <w:lang w:val="lv-LV" w:eastAsia="en-US"/>
        </w:rPr>
        <w:t>tbildētāju iebildumi,</w:t>
      </w:r>
      <w:r w:rsidR="000A1A91" w:rsidRPr="004660AE">
        <w:rPr>
          <w:rFonts w:eastAsiaTheme="minorHAnsi"/>
          <w:sz w:val="24"/>
          <w:szCs w:val="24"/>
          <w:lang w:val="lv-LV" w:eastAsia="en-US"/>
        </w:rPr>
        <w:t xml:space="preserve"> ka sabiedrība vadīta atbilstoši krietna un rūpīga saimnieka pienākumiem, </w:t>
      </w:r>
      <w:r w:rsidR="0002457E" w:rsidRPr="004660AE">
        <w:rPr>
          <w:rFonts w:eastAsiaTheme="minorHAnsi"/>
          <w:sz w:val="24"/>
          <w:szCs w:val="24"/>
          <w:lang w:val="lv-LV" w:eastAsia="en-US"/>
        </w:rPr>
        <w:t xml:space="preserve">un par to </w:t>
      </w:r>
      <w:r w:rsidR="000A1A91" w:rsidRPr="004660AE">
        <w:rPr>
          <w:rFonts w:eastAsiaTheme="minorHAnsi"/>
          <w:sz w:val="24"/>
          <w:szCs w:val="24"/>
          <w:lang w:val="lv-LV" w:eastAsia="en-US"/>
        </w:rPr>
        <w:t>liecin</w:t>
      </w:r>
      <w:r w:rsidRPr="004660AE">
        <w:rPr>
          <w:rFonts w:eastAsiaTheme="minorHAnsi"/>
          <w:sz w:val="24"/>
          <w:szCs w:val="24"/>
          <w:lang w:val="lv-LV" w:eastAsia="en-US"/>
        </w:rPr>
        <w:t>a</w:t>
      </w:r>
      <w:r w:rsidR="000A1A91" w:rsidRPr="004660AE">
        <w:rPr>
          <w:rFonts w:eastAsiaTheme="minorHAnsi"/>
          <w:sz w:val="24"/>
          <w:szCs w:val="24"/>
          <w:lang w:val="lv-LV" w:eastAsia="en-US"/>
        </w:rPr>
        <w:t xml:space="preserve"> tās kvalitatīvā izaugsme un apstāklis, ka sabiedrība līdz pat 2008.gadam strādājusi ar peļņu</w:t>
      </w:r>
      <w:r w:rsidR="0002457E" w:rsidRPr="004660AE">
        <w:rPr>
          <w:rFonts w:eastAsiaTheme="minorHAnsi"/>
          <w:sz w:val="24"/>
          <w:szCs w:val="24"/>
          <w:lang w:val="lv-LV" w:eastAsia="en-US"/>
        </w:rPr>
        <w:t xml:space="preserve">, </w:t>
      </w:r>
      <w:r w:rsidR="000A1A91" w:rsidRPr="004660AE">
        <w:rPr>
          <w:rFonts w:eastAsiaTheme="minorHAnsi"/>
          <w:sz w:val="24"/>
          <w:szCs w:val="24"/>
          <w:lang w:val="lv-LV" w:eastAsia="en-US"/>
        </w:rPr>
        <w:t>neizslēdz apstākli, ka sabiedrībai ar atsevišķu valdes locekļu rīcību ir nodarīti zaudējumi negūtās peļņas veidā.</w:t>
      </w:r>
    </w:p>
    <w:p w:rsidR="000A1A91" w:rsidRPr="004660AE" w:rsidRDefault="000A1A91"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w:t>
      </w:r>
      <w:r w:rsidR="00992F6B" w:rsidRPr="004660AE">
        <w:rPr>
          <w:rFonts w:eastAsiaTheme="minorHAnsi"/>
          <w:sz w:val="24"/>
          <w:szCs w:val="24"/>
          <w:lang w:val="lv-LV" w:eastAsia="en-US"/>
        </w:rPr>
        <w:t>2</w:t>
      </w:r>
      <w:r w:rsidR="003175FD" w:rsidRPr="004660AE">
        <w:rPr>
          <w:rFonts w:eastAsiaTheme="minorHAnsi"/>
          <w:sz w:val="24"/>
          <w:szCs w:val="24"/>
          <w:lang w:val="lv-LV" w:eastAsia="en-US"/>
        </w:rPr>
        <w:t>.</w:t>
      </w:r>
      <w:r w:rsidR="00314DB1" w:rsidRPr="004660AE">
        <w:rPr>
          <w:rFonts w:eastAsiaTheme="minorHAnsi"/>
          <w:sz w:val="24"/>
          <w:szCs w:val="24"/>
          <w:lang w:val="lv-LV" w:eastAsia="en-US"/>
        </w:rPr>
        <w:t>10</w:t>
      </w:r>
      <w:r w:rsidRPr="004660AE">
        <w:rPr>
          <w:rFonts w:eastAsiaTheme="minorHAnsi"/>
          <w:sz w:val="24"/>
          <w:szCs w:val="24"/>
          <w:lang w:val="lv-LV" w:eastAsia="en-US"/>
        </w:rPr>
        <w:t>]</w:t>
      </w:r>
      <w:r w:rsidR="00344A36" w:rsidRPr="004660AE">
        <w:rPr>
          <w:rFonts w:eastAsiaTheme="minorHAnsi"/>
          <w:sz w:val="24"/>
          <w:szCs w:val="24"/>
          <w:lang w:val="lv-LV" w:eastAsia="en-US"/>
        </w:rPr>
        <w:t xml:space="preserve"> A</w:t>
      </w:r>
      <w:r w:rsidRPr="004660AE">
        <w:rPr>
          <w:rFonts w:eastAsiaTheme="minorHAnsi"/>
          <w:sz w:val="24"/>
          <w:szCs w:val="24"/>
          <w:lang w:val="lv-LV" w:eastAsia="en-US"/>
        </w:rPr>
        <w:t>r sabiedrības 2003.gada 28.februāra un 2004.gada 22.marta akcio</w:t>
      </w:r>
      <w:r w:rsidR="0002457E" w:rsidRPr="004660AE">
        <w:rPr>
          <w:rFonts w:eastAsiaTheme="minorHAnsi"/>
          <w:sz w:val="24"/>
          <w:szCs w:val="24"/>
          <w:lang w:val="lv-LV" w:eastAsia="en-US"/>
        </w:rPr>
        <w:t>nāru sapulču lēmumiem atbildētāj</w:t>
      </w:r>
      <w:r w:rsidR="006268A1" w:rsidRPr="004660AE">
        <w:rPr>
          <w:rFonts w:eastAsiaTheme="minorHAnsi"/>
          <w:sz w:val="24"/>
          <w:szCs w:val="24"/>
          <w:lang w:val="lv-LV" w:eastAsia="en-US"/>
        </w:rPr>
        <w:t>i</w:t>
      </w:r>
      <w:r w:rsidRPr="004660AE">
        <w:rPr>
          <w:rFonts w:eastAsiaTheme="minorHAnsi"/>
          <w:sz w:val="24"/>
          <w:szCs w:val="24"/>
          <w:lang w:val="lv-LV" w:eastAsia="en-US"/>
        </w:rPr>
        <w:t xml:space="preserve"> atbrīvot</w:t>
      </w:r>
      <w:r w:rsidR="006268A1" w:rsidRPr="004660AE">
        <w:rPr>
          <w:rFonts w:eastAsiaTheme="minorHAnsi"/>
          <w:sz w:val="24"/>
          <w:szCs w:val="24"/>
          <w:lang w:val="lv-LV" w:eastAsia="en-US"/>
        </w:rPr>
        <w:t>i</w:t>
      </w:r>
      <w:r w:rsidRPr="004660AE">
        <w:rPr>
          <w:rFonts w:eastAsiaTheme="minorHAnsi"/>
          <w:sz w:val="24"/>
          <w:szCs w:val="24"/>
          <w:lang w:val="lv-LV" w:eastAsia="en-US"/>
        </w:rPr>
        <w:t xml:space="preserve"> no atbildības par darbību valdē laikā no 2002.gada 1.janvāra līdz 2003.gada 31.decembrim.</w:t>
      </w:r>
      <w:r w:rsidR="00314DB1" w:rsidRPr="004660AE">
        <w:rPr>
          <w:rFonts w:eastAsiaTheme="minorHAnsi"/>
          <w:sz w:val="24"/>
          <w:szCs w:val="24"/>
          <w:lang w:val="lv-LV" w:eastAsia="en-US"/>
        </w:rPr>
        <w:t xml:space="preserve"> </w:t>
      </w:r>
      <w:r w:rsidRPr="004660AE">
        <w:rPr>
          <w:rFonts w:eastAsiaTheme="minorHAnsi"/>
          <w:sz w:val="24"/>
          <w:szCs w:val="24"/>
          <w:lang w:val="lv-LV" w:eastAsia="en-US"/>
        </w:rPr>
        <w:t>Tomēr, kā redzams no minēto akcionāru sapulču protokoliem, tajos nav tiešas norādes, ka akcionāru sapulce atbrīvotu atbildētājus no atbildības par sabiedrībai nodarītajiem zaudējumiem.</w:t>
      </w:r>
      <w:r w:rsidR="003175FD" w:rsidRPr="004660AE">
        <w:rPr>
          <w:rFonts w:eastAsiaTheme="minorHAnsi"/>
          <w:sz w:val="24"/>
          <w:szCs w:val="24"/>
          <w:lang w:val="lv-LV" w:eastAsia="en-US"/>
        </w:rPr>
        <w:t xml:space="preserve"> </w:t>
      </w:r>
      <w:r w:rsidRPr="004660AE">
        <w:rPr>
          <w:rFonts w:eastAsiaTheme="minorHAnsi"/>
          <w:sz w:val="24"/>
          <w:szCs w:val="24"/>
          <w:lang w:val="lv-LV" w:eastAsia="en-US"/>
        </w:rPr>
        <w:t>Tāpat</w:t>
      </w:r>
      <w:r w:rsidR="0005506B" w:rsidRPr="004660AE">
        <w:rPr>
          <w:rFonts w:eastAsiaTheme="minorHAnsi"/>
          <w:sz w:val="24"/>
          <w:szCs w:val="24"/>
          <w:lang w:val="lv-LV" w:eastAsia="en-US"/>
        </w:rPr>
        <w:t xml:space="preserve"> no šiem protokoliem neizriet</w:t>
      </w:r>
      <w:r w:rsidRPr="004660AE">
        <w:rPr>
          <w:rFonts w:eastAsiaTheme="minorHAnsi"/>
          <w:sz w:val="24"/>
          <w:szCs w:val="24"/>
          <w:lang w:val="lv-LV" w:eastAsia="en-US"/>
        </w:rPr>
        <w:t>, ka atbildētāji būtu ziņojuši akcionāru sapulcei par noslēgtajiem strīd</w:t>
      </w:r>
      <w:r w:rsidR="0005506B" w:rsidRPr="004660AE">
        <w:rPr>
          <w:rFonts w:eastAsiaTheme="minorHAnsi"/>
          <w:sz w:val="24"/>
          <w:szCs w:val="24"/>
          <w:lang w:val="lv-LV" w:eastAsia="en-US"/>
        </w:rPr>
        <w:t>us darījumiem un to noteikumiem</w:t>
      </w:r>
      <w:r w:rsidRPr="004660AE">
        <w:rPr>
          <w:rFonts w:eastAsiaTheme="minorHAnsi"/>
          <w:sz w:val="24"/>
          <w:szCs w:val="24"/>
          <w:lang w:val="lv-LV" w:eastAsia="en-US"/>
        </w:rPr>
        <w:t>.</w:t>
      </w:r>
    </w:p>
    <w:p w:rsidR="000A1A91" w:rsidRPr="004660AE" w:rsidRDefault="000A1A91"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Likuma „Par akciju sabiedrībām” 54.panta 2.punktā, kas noteica akcionāru pilnsapulces tiesības atbrīvot no atbildības valdes locekļus, nebija sīkāk reglamentēta ne</w:t>
      </w:r>
      <w:r w:rsidR="006268A1" w:rsidRPr="004660AE">
        <w:rPr>
          <w:rFonts w:eastAsiaTheme="minorHAnsi"/>
          <w:sz w:val="24"/>
          <w:szCs w:val="24"/>
          <w:lang w:val="lv-LV" w:eastAsia="en-US"/>
        </w:rPr>
        <w:t>dz</w:t>
      </w:r>
      <w:r w:rsidRPr="004660AE">
        <w:rPr>
          <w:rFonts w:eastAsiaTheme="minorHAnsi"/>
          <w:sz w:val="24"/>
          <w:szCs w:val="24"/>
          <w:lang w:val="lv-LV" w:eastAsia="en-US"/>
        </w:rPr>
        <w:t xml:space="preserve"> šāda atbrīvošanas kārtība, ne</w:t>
      </w:r>
      <w:r w:rsidR="006268A1" w:rsidRPr="004660AE">
        <w:rPr>
          <w:rFonts w:eastAsiaTheme="minorHAnsi"/>
          <w:sz w:val="24"/>
          <w:szCs w:val="24"/>
          <w:lang w:val="lv-LV" w:eastAsia="en-US"/>
        </w:rPr>
        <w:t>dz</w:t>
      </w:r>
      <w:r w:rsidRPr="004660AE">
        <w:rPr>
          <w:rFonts w:eastAsiaTheme="minorHAnsi"/>
          <w:sz w:val="24"/>
          <w:szCs w:val="24"/>
          <w:lang w:val="lv-LV" w:eastAsia="en-US"/>
        </w:rPr>
        <w:t xml:space="preserve"> arī pamats. Attiecīgi minētā norma ir interpretējama kontekstā ar Civillikuma noteikumiem.</w:t>
      </w:r>
    </w:p>
    <w:p w:rsidR="000A1A91" w:rsidRPr="004660AE" w:rsidRDefault="00314DB1"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S</w:t>
      </w:r>
      <w:r w:rsidR="0005506B" w:rsidRPr="004660AE">
        <w:rPr>
          <w:rFonts w:eastAsiaTheme="minorHAnsi"/>
          <w:sz w:val="24"/>
          <w:szCs w:val="24"/>
          <w:lang w:val="lv-LV" w:eastAsia="en-US"/>
        </w:rPr>
        <w:t>lēdzot</w:t>
      </w:r>
      <w:r w:rsidR="000A1A91" w:rsidRPr="004660AE">
        <w:rPr>
          <w:rFonts w:eastAsiaTheme="minorHAnsi"/>
          <w:sz w:val="24"/>
          <w:szCs w:val="24"/>
          <w:lang w:val="lv-LV" w:eastAsia="en-US"/>
        </w:rPr>
        <w:t xml:space="preserve"> 2002.gada 20.marta, 2002.gada 30.septembra un 2003.gada 9.a</w:t>
      </w:r>
      <w:r w:rsidR="0005506B" w:rsidRPr="004660AE">
        <w:rPr>
          <w:rFonts w:eastAsiaTheme="minorHAnsi"/>
          <w:sz w:val="24"/>
          <w:szCs w:val="24"/>
          <w:lang w:val="lv-LV" w:eastAsia="en-US"/>
        </w:rPr>
        <w:t>prīļa aizdevuma līgumus, uz kuriem varētu attiecināt minēto</w:t>
      </w:r>
      <w:r w:rsidR="000A1A91" w:rsidRPr="004660AE">
        <w:rPr>
          <w:rFonts w:eastAsiaTheme="minorHAnsi"/>
          <w:sz w:val="24"/>
          <w:szCs w:val="24"/>
          <w:lang w:val="lv-LV" w:eastAsia="en-US"/>
        </w:rPr>
        <w:t xml:space="preserve"> </w:t>
      </w:r>
      <w:r w:rsidR="006268A1" w:rsidRPr="004660AE">
        <w:rPr>
          <w:rFonts w:eastAsiaTheme="minorHAnsi"/>
          <w:sz w:val="24"/>
          <w:szCs w:val="24"/>
          <w:lang w:val="lv-LV" w:eastAsia="en-US"/>
        </w:rPr>
        <w:t xml:space="preserve">iepriekš </w:t>
      </w:r>
      <w:r w:rsidR="000A1A91" w:rsidRPr="004660AE">
        <w:rPr>
          <w:rFonts w:eastAsiaTheme="minorHAnsi"/>
          <w:sz w:val="24"/>
          <w:szCs w:val="24"/>
          <w:lang w:val="lv-LV" w:eastAsia="en-US"/>
        </w:rPr>
        <w:t>atbrīvoju</w:t>
      </w:r>
      <w:r w:rsidR="0005506B" w:rsidRPr="004660AE">
        <w:rPr>
          <w:rFonts w:eastAsiaTheme="minorHAnsi"/>
          <w:sz w:val="24"/>
          <w:szCs w:val="24"/>
          <w:lang w:val="lv-LV" w:eastAsia="en-US"/>
        </w:rPr>
        <w:t>mu</w:t>
      </w:r>
      <w:r w:rsidR="000A1A91" w:rsidRPr="004660AE">
        <w:rPr>
          <w:rFonts w:eastAsiaTheme="minorHAnsi"/>
          <w:sz w:val="24"/>
          <w:szCs w:val="24"/>
          <w:lang w:val="lv-LV" w:eastAsia="en-US"/>
        </w:rPr>
        <w:t xml:space="preserve"> no atbildības, </w:t>
      </w:r>
      <w:r w:rsidRPr="004660AE">
        <w:rPr>
          <w:rFonts w:eastAsiaTheme="minorHAnsi"/>
          <w:sz w:val="24"/>
          <w:szCs w:val="24"/>
          <w:lang w:val="lv-LV" w:eastAsia="en-US"/>
        </w:rPr>
        <w:t xml:space="preserve">atbildētāji </w:t>
      </w:r>
      <w:r w:rsidR="000A1A91" w:rsidRPr="004660AE">
        <w:rPr>
          <w:rFonts w:eastAsiaTheme="minorHAnsi"/>
          <w:sz w:val="24"/>
          <w:szCs w:val="24"/>
          <w:lang w:val="lv-LV" w:eastAsia="en-US"/>
        </w:rPr>
        <w:t>pārkāp</w:t>
      </w:r>
      <w:r w:rsidRPr="004660AE">
        <w:rPr>
          <w:rFonts w:eastAsiaTheme="minorHAnsi"/>
          <w:sz w:val="24"/>
          <w:szCs w:val="24"/>
          <w:lang w:val="lv-LV" w:eastAsia="en-US"/>
        </w:rPr>
        <w:t>uši</w:t>
      </w:r>
      <w:r w:rsidR="000A1A91" w:rsidRPr="004660AE">
        <w:rPr>
          <w:rFonts w:eastAsiaTheme="minorHAnsi"/>
          <w:sz w:val="24"/>
          <w:szCs w:val="24"/>
          <w:lang w:val="lv-LV" w:eastAsia="en-US"/>
        </w:rPr>
        <w:t xml:space="preserve"> gan likumā noteikto procedūru, gan arī likuma „Par akciju sabiedrībām” 82.panta </w:t>
      </w:r>
      <w:r w:rsidR="000A1A91" w:rsidRPr="004660AE">
        <w:rPr>
          <w:rFonts w:eastAsiaTheme="minorHAnsi"/>
          <w:sz w:val="24"/>
          <w:szCs w:val="24"/>
          <w:lang w:val="lv-LV" w:eastAsia="en-US"/>
        </w:rPr>
        <w:lastRenderedPageBreak/>
        <w:t>trešajā daļā imperatīvi noteikto aizliegumu akciju sabiedrībai izsniegt kredītus saviem darbiniekiem vai akcionāriem ar atvieglotiem noteikumiem.</w:t>
      </w:r>
    </w:p>
    <w:p w:rsidR="000A1A91" w:rsidRPr="004660AE" w:rsidRDefault="006268A1"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Atbilstoši</w:t>
      </w:r>
      <w:r w:rsidR="000A1A91" w:rsidRPr="004660AE">
        <w:rPr>
          <w:rFonts w:eastAsiaTheme="minorHAnsi"/>
          <w:sz w:val="24"/>
          <w:szCs w:val="24"/>
          <w:lang w:val="lv-LV" w:eastAsia="en-US"/>
        </w:rPr>
        <w:t xml:space="preserve"> Civillikuma 1641.</w:t>
      </w:r>
      <w:r w:rsidR="00A9778B" w:rsidRPr="004660AE">
        <w:rPr>
          <w:rFonts w:eastAsiaTheme="minorHAnsi"/>
          <w:sz w:val="24"/>
          <w:szCs w:val="24"/>
          <w:lang w:val="lv-LV" w:eastAsia="en-US"/>
        </w:rPr>
        <w:t xml:space="preserve"> un</w:t>
      </w:r>
      <w:r w:rsidR="000A1A91" w:rsidRPr="004660AE">
        <w:rPr>
          <w:rFonts w:eastAsiaTheme="minorHAnsi"/>
          <w:sz w:val="24"/>
          <w:szCs w:val="24"/>
          <w:lang w:val="lv-LV" w:eastAsia="en-US"/>
        </w:rPr>
        <w:t xml:space="preserve"> 1645.pant</w:t>
      </w:r>
      <w:r w:rsidRPr="004660AE">
        <w:rPr>
          <w:rFonts w:eastAsiaTheme="minorHAnsi"/>
          <w:sz w:val="24"/>
          <w:szCs w:val="24"/>
          <w:lang w:val="lv-LV" w:eastAsia="en-US"/>
        </w:rPr>
        <w:t>am</w:t>
      </w:r>
      <w:r w:rsidR="000A1A91" w:rsidRPr="004660AE">
        <w:rPr>
          <w:rFonts w:eastAsiaTheme="minorHAnsi"/>
          <w:sz w:val="24"/>
          <w:szCs w:val="24"/>
          <w:lang w:val="lv-LV" w:eastAsia="en-US"/>
        </w:rPr>
        <w:t>, likumā tieši noteiktu prasību neievērošana atzīstama par rupju neuzmanību. Tādējādi atbildētāju rīcība, slēdzot minētos darījumus, ir pielīdzināma ļaunam nolūkam.</w:t>
      </w:r>
    </w:p>
    <w:p w:rsidR="000A1A91" w:rsidRPr="004660AE" w:rsidRDefault="000A1A91"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Savukārt ievērojot Civillikuma 1643.pantā noteikto, tiesa pievienoj</w:t>
      </w:r>
      <w:r w:rsidR="00295FC1" w:rsidRPr="004660AE">
        <w:rPr>
          <w:rFonts w:eastAsiaTheme="minorHAnsi"/>
          <w:sz w:val="24"/>
          <w:szCs w:val="24"/>
          <w:lang w:val="lv-LV" w:eastAsia="en-US"/>
        </w:rPr>
        <w:t>a</w:t>
      </w:r>
      <w:r w:rsidRPr="004660AE">
        <w:rPr>
          <w:rFonts w:eastAsiaTheme="minorHAnsi"/>
          <w:sz w:val="24"/>
          <w:szCs w:val="24"/>
          <w:lang w:val="lv-LV" w:eastAsia="en-US"/>
        </w:rPr>
        <w:t xml:space="preserve">s lietā iesniegtajā </w:t>
      </w:r>
      <w:r w:rsidR="0048316E">
        <w:rPr>
          <w:rFonts w:eastAsiaTheme="minorHAnsi"/>
          <w:sz w:val="24"/>
          <w:szCs w:val="24"/>
          <w:lang w:val="lv-LV" w:eastAsia="en-US"/>
        </w:rPr>
        <w:t>Aigara Strupiša</w:t>
      </w:r>
      <w:r w:rsidRPr="004660AE">
        <w:rPr>
          <w:rFonts w:eastAsiaTheme="minorHAnsi"/>
          <w:sz w:val="24"/>
          <w:szCs w:val="24"/>
          <w:lang w:val="lv-LV" w:eastAsia="en-US"/>
        </w:rPr>
        <w:t xml:space="preserve"> juridiskajā atzinumā</w:t>
      </w:r>
      <w:r w:rsidR="0005506B" w:rsidRPr="004660AE">
        <w:rPr>
          <w:rFonts w:eastAsiaTheme="minorHAnsi"/>
          <w:sz w:val="24"/>
          <w:szCs w:val="24"/>
          <w:lang w:val="lv-LV" w:eastAsia="en-US"/>
        </w:rPr>
        <w:t xml:space="preserve"> paustajam viedoklim, ka atbilstoši</w:t>
      </w:r>
      <w:r w:rsidRPr="004660AE">
        <w:rPr>
          <w:rFonts w:eastAsiaTheme="minorHAnsi"/>
          <w:sz w:val="24"/>
          <w:szCs w:val="24"/>
          <w:lang w:val="lv-LV" w:eastAsia="en-US"/>
        </w:rPr>
        <w:t xml:space="preserve"> likuma „Par akciju sabiedrībām” 54.panta 2.punkta noteikumiem akcionāru pilnsapulce varēja atbrīvot no atbildības valdes locekļus tikai par viņu faktiski veiktu konkrētu akcionāru sapulcē atklātu rīcību, kuras rezultātā sabiedrībai nodarīts zaudējums, izņemot, ja zaudējums nodarīts vieglas neuzmanības rezultātā. Savukārt vispārējs valdes locekļu atbrīvojums no atbildības, ja atbrīvojumā nav norādīti atbildības pamati, neietver valdes locekļu atbrīvojumu no atbildības par viņu noslēgtu darījumu rezultātā sabiedrībai nodarītiem un akcionāru sapulcei neatklātiem zaudējumiem, ja šie zaudējumi nodarīti ļaunā nolūkā vai aiz rupjas neuzmanības, kā tas ir konkrētajā gadījumā.</w:t>
      </w:r>
    </w:p>
    <w:p w:rsidR="000A1A91" w:rsidRPr="004660AE" w:rsidRDefault="000A1A91"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w:t>
      </w:r>
      <w:r w:rsidR="00992F6B" w:rsidRPr="004660AE">
        <w:rPr>
          <w:rFonts w:eastAsiaTheme="minorHAnsi"/>
          <w:sz w:val="24"/>
          <w:szCs w:val="24"/>
          <w:lang w:val="lv-LV" w:eastAsia="en-US"/>
        </w:rPr>
        <w:t>2</w:t>
      </w:r>
      <w:r w:rsidR="00900758" w:rsidRPr="004660AE">
        <w:rPr>
          <w:rFonts w:eastAsiaTheme="minorHAnsi"/>
          <w:sz w:val="24"/>
          <w:szCs w:val="24"/>
          <w:lang w:val="lv-LV" w:eastAsia="en-US"/>
        </w:rPr>
        <w:t>.1</w:t>
      </w:r>
      <w:r w:rsidR="00314DB1" w:rsidRPr="004660AE">
        <w:rPr>
          <w:rFonts w:eastAsiaTheme="minorHAnsi"/>
          <w:sz w:val="24"/>
          <w:szCs w:val="24"/>
          <w:lang w:val="lv-LV" w:eastAsia="en-US"/>
        </w:rPr>
        <w:t>1</w:t>
      </w:r>
      <w:r w:rsidRPr="004660AE">
        <w:rPr>
          <w:rFonts w:eastAsiaTheme="minorHAnsi"/>
          <w:sz w:val="24"/>
          <w:szCs w:val="24"/>
          <w:lang w:val="lv-LV" w:eastAsia="en-US"/>
        </w:rPr>
        <w:t xml:space="preserve">] </w:t>
      </w:r>
      <w:r w:rsidR="00314DB1" w:rsidRPr="004660AE">
        <w:rPr>
          <w:rFonts w:eastAsiaTheme="minorHAnsi"/>
          <w:sz w:val="24"/>
          <w:szCs w:val="24"/>
          <w:lang w:val="lv-LV" w:eastAsia="en-US"/>
        </w:rPr>
        <w:t>A</w:t>
      </w:r>
      <w:r w:rsidRPr="004660AE">
        <w:rPr>
          <w:rFonts w:eastAsiaTheme="minorHAnsi"/>
          <w:sz w:val="24"/>
          <w:szCs w:val="24"/>
          <w:lang w:val="lv-LV" w:eastAsia="en-US"/>
        </w:rPr>
        <w:t>tbilstoši Civillik</w:t>
      </w:r>
      <w:r w:rsidR="0005506B" w:rsidRPr="004660AE">
        <w:rPr>
          <w:rFonts w:eastAsiaTheme="minorHAnsi"/>
          <w:sz w:val="24"/>
          <w:szCs w:val="24"/>
          <w:lang w:val="lv-LV" w:eastAsia="en-US"/>
        </w:rPr>
        <w:t>uma 1779.pantam un judikatūrai (sk</w:t>
      </w:r>
      <w:r w:rsidR="0005506B" w:rsidRPr="004660AE">
        <w:rPr>
          <w:rFonts w:eastAsiaTheme="minorHAnsi"/>
          <w:i/>
          <w:sz w:val="24"/>
          <w:szCs w:val="24"/>
          <w:lang w:val="lv-LV" w:eastAsia="en-US"/>
        </w:rPr>
        <w:t xml:space="preserve">. </w:t>
      </w:r>
      <w:r w:rsidRPr="004660AE">
        <w:rPr>
          <w:rFonts w:eastAsiaTheme="minorHAnsi"/>
          <w:i/>
          <w:sz w:val="24"/>
          <w:szCs w:val="24"/>
          <w:lang w:val="lv-LV" w:eastAsia="en-US"/>
        </w:rPr>
        <w:t>Senāta 2012.gada</w:t>
      </w:r>
      <w:r w:rsidR="0005506B" w:rsidRPr="004660AE">
        <w:rPr>
          <w:rFonts w:eastAsiaTheme="minorHAnsi"/>
          <w:sz w:val="24"/>
          <w:szCs w:val="24"/>
          <w:lang w:val="lv-LV" w:eastAsia="en-US"/>
        </w:rPr>
        <w:t xml:space="preserve"> </w:t>
      </w:r>
      <w:r w:rsidR="0005506B" w:rsidRPr="004660AE">
        <w:rPr>
          <w:rFonts w:eastAsiaTheme="minorHAnsi"/>
          <w:i/>
          <w:sz w:val="24"/>
          <w:szCs w:val="24"/>
          <w:lang w:val="lv-LV" w:eastAsia="en-US"/>
        </w:rPr>
        <w:t>25.janvāra spriedumu</w:t>
      </w:r>
      <w:r w:rsidRPr="004660AE">
        <w:rPr>
          <w:rFonts w:eastAsiaTheme="minorHAnsi"/>
          <w:i/>
          <w:sz w:val="24"/>
          <w:szCs w:val="24"/>
          <w:lang w:val="lv-LV" w:eastAsia="en-US"/>
        </w:rPr>
        <w:t xml:space="preserve"> lietā Nr.</w:t>
      </w:r>
      <w:r w:rsidR="00AD0797">
        <w:rPr>
          <w:rFonts w:eastAsiaTheme="minorHAnsi"/>
          <w:i/>
          <w:sz w:val="24"/>
          <w:szCs w:val="24"/>
          <w:lang w:val="lv-LV" w:eastAsia="en-US"/>
        </w:rPr>
        <w:t> </w:t>
      </w:r>
      <w:r w:rsidRPr="004660AE">
        <w:rPr>
          <w:rFonts w:eastAsiaTheme="minorHAnsi"/>
          <w:i/>
          <w:sz w:val="24"/>
          <w:szCs w:val="24"/>
          <w:lang w:val="lv-LV" w:eastAsia="en-US"/>
        </w:rPr>
        <w:t>SKC-25/2012</w:t>
      </w:r>
      <w:r w:rsidRPr="004660AE">
        <w:rPr>
          <w:rFonts w:eastAsiaTheme="minorHAnsi"/>
          <w:sz w:val="24"/>
          <w:szCs w:val="24"/>
          <w:lang w:val="lv-LV" w:eastAsia="en-US"/>
        </w:rPr>
        <w:t>) pastāv visi zaudēju</w:t>
      </w:r>
      <w:r w:rsidR="0005506B" w:rsidRPr="004660AE">
        <w:rPr>
          <w:rFonts w:eastAsiaTheme="minorHAnsi"/>
          <w:sz w:val="24"/>
          <w:szCs w:val="24"/>
          <w:lang w:val="lv-LV" w:eastAsia="en-US"/>
        </w:rPr>
        <w:t xml:space="preserve">mu atlīdzības priekšnoteikumi: </w:t>
      </w:r>
      <w:r w:rsidRPr="004660AE">
        <w:rPr>
          <w:rFonts w:eastAsiaTheme="minorHAnsi"/>
          <w:sz w:val="24"/>
          <w:szCs w:val="24"/>
          <w:lang w:val="lv-LV" w:eastAsia="en-US"/>
        </w:rPr>
        <w:t xml:space="preserve">1) zaudējumu esamība un to </w:t>
      </w:r>
      <w:r w:rsidR="0005506B" w:rsidRPr="004660AE">
        <w:rPr>
          <w:rFonts w:eastAsiaTheme="minorHAnsi"/>
          <w:sz w:val="24"/>
          <w:szCs w:val="24"/>
          <w:lang w:val="lv-LV" w:eastAsia="en-US"/>
        </w:rPr>
        <w:t>konkrēts apmērs, saimnieciskās darbības</w:t>
      </w:r>
      <w:r w:rsidRPr="004660AE">
        <w:rPr>
          <w:rFonts w:eastAsiaTheme="minorHAnsi"/>
          <w:sz w:val="24"/>
          <w:szCs w:val="24"/>
          <w:lang w:val="lv-LV" w:eastAsia="en-US"/>
        </w:rPr>
        <w:t xml:space="preserve"> principiem neatbilstošu darījumu noslēgšanas rezultātā sabiedrībai atrautā peļņa 3</w:t>
      </w:r>
      <w:r w:rsidR="00F7601E">
        <w:rPr>
          <w:rFonts w:eastAsiaTheme="minorHAnsi"/>
          <w:sz w:val="24"/>
          <w:szCs w:val="24"/>
          <w:lang w:val="lv-LV" w:eastAsia="en-US"/>
        </w:rPr>
        <w:t> </w:t>
      </w:r>
      <w:r w:rsidRPr="004660AE">
        <w:rPr>
          <w:rFonts w:eastAsiaTheme="minorHAnsi"/>
          <w:sz w:val="24"/>
          <w:szCs w:val="24"/>
          <w:lang w:val="lv-LV" w:eastAsia="en-US"/>
        </w:rPr>
        <w:t>317</w:t>
      </w:r>
      <w:r w:rsidR="00F7601E">
        <w:rPr>
          <w:rFonts w:eastAsiaTheme="minorHAnsi"/>
          <w:sz w:val="24"/>
          <w:szCs w:val="24"/>
          <w:lang w:val="lv-LV" w:eastAsia="en-US"/>
        </w:rPr>
        <w:t> </w:t>
      </w:r>
      <w:r w:rsidRPr="004660AE">
        <w:rPr>
          <w:rFonts w:eastAsiaTheme="minorHAnsi"/>
          <w:sz w:val="24"/>
          <w:szCs w:val="24"/>
          <w:lang w:val="lv-LV" w:eastAsia="en-US"/>
        </w:rPr>
        <w:t>333 Ls</w:t>
      </w:r>
      <w:r w:rsidR="00314DB1" w:rsidRPr="004660AE">
        <w:rPr>
          <w:rFonts w:eastAsiaTheme="minorHAnsi"/>
          <w:sz w:val="24"/>
          <w:szCs w:val="24"/>
          <w:lang w:val="lv-LV" w:eastAsia="en-US"/>
        </w:rPr>
        <w:t xml:space="preserve"> (4 720 139,61</w:t>
      </w:r>
      <w:r w:rsidR="0005506B" w:rsidRPr="004660AE">
        <w:rPr>
          <w:rFonts w:eastAsiaTheme="minorHAnsi"/>
          <w:sz w:val="24"/>
          <w:szCs w:val="24"/>
          <w:lang w:val="lv-LV" w:eastAsia="en-US"/>
        </w:rPr>
        <w:t xml:space="preserve">EUR) </w:t>
      </w:r>
      <w:r w:rsidRPr="004660AE">
        <w:rPr>
          <w:rFonts w:eastAsiaTheme="minorHAnsi"/>
          <w:sz w:val="24"/>
          <w:szCs w:val="24"/>
          <w:lang w:val="lv-LV" w:eastAsia="en-US"/>
        </w:rPr>
        <w:t>(3</w:t>
      </w:r>
      <w:r w:rsidR="00F7601E">
        <w:rPr>
          <w:rFonts w:eastAsiaTheme="minorHAnsi"/>
          <w:sz w:val="24"/>
          <w:szCs w:val="24"/>
          <w:lang w:val="lv-LV" w:eastAsia="en-US"/>
        </w:rPr>
        <w:t> </w:t>
      </w:r>
      <w:r w:rsidRPr="004660AE">
        <w:rPr>
          <w:rFonts w:eastAsiaTheme="minorHAnsi"/>
          <w:sz w:val="24"/>
          <w:szCs w:val="24"/>
          <w:lang w:val="lv-LV" w:eastAsia="en-US"/>
        </w:rPr>
        <w:t>011</w:t>
      </w:r>
      <w:r w:rsidR="00F7601E">
        <w:rPr>
          <w:rFonts w:eastAsiaTheme="minorHAnsi"/>
          <w:sz w:val="24"/>
          <w:szCs w:val="24"/>
          <w:lang w:val="lv-LV" w:eastAsia="en-US"/>
        </w:rPr>
        <w:t> </w:t>
      </w:r>
      <w:r w:rsidRPr="004660AE">
        <w:rPr>
          <w:rFonts w:eastAsiaTheme="minorHAnsi"/>
          <w:sz w:val="24"/>
          <w:szCs w:val="24"/>
          <w:lang w:val="lv-LV" w:eastAsia="en-US"/>
        </w:rPr>
        <w:t xml:space="preserve">369 Ls + </w:t>
      </w:r>
      <w:r w:rsidR="0005506B" w:rsidRPr="004660AE">
        <w:rPr>
          <w:rFonts w:eastAsiaTheme="minorHAnsi"/>
          <w:sz w:val="24"/>
          <w:szCs w:val="24"/>
          <w:lang w:val="lv-LV" w:eastAsia="en-US"/>
        </w:rPr>
        <w:t>305</w:t>
      </w:r>
      <w:r w:rsidR="00F7601E">
        <w:rPr>
          <w:rFonts w:eastAsiaTheme="minorHAnsi"/>
          <w:sz w:val="24"/>
          <w:szCs w:val="24"/>
          <w:lang w:val="lv-LV" w:eastAsia="en-US"/>
        </w:rPr>
        <w:t> </w:t>
      </w:r>
      <w:r w:rsidR="0005506B" w:rsidRPr="004660AE">
        <w:rPr>
          <w:rFonts w:eastAsiaTheme="minorHAnsi"/>
          <w:sz w:val="24"/>
          <w:szCs w:val="24"/>
          <w:lang w:val="lv-LV" w:eastAsia="en-US"/>
        </w:rPr>
        <w:t>964 Ls);</w:t>
      </w:r>
      <w:r w:rsidRPr="004660AE">
        <w:rPr>
          <w:rFonts w:eastAsiaTheme="minorHAnsi"/>
          <w:sz w:val="24"/>
          <w:szCs w:val="24"/>
          <w:lang w:val="lv-LV" w:eastAsia="en-US"/>
        </w:rPr>
        <w:t xml:space="preserve"> </w:t>
      </w:r>
      <w:r w:rsidR="0005506B" w:rsidRPr="004660AE">
        <w:rPr>
          <w:rFonts w:eastAsiaTheme="minorHAnsi"/>
          <w:sz w:val="24"/>
          <w:szCs w:val="24"/>
          <w:lang w:val="lv-LV" w:eastAsia="en-US"/>
        </w:rPr>
        <w:t>2</w:t>
      </w:r>
      <w:r w:rsidRPr="004660AE">
        <w:rPr>
          <w:rFonts w:eastAsiaTheme="minorHAnsi"/>
          <w:sz w:val="24"/>
          <w:szCs w:val="24"/>
          <w:lang w:val="lv-LV" w:eastAsia="en-US"/>
        </w:rPr>
        <w:t>) atbildētāju (prettiesiska) rīcība –</w:t>
      </w:r>
      <w:r w:rsidR="00CC624E" w:rsidRPr="004660AE">
        <w:rPr>
          <w:rFonts w:eastAsiaTheme="minorHAnsi"/>
          <w:sz w:val="24"/>
          <w:szCs w:val="24"/>
          <w:lang w:val="lv-LV" w:eastAsia="en-US"/>
        </w:rPr>
        <w:t xml:space="preserve"> </w:t>
      </w:r>
      <w:r w:rsidRPr="004660AE">
        <w:rPr>
          <w:rFonts w:eastAsiaTheme="minorHAnsi"/>
          <w:sz w:val="24"/>
          <w:szCs w:val="24"/>
          <w:lang w:val="lv-LV" w:eastAsia="en-US"/>
        </w:rPr>
        <w:t>darījumu slēgšana un slēgšanas nodrošināšana, kas neatbilst likuma</w:t>
      </w:r>
      <w:r w:rsidR="0005506B" w:rsidRPr="004660AE">
        <w:rPr>
          <w:rFonts w:eastAsiaTheme="minorHAnsi"/>
          <w:sz w:val="24"/>
          <w:szCs w:val="24"/>
          <w:lang w:val="lv-LV" w:eastAsia="en-US"/>
        </w:rPr>
        <w:t>m</w:t>
      </w:r>
      <w:r w:rsidRPr="004660AE">
        <w:rPr>
          <w:rFonts w:eastAsiaTheme="minorHAnsi"/>
          <w:sz w:val="24"/>
          <w:szCs w:val="24"/>
          <w:lang w:val="lv-LV" w:eastAsia="en-US"/>
        </w:rPr>
        <w:t>, komercdarbības prin</w:t>
      </w:r>
      <w:r w:rsidR="0005506B" w:rsidRPr="004660AE">
        <w:rPr>
          <w:rFonts w:eastAsiaTheme="minorHAnsi"/>
          <w:sz w:val="24"/>
          <w:szCs w:val="24"/>
          <w:lang w:val="lv-LV" w:eastAsia="en-US"/>
        </w:rPr>
        <w:t>cipiem un sabiedrības interesēm;</w:t>
      </w:r>
      <w:r w:rsidRPr="004660AE">
        <w:rPr>
          <w:rFonts w:eastAsiaTheme="minorHAnsi"/>
          <w:sz w:val="24"/>
          <w:szCs w:val="24"/>
          <w:lang w:val="lv-LV" w:eastAsia="en-US"/>
        </w:rPr>
        <w:t xml:space="preserve"> 3) cēlonisks sakars starp atbildētāju rīcību un sabiedrības zaudējumu – zaudējumi radušies atbildētāju </w:t>
      </w:r>
      <w:r w:rsidR="0005506B" w:rsidRPr="004660AE">
        <w:rPr>
          <w:rFonts w:eastAsiaTheme="minorHAnsi"/>
          <w:sz w:val="24"/>
          <w:szCs w:val="24"/>
          <w:lang w:val="lv-LV" w:eastAsia="en-US"/>
        </w:rPr>
        <w:t xml:space="preserve">noslēgto darījumu </w:t>
      </w:r>
      <w:r w:rsidRPr="004660AE">
        <w:rPr>
          <w:rFonts w:eastAsiaTheme="minorHAnsi"/>
          <w:sz w:val="24"/>
          <w:szCs w:val="24"/>
          <w:lang w:val="lv-LV" w:eastAsia="en-US"/>
        </w:rPr>
        <w:t>rezultātā.</w:t>
      </w:r>
    </w:p>
    <w:p w:rsidR="000A1A91" w:rsidRPr="004660AE" w:rsidRDefault="00900758"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Z</w:t>
      </w:r>
      <w:r w:rsidR="000A1A91" w:rsidRPr="004660AE">
        <w:rPr>
          <w:rFonts w:eastAsiaTheme="minorHAnsi"/>
          <w:sz w:val="24"/>
          <w:szCs w:val="24"/>
          <w:lang w:val="lv-LV" w:eastAsia="en-US"/>
        </w:rPr>
        <w:t>audējum</w:t>
      </w:r>
      <w:r w:rsidRPr="004660AE">
        <w:rPr>
          <w:rFonts w:eastAsiaTheme="minorHAnsi"/>
          <w:sz w:val="24"/>
          <w:szCs w:val="24"/>
          <w:lang w:val="lv-LV" w:eastAsia="en-US"/>
        </w:rPr>
        <w:t>i</w:t>
      </w:r>
      <w:r w:rsidR="000A1A91" w:rsidRPr="004660AE">
        <w:rPr>
          <w:rFonts w:eastAsiaTheme="minorHAnsi"/>
          <w:sz w:val="24"/>
          <w:szCs w:val="24"/>
          <w:lang w:val="lv-LV" w:eastAsia="en-US"/>
        </w:rPr>
        <w:t xml:space="preserve"> ir atzīstam</w:t>
      </w:r>
      <w:r w:rsidRPr="004660AE">
        <w:rPr>
          <w:rFonts w:eastAsiaTheme="minorHAnsi"/>
          <w:sz w:val="24"/>
          <w:szCs w:val="24"/>
          <w:lang w:val="lv-LV" w:eastAsia="en-US"/>
        </w:rPr>
        <w:t>i</w:t>
      </w:r>
      <w:r w:rsidR="000A1A91" w:rsidRPr="004660AE">
        <w:rPr>
          <w:rFonts w:eastAsiaTheme="minorHAnsi"/>
          <w:sz w:val="24"/>
          <w:szCs w:val="24"/>
          <w:lang w:val="lv-LV" w:eastAsia="en-US"/>
        </w:rPr>
        <w:t xml:space="preserve"> par tād</w:t>
      </w:r>
      <w:r w:rsidRPr="004660AE">
        <w:rPr>
          <w:rFonts w:eastAsiaTheme="minorHAnsi"/>
          <w:sz w:val="24"/>
          <w:szCs w:val="24"/>
          <w:lang w:val="lv-LV" w:eastAsia="en-US"/>
        </w:rPr>
        <w:t>iem</w:t>
      </w:r>
      <w:r w:rsidR="000A1A91" w:rsidRPr="004660AE">
        <w:rPr>
          <w:rFonts w:eastAsiaTheme="minorHAnsi"/>
          <w:sz w:val="24"/>
          <w:szCs w:val="24"/>
          <w:lang w:val="lv-LV" w:eastAsia="en-US"/>
        </w:rPr>
        <w:t xml:space="preserve">, kas </w:t>
      </w:r>
      <w:r w:rsidR="00CC624E" w:rsidRPr="004660AE">
        <w:rPr>
          <w:rFonts w:eastAsiaTheme="minorHAnsi"/>
          <w:sz w:val="24"/>
          <w:szCs w:val="24"/>
          <w:lang w:val="lv-LV" w:eastAsia="en-US"/>
        </w:rPr>
        <w:t>ir</w:t>
      </w:r>
      <w:r w:rsidR="000A1A91" w:rsidRPr="004660AE">
        <w:rPr>
          <w:rFonts w:eastAsiaTheme="minorHAnsi"/>
          <w:sz w:val="24"/>
          <w:szCs w:val="24"/>
          <w:lang w:val="lv-LV" w:eastAsia="en-US"/>
        </w:rPr>
        <w:t xml:space="preserve"> cēloniskā sakarā ar atbildētāju prettiesisku rīcību, jo</w:t>
      </w:r>
      <w:r w:rsidRPr="004660AE">
        <w:rPr>
          <w:rFonts w:eastAsiaTheme="minorHAnsi"/>
          <w:sz w:val="24"/>
          <w:szCs w:val="24"/>
          <w:lang w:val="lv-LV" w:eastAsia="en-US"/>
        </w:rPr>
        <w:t>,</w:t>
      </w:r>
      <w:r w:rsidR="000A1A91" w:rsidRPr="004660AE">
        <w:rPr>
          <w:rFonts w:eastAsiaTheme="minorHAnsi"/>
          <w:sz w:val="24"/>
          <w:szCs w:val="24"/>
          <w:lang w:val="lv-LV" w:eastAsia="en-US"/>
        </w:rPr>
        <w:t xml:space="preserve"> </w:t>
      </w:r>
      <w:r w:rsidRPr="004660AE">
        <w:rPr>
          <w:rFonts w:eastAsiaTheme="minorHAnsi"/>
          <w:sz w:val="24"/>
          <w:szCs w:val="24"/>
          <w:lang w:val="lv-LV" w:eastAsia="en-US"/>
        </w:rPr>
        <w:t>neesot</w:t>
      </w:r>
      <w:r w:rsidR="000A1A91" w:rsidRPr="004660AE">
        <w:rPr>
          <w:rFonts w:eastAsiaTheme="minorHAnsi"/>
          <w:sz w:val="24"/>
          <w:szCs w:val="24"/>
          <w:lang w:val="lv-LV" w:eastAsia="en-US"/>
        </w:rPr>
        <w:t xml:space="preserve"> </w:t>
      </w:r>
      <w:r w:rsidRPr="004660AE">
        <w:rPr>
          <w:rFonts w:eastAsiaTheme="minorHAnsi"/>
          <w:sz w:val="24"/>
          <w:szCs w:val="24"/>
          <w:lang w:val="lv-LV" w:eastAsia="en-US"/>
        </w:rPr>
        <w:t xml:space="preserve">prettiesiskai </w:t>
      </w:r>
      <w:r w:rsidR="000A1A91" w:rsidRPr="004660AE">
        <w:rPr>
          <w:rFonts w:eastAsiaTheme="minorHAnsi"/>
          <w:sz w:val="24"/>
          <w:szCs w:val="24"/>
          <w:lang w:val="lv-LV" w:eastAsia="en-US"/>
        </w:rPr>
        <w:t>rīcība</w:t>
      </w:r>
      <w:r w:rsidRPr="004660AE">
        <w:rPr>
          <w:rFonts w:eastAsiaTheme="minorHAnsi"/>
          <w:sz w:val="24"/>
          <w:szCs w:val="24"/>
          <w:lang w:val="lv-LV" w:eastAsia="en-US"/>
        </w:rPr>
        <w:t>i,</w:t>
      </w:r>
      <w:r w:rsidR="000A1A91" w:rsidRPr="004660AE">
        <w:rPr>
          <w:rFonts w:eastAsiaTheme="minorHAnsi"/>
          <w:sz w:val="24"/>
          <w:szCs w:val="24"/>
          <w:lang w:val="lv-LV" w:eastAsia="en-US"/>
        </w:rPr>
        <w:t xml:space="preserve"> zaudējum</w:t>
      </w:r>
      <w:r w:rsidRPr="004660AE">
        <w:rPr>
          <w:rFonts w:eastAsiaTheme="minorHAnsi"/>
          <w:sz w:val="24"/>
          <w:szCs w:val="24"/>
          <w:lang w:val="lv-LV" w:eastAsia="en-US"/>
        </w:rPr>
        <w:t>i</w:t>
      </w:r>
      <w:r w:rsidR="000A1A91" w:rsidRPr="004660AE">
        <w:rPr>
          <w:rFonts w:eastAsiaTheme="minorHAnsi"/>
          <w:sz w:val="24"/>
          <w:szCs w:val="24"/>
          <w:lang w:val="lv-LV" w:eastAsia="en-US"/>
        </w:rPr>
        <w:t xml:space="preserve"> nebūtu rad</w:t>
      </w:r>
      <w:r w:rsidRPr="004660AE">
        <w:rPr>
          <w:rFonts w:eastAsiaTheme="minorHAnsi"/>
          <w:sz w:val="24"/>
          <w:szCs w:val="24"/>
          <w:lang w:val="lv-LV" w:eastAsia="en-US"/>
        </w:rPr>
        <w:t>ušies</w:t>
      </w:r>
      <w:r w:rsidR="000A1A91" w:rsidRPr="004660AE">
        <w:rPr>
          <w:rFonts w:eastAsiaTheme="minorHAnsi"/>
          <w:sz w:val="24"/>
          <w:szCs w:val="24"/>
          <w:lang w:val="lv-LV" w:eastAsia="en-US"/>
        </w:rPr>
        <w:t>. Savukārt atbildētāju prettiesiskā rīcība izpaužas kā valdes locekļu pienākuma vadīt sabiedrību</w:t>
      </w:r>
      <w:r w:rsidRPr="004660AE">
        <w:rPr>
          <w:rFonts w:eastAsiaTheme="minorHAnsi"/>
          <w:sz w:val="24"/>
          <w:szCs w:val="24"/>
          <w:lang w:val="lv-LV" w:eastAsia="en-US"/>
        </w:rPr>
        <w:t>,</w:t>
      </w:r>
      <w:r w:rsidR="000A1A91" w:rsidRPr="004660AE">
        <w:rPr>
          <w:rFonts w:eastAsiaTheme="minorHAnsi"/>
          <w:sz w:val="24"/>
          <w:szCs w:val="24"/>
          <w:lang w:val="lv-LV" w:eastAsia="en-US"/>
        </w:rPr>
        <w:t xml:space="preserve"> kā krietnam un rūpīgam saimniekam</w:t>
      </w:r>
      <w:r w:rsidR="00CC624E" w:rsidRPr="004660AE">
        <w:rPr>
          <w:rFonts w:eastAsiaTheme="minorHAnsi"/>
          <w:sz w:val="24"/>
          <w:szCs w:val="24"/>
          <w:lang w:val="lv-LV" w:eastAsia="en-US"/>
        </w:rPr>
        <w:t>,</w:t>
      </w:r>
      <w:r w:rsidR="000A1A91" w:rsidRPr="004660AE">
        <w:rPr>
          <w:rFonts w:eastAsiaTheme="minorHAnsi"/>
          <w:sz w:val="24"/>
          <w:szCs w:val="24"/>
          <w:lang w:val="lv-LV" w:eastAsia="en-US"/>
        </w:rPr>
        <w:t xml:space="preserve"> pārkāpums, slēdzot darījumu</w:t>
      </w:r>
      <w:r w:rsidR="00FC16C6" w:rsidRPr="004660AE">
        <w:rPr>
          <w:rFonts w:eastAsiaTheme="minorHAnsi"/>
          <w:sz w:val="24"/>
          <w:szCs w:val="24"/>
          <w:lang w:val="lv-LV" w:eastAsia="en-US"/>
        </w:rPr>
        <w:t>s</w:t>
      </w:r>
      <w:r w:rsidR="000A1A91" w:rsidRPr="004660AE">
        <w:rPr>
          <w:rFonts w:eastAsiaTheme="minorHAnsi"/>
          <w:sz w:val="24"/>
          <w:szCs w:val="24"/>
          <w:lang w:val="lv-LV" w:eastAsia="en-US"/>
        </w:rPr>
        <w:t>, kas ir pretēji likuma prasībām, komercdarbības principiem un sabiedrības interesēm.</w:t>
      </w:r>
    </w:p>
    <w:p w:rsidR="00A17828" w:rsidRPr="004660AE" w:rsidRDefault="00900758"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P</w:t>
      </w:r>
      <w:r w:rsidR="000A1A91" w:rsidRPr="004660AE">
        <w:rPr>
          <w:rFonts w:eastAsiaTheme="minorHAnsi"/>
          <w:sz w:val="24"/>
          <w:szCs w:val="24"/>
          <w:lang w:val="lv-LV" w:eastAsia="en-US"/>
        </w:rPr>
        <w:t>rasītāj</w:t>
      </w:r>
      <w:r w:rsidRPr="004660AE">
        <w:rPr>
          <w:rFonts w:eastAsiaTheme="minorHAnsi"/>
          <w:sz w:val="24"/>
          <w:szCs w:val="24"/>
          <w:lang w:val="lv-LV" w:eastAsia="en-US"/>
        </w:rPr>
        <w:t>a</w:t>
      </w:r>
      <w:r w:rsidR="000A1A91" w:rsidRPr="004660AE">
        <w:rPr>
          <w:rFonts w:eastAsiaTheme="minorHAnsi"/>
          <w:sz w:val="24"/>
          <w:szCs w:val="24"/>
          <w:lang w:val="lv-LV" w:eastAsia="en-US"/>
        </w:rPr>
        <w:t xml:space="preserve"> ir pierādīj</w:t>
      </w:r>
      <w:r w:rsidRPr="004660AE">
        <w:rPr>
          <w:rFonts w:eastAsiaTheme="minorHAnsi"/>
          <w:sz w:val="24"/>
          <w:szCs w:val="24"/>
          <w:lang w:val="lv-LV" w:eastAsia="en-US"/>
        </w:rPr>
        <w:t>usi</w:t>
      </w:r>
      <w:r w:rsidR="000A1A91" w:rsidRPr="004660AE">
        <w:rPr>
          <w:rFonts w:eastAsiaTheme="minorHAnsi"/>
          <w:sz w:val="24"/>
          <w:szCs w:val="24"/>
          <w:lang w:val="lv-LV" w:eastAsia="en-US"/>
        </w:rPr>
        <w:t xml:space="preserve"> visus minētos apstākļus</w:t>
      </w:r>
      <w:r w:rsidR="00FC16C6" w:rsidRPr="004660AE">
        <w:rPr>
          <w:rFonts w:eastAsiaTheme="minorHAnsi"/>
          <w:sz w:val="24"/>
          <w:szCs w:val="24"/>
          <w:lang w:val="lv-LV" w:eastAsia="en-US"/>
        </w:rPr>
        <w:t xml:space="preserve"> zaudējumu atlīdzināšanas pienākumam</w:t>
      </w:r>
      <w:r w:rsidR="000A1A91" w:rsidRPr="004660AE">
        <w:rPr>
          <w:rFonts w:eastAsiaTheme="minorHAnsi"/>
          <w:sz w:val="24"/>
          <w:szCs w:val="24"/>
          <w:lang w:val="lv-LV" w:eastAsia="en-US"/>
        </w:rPr>
        <w:t xml:space="preserve">, savukārt atbildētāji nav pierādījuši, ka viņi konkrētajos apstākļos rīkojušies kā krietni un rūpīgi saimnieki, </w:t>
      </w:r>
      <w:r w:rsidRPr="004660AE">
        <w:rPr>
          <w:rFonts w:eastAsiaTheme="minorHAnsi"/>
          <w:sz w:val="24"/>
          <w:szCs w:val="24"/>
          <w:lang w:val="lv-LV" w:eastAsia="en-US"/>
        </w:rPr>
        <w:t>proti,</w:t>
      </w:r>
      <w:r w:rsidR="000A1A91" w:rsidRPr="004660AE">
        <w:rPr>
          <w:rFonts w:eastAsiaTheme="minorHAnsi"/>
          <w:sz w:val="24"/>
          <w:szCs w:val="24"/>
          <w:lang w:val="lv-LV" w:eastAsia="en-US"/>
        </w:rPr>
        <w:t xml:space="preserve"> nav pieļāvuši pat vieglu neuzmanību.</w:t>
      </w:r>
    </w:p>
    <w:p w:rsidR="00523B52" w:rsidRDefault="00523B52" w:rsidP="00523B52">
      <w:pPr>
        <w:spacing w:line="276" w:lineRule="auto"/>
        <w:ind w:right="-568" w:firstLine="567"/>
        <w:jc w:val="both"/>
        <w:rPr>
          <w:rFonts w:eastAsiaTheme="minorHAnsi"/>
          <w:sz w:val="24"/>
          <w:szCs w:val="24"/>
          <w:lang w:val="lv-LV" w:eastAsia="en-US"/>
        </w:rPr>
      </w:pPr>
    </w:p>
    <w:p w:rsidR="00F02DBF" w:rsidRPr="004660AE" w:rsidRDefault="00552C5D" w:rsidP="00523B52">
      <w:pPr>
        <w:spacing w:line="276" w:lineRule="auto"/>
        <w:ind w:right="-568" w:firstLine="567"/>
        <w:jc w:val="both"/>
        <w:rPr>
          <w:sz w:val="24"/>
          <w:szCs w:val="24"/>
          <w:lang w:val="lv-LV"/>
        </w:rPr>
      </w:pPr>
      <w:r w:rsidRPr="004660AE">
        <w:rPr>
          <w:rFonts w:eastAsiaTheme="minorHAnsi"/>
          <w:sz w:val="24"/>
          <w:szCs w:val="24"/>
          <w:lang w:val="lv-LV" w:eastAsia="en-US"/>
        </w:rPr>
        <w:t xml:space="preserve">[3] </w:t>
      </w:r>
      <w:r w:rsidR="00F02DBF" w:rsidRPr="004660AE">
        <w:rPr>
          <w:sz w:val="24"/>
          <w:szCs w:val="24"/>
          <w:lang w:val="lv-LV"/>
        </w:rPr>
        <w:t xml:space="preserve">Izskatījusi lietu sakarā ar </w:t>
      </w:r>
      <w:r w:rsidR="004C72F8" w:rsidRPr="004660AE">
        <w:rPr>
          <w:sz w:val="24"/>
          <w:szCs w:val="24"/>
          <w:lang w:val="lv-LV"/>
        </w:rPr>
        <w:t xml:space="preserve">prasītājas </w:t>
      </w:r>
      <w:r w:rsidR="00000C83" w:rsidRPr="004660AE">
        <w:rPr>
          <w:rFonts w:eastAsiaTheme="minorHAnsi"/>
          <w:sz w:val="24"/>
          <w:szCs w:val="24"/>
          <w:lang w:val="lv-LV" w:eastAsia="en-US"/>
        </w:rPr>
        <w:t>AS „</w:t>
      </w:r>
      <w:proofErr w:type="spellStart"/>
      <w:r w:rsidR="00000C83" w:rsidRPr="004660AE">
        <w:rPr>
          <w:rFonts w:eastAsiaTheme="minorHAnsi"/>
          <w:sz w:val="24"/>
          <w:szCs w:val="24"/>
          <w:lang w:val="lv-LV" w:eastAsia="en-US"/>
        </w:rPr>
        <w:t>Reverta</w:t>
      </w:r>
      <w:proofErr w:type="spellEnd"/>
      <w:r w:rsidR="00000C83" w:rsidRPr="004660AE">
        <w:rPr>
          <w:rFonts w:eastAsiaTheme="minorHAnsi"/>
          <w:sz w:val="24"/>
          <w:szCs w:val="24"/>
          <w:lang w:val="lv-LV" w:eastAsia="en-US"/>
        </w:rPr>
        <w:t xml:space="preserve">”, </w:t>
      </w:r>
      <w:r w:rsidR="004C72F8" w:rsidRPr="004660AE">
        <w:rPr>
          <w:rFonts w:eastAsiaTheme="minorHAnsi"/>
          <w:sz w:val="24"/>
          <w:szCs w:val="24"/>
          <w:lang w:val="lv-LV" w:eastAsia="en-US"/>
        </w:rPr>
        <w:t xml:space="preserve">atbildētāju </w:t>
      </w:r>
      <w:r w:rsidR="004D4935">
        <w:rPr>
          <w:sz w:val="24"/>
          <w:szCs w:val="24"/>
          <w:lang w:val="lv-LV"/>
        </w:rPr>
        <w:t>[pers. A]</w:t>
      </w:r>
      <w:r w:rsidR="00000C83" w:rsidRPr="004660AE">
        <w:rPr>
          <w:rFonts w:eastAsiaTheme="minorHAnsi"/>
          <w:sz w:val="24"/>
          <w:szCs w:val="24"/>
          <w:lang w:val="lv-LV" w:eastAsia="en-US"/>
        </w:rPr>
        <w:t xml:space="preserve"> un </w:t>
      </w:r>
      <w:r w:rsidR="004D4935">
        <w:rPr>
          <w:sz w:val="24"/>
          <w:szCs w:val="24"/>
          <w:lang w:val="lv-LV"/>
        </w:rPr>
        <w:t>[pers. B]</w:t>
      </w:r>
      <w:r w:rsidR="00000C83" w:rsidRPr="004660AE">
        <w:rPr>
          <w:rFonts w:eastAsiaTheme="minorHAnsi"/>
          <w:sz w:val="24"/>
          <w:szCs w:val="24"/>
          <w:lang w:val="lv-LV" w:eastAsia="en-US"/>
        </w:rPr>
        <w:t xml:space="preserve"> </w:t>
      </w:r>
      <w:r w:rsidR="004C72F8" w:rsidRPr="004660AE">
        <w:rPr>
          <w:rFonts w:eastAsiaTheme="minorHAnsi"/>
          <w:sz w:val="24"/>
          <w:szCs w:val="24"/>
          <w:lang w:val="lv-LV" w:eastAsia="en-US"/>
        </w:rPr>
        <w:t xml:space="preserve">pārstāvju </w:t>
      </w:r>
      <w:r w:rsidR="00F02DBF" w:rsidRPr="004660AE">
        <w:rPr>
          <w:sz w:val="24"/>
          <w:szCs w:val="24"/>
          <w:lang w:val="lv-LV"/>
        </w:rPr>
        <w:t>apelācijas sūdzīb</w:t>
      </w:r>
      <w:r w:rsidR="00000C83" w:rsidRPr="004660AE">
        <w:rPr>
          <w:sz w:val="24"/>
          <w:szCs w:val="24"/>
          <w:lang w:val="lv-LV"/>
        </w:rPr>
        <w:t>ām</w:t>
      </w:r>
      <w:r w:rsidR="006268A1" w:rsidRPr="004660AE">
        <w:rPr>
          <w:sz w:val="24"/>
          <w:szCs w:val="24"/>
          <w:lang w:val="lv-LV"/>
        </w:rPr>
        <w:t>,</w:t>
      </w:r>
      <w:r w:rsidR="00F02DBF" w:rsidRPr="004660AE">
        <w:rPr>
          <w:sz w:val="24"/>
          <w:szCs w:val="24"/>
          <w:lang w:val="lv-LV"/>
        </w:rPr>
        <w:t xml:space="preserve"> </w:t>
      </w:r>
      <w:r w:rsidR="00000C83" w:rsidRPr="004660AE">
        <w:rPr>
          <w:sz w:val="24"/>
          <w:szCs w:val="24"/>
          <w:lang w:val="lv-LV"/>
        </w:rPr>
        <w:t>Augstākās tiesas</w:t>
      </w:r>
      <w:r w:rsidR="00F02DBF" w:rsidRPr="004660AE">
        <w:rPr>
          <w:sz w:val="24"/>
          <w:szCs w:val="24"/>
          <w:lang w:val="lv-LV"/>
        </w:rPr>
        <w:t xml:space="preserve"> Civillietu ties</w:t>
      </w:r>
      <w:r w:rsidR="00000C83" w:rsidRPr="004660AE">
        <w:rPr>
          <w:sz w:val="24"/>
          <w:szCs w:val="24"/>
          <w:lang w:val="lv-LV"/>
        </w:rPr>
        <w:t>u palāta</w:t>
      </w:r>
      <w:r w:rsidR="00F02DBF" w:rsidRPr="004660AE">
        <w:rPr>
          <w:sz w:val="24"/>
          <w:szCs w:val="24"/>
          <w:lang w:val="lv-LV"/>
        </w:rPr>
        <w:t xml:space="preserve"> ar 201</w:t>
      </w:r>
      <w:r w:rsidR="00000C83" w:rsidRPr="004660AE">
        <w:rPr>
          <w:sz w:val="24"/>
          <w:szCs w:val="24"/>
          <w:lang w:val="lv-LV"/>
        </w:rPr>
        <w:t>6</w:t>
      </w:r>
      <w:r w:rsidR="00F02DBF" w:rsidRPr="004660AE">
        <w:rPr>
          <w:sz w:val="24"/>
          <w:szCs w:val="24"/>
          <w:lang w:val="lv-LV"/>
        </w:rPr>
        <w:t xml:space="preserve">.gada </w:t>
      </w:r>
      <w:r w:rsidR="00000C83" w:rsidRPr="004660AE">
        <w:rPr>
          <w:sz w:val="24"/>
          <w:szCs w:val="24"/>
          <w:lang w:val="lv-LV"/>
        </w:rPr>
        <w:t>13.oktobra</w:t>
      </w:r>
      <w:r w:rsidR="00F02DBF" w:rsidRPr="004660AE">
        <w:rPr>
          <w:sz w:val="24"/>
          <w:szCs w:val="24"/>
          <w:lang w:val="lv-LV"/>
        </w:rPr>
        <w:t xml:space="preserve"> spriedumu prasību </w:t>
      </w:r>
      <w:r w:rsidR="00000C83" w:rsidRPr="004660AE">
        <w:rPr>
          <w:sz w:val="24"/>
          <w:szCs w:val="24"/>
          <w:lang w:val="lv-LV"/>
        </w:rPr>
        <w:t>apmierinājusi daļēji</w:t>
      </w:r>
      <w:r w:rsidR="00F02DBF" w:rsidRPr="004660AE">
        <w:rPr>
          <w:sz w:val="24"/>
          <w:szCs w:val="24"/>
          <w:lang w:val="lv-LV"/>
        </w:rPr>
        <w:t>.</w:t>
      </w:r>
    </w:p>
    <w:p w:rsidR="00000C83" w:rsidRPr="004660AE" w:rsidRDefault="00242498" w:rsidP="00523B52">
      <w:pPr>
        <w:spacing w:line="276" w:lineRule="auto"/>
        <w:ind w:right="-568" w:firstLine="567"/>
        <w:jc w:val="both"/>
        <w:rPr>
          <w:sz w:val="24"/>
          <w:szCs w:val="24"/>
          <w:lang w:val="lv-LV"/>
        </w:rPr>
      </w:pPr>
      <w:r w:rsidRPr="004660AE">
        <w:rPr>
          <w:sz w:val="24"/>
          <w:szCs w:val="24"/>
          <w:lang w:val="lv-LV"/>
        </w:rPr>
        <w:t>N</w:t>
      </w:r>
      <w:r w:rsidR="00000C83" w:rsidRPr="004660AE">
        <w:rPr>
          <w:sz w:val="24"/>
          <w:szCs w:val="24"/>
          <w:lang w:val="lv-LV"/>
        </w:rPr>
        <w:t xml:space="preserve">o </w:t>
      </w:r>
      <w:r w:rsidR="001D5274">
        <w:rPr>
          <w:sz w:val="24"/>
          <w:szCs w:val="24"/>
          <w:lang w:val="lv-LV"/>
        </w:rPr>
        <w:t xml:space="preserve">[pers. A] </w:t>
      </w:r>
      <w:r w:rsidR="00000C83" w:rsidRPr="004660AE">
        <w:rPr>
          <w:sz w:val="24"/>
          <w:szCs w:val="24"/>
          <w:lang w:val="lv-LV"/>
        </w:rPr>
        <w:t xml:space="preserve">un </w:t>
      </w:r>
      <w:r w:rsidR="004D4935">
        <w:rPr>
          <w:sz w:val="24"/>
          <w:szCs w:val="24"/>
          <w:lang w:val="lv-LV"/>
        </w:rPr>
        <w:t>[pers. B]</w:t>
      </w:r>
      <w:r w:rsidR="00000C83" w:rsidRPr="004660AE">
        <w:rPr>
          <w:sz w:val="24"/>
          <w:szCs w:val="24"/>
          <w:lang w:val="lv-LV"/>
        </w:rPr>
        <w:t xml:space="preserve"> </w:t>
      </w:r>
      <w:r w:rsidR="00973C62" w:rsidRPr="004660AE">
        <w:rPr>
          <w:sz w:val="24"/>
          <w:szCs w:val="24"/>
          <w:lang w:val="lv-LV"/>
        </w:rPr>
        <w:t xml:space="preserve">solidāri </w:t>
      </w:r>
      <w:r w:rsidR="00000C83" w:rsidRPr="004660AE">
        <w:rPr>
          <w:sz w:val="24"/>
          <w:szCs w:val="24"/>
          <w:lang w:val="lv-LV"/>
        </w:rPr>
        <w:t>AS „</w:t>
      </w:r>
      <w:proofErr w:type="spellStart"/>
      <w:r w:rsidR="00000C83" w:rsidRPr="004660AE">
        <w:rPr>
          <w:sz w:val="24"/>
          <w:szCs w:val="24"/>
          <w:lang w:val="lv-LV"/>
        </w:rPr>
        <w:t>Reverta</w:t>
      </w:r>
      <w:proofErr w:type="spellEnd"/>
      <w:r w:rsidR="00000C83" w:rsidRPr="004660AE">
        <w:rPr>
          <w:sz w:val="24"/>
          <w:szCs w:val="24"/>
          <w:lang w:val="lv-LV"/>
        </w:rPr>
        <w:t>” labā piedzīti zaudējumi 4</w:t>
      </w:r>
      <w:r w:rsidR="00523B52">
        <w:rPr>
          <w:sz w:val="24"/>
          <w:szCs w:val="24"/>
          <w:lang w:val="lv-LV"/>
        </w:rPr>
        <w:t> </w:t>
      </w:r>
      <w:r w:rsidR="00000C83" w:rsidRPr="004660AE">
        <w:rPr>
          <w:sz w:val="24"/>
          <w:szCs w:val="24"/>
          <w:lang w:val="lv-LV"/>
        </w:rPr>
        <w:t>284</w:t>
      </w:r>
      <w:r w:rsidR="00523B52" w:rsidRPr="00523B52">
        <w:rPr>
          <w:sz w:val="24"/>
          <w:szCs w:val="24"/>
          <w:lang w:val="lv-LV"/>
        </w:rPr>
        <w:t> </w:t>
      </w:r>
      <w:r w:rsidR="00000C83" w:rsidRPr="004660AE">
        <w:rPr>
          <w:sz w:val="24"/>
          <w:szCs w:val="24"/>
          <w:lang w:val="lv-LV"/>
        </w:rPr>
        <w:t>792,06 EUR un tiesāšanās izdevumi 230</w:t>
      </w:r>
      <w:r w:rsidR="00624A1A">
        <w:rPr>
          <w:sz w:val="24"/>
          <w:szCs w:val="24"/>
          <w:lang w:val="lv-LV"/>
        </w:rPr>
        <w:t> </w:t>
      </w:r>
      <w:r w:rsidR="00000C83" w:rsidRPr="004660AE">
        <w:rPr>
          <w:sz w:val="24"/>
          <w:szCs w:val="24"/>
          <w:lang w:val="lv-LV"/>
        </w:rPr>
        <w:t>550,70 EUR, kopā 4</w:t>
      </w:r>
      <w:r w:rsidR="00523B52">
        <w:rPr>
          <w:sz w:val="24"/>
          <w:szCs w:val="24"/>
          <w:lang w:val="lv-LV"/>
        </w:rPr>
        <w:t> </w:t>
      </w:r>
      <w:r w:rsidR="00000C83" w:rsidRPr="004660AE">
        <w:rPr>
          <w:sz w:val="24"/>
          <w:szCs w:val="24"/>
          <w:lang w:val="lv-LV"/>
        </w:rPr>
        <w:t>515</w:t>
      </w:r>
      <w:r w:rsidR="00523B52" w:rsidRPr="00523B52">
        <w:rPr>
          <w:sz w:val="24"/>
          <w:szCs w:val="24"/>
          <w:lang w:val="lv-LV"/>
        </w:rPr>
        <w:t> </w:t>
      </w:r>
      <w:r w:rsidR="00000C83" w:rsidRPr="004660AE">
        <w:rPr>
          <w:sz w:val="24"/>
          <w:szCs w:val="24"/>
          <w:lang w:val="lv-LV"/>
        </w:rPr>
        <w:t>342,76 EUR;</w:t>
      </w:r>
    </w:p>
    <w:p w:rsidR="00000C83" w:rsidRPr="004660AE" w:rsidRDefault="00000C83" w:rsidP="00523B52">
      <w:pPr>
        <w:spacing w:line="276" w:lineRule="auto"/>
        <w:ind w:right="-568" w:firstLine="567"/>
        <w:jc w:val="both"/>
        <w:rPr>
          <w:sz w:val="24"/>
          <w:szCs w:val="24"/>
          <w:lang w:val="lv-LV"/>
        </w:rPr>
      </w:pPr>
      <w:r w:rsidRPr="004660AE">
        <w:rPr>
          <w:sz w:val="24"/>
          <w:szCs w:val="24"/>
          <w:lang w:val="lv-LV"/>
        </w:rPr>
        <w:t>AS „</w:t>
      </w:r>
      <w:proofErr w:type="spellStart"/>
      <w:r w:rsidRPr="004660AE">
        <w:rPr>
          <w:sz w:val="24"/>
          <w:szCs w:val="24"/>
          <w:lang w:val="lv-LV"/>
        </w:rPr>
        <w:t>Reverta</w:t>
      </w:r>
      <w:proofErr w:type="spellEnd"/>
      <w:r w:rsidRPr="004660AE">
        <w:rPr>
          <w:sz w:val="24"/>
          <w:szCs w:val="24"/>
          <w:lang w:val="lv-LV"/>
        </w:rPr>
        <w:t xml:space="preserve">” prasība pret </w:t>
      </w:r>
      <w:r w:rsidR="00844180">
        <w:rPr>
          <w:sz w:val="24"/>
          <w:szCs w:val="24"/>
          <w:lang w:val="lv-LV"/>
        </w:rPr>
        <w:t xml:space="preserve">[pers. A] </w:t>
      </w:r>
      <w:r w:rsidRPr="004660AE">
        <w:rPr>
          <w:sz w:val="24"/>
          <w:szCs w:val="24"/>
          <w:lang w:val="lv-LV"/>
        </w:rPr>
        <w:t xml:space="preserve">un </w:t>
      </w:r>
      <w:r w:rsidR="004D4935">
        <w:rPr>
          <w:sz w:val="24"/>
          <w:szCs w:val="24"/>
          <w:lang w:val="lv-LV"/>
        </w:rPr>
        <w:t>[pers. B]</w:t>
      </w:r>
      <w:r w:rsidRPr="004660AE">
        <w:rPr>
          <w:sz w:val="24"/>
          <w:szCs w:val="24"/>
          <w:lang w:val="lv-LV"/>
        </w:rPr>
        <w:t xml:space="preserve"> daļā par zaudējumu 81</w:t>
      </w:r>
      <w:r w:rsidR="00844180">
        <w:rPr>
          <w:sz w:val="24"/>
          <w:szCs w:val="24"/>
          <w:lang w:val="lv-LV"/>
        </w:rPr>
        <w:t> </w:t>
      </w:r>
      <w:r w:rsidRPr="004660AE">
        <w:rPr>
          <w:sz w:val="24"/>
          <w:szCs w:val="24"/>
          <w:lang w:val="lv-LV"/>
        </w:rPr>
        <w:t>180</w:t>
      </w:r>
      <w:r w:rsidR="00844180">
        <w:rPr>
          <w:sz w:val="24"/>
          <w:szCs w:val="24"/>
          <w:lang w:val="lv-LV"/>
        </w:rPr>
        <w:t> </w:t>
      </w:r>
      <w:r w:rsidRPr="004660AE">
        <w:rPr>
          <w:sz w:val="24"/>
          <w:szCs w:val="24"/>
          <w:lang w:val="lv-LV"/>
        </w:rPr>
        <w:t>583,78 EUR piedziņu noraidīta.</w:t>
      </w:r>
    </w:p>
    <w:p w:rsidR="00000C83" w:rsidRPr="004660AE" w:rsidRDefault="00000C83" w:rsidP="00523B52">
      <w:pPr>
        <w:spacing w:line="276" w:lineRule="auto"/>
        <w:ind w:right="-568" w:firstLine="567"/>
        <w:jc w:val="both"/>
        <w:rPr>
          <w:sz w:val="24"/>
          <w:szCs w:val="24"/>
          <w:lang w:val="lv-LV"/>
        </w:rPr>
      </w:pPr>
      <w:r w:rsidRPr="004660AE">
        <w:rPr>
          <w:sz w:val="24"/>
          <w:szCs w:val="24"/>
          <w:lang w:val="lv-LV"/>
        </w:rPr>
        <w:t>No AS „</w:t>
      </w:r>
      <w:proofErr w:type="spellStart"/>
      <w:r w:rsidRPr="004660AE">
        <w:rPr>
          <w:sz w:val="24"/>
          <w:szCs w:val="24"/>
          <w:lang w:val="lv-LV"/>
        </w:rPr>
        <w:t>Reverta</w:t>
      </w:r>
      <w:proofErr w:type="spellEnd"/>
      <w:r w:rsidRPr="004660AE">
        <w:rPr>
          <w:sz w:val="24"/>
          <w:szCs w:val="24"/>
          <w:lang w:val="lv-LV"/>
        </w:rPr>
        <w:t xml:space="preserve">” </w:t>
      </w:r>
      <w:r w:rsidR="00844180">
        <w:rPr>
          <w:sz w:val="24"/>
          <w:szCs w:val="24"/>
          <w:lang w:val="lv-LV"/>
        </w:rPr>
        <w:t xml:space="preserve">[pers. A] </w:t>
      </w:r>
      <w:r w:rsidRPr="004660AE">
        <w:rPr>
          <w:sz w:val="24"/>
          <w:szCs w:val="24"/>
          <w:lang w:val="lv-LV"/>
        </w:rPr>
        <w:t>un</w:t>
      </w:r>
      <w:r w:rsidR="005037A9">
        <w:rPr>
          <w:sz w:val="24"/>
          <w:szCs w:val="24"/>
          <w:lang w:val="lv-LV"/>
        </w:rPr>
        <w:t xml:space="preserve"> </w:t>
      </w:r>
      <w:r w:rsidR="005037A9">
        <w:rPr>
          <w:rFonts w:eastAsiaTheme="minorHAnsi"/>
          <w:sz w:val="24"/>
          <w:szCs w:val="24"/>
          <w:lang w:val="lv-LV" w:eastAsia="en-US"/>
        </w:rPr>
        <w:t>[pers. B]</w:t>
      </w:r>
      <w:r w:rsidRPr="004660AE">
        <w:rPr>
          <w:sz w:val="24"/>
          <w:szCs w:val="24"/>
          <w:lang w:val="lv-LV"/>
        </w:rPr>
        <w:t xml:space="preserve"> labā piedzīti tiesas izdevumi 255,82 EUR katram</w:t>
      </w:r>
      <w:r w:rsidR="003343B0">
        <w:rPr>
          <w:sz w:val="24"/>
          <w:szCs w:val="24"/>
          <w:lang w:val="lv-LV"/>
        </w:rPr>
        <w:t>.</w:t>
      </w:r>
    </w:p>
    <w:p w:rsidR="00000C83" w:rsidRPr="004660AE" w:rsidRDefault="00844180" w:rsidP="00523B52">
      <w:pPr>
        <w:spacing w:line="276" w:lineRule="auto"/>
        <w:ind w:right="-568" w:firstLine="567"/>
        <w:jc w:val="both"/>
        <w:rPr>
          <w:sz w:val="24"/>
          <w:szCs w:val="24"/>
          <w:lang w:val="lv-LV"/>
        </w:rPr>
      </w:pPr>
      <w:r>
        <w:rPr>
          <w:sz w:val="24"/>
          <w:szCs w:val="24"/>
          <w:lang w:val="lv-LV"/>
        </w:rPr>
        <w:t xml:space="preserve">[Pers. A] </w:t>
      </w:r>
      <w:r w:rsidR="00000C83" w:rsidRPr="004660AE">
        <w:rPr>
          <w:sz w:val="24"/>
          <w:szCs w:val="24"/>
          <w:lang w:val="lv-LV"/>
        </w:rPr>
        <w:t xml:space="preserve">un </w:t>
      </w:r>
      <w:r w:rsidR="005037A9">
        <w:rPr>
          <w:rFonts w:eastAsiaTheme="minorHAnsi"/>
          <w:sz w:val="24"/>
          <w:szCs w:val="24"/>
          <w:lang w:val="lv-LV" w:eastAsia="en-US"/>
        </w:rPr>
        <w:t>[pers. B]</w:t>
      </w:r>
      <w:r w:rsidR="00000C83" w:rsidRPr="004660AE">
        <w:rPr>
          <w:sz w:val="24"/>
          <w:szCs w:val="24"/>
          <w:lang w:val="lv-LV"/>
        </w:rPr>
        <w:t xml:space="preserve"> pie</w:t>
      </w:r>
      <w:r w:rsidR="00973C62" w:rsidRPr="004660AE">
        <w:rPr>
          <w:sz w:val="24"/>
          <w:szCs w:val="24"/>
          <w:lang w:val="lv-LV"/>
        </w:rPr>
        <w:t>teikums par zaudējumu atlīdzināšanu</w:t>
      </w:r>
      <w:r w:rsidR="00000C83" w:rsidRPr="004660AE">
        <w:rPr>
          <w:sz w:val="24"/>
          <w:szCs w:val="24"/>
          <w:lang w:val="lv-LV"/>
        </w:rPr>
        <w:t>, kas radu</w:t>
      </w:r>
      <w:r w:rsidR="003825D5" w:rsidRPr="004660AE">
        <w:rPr>
          <w:sz w:val="24"/>
          <w:szCs w:val="24"/>
          <w:lang w:val="lv-LV"/>
        </w:rPr>
        <w:t>š</w:t>
      </w:r>
      <w:r w:rsidR="00000C83" w:rsidRPr="004660AE">
        <w:rPr>
          <w:sz w:val="24"/>
          <w:szCs w:val="24"/>
          <w:lang w:val="lv-LV"/>
        </w:rPr>
        <w:t>ies sakarā ar prasības nodrošināšanu izmaksu</w:t>
      </w:r>
      <w:r w:rsidR="00314DB1" w:rsidRPr="004660AE">
        <w:rPr>
          <w:sz w:val="24"/>
          <w:szCs w:val="24"/>
          <w:lang w:val="lv-LV"/>
        </w:rPr>
        <w:t>,</w:t>
      </w:r>
      <w:r w:rsidR="00000C83" w:rsidRPr="004660AE">
        <w:rPr>
          <w:sz w:val="24"/>
          <w:szCs w:val="24"/>
          <w:lang w:val="lv-LV"/>
        </w:rPr>
        <w:t xml:space="preserve"> noraidīts.</w:t>
      </w:r>
    </w:p>
    <w:p w:rsidR="00000C83" w:rsidRPr="004660AE" w:rsidRDefault="00000C83" w:rsidP="00523B52">
      <w:pPr>
        <w:spacing w:line="276" w:lineRule="auto"/>
        <w:ind w:right="-568" w:firstLine="567"/>
        <w:jc w:val="both"/>
        <w:rPr>
          <w:sz w:val="24"/>
          <w:szCs w:val="24"/>
          <w:lang w:val="lv-LV"/>
        </w:rPr>
      </w:pPr>
      <w:r w:rsidRPr="004660AE">
        <w:rPr>
          <w:sz w:val="24"/>
          <w:szCs w:val="24"/>
          <w:lang w:val="lv-LV"/>
        </w:rPr>
        <w:t>AS „</w:t>
      </w:r>
      <w:proofErr w:type="spellStart"/>
      <w:r w:rsidRPr="004660AE">
        <w:rPr>
          <w:sz w:val="24"/>
          <w:szCs w:val="24"/>
          <w:lang w:val="lv-LV"/>
        </w:rPr>
        <w:t>Reverta</w:t>
      </w:r>
      <w:proofErr w:type="spellEnd"/>
      <w:r w:rsidRPr="004660AE">
        <w:rPr>
          <w:sz w:val="24"/>
          <w:szCs w:val="24"/>
          <w:lang w:val="lv-LV"/>
        </w:rPr>
        <w:t>” atmaksāti zvērināta tiesu izpildītāja Aināra Šusta depozīta kontā iemaksātie 10</w:t>
      </w:r>
      <w:r w:rsidR="00624A1A">
        <w:rPr>
          <w:sz w:val="24"/>
          <w:szCs w:val="24"/>
          <w:lang w:val="lv-LV"/>
        </w:rPr>
        <w:t> </w:t>
      </w:r>
      <w:r w:rsidRPr="004660AE">
        <w:rPr>
          <w:sz w:val="24"/>
          <w:szCs w:val="24"/>
          <w:lang w:val="lv-LV"/>
        </w:rPr>
        <w:t>058</w:t>
      </w:r>
      <w:r w:rsidR="00624A1A">
        <w:rPr>
          <w:sz w:val="24"/>
          <w:szCs w:val="24"/>
          <w:lang w:val="lv-LV"/>
        </w:rPr>
        <w:t> </w:t>
      </w:r>
      <w:r w:rsidRPr="004660AE">
        <w:rPr>
          <w:sz w:val="24"/>
          <w:szCs w:val="24"/>
          <w:lang w:val="lv-LV"/>
        </w:rPr>
        <w:t xml:space="preserve">860,24 EUR zaudējumu nodrošināšanai, kas </w:t>
      </w:r>
      <w:r w:rsidR="00844180">
        <w:rPr>
          <w:sz w:val="24"/>
          <w:szCs w:val="24"/>
          <w:lang w:val="lv-LV"/>
        </w:rPr>
        <w:t xml:space="preserve">[pers. A] </w:t>
      </w:r>
      <w:r w:rsidRPr="004660AE">
        <w:rPr>
          <w:sz w:val="24"/>
          <w:szCs w:val="24"/>
          <w:lang w:val="lv-LV"/>
        </w:rPr>
        <w:t xml:space="preserve">un </w:t>
      </w:r>
      <w:r w:rsidR="005037A9">
        <w:rPr>
          <w:rFonts w:eastAsiaTheme="minorHAnsi"/>
          <w:sz w:val="24"/>
          <w:szCs w:val="24"/>
          <w:lang w:val="lv-LV" w:eastAsia="en-US"/>
        </w:rPr>
        <w:t>[pers. B]</w:t>
      </w:r>
      <w:r w:rsidRPr="004660AE">
        <w:rPr>
          <w:sz w:val="24"/>
          <w:szCs w:val="24"/>
          <w:lang w:val="lv-LV"/>
        </w:rPr>
        <w:t xml:space="preserve"> varēja rasties sakarā ar prasības nodrošināšanu.</w:t>
      </w:r>
    </w:p>
    <w:p w:rsidR="00F02DBF" w:rsidRPr="004660AE" w:rsidRDefault="00F02DBF" w:rsidP="00523B52">
      <w:pPr>
        <w:spacing w:line="276" w:lineRule="auto"/>
        <w:ind w:right="-568" w:firstLine="567"/>
        <w:jc w:val="both"/>
        <w:rPr>
          <w:sz w:val="24"/>
          <w:szCs w:val="24"/>
          <w:lang w:val="lv-LV"/>
        </w:rPr>
      </w:pPr>
      <w:r w:rsidRPr="004660AE">
        <w:rPr>
          <w:sz w:val="24"/>
          <w:szCs w:val="24"/>
          <w:lang w:val="lv-LV"/>
        </w:rPr>
        <w:t>Spriedums pamatots ar šādiem argumentiem.</w:t>
      </w:r>
    </w:p>
    <w:p w:rsidR="00000C83" w:rsidRPr="004660AE" w:rsidRDefault="009F0E22" w:rsidP="00523B52">
      <w:pPr>
        <w:spacing w:line="276" w:lineRule="auto"/>
        <w:ind w:right="-568" w:firstLine="567"/>
        <w:jc w:val="both"/>
        <w:rPr>
          <w:sz w:val="24"/>
          <w:szCs w:val="24"/>
          <w:lang w:val="lv-LV"/>
        </w:rPr>
      </w:pPr>
      <w:r w:rsidRPr="004660AE">
        <w:rPr>
          <w:sz w:val="24"/>
          <w:szCs w:val="24"/>
          <w:lang w:val="lv-LV"/>
        </w:rPr>
        <w:lastRenderedPageBreak/>
        <w:t>[</w:t>
      </w:r>
      <w:r w:rsidR="006268A1" w:rsidRPr="004660AE">
        <w:rPr>
          <w:sz w:val="24"/>
          <w:szCs w:val="24"/>
          <w:lang w:val="lv-LV"/>
        </w:rPr>
        <w:t>3</w:t>
      </w:r>
      <w:r w:rsidRPr="004660AE">
        <w:rPr>
          <w:sz w:val="24"/>
          <w:szCs w:val="24"/>
          <w:lang w:val="lv-LV"/>
        </w:rPr>
        <w:t xml:space="preserve">.1] </w:t>
      </w:r>
      <w:r w:rsidR="00000C83" w:rsidRPr="004660AE">
        <w:rPr>
          <w:sz w:val="24"/>
          <w:szCs w:val="24"/>
          <w:lang w:val="lv-LV"/>
        </w:rPr>
        <w:t xml:space="preserve">Pirmās instances tiesas spriedumā ietvertais pamatojums, izņemot daļā par zaudējumu 435 347,55 EUR </w:t>
      </w:r>
      <w:r w:rsidR="00B12ACF" w:rsidRPr="004660AE">
        <w:rPr>
          <w:sz w:val="24"/>
          <w:szCs w:val="24"/>
          <w:lang w:val="lv-LV"/>
        </w:rPr>
        <w:t>piedziņu</w:t>
      </w:r>
      <w:r w:rsidR="00000C83" w:rsidRPr="004660AE">
        <w:rPr>
          <w:sz w:val="24"/>
          <w:szCs w:val="24"/>
          <w:lang w:val="lv-LV"/>
        </w:rPr>
        <w:t>, ir pareizs un pilnībā pietiekams, tādēļ tiesu palāta tam pievienojas, papildus apsverot apelācijas sūdzību argumentus.</w:t>
      </w:r>
    </w:p>
    <w:p w:rsidR="001E62A1" w:rsidRPr="004660AE" w:rsidRDefault="00000C83" w:rsidP="00523B52">
      <w:pPr>
        <w:autoSpaceDE w:val="0"/>
        <w:autoSpaceDN w:val="0"/>
        <w:adjustRightInd w:val="0"/>
        <w:spacing w:line="276" w:lineRule="auto"/>
        <w:ind w:right="-568" w:firstLine="567"/>
        <w:jc w:val="both"/>
        <w:rPr>
          <w:sz w:val="24"/>
          <w:szCs w:val="24"/>
          <w:lang w:val="lv-LV"/>
        </w:rPr>
      </w:pPr>
      <w:r w:rsidRPr="004660AE">
        <w:rPr>
          <w:sz w:val="24"/>
          <w:szCs w:val="24"/>
          <w:lang w:val="lv-LV"/>
        </w:rPr>
        <w:t>[</w:t>
      </w:r>
      <w:r w:rsidR="006268A1" w:rsidRPr="004660AE">
        <w:rPr>
          <w:sz w:val="24"/>
          <w:szCs w:val="24"/>
          <w:lang w:val="lv-LV"/>
        </w:rPr>
        <w:t>3</w:t>
      </w:r>
      <w:r w:rsidRPr="004660AE">
        <w:rPr>
          <w:sz w:val="24"/>
          <w:szCs w:val="24"/>
          <w:lang w:val="lv-LV"/>
        </w:rPr>
        <w:t xml:space="preserve">.2] </w:t>
      </w:r>
      <w:r w:rsidR="001E62A1" w:rsidRPr="004660AE">
        <w:rPr>
          <w:sz w:val="24"/>
          <w:szCs w:val="24"/>
          <w:lang w:val="lv-LV"/>
        </w:rPr>
        <w:t>P</w:t>
      </w:r>
      <w:r w:rsidRPr="004660AE">
        <w:rPr>
          <w:sz w:val="24"/>
          <w:szCs w:val="24"/>
          <w:lang w:val="lv-LV"/>
        </w:rPr>
        <w:t>rasīb</w:t>
      </w:r>
      <w:r w:rsidR="001E62A1" w:rsidRPr="004660AE">
        <w:rPr>
          <w:sz w:val="24"/>
          <w:szCs w:val="24"/>
          <w:lang w:val="lv-LV"/>
        </w:rPr>
        <w:t>a</w:t>
      </w:r>
      <w:r w:rsidRPr="004660AE">
        <w:rPr>
          <w:sz w:val="24"/>
          <w:szCs w:val="24"/>
          <w:lang w:val="lv-LV"/>
        </w:rPr>
        <w:t xml:space="preserve"> daļā par zaudējumu</w:t>
      </w:r>
      <w:r w:rsidR="001E62A1" w:rsidRPr="004660AE">
        <w:rPr>
          <w:sz w:val="24"/>
          <w:szCs w:val="24"/>
          <w:lang w:val="lv-LV"/>
        </w:rPr>
        <w:t xml:space="preserve"> </w:t>
      </w:r>
      <w:r w:rsidRPr="004660AE">
        <w:rPr>
          <w:sz w:val="24"/>
          <w:szCs w:val="24"/>
          <w:lang w:val="lv-LV"/>
        </w:rPr>
        <w:t>80</w:t>
      </w:r>
      <w:r w:rsidR="00F7601E">
        <w:rPr>
          <w:sz w:val="24"/>
          <w:szCs w:val="24"/>
          <w:lang w:val="lv-LV"/>
        </w:rPr>
        <w:t> </w:t>
      </w:r>
      <w:r w:rsidRPr="004660AE">
        <w:rPr>
          <w:sz w:val="24"/>
          <w:szCs w:val="24"/>
          <w:lang w:val="lv-LV"/>
        </w:rPr>
        <w:t>745</w:t>
      </w:r>
      <w:r w:rsidR="00F7601E">
        <w:rPr>
          <w:sz w:val="24"/>
          <w:szCs w:val="24"/>
          <w:lang w:val="lv-LV"/>
        </w:rPr>
        <w:t> </w:t>
      </w:r>
      <w:r w:rsidRPr="004660AE">
        <w:rPr>
          <w:sz w:val="24"/>
          <w:szCs w:val="24"/>
          <w:lang w:val="lv-LV"/>
        </w:rPr>
        <w:t xml:space="preserve">236,23 EUR </w:t>
      </w:r>
      <w:r w:rsidR="001E62A1" w:rsidRPr="004660AE">
        <w:rPr>
          <w:sz w:val="24"/>
          <w:szCs w:val="24"/>
          <w:lang w:val="lv-LV"/>
        </w:rPr>
        <w:t>piedziņu</w:t>
      </w:r>
      <w:r w:rsidRPr="004660AE">
        <w:rPr>
          <w:sz w:val="24"/>
          <w:szCs w:val="24"/>
          <w:lang w:val="lv-LV"/>
        </w:rPr>
        <w:t>, kas radušies sakarā ar atbildētāju rīcību, noslēdzot</w:t>
      </w:r>
      <w:r w:rsidR="001E62A1" w:rsidRPr="004660AE">
        <w:rPr>
          <w:sz w:val="24"/>
          <w:szCs w:val="24"/>
          <w:lang w:val="lv-LV"/>
        </w:rPr>
        <w:t xml:space="preserve"> </w:t>
      </w:r>
      <w:r w:rsidRPr="004660AE">
        <w:rPr>
          <w:sz w:val="24"/>
          <w:szCs w:val="24"/>
          <w:lang w:val="lv-LV"/>
        </w:rPr>
        <w:t xml:space="preserve">1995.gada 1.janvārī un 1995.gada 8.maijā līgumus ar </w:t>
      </w:r>
      <w:r w:rsidR="00844180">
        <w:rPr>
          <w:sz w:val="24"/>
          <w:szCs w:val="24"/>
          <w:lang w:val="lv-LV"/>
        </w:rPr>
        <w:t>[pers. A]</w:t>
      </w:r>
      <w:r w:rsidRPr="004660AE">
        <w:rPr>
          <w:sz w:val="24"/>
          <w:szCs w:val="24"/>
          <w:lang w:val="lv-LV"/>
        </w:rPr>
        <w:t xml:space="preserve">, </w:t>
      </w:r>
      <w:r w:rsidR="005037A9">
        <w:rPr>
          <w:rFonts w:eastAsiaTheme="minorHAnsi"/>
          <w:sz w:val="24"/>
          <w:szCs w:val="24"/>
          <w:lang w:val="lv-LV" w:eastAsia="en-US"/>
        </w:rPr>
        <w:t>[pers. B]</w:t>
      </w:r>
      <w:r w:rsidRPr="004660AE">
        <w:rPr>
          <w:sz w:val="24"/>
          <w:szCs w:val="24"/>
          <w:lang w:val="lv-LV"/>
        </w:rPr>
        <w:t xml:space="preserve"> un </w:t>
      </w:r>
      <w:r w:rsidR="00467712">
        <w:rPr>
          <w:sz w:val="24"/>
          <w:szCs w:val="24"/>
          <w:lang w:val="lv-LV"/>
        </w:rPr>
        <w:t>[pers. C]</w:t>
      </w:r>
      <w:r w:rsidRPr="004660AE">
        <w:rPr>
          <w:sz w:val="24"/>
          <w:szCs w:val="24"/>
          <w:lang w:val="lv-LV"/>
        </w:rPr>
        <w:t xml:space="preserve"> par naudas līdzekļu noguldījumu</w:t>
      </w:r>
      <w:r w:rsidR="001E62A1" w:rsidRPr="004660AE">
        <w:rPr>
          <w:sz w:val="24"/>
          <w:szCs w:val="24"/>
          <w:lang w:val="lv-LV"/>
        </w:rPr>
        <w:t xml:space="preserve"> ir noraidāma.</w:t>
      </w:r>
    </w:p>
    <w:p w:rsidR="00000C83" w:rsidRPr="004660AE" w:rsidRDefault="00DF1FAB" w:rsidP="00523B52">
      <w:pPr>
        <w:autoSpaceDE w:val="0"/>
        <w:autoSpaceDN w:val="0"/>
        <w:adjustRightInd w:val="0"/>
        <w:spacing w:line="276" w:lineRule="auto"/>
        <w:ind w:right="-568" w:firstLine="567"/>
        <w:jc w:val="both"/>
        <w:rPr>
          <w:sz w:val="24"/>
          <w:szCs w:val="24"/>
          <w:lang w:val="lv-LV"/>
        </w:rPr>
      </w:pPr>
      <w:r w:rsidRPr="004660AE">
        <w:rPr>
          <w:sz w:val="24"/>
          <w:szCs w:val="24"/>
          <w:lang w:val="lv-LV"/>
        </w:rPr>
        <w:t>Kā to pareizi</w:t>
      </w:r>
      <w:r w:rsidR="00000C83" w:rsidRPr="004660AE">
        <w:rPr>
          <w:sz w:val="24"/>
          <w:szCs w:val="24"/>
          <w:lang w:val="lv-LV"/>
        </w:rPr>
        <w:t xml:space="preserve"> atzinusi pirmās instances tiesa, prasītāj</w:t>
      </w:r>
      <w:r w:rsidR="001E62A1" w:rsidRPr="004660AE">
        <w:rPr>
          <w:sz w:val="24"/>
          <w:szCs w:val="24"/>
          <w:lang w:val="lv-LV"/>
        </w:rPr>
        <w:t>a</w:t>
      </w:r>
      <w:r w:rsidR="00000C83" w:rsidRPr="004660AE">
        <w:rPr>
          <w:sz w:val="24"/>
          <w:szCs w:val="24"/>
          <w:lang w:val="lv-LV"/>
        </w:rPr>
        <w:t xml:space="preserve"> nav izlietoj</w:t>
      </w:r>
      <w:r w:rsidR="001E62A1" w:rsidRPr="004660AE">
        <w:rPr>
          <w:sz w:val="24"/>
          <w:szCs w:val="24"/>
          <w:lang w:val="lv-LV"/>
        </w:rPr>
        <w:t>usi</w:t>
      </w:r>
      <w:r w:rsidR="00000C83" w:rsidRPr="004660AE">
        <w:rPr>
          <w:sz w:val="24"/>
          <w:szCs w:val="24"/>
          <w:lang w:val="lv-LV"/>
        </w:rPr>
        <w:t xml:space="preserve"> savas </w:t>
      </w:r>
      <w:r w:rsidRPr="004660AE">
        <w:rPr>
          <w:sz w:val="24"/>
          <w:szCs w:val="24"/>
          <w:lang w:val="lv-LV"/>
        </w:rPr>
        <w:t xml:space="preserve">prasījuma </w:t>
      </w:r>
      <w:r w:rsidR="00000C83" w:rsidRPr="004660AE">
        <w:rPr>
          <w:sz w:val="24"/>
          <w:szCs w:val="24"/>
          <w:lang w:val="lv-LV"/>
        </w:rPr>
        <w:t>tiesības likumā</w:t>
      </w:r>
      <w:r w:rsidR="001E62A1" w:rsidRPr="004660AE">
        <w:rPr>
          <w:sz w:val="24"/>
          <w:szCs w:val="24"/>
          <w:lang w:val="lv-LV"/>
        </w:rPr>
        <w:t xml:space="preserve"> </w:t>
      </w:r>
      <w:r w:rsidR="00000C83" w:rsidRPr="004660AE">
        <w:rPr>
          <w:sz w:val="24"/>
          <w:szCs w:val="24"/>
          <w:lang w:val="lv-LV"/>
        </w:rPr>
        <w:t xml:space="preserve">noteiktajā termiņā un sakarā ar </w:t>
      </w:r>
      <w:r w:rsidRPr="004660AE">
        <w:rPr>
          <w:sz w:val="24"/>
          <w:szCs w:val="24"/>
          <w:lang w:val="lv-LV"/>
        </w:rPr>
        <w:t>t</w:t>
      </w:r>
      <w:r w:rsidR="001E62A1" w:rsidRPr="004660AE">
        <w:rPr>
          <w:sz w:val="24"/>
          <w:szCs w:val="24"/>
          <w:lang w:val="lv-LV"/>
        </w:rPr>
        <w:t>o,</w:t>
      </w:r>
      <w:r w:rsidR="00000C83" w:rsidRPr="004660AE">
        <w:rPr>
          <w:sz w:val="24"/>
          <w:szCs w:val="24"/>
          <w:lang w:val="lv-LV"/>
        </w:rPr>
        <w:t xml:space="preserve"> tās izbeigušās,</w:t>
      </w:r>
      <w:r w:rsidR="0067213F">
        <w:rPr>
          <w:sz w:val="24"/>
          <w:szCs w:val="24"/>
          <w:lang w:val="lv-LV"/>
        </w:rPr>
        <w:t xml:space="preserve"> </w:t>
      </w:r>
      <w:r w:rsidR="00674272" w:rsidRPr="004660AE">
        <w:rPr>
          <w:sz w:val="24"/>
          <w:szCs w:val="24"/>
          <w:lang w:val="lv-LV"/>
        </w:rPr>
        <w:t>t</w:t>
      </w:r>
      <w:r w:rsidR="00000C83" w:rsidRPr="004660AE">
        <w:rPr>
          <w:sz w:val="24"/>
          <w:szCs w:val="24"/>
          <w:lang w:val="lv-LV"/>
        </w:rPr>
        <w:t>as ir</w:t>
      </w:r>
      <w:r w:rsidR="001E62A1" w:rsidRPr="004660AE">
        <w:rPr>
          <w:sz w:val="24"/>
          <w:szCs w:val="24"/>
          <w:lang w:val="lv-LV"/>
        </w:rPr>
        <w:t xml:space="preserve"> </w:t>
      </w:r>
      <w:r w:rsidR="00000C83" w:rsidRPr="004660AE">
        <w:rPr>
          <w:sz w:val="24"/>
          <w:szCs w:val="24"/>
          <w:lang w:val="lv-LV"/>
        </w:rPr>
        <w:t>patstāvīgs pamats prasības noraidīšanai.</w:t>
      </w:r>
      <w:r w:rsidR="00D370C5" w:rsidRPr="004660AE">
        <w:rPr>
          <w:sz w:val="24"/>
          <w:szCs w:val="24"/>
          <w:lang w:val="lv-LV"/>
        </w:rPr>
        <w:t xml:space="preserve"> </w:t>
      </w:r>
      <w:r w:rsidR="001E62A1" w:rsidRPr="004660AE">
        <w:rPr>
          <w:sz w:val="24"/>
          <w:szCs w:val="24"/>
          <w:lang w:val="lv-LV"/>
        </w:rPr>
        <w:t>P</w:t>
      </w:r>
      <w:r w:rsidR="00000C83" w:rsidRPr="004660AE">
        <w:rPr>
          <w:sz w:val="24"/>
          <w:szCs w:val="24"/>
          <w:lang w:val="lv-LV"/>
        </w:rPr>
        <w:t>rasītāja</w:t>
      </w:r>
      <w:r w:rsidR="001E62A1" w:rsidRPr="004660AE">
        <w:rPr>
          <w:sz w:val="24"/>
          <w:szCs w:val="24"/>
          <w:lang w:val="lv-LV"/>
        </w:rPr>
        <w:t>s</w:t>
      </w:r>
      <w:r w:rsidR="00000C83" w:rsidRPr="004660AE">
        <w:rPr>
          <w:sz w:val="24"/>
          <w:szCs w:val="24"/>
          <w:lang w:val="lv-LV"/>
        </w:rPr>
        <w:t xml:space="preserve"> izteiktie iebildumi, ka tiesa ir nepareizi</w:t>
      </w:r>
      <w:r w:rsidR="001E62A1" w:rsidRPr="004660AE">
        <w:rPr>
          <w:sz w:val="24"/>
          <w:szCs w:val="24"/>
          <w:lang w:val="lv-LV"/>
        </w:rPr>
        <w:t xml:space="preserve"> </w:t>
      </w:r>
      <w:r w:rsidR="00000C83" w:rsidRPr="004660AE">
        <w:rPr>
          <w:sz w:val="24"/>
          <w:szCs w:val="24"/>
          <w:lang w:val="lv-LV"/>
        </w:rPr>
        <w:t>noteikusi noilgum</w:t>
      </w:r>
      <w:r w:rsidRPr="004660AE">
        <w:rPr>
          <w:sz w:val="24"/>
          <w:szCs w:val="24"/>
          <w:lang w:val="lv-LV"/>
        </w:rPr>
        <w:t>u</w:t>
      </w:r>
      <w:r w:rsidR="001E62A1" w:rsidRPr="004660AE">
        <w:rPr>
          <w:sz w:val="24"/>
          <w:szCs w:val="24"/>
          <w:lang w:val="lv-LV"/>
        </w:rPr>
        <w:t xml:space="preserve">, </w:t>
      </w:r>
      <w:r w:rsidR="00674272" w:rsidRPr="004660AE">
        <w:rPr>
          <w:sz w:val="24"/>
          <w:szCs w:val="24"/>
          <w:lang w:val="lv-LV"/>
        </w:rPr>
        <w:t xml:space="preserve">nav </w:t>
      </w:r>
      <w:r w:rsidR="001E62A1" w:rsidRPr="004660AE">
        <w:rPr>
          <w:sz w:val="24"/>
          <w:szCs w:val="24"/>
          <w:lang w:val="lv-LV"/>
        </w:rPr>
        <w:t>pamatoti</w:t>
      </w:r>
      <w:r w:rsidR="00000C83" w:rsidRPr="004660AE">
        <w:rPr>
          <w:sz w:val="24"/>
          <w:szCs w:val="24"/>
          <w:lang w:val="lv-LV"/>
        </w:rPr>
        <w:t>.</w:t>
      </w:r>
    </w:p>
    <w:p w:rsidR="00000C83" w:rsidRPr="004660AE" w:rsidRDefault="00000C83" w:rsidP="00523B52">
      <w:pPr>
        <w:autoSpaceDE w:val="0"/>
        <w:autoSpaceDN w:val="0"/>
        <w:adjustRightInd w:val="0"/>
        <w:spacing w:line="276" w:lineRule="auto"/>
        <w:ind w:right="-568" w:firstLine="567"/>
        <w:jc w:val="both"/>
        <w:rPr>
          <w:sz w:val="24"/>
          <w:szCs w:val="24"/>
          <w:lang w:val="lv-LV"/>
        </w:rPr>
      </w:pPr>
      <w:r w:rsidRPr="004660AE">
        <w:rPr>
          <w:sz w:val="24"/>
          <w:szCs w:val="24"/>
          <w:lang w:val="lv-LV"/>
        </w:rPr>
        <w:t>Atbilstoši likuma „Par akciju sabiedrībām” 100.panta devītās daļas 1.punktam prasības</w:t>
      </w:r>
      <w:r w:rsidR="001E62A1" w:rsidRPr="004660AE">
        <w:rPr>
          <w:sz w:val="24"/>
          <w:szCs w:val="24"/>
          <w:lang w:val="lv-LV"/>
        </w:rPr>
        <w:t xml:space="preserve"> </w:t>
      </w:r>
      <w:r w:rsidRPr="004660AE">
        <w:rPr>
          <w:sz w:val="24"/>
          <w:szCs w:val="24"/>
          <w:lang w:val="lv-LV"/>
        </w:rPr>
        <w:t>noilguma termiņš prasījumiem pret akciju sabiedrības valdes un padomes locekļiem sākas ar dienu,</w:t>
      </w:r>
      <w:r w:rsidR="001E62A1" w:rsidRPr="004660AE">
        <w:rPr>
          <w:sz w:val="24"/>
          <w:szCs w:val="24"/>
          <w:lang w:val="lv-LV"/>
        </w:rPr>
        <w:t xml:space="preserve"> </w:t>
      </w:r>
      <w:r w:rsidRPr="004660AE">
        <w:rPr>
          <w:sz w:val="24"/>
          <w:szCs w:val="24"/>
          <w:lang w:val="lv-LV"/>
        </w:rPr>
        <w:t>kad radušās tiesības uz prasību.</w:t>
      </w:r>
      <w:r w:rsidR="00DF1FAB" w:rsidRPr="004660AE">
        <w:rPr>
          <w:sz w:val="24"/>
          <w:szCs w:val="24"/>
          <w:lang w:val="lv-LV"/>
        </w:rPr>
        <w:t xml:space="preserve"> </w:t>
      </w:r>
      <w:r w:rsidRPr="004660AE">
        <w:rPr>
          <w:sz w:val="24"/>
          <w:szCs w:val="24"/>
          <w:lang w:val="lv-LV"/>
        </w:rPr>
        <w:t>Arī saskaņā ar Civillikuma 1896.pantu noilgums sāk tecēt ar to dienu, kurā prasījums ir tā</w:t>
      </w:r>
      <w:r w:rsidR="001E62A1" w:rsidRPr="004660AE">
        <w:rPr>
          <w:sz w:val="24"/>
          <w:szCs w:val="24"/>
          <w:lang w:val="lv-LV"/>
        </w:rPr>
        <w:t xml:space="preserve"> </w:t>
      </w:r>
      <w:r w:rsidRPr="004660AE">
        <w:rPr>
          <w:sz w:val="24"/>
          <w:szCs w:val="24"/>
          <w:lang w:val="lv-LV"/>
        </w:rPr>
        <w:t>nodibināts, ka pret parādnieku, kas nav izpildījis savu pienākumu, nekavējoties var celt prasību.</w:t>
      </w:r>
    </w:p>
    <w:p w:rsidR="00000C83" w:rsidRPr="004660AE" w:rsidRDefault="00DF1FAB" w:rsidP="00523B52">
      <w:pPr>
        <w:autoSpaceDE w:val="0"/>
        <w:autoSpaceDN w:val="0"/>
        <w:adjustRightInd w:val="0"/>
        <w:spacing w:line="276" w:lineRule="auto"/>
        <w:ind w:right="-568" w:firstLine="567"/>
        <w:jc w:val="both"/>
        <w:rPr>
          <w:sz w:val="24"/>
          <w:szCs w:val="24"/>
          <w:lang w:val="lv-LV"/>
        </w:rPr>
      </w:pPr>
      <w:r w:rsidRPr="004660AE">
        <w:rPr>
          <w:sz w:val="24"/>
          <w:szCs w:val="24"/>
          <w:lang w:val="lv-LV"/>
        </w:rPr>
        <w:t>P</w:t>
      </w:r>
      <w:r w:rsidR="00000C83" w:rsidRPr="004660AE">
        <w:rPr>
          <w:sz w:val="24"/>
          <w:szCs w:val="24"/>
          <w:lang w:val="lv-LV"/>
        </w:rPr>
        <w:t>rasītāja</w:t>
      </w:r>
      <w:r w:rsidR="001E62A1" w:rsidRPr="004660AE">
        <w:rPr>
          <w:sz w:val="24"/>
          <w:szCs w:val="24"/>
          <w:lang w:val="lv-LV"/>
        </w:rPr>
        <w:t>s</w:t>
      </w:r>
      <w:r w:rsidR="00000C83" w:rsidRPr="004660AE">
        <w:rPr>
          <w:sz w:val="24"/>
          <w:szCs w:val="24"/>
          <w:lang w:val="lv-LV"/>
        </w:rPr>
        <w:t xml:space="preserve"> norāde, atsaucoties uz judikatūrā un tiesību doktrīnā</w:t>
      </w:r>
      <w:r w:rsidR="001E62A1" w:rsidRPr="004660AE">
        <w:rPr>
          <w:sz w:val="24"/>
          <w:szCs w:val="24"/>
          <w:lang w:val="lv-LV"/>
        </w:rPr>
        <w:t xml:space="preserve"> </w:t>
      </w:r>
      <w:r w:rsidRPr="004660AE">
        <w:rPr>
          <w:sz w:val="24"/>
          <w:szCs w:val="24"/>
          <w:lang w:val="lv-LV"/>
        </w:rPr>
        <w:t>paustajām</w:t>
      </w:r>
      <w:r w:rsidR="00000C83" w:rsidRPr="004660AE">
        <w:rPr>
          <w:sz w:val="24"/>
          <w:szCs w:val="24"/>
          <w:lang w:val="lv-LV"/>
        </w:rPr>
        <w:t xml:space="preserve"> atziņām, ka prasījuma tiesības rodas ar to dienu, kad persona uzzinājusi vai tai</w:t>
      </w:r>
      <w:r w:rsidR="001E62A1" w:rsidRPr="004660AE">
        <w:rPr>
          <w:sz w:val="24"/>
          <w:szCs w:val="24"/>
          <w:lang w:val="lv-LV"/>
        </w:rPr>
        <w:t xml:space="preserve"> </w:t>
      </w:r>
      <w:r w:rsidR="00000C83" w:rsidRPr="004660AE">
        <w:rPr>
          <w:sz w:val="24"/>
          <w:szCs w:val="24"/>
          <w:lang w:val="lv-LV"/>
        </w:rPr>
        <w:t>vajadzēja uzzināt par tiesību aizskārumu, nevis ar pašu tiesību aizskāruma nodarīšanas brīdi</w:t>
      </w:r>
      <w:r w:rsidR="00917406" w:rsidRPr="004660AE">
        <w:rPr>
          <w:sz w:val="24"/>
          <w:szCs w:val="24"/>
          <w:lang w:val="lv-LV"/>
        </w:rPr>
        <w:t>,</w:t>
      </w:r>
      <w:r w:rsidR="001E62A1" w:rsidRPr="004660AE">
        <w:rPr>
          <w:sz w:val="24"/>
          <w:szCs w:val="24"/>
          <w:lang w:val="lv-LV"/>
        </w:rPr>
        <w:t xml:space="preserve"> ir pamatota</w:t>
      </w:r>
      <w:r w:rsidR="00000C83" w:rsidRPr="004660AE">
        <w:rPr>
          <w:sz w:val="24"/>
          <w:szCs w:val="24"/>
          <w:lang w:val="lv-LV"/>
        </w:rPr>
        <w:t>.</w:t>
      </w:r>
    </w:p>
    <w:p w:rsidR="00000C83" w:rsidRPr="004660AE" w:rsidRDefault="001E62A1" w:rsidP="00523B52">
      <w:pPr>
        <w:autoSpaceDE w:val="0"/>
        <w:autoSpaceDN w:val="0"/>
        <w:adjustRightInd w:val="0"/>
        <w:spacing w:line="276" w:lineRule="auto"/>
        <w:ind w:right="-568" w:firstLine="567"/>
        <w:jc w:val="both"/>
        <w:rPr>
          <w:sz w:val="24"/>
          <w:szCs w:val="24"/>
          <w:lang w:val="lv-LV"/>
        </w:rPr>
      </w:pPr>
      <w:r w:rsidRPr="004660AE">
        <w:rPr>
          <w:sz w:val="24"/>
          <w:szCs w:val="24"/>
          <w:lang w:val="lv-LV"/>
        </w:rPr>
        <w:t>N</w:t>
      </w:r>
      <w:r w:rsidR="00000C83" w:rsidRPr="004660AE">
        <w:rPr>
          <w:sz w:val="24"/>
          <w:szCs w:val="24"/>
          <w:lang w:val="lv-LV"/>
        </w:rPr>
        <w:t>o lietas materiāliem</w:t>
      </w:r>
      <w:r w:rsidRPr="004660AE">
        <w:rPr>
          <w:sz w:val="24"/>
          <w:szCs w:val="24"/>
          <w:lang w:val="lv-LV"/>
        </w:rPr>
        <w:t xml:space="preserve"> redzams, ka</w:t>
      </w:r>
      <w:r w:rsidR="00000C83" w:rsidRPr="004660AE">
        <w:rPr>
          <w:sz w:val="24"/>
          <w:szCs w:val="24"/>
          <w:lang w:val="lv-LV"/>
        </w:rPr>
        <w:t xml:space="preserve"> sākotnējo noguldījumu un pieprasījuma noguldījuma</w:t>
      </w:r>
      <w:r w:rsidRPr="004660AE">
        <w:rPr>
          <w:sz w:val="24"/>
          <w:szCs w:val="24"/>
          <w:lang w:val="lv-LV"/>
        </w:rPr>
        <w:t xml:space="preserve"> </w:t>
      </w:r>
      <w:r w:rsidR="00000C83" w:rsidRPr="004660AE">
        <w:rPr>
          <w:sz w:val="24"/>
          <w:szCs w:val="24"/>
          <w:lang w:val="lv-LV"/>
        </w:rPr>
        <w:t>līgumi ar</w:t>
      </w:r>
      <w:r w:rsidR="00844180">
        <w:rPr>
          <w:sz w:val="24"/>
          <w:szCs w:val="24"/>
          <w:lang w:val="lv-LV"/>
        </w:rPr>
        <w:t xml:space="preserve"> [pers. A]</w:t>
      </w:r>
      <w:r w:rsidR="00000C83" w:rsidRPr="004660AE">
        <w:rPr>
          <w:sz w:val="24"/>
          <w:szCs w:val="24"/>
          <w:lang w:val="lv-LV"/>
        </w:rPr>
        <w:t xml:space="preserve">, </w:t>
      </w:r>
      <w:r w:rsidR="004D4935">
        <w:rPr>
          <w:sz w:val="24"/>
          <w:szCs w:val="24"/>
          <w:lang w:val="lv-LV"/>
        </w:rPr>
        <w:t>[pers. B]</w:t>
      </w:r>
      <w:r w:rsidR="00000C83" w:rsidRPr="004660AE">
        <w:rPr>
          <w:sz w:val="24"/>
          <w:szCs w:val="24"/>
          <w:lang w:val="lv-LV"/>
        </w:rPr>
        <w:t xml:space="preserve"> un </w:t>
      </w:r>
      <w:r w:rsidR="00467712">
        <w:rPr>
          <w:sz w:val="24"/>
          <w:szCs w:val="24"/>
          <w:lang w:val="lv-LV"/>
        </w:rPr>
        <w:t>[pers. C]</w:t>
      </w:r>
      <w:r w:rsidRPr="004660AE">
        <w:rPr>
          <w:sz w:val="24"/>
          <w:szCs w:val="24"/>
          <w:lang w:val="lv-LV"/>
        </w:rPr>
        <w:t xml:space="preserve"> noslēgti </w:t>
      </w:r>
      <w:r w:rsidR="00000C83" w:rsidRPr="004660AE">
        <w:rPr>
          <w:sz w:val="24"/>
          <w:szCs w:val="24"/>
          <w:lang w:val="lv-LV"/>
        </w:rPr>
        <w:t>1995.gada 1.janvārī un 1995.gada 8.maijā. Tādējādi ar 1995.gada 1.janvāri</w:t>
      </w:r>
      <w:r w:rsidRPr="004660AE">
        <w:rPr>
          <w:sz w:val="24"/>
          <w:szCs w:val="24"/>
          <w:lang w:val="lv-LV"/>
        </w:rPr>
        <w:t xml:space="preserve"> u</w:t>
      </w:r>
      <w:r w:rsidR="00000C83" w:rsidRPr="004660AE">
        <w:rPr>
          <w:sz w:val="24"/>
          <w:szCs w:val="24"/>
          <w:lang w:val="lv-LV"/>
        </w:rPr>
        <w:t>n 1995.gada 8.maiju prasītāj</w:t>
      </w:r>
      <w:r w:rsidRPr="004660AE">
        <w:rPr>
          <w:sz w:val="24"/>
          <w:szCs w:val="24"/>
          <w:lang w:val="lv-LV"/>
        </w:rPr>
        <w:t>a</w:t>
      </w:r>
      <w:r w:rsidR="00000C83" w:rsidRPr="004660AE">
        <w:rPr>
          <w:sz w:val="24"/>
          <w:szCs w:val="24"/>
          <w:lang w:val="lv-LV"/>
        </w:rPr>
        <w:t xml:space="preserve"> par noslēgtajiem līgumiem un šo līgumu noteikumiem</w:t>
      </w:r>
      <w:r w:rsidR="00917406" w:rsidRPr="004660AE">
        <w:rPr>
          <w:sz w:val="24"/>
          <w:szCs w:val="24"/>
          <w:lang w:val="lv-LV"/>
        </w:rPr>
        <w:t xml:space="preserve"> zināja</w:t>
      </w:r>
      <w:r w:rsidR="00DF1FAB" w:rsidRPr="004660AE">
        <w:rPr>
          <w:sz w:val="24"/>
          <w:szCs w:val="24"/>
          <w:lang w:val="lv-LV"/>
        </w:rPr>
        <w:t>. Tā</w:t>
      </w:r>
      <w:r w:rsidR="006D21A8" w:rsidRPr="004660AE">
        <w:rPr>
          <w:sz w:val="24"/>
          <w:szCs w:val="24"/>
          <w:lang w:val="lv-LV"/>
        </w:rPr>
        <w:t>tad</w:t>
      </w:r>
      <w:r w:rsidRPr="004660AE">
        <w:rPr>
          <w:sz w:val="24"/>
          <w:szCs w:val="24"/>
          <w:lang w:val="lv-LV"/>
        </w:rPr>
        <w:t xml:space="preserve"> tai</w:t>
      </w:r>
      <w:r w:rsidR="00000C83" w:rsidRPr="004660AE">
        <w:rPr>
          <w:sz w:val="24"/>
          <w:szCs w:val="24"/>
          <w:lang w:val="lv-LV"/>
        </w:rPr>
        <w:t xml:space="preserve"> radās tiesības celt prasību </w:t>
      </w:r>
      <w:r w:rsidR="00917406" w:rsidRPr="004660AE">
        <w:rPr>
          <w:sz w:val="24"/>
          <w:szCs w:val="24"/>
          <w:lang w:val="lv-LV"/>
        </w:rPr>
        <w:t>par zaudējumu</w:t>
      </w:r>
      <w:r w:rsidR="00000C83" w:rsidRPr="004660AE">
        <w:rPr>
          <w:sz w:val="24"/>
          <w:szCs w:val="24"/>
          <w:lang w:val="lv-LV"/>
        </w:rPr>
        <w:t xml:space="preserve">, kas radušies </w:t>
      </w:r>
      <w:r w:rsidR="00187F2C" w:rsidRPr="004660AE">
        <w:rPr>
          <w:sz w:val="24"/>
          <w:szCs w:val="24"/>
          <w:lang w:val="lv-LV"/>
        </w:rPr>
        <w:t>sabiedrībai ar noslēgtajiem darījumiem,</w:t>
      </w:r>
      <w:r w:rsidR="00917406" w:rsidRPr="004660AE">
        <w:rPr>
          <w:sz w:val="24"/>
          <w:szCs w:val="24"/>
          <w:lang w:val="lv-LV"/>
        </w:rPr>
        <w:t xml:space="preserve"> piedziņu</w:t>
      </w:r>
      <w:r w:rsidR="00000C83" w:rsidRPr="004660AE">
        <w:rPr>
          <w:sz w:val="24"/>
          <w:szCs w:val="24"/>
          <w:lang w:val="lv-LV"/>
        </w:rPr>
        <w:t>.</w:t>
      </w:r>
    </w:p>
    <w:p w:rsidR="00000C83" w:rsidRPr="004660AE" w:rsidRDefault="001E62A1" w:rsidP="00523B52">
      <w:pPr>
        <w:autoSpaceDE w:val="0"/>
        <w:autoSpaceDN w:val="0"/>
        <w:adjustRightInd w:val="0"/>
        <w:spacing w:line="276" w:lineRule="auto"/>
        <w:ind w:right="-568" w:firstLine="567"/>
        <w:jc w:val="both"/>
        <w:rPr>
          <w:sz w:val="24"/>
          <w:szCs w:val="24"/>
          <w:lang w:val="lv-LV"/>
        </w:rPr>
      </w:pPr>
      <w:r w:rsidRPr="004660AE">
        <w:rPr>
          <w:sz w:val="24"/>
          <w:szCs w:val="24"/>
          <w:lang w:val="lv-LV"/>
        </w:rPr>
        <w:t>P</w:t>
      </w:r>
      <w:r w:rsidR="00000C83" w:rsidRPr="004660AE">
        <w:rPr>
          <w:sz w:val="24"/>
          <w:szCs w:val="24"/>
          <w:lang w:val="lv-LV"/>
        </w:rPr>
        <w:t>rasītāja</w:t>
      </w:r>
      <w:r w:rsidRPr="004660AE">
        <w:rPr>
          <w:sz w:val="24"/>
          <w:szCs w:val="24"/>
          <w:lang w:val="lv-LV"/>
        </w:rPr>
        <w:t>s</w:t>
      </w:r>
      <w:r w:rsidR="00000C83" w:rsidRPr="004660AE">
        <w:rPr>
          <w:sz w:val="24"/>
          <w:szCs w:val="24"/>
          <w:lang w:val="lv-LV"/>
        </w:rPr>
        <w:t xml:space="preserve"> </w:t>
      </w:r>
      <w:r w:rsidR="00187F2C" w:rsidRPr="004660AE">
        <w:rPr>
          <w:sz w:val="24"/>
          <w:szCs w:val="24"/>
          <w:lang w:val="lv-LV"/>
        </w:rPr>
        <w:t>arguments</w:t>
      </w:r>
      <w:r w:rsidR="00000C83" w:rsidRPr="004660AE">
        <w:rPr>
          <w:sz w:val="24"/>
          <w:szCs w:val="24"/>
          <w:lang w:val="lv-LV"/>
        </w:rPr>
        <w:t>, ka tiesa ir pieļāvusi kļūdu, aprobežojoties vienīgi ar</w:t>
      </w:r>
      <w:r w:rsidRPr="004660AE">
        <w:rPr>
          <w:sz w:val="24"/>
          <w:szCs w:val="24"/>
          <w:lang w:val="lv-LV"/>
        </w:rPr>
        <w:t xml:space="preserve"> </w:t>
      </w:r>
      <w:r w:rsidR="00000C83" w:rsidRPr="004660AE">
        <w:rPr>
          <w:sz w:val="24"/>
          <w:szCs w:val="24"/>
          <w:lang w:val="lv-LV"/>
        </w:rPr>
        <w:t xml:space="preserve">līgumu noslēgšanas brīža identificēšanu, jo </w:t>
      </w:r>
      <w:r w:rsidRPr="004660AE">
        <w:rPr>
          <w:sz w:val="24"/>
          <w:szCs w:val="24"/>
          <w:lang w:val="lv-LV"/>
        </w:rPr>
        <w:t>prasība celta</w:t>
      </w:r>
      <w:r w:rsidR="00000C83" w:rsidRPr="004660AE">
        <w:rPr>
          <w:sz w:val="24"/>
          <w:szCs w:val="24"/>
          <w:lang w:val="lv-LV"/>
        </w:rPr>
        <w:t xml:space="preserve"> par zaudējumiem, kas nodarīti</w:t>
      </w:r>
      <w:r w:rsidRPr="004660AE">
        <w:rPr>
          <w:sz w:val="24"/>
          <w:szCs w:val="24"/>
          <w:lang w:val="lv-LV"/>
        </w:rPr>
        <w:t xml:space="preserve"> </w:t>
      </w:r>
      <w:r w:rsidR="00000C83" w:rsidRPr="004660AE">
        <w:rPr>
          <w:sz w:val="24"/>
          <w:szCs w:val="24"/>
          <w:lang w:val="lv-LV"/>
        </w:rPr>
        <w:t xml:space="preserve">ar attiecīgo darījumu </w:t>
      </w:r>
      <w:r w:rsidR="005C6CE6" w:rsidRPr="004660AE">
        <w:rPr>
          <w:sz w:val="24"/>
          <w:szCs w:val="24"/>
          <w:lang w:val="lv-LV"/>
        </w:rPr>
        <w:t>no</w:t>
      </w:r>
      <w:r w:rsidR="00000C83" w:rsidRPr="004660AE">
        <w:rPr>
          <w:sz w:val="24"/>
          <w:szCs w:val="24"/>
          <w:lang w:val="lv-LV"/>
        </w:rPr>
        <w:t>slēgšanu un izpildi</w:t>
      </w:r>
      <w:r w:rsidRPr="004660AE">
        <w:rPr>
          <w:sz w:val="24"/>
          <w:szCs w:val="24"/>
          <w:lang w:val="lv-LV"/>
        </w:rPr>
        <w:t xml:space="preserve">, </w:t>
      </w:r>
      <w:r w:rsidR="00674272" w:rsidRPr="004660AE">
        <w:rPr>
          <w:sz w:val="24"/>
          <w:szCs w:val="24"/>
          <w:lang w:val="lv-LV"/>
        </w:rPr>
        <w:t>nav</w:t>
      </w:r>
      <w:r w:rsidRPr="004660AE">
        <w:rPr>
          <w:sz w:val="24"/>
          <w:szCs w:val="24"/>
          <w:lang w:val="lv-LV"/>
        </w:rPr>
        <w:t xml:space="preserve"> pamatots</w:t>
      </w:r>
      <w:r w:rsidR="00000C83" w:rsidRPr="004660AE">
        <w:rPr>
          <w:sz w:val="24"/>
          <w:szCs w:val="24"/>
          <w:lang w:val="lv-LV"/>
        </w:rPr>
        <w:t>.</w:t>
      </w:r>
    </w:p>
    <w:p w:rsidR="00000C83" w:rsidRPr="004660AE" w:rsidRDefault="001E62A1" w:rsidP="00523B52">
      <w:pPr>
        <w:autoSpaceDE w:val="0"/>
        <w:autoSpaceDN w:val="0"/>
        <w:adjustRightInd w:val="0"/>
        <w:spacing w:line="276" w:lineRule="auto"/>
        <w:ind w:right="-568" w:firstLine="567"/>
        <w:jc w:val="both"/>
        <w:rPr>
          <w:sz w:val="24"/>
          <w:szCs w:val="24"/>
          <w:lang w:val="lv-LV"/>
        </w:rPr>
      </w:pPr>
      <w:r w:rsidRPr="004660AE">
        <w:rPr>
          <w:sz w:val="24"/>
          <w:szCs w:val="24"/>
          <w:lang w:val="lv-LV"/>
        </w:rPr>
        <w:t>P</w:t>
      </w:r>
      <w:r w:rsidR="00000C83" w:rsidRPr="004660AE">
        <w:rPr>
          <w:sz w:val="24"/>
          <w:szCs w:val="24"/>
          <w:lang w:val="lv-LV"/>
        </w:rPr>
        <w:t>rasīb</w:t>
      </w:r>
      <w:r w:rsidRPr="004660AE">
        <w:rPr>
          <w:sz w:val="24"/>
          <w:szCs w:val="24"/>
          <w:lang w:val="lv-LV"/>
        </w:rPr>
        <w:t>a celta</w:t>
      </w:r>
      <w:r w:rsidR="00000C83" w:rsidRPr="004660AE">
        <w:rPr>
          <w:sz w:val="24"/>
          <w:szCs w:val="24"/>
          <w:lang w:val="lv-LV"/>
        </w:rPr>
        <w:t xml:space="preserve"> par zaudējumu </w:t>
      </w:r>
      <w:r w:rsidR="00D370C5" w:rsidRPr="004660AE">
        <w:rPr>
          <w:sz w:val="24"/>
          <w:szCs w:val="24"/>
          <w:lang w:val="lv-LV"/>
        </w:rPr>
        <w:t>piedziņu</w:t>
      </w:r>
      <w:r w:rsidR="00000C83" w:rsidRPr="004660AE">
        <w:rPr>
          <w:sz w:val="24"/>
          <w:szCs w:val="24"/>
          <w:lang w:val="lv-LV"/>
        </w:rPr>
        <w:t>, kas</w:t>
      </w:r>
      <w:r w:rsidRPr="004660AE">
        <w:rPr>
          <w:sz w:val="24"/>
          <w:szCs w:val="24"/>
          <w:lang w:val="lv-LV"/>
        </w:rPr>
        <w:t xml:space="preserve"> </w:t>
      </w:r>
      <w:r w:rsidR="00000C83" w:rsidRPr="004660AE">
        <w:rPr>
          <w:sz w:val="24"/>
          <w:szCs w:val="24"/>
          <w:lang w:val="lv-LV"/>
        </w:rPr>
        <w:t>radušies sakarā ar atbildētāju kā valdes locekļu rīcību, noslēdzot sākotnējo noguldījumu un pieprasījuma noguldījum</w:t>
      </w:r>
      <w:r w:rsidR="005C6CE6" w:rsidRPr="004660AE">
        <w:rPr>
          <w:sz w:val="24"/>
          <w:szCs w:val="24"/>
          <w:lang w:val="lv-LV"/>
        </w:rPr>
        <w:t>u</w:t>
      </w:r>
      <w:r w:rsidR="00000C83" w:rsidRPr="004660AE">
        <w:rPr>
          <w:sz w:val="24"/>
          <w:szCs w:val="24"/>
          <w:lang w:val="lv-LV"/>
        </w:rPr>
        <w:t xml:space="preserve"> līgumus</w:t>
      </w:r>
      <w:r w:rsidR="004906C7" w:rsidRPr="004660AE">
        <w:rPr>
          <w:sz w:val="24"/>
          <w:szCs w:val="24"/>
          <w:lang w:val="lv-LV"/>
        </w:rPr>
        <w:t>,</w:t>
      </w:r>
      <w:r w:rsidRPr="004660AE">
        <w:rPr>
          <w:sz w:val="24"/>
          <w:szCs w:val="24"/>
          <w:lang w:val="lv-LV"/>
        </w:rPr>
        <w:t xml:space="preserve"> un tā </w:t>
      </w:r>
      <w:r w:rsidR="00000C83" w:rsidRPr="004660AE">
        <w:rPr>
          <w:sz w:val="24"/>
          <w:szCs w:val="24"/>
          <w:lang w:val="lv-LV"/>
        </w:rPr>
        <w:t>nav pamatota ar apstākļiem, kas norādītu uz atbildētāju kā valdes locekļu</w:t>
      </w:r>
      <w:r w:rsidRPr="004660AE">
        <w:rPr>
          <w:sz w:val="24"/>
          <w:szCs w:val="24"/>
          <w:lang w:val="lv-LV"/>
        </w:rPr>
        <w:t xml:space="preserve"> </w:t>
      </w:r>
      <w:r w:rsidR="00000C83" w:rsidRPr="004660AE">
        <w:rPr>
          <w:sz w:val="24"/>
          <w:szCs w:val="24"/>
          <w:lang w:val="lv-LV"/>
        </w:rPr>
        <w:t xml:space="preserve">nelikumīgu rīcību, izpildot minētos līgumus. Turklāt, ievērojot Civillikuma 1587.pantā </w:t>
      </w:r>
      <w:r w:rsidR="00D370C5" w:rsidRPr="004660AE">
        <w:rPr>
          <w:sz w:val="24"/>
          <w:szCs w:val="24"/>
          <w:lang w:val="lv-LV"/>
        </w:rPr>
        <w:t>noteikto</w:t>
      </w:r>
      <w:r w:rsidRPr="004660AE">
        <w:rPr>
          <w:sz w:val="24"/>
          <w:szCs w:val="24"/>
          <w:lang w:val="lv-LV"/>
        </w:rPr>
        <w:t xml:space="preserve"> </w:t>
      </w:r>
      <w:r w:rsidR="00000C83" w:rsidRPr="004660AE">
        <w:rPr>
          <w:sz w:val="24"/>
          <w:szCs w:val="24"/>
          <w:lang w:val="lv-LV"/>
        </w:rPr>
        <w:t>līgumu pildīšanas pienākumu un apstākli, ka prasītāj</w:t>
      </w:r>
      <w:r w:rsidRPr="004660AE">
        <w:rPr>
          <w:sz w:val="24"/>
          <w:szCs w:val="24"/>
          <w:lang w:val="lv-LV"/>
        </w:rPr>
        <w:t>a</w:t>
      </w:r>
      <w:r w:rsidR="00000C83" w:rsidRPr="004660AE">
        <w:rPr>
          <w:sz w:val="24"/>
          <w:szCs w:val="24"/>
          <w:lang w:val="lv-LV"/>
        </w:rPr>
        <w:t xml:space="preserve"> nav apstrīdēj</w:t>
      </w:r>
      <w:r w:rsidRPr="004660AE">
        <w:rPr>
          <w:sz w:val="24"/>
          <w:szCs w:val="24"/>
          <w:lang w:val="lv-LV"/>
        </w:rPr>
        <w:t>usi</w:t>
      </w:r>
      <w:r w:rsidR="00000C83" w:rsidRPr="004660AE">
        <w:rPr>
          <w:sz w:val="24"/>
          <w:szCs w:val="24"/>
          <w:lang w:val="lv-LV"/>
        </w:rPr>
        <w:t xml:space="preserve"> sākotnējo noguldījum</w:t>
      </w:r>
      <w:r w:rsidR="005C6CE6" w:rsidRPr="004660AE">
        <w:rPr>
          <w:sz w:val="24"/>
          <w:szCs w:val="24"/>
          <w:lang w:val="lv-LV"/>
        </w:rPr>
        <w:t>a</w:t>
      </w:r>
      <w:r w:rsidR="00000C83" w:rsidRPr="004660AE">
        <w:rPr>
          <w:sz w:val="24"/>
          <w:szCs w:val="24"/>
          <w:lang w:val="lv-LV"/>
        </w:rPr>
        <w:t xml:space="preserve"> un</w:t>
      </w:r>
      <w:r w:rsidRPr="004660AE">
        <w:rPr>
          <w:sz w:val="24"/>
          <w:szCs w:val="24"/>
          <w:lang w:val="lv-LV"/>
        </w:rPr>
        <w:t xml:space="preserve"> </w:t>
      </w:r>
      <w:r w:rsidR="00000C83" w:rsidRPr="004660AE">
        <w:rPr>
          <w:sz w:val="24"/>
          <w:szCs w:val="24"/>
          <w:lang w:val="lv-LV"/>
        </w:rPr>
        <w:t>pieprasījuma noguldījuma līgumu tiesiskumu, nav pamata prasības pieteikumā minētos zaudējumus</w:t>
      </w:r>
      <w:r w:rsidRPr="004660AE">
        <w:rPr>
          <w:sz w:val="24"/>
          <w:szCs w:val="24"/>
          <w:lang w:val="lv-LV"/>
        </w:rPr>
        <w:t xml:space="preserve"> </w:t>
      </w:r>
      <w:r w:rsidR="00000C83" w:rsidRPr="004660AE">
        <w:rPr>
          <w:sz w:val="24"/>
          <w:szCs w:val="24"/>
          <w:lang w:val="lv-LV"/>
        </w:rPr>
        <w:t>saistīt ar līgumu izpildi.</w:t>
      </w:r>
    </w:p>
    <w:p w:rsidR="00000C83" w:rsidRPr="004660AE" w:rsidRDefault="001E62A1" w:rsidP="00523B52">
      <w:pPr>
        <w:autoSpaceDE w:val="0"/>
        <w:autoSpaceDN w:val="0"/>
        <w:adjustRightInd w:val="0"/>
        <w:spacing w:line="276" w:lineRule="auto"/>
        <w:ind w:right="-568" w:firstLine="567"/>
        <w:jc w:val="both"/>
        <w:rPr>
          <w:sz w:val="24"/>
          <w:szCs w:val="24"/>
          <w:lang w:val="lv-LV"/>
        </w:rPr>
      </w:pPr>
      <w:r w:rsidRPr="004660AE">
        <w:rPr>
          <w:sz w:val="24"/>
          <w:szCs w:val="24"/>
          <w:lang w:val="lv-LV"/>
        </w:rPr>
        <w:t xml:space="preserve">Ievērojot </w:t>
      </w:r>
      <w:r w:rsidR="00000C83" w:rsidRPr="004660AE">
        <w:rPr>
          <w:sz w:val="24"/>
          <w:szCs w:val="24"/>
          <w:lang w:val="lv-LV"/>
        </w:rPr>
        <w:t>minēto, noilguma termiņš nav skaitāms katram no līgumos noteiktajiem</w:t>
      </w:r>
      <w:r w:rsidRPr="004660AE">
        <w:rPr>
          <w:sz w:val="24"/>
          <w:szCs w:val="24"/>
          <w:lang w:val="lv-LV"/>
        </w:rPr>
        <w:t xml:space="preserve"> </w:t>
      </w:r>
      <w:r w:rsidR="00000C83" w:rsidRPr="004660AE">
        <w:rPr>
          <w:sz w:val="24"/>
          <w:szCs w:val="24"/>
          <w:lang w:val="lv-LV"/>
        </w:rPr>
        <w:t>individuālajiem ikmēneša maksājumiem atsevišķi. Apstāklis, vai konkrētais ikmēneša maksājums ir</w:t>
      </w:r>
      <w:r w:rsidRPr="004660AE">
        <w:rPr>
          <w:sz w:val="24"/>
          <w:szCs w:val="24"/>
          <w:lang w:val="lv-LV"/>
        </w:rPr>
        <w:t xml:space="preserve"> </w:t>
      </w:r>
      <w:r w:rsidR="00000C83" w:rsidRPr="004660AE">
        <w:rPr>
          <w:sz w:val="24"/>
          <w:szCs w:val="24"/>
          <w:lang w:val="lv-LV"/>
        </w:rPr>
        <w:t>jau izdarīts un tādējādi prasītāja</w:t>
      </w:r>
      <w:r w:rsidR="00D370C5" w:rsidRPr="004660AE">
        <w:rPr>
          <w:sz w:val="24"/>
          <w:szCs w:val="24"/>
          <w:lang w:val="lv-LV"/>
        </w:rPr>
        <w:t>i</w:t>
      </w:r>
      <w:r w:rsidR="00000C83" w:rsidRPr="004660AE">
        <w:rPr>
          <w:sz w:val="24"/>
          <w:szCs w:val="24"/>
          <w:lang w:val="lv-LV"/>
        </w:rPr>
        <w:t xml:space="preserve"> zaudējums jau cēlies vai tas vēl stāv priekšā, </w:t>
      </w:r>
      <w:r w:rsidR="00674272" w:rsidRPr="004660AE">
        <w:rPr>
          <w:sz w:val="24"/>
          <w:szCs w:val="24"/>
          <w:lang w:val="lv-LV"/>
        </w:rPr>
        <w:t>atbilstoši</w:t>
      </w:r>
      <w:r w:rsidRPr="004660AE">
        <w:rPr>
          <w:sz w:val="24"/>
          <w:szCs w:val="24"/>
          <w:lang w:val="lv-LV"/>
        </w:rPr>
        <w:t xml:space="preserve"> </w:t>
      </w:r>
      <w:r w:rsidR="00000C83" w:rsidRPr="004660AE">
        <w:rPr>
          <w:sz w:val="24"/>
          <w:szCs w:val="24"/>
          <w:lang w:val="lv-LV"/>
        </w:rPr>
        <w:t>Civillikuma 1771.pant</w:t>
      </w:r>
      <w:r w:rsidR="00674272" w:rsidRPr="004660AE">
        <w:rPr>
          <w:sz w:val="24"/>
          <w:szCs w:val="24"/>
          <w:lang w:val="lv-LV"/>
        </w:rPr>
        <w:t>am</w:t>
      </w:r>
      <w:r w:rsidR="00000C83" w:rsidRPr="004660AE">
        <w:rPr>
          <w:sz w:val="24"/>
          <w:szCs w:val="24"/>
          <w:lang w:val="lv-LV"/>
        </w:rPr>
        <w:t xml:space="preserve"> neietekmē prasītāja</w:t>
      </w:r>
      <w:r w:rsidR="00D370C5" w:rsidRPr="004660AE">
        <w:rPr>
          <w:sz w:val="24"/>
          <w:szCs w:val="24"/>
          <w:lang w:val="lv-LV"/>
        </w:rPr>
        <w:t>s</w:t>
      </w:r>
      <w:r w:rsidR="00000C83" w:rsidRPr="004660AE">
        <w:rPr>
          <w:sz w:val="24"/>
          <w:szCs w:val="24"/>
          <w:lang w:val="lv-LV"/>
        </w:rPr>
        <w:t xml:space="preserve"> tiesības celt prasību.</w:t>
      </w:r>
    </w:p>
    <w:p w:rsidR="00000C83" w:rsidRPr="004660AE" w:rsidRDefault="00000C83" w:rsidP="00523B52">
      <w:pPr>
        <w:autoSpaceDE w:val="0"/>
        <w:autoSpaceDN w:val="0"/>
        <w:adjustRightInd w:val="0"/>
        <w:spacing w:line="276" w:lineRule="auto"/>
        <w:ind w:right="-567" w:firstLine="567"/>
        <w:jc w:val="both"/>
        <w:rPr>
          <w:sz w:val="24"/>
          <w:szCs w:val="24"/>
          <w:lang w:val="lv-LV"/>
        </w:rPr>
      </w:pPr>
      <w:r w:rsidRPr="004660AE">
        <w:rPr>
          <w:sz w:val="24"/>
          <w:szCs w:val="24"/>
          <w:lang w:val="lv-LV"/>
        </w:rPr>
        <w:t>[</w:t>
      </w:r>
      <w:r w:rsidR="006268A1" w:rsidRPr="004660AE">
        <w:rPr>
          <w:sz w:val="24"/>
          <w:szCs w:val="24"/>
          <w:lang w:val="lv-LV"/>
        </w:rPr>
        <w:t>3</w:t>
      </w:r>
      <w:r w:rsidR="001E62A1" w:rsidRPr="004660AE">
        <w:rPr>
          <w:sz w:val="24"/>
          <w:szCs w:val="24"/>
          <w:lang w:val="lv-LV"/>
        </w:rPr>
        <w:t>.</w:t>
      </w:r>
      <w:r w:rsidR="00D370C5" w:rsidRPr="004660AE">
        <w:rPr>
          <w:sz w:val="24"/>
          <w:szCs w:val="24"/>
          <w:lang w:val="lv-LV"/>
        </w:rPr>
        <w:t>3</w:t>
      </w:r>
      <w:r w:rsidRPr="004660AE">
        <w:rPr>
          <w:sz w:val="24"/>
          <w:szCs w:val="24"/>
          <w:lang w:val="lv-LV"/>
        </w:rPr>
        <w:t xml:space="preserve">] </w:t>
      </w:r>
      <w:r w:rsidR="00D370C5" w:rsidRPr="004660AE">
        <w:rPr>
          <w:sz w:val="24"/>
          <w:szCs w:val="24"/>
          <w:lang w:val="lv-LV"/>
        </w:rPr>
        <w:t>P</w:t>
      </w:r>
      <w:r w:rsidRPr="004660AE">
        <w:rPr>
          <w:sz w:val="24"/>
          <w:szCs w:val="24"/>
          <w:lang w:val="lv-LV"/>
        </w:rPr>
        <w:t>rocentu izmaksa saskaņā ar sākotnējo</w:t>
      </w:r>
      <w:r w:rsidR="007E58AA" w:rsidRPr="004660AE">
        <w:rPr>
          <w:sz w:val="24"/>
          <w:szCs w:val="24"/>
          <w:lang w:val="lv-LV"/>
        </w:rPr>
        <w:t xml:space="preserve"> </w:t>
      </w:r>
      <w:r w:rsidRPr="004660AE">
        <w:rPr>
          <w:sz w:val="24"/>
          <w:szCs w:val="24"/>
          <w:lang w:val="lv-LV"/>
        </w:rPr>
        <w:t>noguldījumu līgumiem ir uzsākta 1995.gadā, bet pieprasījuma noguldījumu līgumiem –</w:t>
      </w:r>
      <w:r w:rsidR="007E58AA" w:rsidRPr="004660AE">
        <w:rPr>
          <w:sz w:val="24"/>
          <w:szCs w:val="24"/>
          <w:lang w:val="lv-LV"/>
        </w:rPr>
        <w:t xml:space="preserve"> </w:t>
      </w:r>
      <w:r w:rsidRPr="004660AE">
        <w:rPr>
          <w:sz w:val="24"/>
          <w:szCs w:val="24"/>
          <w:lang w:val="lv-LV"/>
        </w:rPr>
        <w:t>1998.gadā. Minētais norāda uz to, ka prasītāj</w:t>
      </w:r>
      <w:r w:rsidR="007E58AA" w:rsidRPr="004660AE">
        <w:rPr>
          <w:sz w:val="24"/>
          <w:szCs w:val="24"/>
          <w:lang w:val="lv-LV"/>
        </w:rPr>
        <w:t>a</w:t>
      </w:r>
      <w:r w:rsidRPr="004660AE">
        <w:rPr>
          <w:sz w:val="24"/>
          <w:szCs w:val="24"/>
          <w:lang w:val="lv-LV"/>
        </w:rPr>
        <w:t xml:space="preserve"> kā juridiska persona ne tikai zināja, bet arī pildīja</w:t>
      </w:r>
      <w:r w:rsidR="007E58AA" w:rsidRPr="004660AE">
        <w:rPr>
          <w:sz w:val="24"/>
          <w:szCs w:val="24"/>
          <w:lang w:val="lv-LV"/>
        </w:rPr>
        <w:t xml:space="preserve"> </w:t>
      </w:r>
      <w:r w:rsidRPr="004660AE">
        <w:rPr>
          <w:sz w:val="24"/>
          <w:szCs w:val="24"/>
          <w:lang w:val="lv-LV"/>
        </w:rPr>
        <w:t xml:space="preserve">sākotnējo noguldījumu un pieprasījuma noguldījuma līgumus un to noteikumus, līdz ar </w:t>
      </w:r>
      <w:r w:rsidR="007E58AA" w:rsidRPr="004660AE">
        <w:rPr>
          <w:sz w:val="24"/>
          <w:szCs w:val="24"/>
          <w:lang w:val="lv-LV"/>
        </w:rPr>
        <w:t>t</w:t>
      </w:r>
      <w:r w:rsidRPr="004660AE">
        <w:rPr>
          <w:sz w:val="24"/>
          <w:szCs w:val="24"/>
          <w:lang w:val="lv-LV"/>
        </w:rPr>
        <w:t xml:space="preserve">o no šī laika </w:t>
      </w:r>
      <w:r w:rsidR="007E58AA" w:rsidRPr="004660AE">
        <w:rPr>
          <w:sz w:val="24"/>
          <w:szCs w:val="24"/>
          <w:lang w:val="lv-LV"/>
        </w:rPr>
        <w:t xml:space="preserve">tai </w:t>
      </w:r>
      <w:r w:rsidRPr="004660AE">
        <w:rPr>
          <w:sz w:val="24"/>
          <w:szCs w:val="24"/>
          <w:lang w:val="lv-LV"/>
        </w:rPr>
        <w:t>bija arī iespējas veikt darījumu izpēti un uzzināt par tiesību aizskārumu.</w:t>
      </w:r>
    </w:p>
    <w:p w:rsidR="00000C83" w:rsidRPr="004660AE" w:rsidRDefault="00000C83" w:rsidP="00523B52">
      <w:pPr>
        <w:autoSpaceDE w:val="0"/>
        <w:autoSpaceDN w:val="0"/>
        <w:adjustRightInd w:val="0"/>
        <w:spacing w:line="276" w:lineRule="auto"/>
        <w:ind w:right="-567" w:firstLine="567"/>
        <w:jc w:val="both"/>
        <w:rPr>
          <w:sz w:val="24"/>
          <w:szCs w:val="24"/>
          <w:lang w:val="lv-LV"/>
        </w:rPr>
      </w:pPr>
      <w:r w:rsidRPr="004660AE">
        <w:rPr>
          <w:sz w:val="24"/>
          <w:szCs w:val="24"/>
          <w:lang w:val="lv-LV"/>
        </w:rPr>
        <w:t>Ievērojot minēto, prasītāja</w:t>
      </w:r>
      <w:r w:rsidR="00443CCF" w:rsidRPr="004660AE">
        <w:rPr>
          <w:sz w:val="24"/>
          <w:szCs w:val="24"/>
          <w:lang w:val="lv-LV"/>
        </w:rPr>
        <w:t>s</w:t>
      </w:r>
      <w:r w:rsidRPr="004660AE">
        <w:rPr>
          <w:sz w:val="24"/>
          <w:szCs w:val="24"/>
          <w:lang w:val="lv-LV"/>
        </w:rPr>
        <w:t xml:space="preserve"> argumenti, ka no</w:t>
      </w:r>
      <w:r w:rsidR="007E58AA" w:rsidRPr="004660AE">
        <w:rPr>
          <w:sz w:val="24"/>
          <w:szCs w:val="24"/>
          <w:lang w:val="lv-LV"/>
        </w:rPr>
        <w:t xml:space="preserve"> </w:t>
      </w:r>
      <w:r w:rsidRPr="004660AE">
        <w:rPr>
          <w:sz w:val="24"/>
          <w:szCs w:val="24"/>
          <w:lang w:val="lv-LV"/>
        </w:rPr>
        <w:t>sabiedrības gada pārskatiem ne</w:t>
      </w:r>
      <w:r w:rsidR="00D370C5" w:rsidRPr="004660AE">
        <w:rPr>
          <w:sz w:val="24"/>
          <w:szCs w:val="24"/>
          <w:lang w:val="lv-LV"/>
        </w:rPr>
        <w:t>dz</w:t>
      </w:r>
      <w:r w:rsidRPr="004660AE">
        <w:rPr>
          <w:sz w:val="24"/>
          <w:szCs w:val="24"/>
          <w:lang w:val="lv-LV"/>
        </w:rPr>
        <w:t xml:space="preserve"> prasītāj</w:t>
      </w:r>
      <w:r w:rsidR="007E58AA" w:rsidRPr="004660AE">
        <w:rPr>
          <w:sz w:val="24"/>
          <w:szCs w:val="24"/>
          <w:lang w:val="lv-LV"/>
        </w:rPr>
        <w:t>a</w:t>
      </w:r>
      <w:r w:rsidRPr="004660AE">
        <w:rPr>
          <w:sz w:val="24"/>
          <w:szCs w:val="24"/>
          <w:lang w:val="lv-LV"/>
        </w:rPr>
        <w:t>, ne</w:t>
      </w:r>
      <w:r w:rsidR="00D370C5" w:rsidRPr="004660AE">
        <w:rPr>
          <w:sz w:val="24"/>
          <w:szCs w:val="24"/>
          <w:lang w:val="lv-LV"/>
        </w:rPr>
        <w:t>dz</w:t>
      </w:r>
      <w:r w:rsidRPr="004660AE">
        <w:rPr>
          <w:sz w:val="24"/>
          <w:szCs w:val="24"/>
          <w:lang w:val="lv-LV"/>
        </w:rPr>
        <w:t xml:space="preserve"> tā</w:t>
      </w:r>
      <w:r w:rsidR="00D370C5" w:rsidRPr="004660AE">
        <w:rPr>
          <w:sz w:val="24"/>
          <w:szCs w:val="24"/>
          <w:lang w:val="lv-LV"/>
        </w:rPr>
        <w:t>s</w:t>
      </w:r>
      <w:r w:rsidRPr="004660AE">
        <w:rPr>
          <w:sz w:val="24"/>
          <w:szCs w:val="24"/>
          <w:lang w:val="lv-LV"/>
        </w:rPr>
        <w:t xml:space="preserve"> mazākuma akcionāri nevarēja</w:t>
      </w:r>
      <w:r w:rsidR="007E58AA" w:rsidRPr="004660AE">
        <w:rPr>
          <w:sz w:val="24"/>
          <w:szCs w:val="24"/>
          <w:lang w:val="lv-LV"/>
        </w:rPr>
        <w:t xml:space="preserve"> </w:t>
      </w:r>
      <w:r w:rsidRPr="004660AE">
        <w:rPr>
          <w:sz w:val="24"/>
          <w:szCs w:val="24"/>
          <w:lang w:val="lv-LV"/>
        </w:rPr>
        <w:t>uzzināt par sabiedrībai nodarītajiem zaudējumiem un konkrētu to apmēru</w:t>
      </w:r>
      <w:r w:rsidR="007E58AA" w:rsidRPr="004660AE">
        <w:rPr>
          <w:sz w:val="24"/>
          <w:szCs w:val="24"/>
          <w:lang w:val="lv-LV"/>
        </w:rPr>
        <w:t>,</w:t>
      </w:r>
      <w:r w:rsidRPr="004660AE">
        <w:rPr>
          <w:sz w:val="24"/>
          <w:szCs w:val="24"/>
          <w:lang w:val="lv-LV"/>
        </w:rPr>
        <w:t xml:space="preserve"> un</w:t>
      </w:r>
      <w:r w:rsidR="007E58AA" w:rsidRPr="004660AE">
        <w:rPr>
          <w:sz w:val="24"/>
          <w:szCs w:val="24"/>
          <w:lang w:val="lv-LV"/>
        </w:rPr>
        <w:t>,</w:t>
      </w:r>
      <w:r w:rsidRPr="004660AE">
        <w:rPr>
          <w:sz w:val="24"/>
          <w:szCs w:val="24"/>
          <w:lang w:val="lv-LV"/>
        </w:rPr>
        <w:t xml:space="preserve"> ka atbildētāji faktiski</w:t>
      </w:r>
      <w:r w:rsidR="007E58AA" w:rsidRPr="004660AE">
        <w:rPr>
          <w:sz w:val="24"/>
          <w:szCs w:val="24"/>
          <w:lang w:val="lv-LV"/>
        </w:rPr>
        <w:t xml:space="preserve"> </w:t>
      </w:r>
      <w:r w:rsidRPr="004660AE">
        <w:rPr>
          <w:sz w:val="24"/>
          <w:szCs w:val="24"/>
          <w:lang w:val="lv-LV"/>
        </w:rPr>
        <w:t>slēpa zaudējumu nodarīšanas faktu kā no sabiedrības, tā arī no akcionāriem</w:t>
      </w:r>
      <w:r w:rsidR="007E58AA" w:rsidRPr="004660AE">
        <w:rPr>
          <w:sz w:val="24"/>
          <w:szCs w:val="24"/>
          <w:lang w:val="lv-LV"/>
        </w:rPr>
        <w:t xml:space="preserve">, </w:t>
      </w:r>
      <w:r w:rsidR="00674272" w:rsidRPr="004660AE">
        <w:rPr>
          <w:sz w:val="24"/>
          <w:szCs w:val="24"/>
          <w:lang w:val="lv-LV"/>
        </w:rPr>
        <w:t xml:space="preserve">nav </w:t>
      </w:r>
      <w:r w:rsidR="007E58AA" w:rsidRPr="004660AE">
        <w:rPr>
          <w:sz w:val="24"/>
          <w:szCs w:val="24"/>
          <w:lang w:val="lv-LV"/>
        </w:rPr>
        <w:t>pamatoti</w:t>
      </w:r>
      <w:r w:rsidRPr="004660AE">
        <w:rPr>
          <w:sz w:val="24"/>
          <w:szCs w:val="24"/>
          <w:lang w:val="lv-LV"/>
        </w:rPr>
        <w:t>.</w:t>
      </w:r>
    </w:p>
    <w:p w:rsidR="00000C83" w:rsidRPr="004660AE" w:rsidRDefault="007E58AA" w:rsidP="00523B52">
      <w:pPr>
        <w:autoSpaceDE w:val="0"/>
        <w:autoSpaceDN w:val="0"/>
        <w:adjustRightInd w:val="0"/>
        <w:spacing w:line="276" w:lineRule="auto"/>
        <w:ind w:right="-567" w:firstLine="567"/>
        <w:jc w:val="both"/>
        <w:rPr>
          <w:sz w:val="24"/>
          <w:szCs w:val="24"/>
          <w:lang w:val="lv-LV"/>
        </w:rPr>
      </w:pPr>
      <w:r w:rsidRPr="004660AE">
        <w:rPr>
          <w:sz w:val="24"/>
          <w:szCs w:val="24"/>
          <w:lang w:val="lv-LV"/>
        </w:rPr>
        <w:lastRenderedPageBreak/>
        <w:t>S</w:t>
      </w:r>
      <w:r w:rsidR="00000C83" w:rsidRPr="004660AE">
        <w:rPr>
          <w:sz w:val="24"/>
          <w:szCs w:val="24"/>
          <w:lang w:val="lv-LV"/>
        </w:rPr>
        <w:t>abiedrības prasības noilguma termiņš nav saistāms ar</w:t>
      </w:r>
      <w:r w:rsidRPr="004660AE">
        <w:rPr>
          <w:sz w:val="24"/>
          <w:szCs w:val="24"/>
          <w:lang w:val="lv-LV"/>
        </w:rPr>
        <w:t xml:space="preserve"> </w:t>
      </w:r>
      <w:r w:rsidR="00000C83" w:rsidRPr="004660AE">
        <w:rPr>
          <w:sz w:val="24"/>
          <w:szCs w:val="24"/>
          <w:lang w:val="lv-LV"/>
        </w:rPr>
        <w:t xml:space="preserve">akcionāru maiņu 2008.gada decembrī un jauno akcionāru uzdevumā </w:t>
      </w:r>
      <w:r w:rsidR="00CC32AC" w:rsidRPr="004660AE">
        <w:rPr>
          <w:rFonts w:eastAsiaTheme="minorHAnsi"/>
          <w:sz w:val="24"/>
          <w:szCs w:val="24"/>
          <w:lang w:val="lv-LV" w:eastAsia="en-US"/>
        </w:rPr>
        <w:t xml:space="preserve">KPMG </w:t>
      </w:r>
      <w:proofErr w:type="spellStart"/>
      <w:r w:rsidR="00CC32AC" w:rsidRPr="004660AE">
        <w:rPr>
          <w:rFonts w:eastAsiaTheme="minorHAnsi"/>
          <w:sz w:val="24"/>
          <w:szCs w:val="24"/>
          <w:lang w:val="lv-LV" w:eastAsia="en-US"/>
        </w:rPr>
        <w:t>United</w:t>
      </w:r>
      <w:proofErr w:type="spellEnd"/>
      <w:r w:rsidR="00CC32AC" w:rsidRPr="004660AE">
        <w:rPr>
          <w:rFonts w:eastAsiaTheme="minorHAnsi"/>
          <w:sz w:val="24"/>
          <w:szCs w:val="24"/>
          <w:lang w:val="lv-LV" w:eastAsia="en-US"/>
        </w:rPr>
        <w:t xml:space="preserve"> </w:t>
      </w:r>
      <w:proofErr w:type="spellStart"/>
      <w:r w:rsidR="00CC32AC" w:rsidRPr="004660AE">
        <w:rPr>
          <w:rFonts w:eastAsiaTheme="minorHAnsi"/>
          <w:sz w:val="24"/>
          <w:szCs w:val="24"/>
          <w:lang w:val="lv-LV" w:eastAsia="en-US"/>
        </w:rPr>
        <w:t>Kingdom</w:t>
      </w:r>
      <w:proofErr w:type="spellEnd"/>
      <w:r w:rsidR="00CC32AC" w:rsidRPr="004660AE">
        <w:rPr>
          <w:rFonts w:eastAsiaTheme="minorHAnsi"/>
          <w:sz w:val="24"/>
          <w:szCs w:val="24"/>
          <w:lang w:val="lv-LV" w:eastAsia="en-US"/>
        </w:rPr>
        <w:t xml:space="preserve"> </w:t>
      </w:r>
      <w:proofErr w:type="spellStart"/>
      <w:r w:rsidR="00CC32AC"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000C83" w:rsidRPr="004660AE">
        <w:rPr>
          <w:sz w:val="24"/>
          <w:szCs w:val="24"/>
          <w:lang w:val="lv-LV"/>
        </w:rPr>
        <w:t xml:space="preserve"> veikto darījumu izpēti</w:t>
      </w:r>
      <w:r w:rsidRPr="004660AE">
        <w:rPr>
          <w:sz w:val="24"/>
          <w:szCs w:val="24"/>
          <w:lang w:val="lv-LV"/>
        </w:rPr>
        <w:t xml:space="preserve"> </w:t>
      </w:r>
      <w:r w:rsidR="00000C83" w:rsidRPr="004660AE">
        <w:rPr>
          <w:sz w:val="24"/>
          <w:szCs w:val="24"/>
          <w:lang w:val="lv-LV"/>
        </w:rPr>
        <w:t>2010.gada jūlijā, jo sabiedrība kā juridiska persona ir patstāvīgs tiesību subjekts un sabiedrības</w:t>
      </w:r>
      <w:r w:rsidRPr="004660AE">
        <w:rPr>
          <w:sz w:val="24"/>
          <w:szCs w:val="24"/>
          <w:lang w:val="lv-LV"/>
        </w:rPr>
        <w:t xml:space="preserve"> </w:t>
      </w:r>
      <w:r w:rsidR="00000C83" w:rsidRPr="004660AE">
        <w:rPr>
          <w:sz w:val="24"/>
          <w:szCs w:val="24"/>
          <w:lang w:val="lv-LV"/>
        </w:rPr>
        <w:t>tiesības celt prasību nav atkarīgas no tā, kad jaun</w:t>
      </w:r>
      <w:r w:rsidRPr="004660AE">
        <w:rPr>
          <w:sz w:val="24"/>
          <w:szCs w:val="24"/>
          <w:lang w:val="lv-LV"/>
        </w:rPr>
        <w:t>ajiem</w:t>
      </w:r>
      <w:r w:rsidR="00000C83" w:rsidRPr="004660AE">
        <w:rPr>
          <w:sz w:val="24"/>
          <w:szCs w:val="24"/>
          <w:lang w:val="lv-LV"/>
        </w:rPr>
        <w:t xml:space="preserve"> akcionāri</w:t>
      </w:r>
      <w:r w:rsidRPr="004660AE">
        <w:rPr>
          <w:sz w:val="24"/>
          <w:szCs w:val="24"/>
          <w:lang w:val="lv-LV"/>
        </w:rPr>
        <w:t>em kļuvis zināms</w:t>
      </w:r>
      <w:r w:rsidR="00000C83" w:rsidRPr="004660AE">
        <w:rPr>
          <w:sz w:val="24"/>
          <w:szCs w:val="24"/>
          <w:lang w:val="lv-LV"/>
        </w:rPr>
        <w:t xml:space="preserve"> par tiesību aizskārumu.</w:t>
      </w:r>
    </w:p>
    <w:p w:rsidR="00000C83" w:rsidRPr="004660AE" w:rsidRDefault="00000C83"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sz w:val="24"/>
          <w:szCs w:val="24"/>
          <w:lang w:val="lv-LV"/>
        </w:rPr>
        <w:t>[</w:t>
      </w:r>
      <w:r w:rsidR="006268A1" w:rsidRPr="004660AE">
        <w:rPr>
          <w:sz w:val="24"/>
          <w:szCs w:val="24"/>
          <w:lang w:val="lv-LV"/>
        </w:rPr>
        <w:t>3</w:t>
      </w:r>
      <w:r w:rsidR="007E58AA" w:rsidRPr="004660AE">
        <w:rPr>
          <w:sz w:val="24"/>
          <w:szCs w:val="24"/>
          <w:lang w:val="lv-LV"/>
        </w:rPr>
        <w:t>.</w:t>
      </w:r>
      <w:r w:rsidR="007E34F2" w:rsidRPr="004660AE">
        <w:rPr>
          <w:sz w:val="24"/>
          <w:szCs w:val="24"/>
          <w:lang w:val="lv-LV"/>
        </w:rPr>
        <w:t>4</w:t>
      </w:r>
      <w:r w:rsidRPr="004660AE">
        <w:rPr>
          <w:sz w:val="24"/>
          <w:szCs w:val="24"/>
          <w:lang w:val="lv-LV"/>
        </w:rPr>
        <w:t xml:space="preserve">] </w:t>
      </w:r>
      <w:r w:rsidR="00674272" w:rsidRPr="004660AE">
        <w:rPr>
          <w:sz w:val="24"/>
          <w:szCs w:val="24"/>
          <w:lang w:val="lv-LV"/>
        </w:rPr>
        <w:t>P</w:t>
      </w:r>
      <w:r w:rsidRPr="004660AE">
        <w:rPr>
          <w:sz w:val="24"/>
          <w:szCs w:val="24"/>
          <w:lang w:val="lv-LV"/>
        </w:rPr>
        <w:t>rasītāj</w:t>
      </w:r>
      <w:r w:rsidR="005209FE" w:rsidRPr="004660AE">
        <w:rPr>
          <w:sz w:val="24"/>
          <w:szCs w:val="24"/>
          <w:lang w:val="lv-LV"/>
        </w:rPr>
        <w:t>a</w:t>
      </w:r>
      <w:r w:rsidRPr="004660AE">
        <w:rPr>
          <w:sz w:val="24"/>
          <w:szCs w:val="24"/>
          <w:lang w:val="lv-LV"/>
        </w:rPr>
        <w:t xml:space="preserve"> apelācijas sūdzību par</w:t>
      </w:r>
      <w:r w:rsidR="007E58AA" w:rsidRPr="004660AE">
        <w:rPr>
          <w:sz w:val="24"/>
          <w:szCs w:val="24"/>
          <w:lang w:val="lv-LV"/>
        </w:rPr>
        <w:t xml:space="preserve"> </w:t>
      </w:r>
      <w:r w:rsidRPr="004660AE">
        <w:rPr>
          <w:sz w:val="24"/>
          <w:szCs w:val="24"/>
          <w:lang w:val="lv-LV"/>
        </w:rPr>
        <w:t>Rīgas apgabaltiesas Civillietu tiesas kolēģijas 2012.gada 21.decembra spriedumu iesniedza</w:t>
      </w:r>
      <w:r w:rsidR="007E58AA" w:rsidRPr="004660AE">
        <w:rPr>
          <w:sz w:val="24"/>
          <w:szCs w:val="24"/>
          <w:lang w:val="lv-LV"/>
        </w:rPr>
        <w:t xml:space="preserve"> </w:t>
      </w:r>
      <w:r w:rsidRPr="004660AE">
        <w:rPr>
          <w:sz w:val="24"/>
          <w:szCs w:val="24"/>
          <w:lang w:val="lv-LV"/>
        </w:rPr>
        <w:t>2012.gada 27.decembrī, tas ir, pirms pilna sprieduma sastādīšanas. Ar</w:t>
      </w:r>
      <w:r w:rsidR="007E58AA" w:rsidRPr="004660AE">
        <w:rPr>
          <w:sz w:val="24"/>
          <w:szCs w:val="24"/>
          <w:lang w:val="lv-LV"/>
        </w:rPr>
        <w:t xml:space="preserve"> </w:t>
      </w:r>
      <w:r w:rsidRPr="004660AE">
        <w:rPr>
          <w:sz w:val="24"/>
          <w:szCs w:val="24"/>
          <w:lang w:val="lv-LV"/>
        </w:rPr>
        <w:t>tiesneša 2013.gada 10.maija lēmumu prasītāja</w:t>
      </w:r>
      <w:r w:rsidR="00DD23BE" w:rsidRPr="004660AE">
        <w:rPr>
          <w:sz w:val="24"/>
          <w:szCs w:val="24"/>
          <w:lang w:val="lv-LV"/>
        </w:rPr>
        <w:t xml:space="preserve">s </w:t>
      </w:r>
      <w:r w:rsidRPr="004660AE">
        <w:rPr>
          <w:sz w:val="24"/>
          <w:szCs w:val="24"/>
          <w:lang w:val="lv-LV"/>
        </w:rPr>
        <w:t>apelācijas sūdzība atstāta bez virzības un noteikts termiņš</w:t>
      </w:r>
      <w:r w:rsidR="007E58AA" w:rsidRPr="004660AE">
        <w:rPr>
          <w:sz w:val="24"/>
          <w:szCs w:val="24"/>
          <w:lang w:val="lv-LV"/>
        </w:rPr>
        <w:t xml:space="preserve"> </w:t>
      </w:r>
      <w:r w:rsidRPr="004660AE">
        <w:rPr>
          <w:sz w:val="24"/>
          <w:szCs w:val="24"/>
          <w:lang w:val="lv-LV"/>
        </w:rPr>
        <w:t xml:space="preserve">līdz 2013.gada 10.jūnijam lēmumā norādīto trūkumu novēršanai. </w:t>
      </w:r>
      <w:r w:rsidR="00674272" w:rsidRPr="004660AE">
        <w:rPr>
          <w:sz w:val="24"/>
          <w:szCs w:val="24"/>
          <w:lang w:val="lv-LV"/>
        </w:rPr>
        <w:t xml:space="preserve">Tā kā </w:t>
      </w:r>
      <w:r w:rsidRPr="004660AE">
        <w:rPr>
          <w:sz w:val="24"/>
          <w:szCs w:val="24"/>
          <w:lang w:val="lv-LV"/>
        </w:rPr>
        <w:t>norādīt</w:t>
      </w:r>
      <w:r w:rsidR="00674272" w:rsidRPr="004660AE">
        <w:rPr>
          <w:sz w:val="24"/>
          <w:szCs w:val="24"/>
          <w:lang w:val="lv-LV"/>
        </w:rPr>
        <w:t>ie trūkumi</w:t>
      </w:r>
      <w:r w:rsidR="007E58AA" w:rsidRPr="004660AE">
        <w:rPr>
          <w:sz w:val="24"/>
          <w:szCs w:val="24"/>
          <w:lang w:val="lv-LV"/>
        </w:rPr>
        <w:t xml:space="preserve"> </w:t>
      </w:r>
      <w:r w:rsidRPr="004660AE">
        <w:rPr>
          <w:sz w:val="24"/>
          <w:szCs w:val="24"/>
          <w:lang w:val="lv-LV"/>
        </w:rPr>
        <w:t>novērs</w:t>
      </w:r>
      <w:r w:rsidR="00674272" w:rsidRPr="004660AE">
        <w:rPr>
          <w:sz w:val="24"/>
          <w:szCs w:val="24"/>
          <w:lang w:val="lv-LV"/>
        </w:rPr>
        <w:t>ti</w:t>
      </w:r>
      <w:r w:rsidRPr="004660AE">
        <w:rPr>
          <w:sz w:val="24"/>
          <w:szCs w:val="24"/>
          <w:lang w:val="lv-LV"/>
        </w:rPr>
        <w:t xml:space="preserve"> tiesneša noteikt</w:t>
      </w:r>
      <w:r w:rsidR="00674272" w:rsidRPr="004660AE">
        <w:rPr>
          <w:sz w:val="24"/>
          <w:szCs w:val="24"/>
          <w:lang w:val="lv-LV"/>
        </w:rPr>
        <w:t xml:space="preserve">ajā </w:t>
      </w:r>
      <w:r w:rsidRPr="004660AE">
        <w:rPr>
          <w:sz w:val="24"/>
          <w:szCs w:val="24"/>
          <w:lang w:val="lv-LV"/>
        </w:rPr>
        <w:t>termiņ</w:t>
      </w:r>
      <w:r w:rsidR="00674272" w:rsidRPr="004660AE">
        <w:rPr>
          <w:sz w:val="24"/>
          <w:szCs w:val="24"/>
          <w:lang w:val="lv-LV"/>
        </w:rPr>
        <w:t>ā</w:t>
      </w:r>
      <w:r w:rsidRPr="004660AE">
        <w:rPr>
          <w:sz w:val="24"/>
          <w:szCs w:val="24"/>
          <w:lang w:val="lv-LV"/>
        </w:rPr>
        <w:t>, atbilstoši Civilprocesa</w:t>
      </w:r>
      <w:r w:rsidR="007E58AA" w:rsidRPr="004660AE">
        <w:rPr>
          <w:sz w:val="24"/>
          <w:szCs w:val="24"/>
          <w:lang w:val="lv-LV"/>
        </w:rPr>
        <w:t xml:space="preserve"> </w:t>
      </w:r>
      <w:r w:rsidRPr="004660AE">
        <w:rPr>
          <w:sz w:val="24"/>
          <w:szCs w:val="24"/>
          <w:lang w:val="lv-LV"/>
        </w:rPr>
        <w:t>likuma 420.panta otrajai daļai apelācijas sūdzība uzskatāma par iesniegtu dienā, kad tā</w:t>
      </w:r>
      <w:r w:rsidR="007E58AA" w:rsidRPr="004660AE">
        <w:rPr>
          <w:sz w:val="24"/>
          <w:szCs w:val="24"/>
          <w:lang w:val="lv-LV"/>
        </w:rPr>
        <w:t xml:space="preserve"> </w:t>
      </w:r>
      <w:r w:rsidRPr="004660AE">
        <w:rPr>
          <w:sz w:val="24"/>
          <w:szCs w:val="24"/>
          <w:lang w:val="lv-LV"/>
        </w:rPr>
        <w:t>iesniegta pirmoreiz. Civilprocesa likums neierobežo tiesneša tiesības noteikt termiņu trūkumu</w:t>
      </w:r>
      <w:r w:rsidR="007E58AA" w:rsidRPr="004660AE">
        <w:rPr>
          <w:sz w:val="24"/>
          <w:szCs w:val="24"/>
          <w:lang w:val="lv-LV"/>
        </w:rPr>
        <w:t xml:space="preserve"> </w:t>
      </w:r>
      <w:r w:rsidRPr="004660AE">
        <w:rPr>
          <w:sz w:val="24"/>
          <w:szCs w:val="24"/>
          <w:lang w:val="lv-LV"/>
        </w:rPr>
        <w:t>novēršanai, kas būtu ilgāks par likumā paredzēto 20 dienu termiņu apelācijas sūdzības iesniegšanai.</w:t>
      </w:r>
      <w:r w:rsidR="005209FE" w:rsidRPr="004660AE">
        <w:rPr>
          <w:sz w:val="24"/>
          <w:szCs w:val="24"/>
          <w:lang w:val="lv-LV"/>
        </w:rPr>
        <w:t xml:space="preserve"> </w:t>
      </w:r>
      <w:r w:rsidR="002170E0" w:rsidRPr="004660AE">
        <w:rPr>
          <w:rFonts w:eastAsiaTheme="minorHAnsi"/>
          <w:sz w:val="24"/>
          <w:szCs w:val="24"/>
          <w:lang w:val="lv-LV" w:eastAsia="en-US"/>
        </w:rPr>
        <w:t xml:space="preserve">Tādējādi </w:t>
      </w:r>
      <w:r w:rsidRPr="004660AE">
        <w:rPr>
          <w:rFonts w:eastAsiaTheme="minorHAnsi"/>
          <w:sz w:val="24"/>
          <w:szCs w:val="24"/>
          <w:lang w:val="lv-LV" w:eastAsia="en-US"/>
        </w:rPr>
        <w:t>nav pamata uzskatīt, ka prasītāja</w:t>
      </w:r>
      <w:r w:rsidR="002170E0" w:rsidRPr="004660AE">
        <w:rPr>
          <w:rFonts w:eastAsiaTheme="minorHAnsi"/>
          <w:sz w:val="24"/>
          <w:szCs w:val="24"/>
          <w:lang w:val="lv-LV" w:eastAsia="en-US"/>
        </w:rPr>
        <w:t xml:space="preserve">s </w:t>
      </w:r>
      <w:r w:rsidRPr="004660AE">
        <w:rPr>
          <w:rFonts w:eastAsiaTheme="minorHAnsi"/>
          <w:sz w:val="24"/>
          <w:szCs w:val="24"/>
          <w:lang w:val="lv-LV" w:eastAsia="en-US"/>
        </w:rPr>
        <w:t>apelācijas sūdzība iesniegta pēc likumā noteiktā termiņa un būtu atdodama</w:t>
      </w:r>
      <w:r w:rsidR="002170E0" w:rsidRPr="004660AE">
        <w:rPr>
          <w:rFonts w:eastAsiaTheme="minorHAnsi"/>
          <w:sz w:val="24"/>
          <w:szCs w:val="24"/>
          <w:lang w:val="lv-LV" w:eastAsia="en-US"/>
        </w:rPr>
        <w:t xml:space="preserve"> </w:t>
      </w:r>
      <w:r w:rsidRPr="004660AE">
        <w:rPr>
          <w:rFonts w:eastAsiaTheme="minorHAnsi"/>
          <w:sz w:val="24"/>
          <w:szCs w:val="24"/>
          <w:lang w:val="lv-LV" w:eastAsia="en-US"/>
        </w:rPr>
        <w:t>iesniedzējam.</w:t>
      </w:r>
    </w:p>
    <w:p w:rsidR="00000C83" w:rsidRPr="004660AE" w:rsidRDefault="00000C83" w:rsidP="00523B52">
      <w:pPr>
        <w:autoSpaceDE w:val="0"/>
        <w:autoSpaceDN w:val="0"/>
        <w:adjustRightInd w:val="0"/>
        <w:spacing w:line="276" w:lineRule="auto"/>
        <w:ind w:right="-567" w:firstLine="567"/>
        <w:jc w:val="both"/>
        <w:rPr>
          <w:sz w:val="24"/>
          <w:szCs w:val="24"/>
          <w:lang w:val="lv-LV"/>
        </w:rPr>
      </w:pPr>
      <w:r w:rsidRPr="004660AE">
        <w:rPr>
          <w:sz w:val="24"/>
          <w:szCs w:val="24"/>
          <w:lang w:val="lv-LV"/>
        </w:rPr>
        <w:t>[</w:t>
      </w:r>
      <w:r w:rsidR="006268A1" w:rsidRPr="004660AE">
        <w:rPr>
          <w:sz w:val="24"/>
          <w:szCs w:val="24"/>
          <w:lang w:val="lv-LV"/>
        </w:rPr>
        <w:t>3</w:t>
      </w:r>
      <w:r w:rsidR="002170E0" w:rsidRPr="004660AE">
        <w:rPr>
          <w:sz w:val="24"/>
          <w:szCs w:val="24"/>
          <w:lang w:val="lv-LV"/>
        </w:rPr>
        <w:t>.</w:t>
      </w:r>
      <w:r w:rsidR="005209FE" w:rsidRPr="004660AE">
        <w:rPr>
          <w:sz w:val="24"/>
          <w:szCs w:val="24"/>
          <w:lang w:val="lv-LV"/>
        </w:rPr>
        <w:t>5</w:t>
      </w:r>
      <w:r w:rsidRPr="004660AE">
        <w:rPr>
          <w:sz w:val="24"/>
          <w:szCs w:val="24"/>
          <w:lang w:val="lv-LV"/>
        </w:rPr>
        <w:t xml:space="preserve">] </w:t>
      </w:r>
      <w:r w:rsidR="002170E0" w:rsidRPr="004660AE">
        <w:rPr>
          <w:sz w:val="24"/>
          <w:szCs w:val="24"/>
          <w:lang w:val="lv-LV"/>
        </w:rPr>
        <w:t>P</w:t>
      </w:r>
      <w:r w:rsidRPr="004660AE">
        <w:rPr>
          <w:sz w:val="24"/>
          <w:szCs w:val="24"/>
          <w:lang w:val="lv-LV"/>
        </w:rPr>
        <w:t>rasīb</w:t>
      </w:r>
      <w:r w:rsidR="002170E0" w:rsidRPr="004660AE">
        <w:rPr>
          <w:sz w:val="24"/>
          <w:szCs w:val="24"/>
          <w:lang w:val="lv-LV"/>
        </w:rPr>
        <w:t>a</w:t>
      </w:r>
      <w:r w:rsidRPr="004660AE">
        <w:rPr>
          <w:sz w:val="24"/>
          <w:szCs w:val="24"/>
          <w:lang w:val="lv-LV"/>
        </w:rPr>
        <w:t xml:space="preserve"> daļā par zaudējumu</w:t>
      </w:r>
      <w:r w:rsidR="002170E0" w:rsidRPr="004660AE">
        <w:rPr>
          <w:sz w:val="24"/>
          <w:szCs w:val="24"/>
          <w:lang w:val="lv-LV"/>
        </w:rPr>
        <w:t xml:space="preserve"> </w:t>
      </w:r>
      <w:r w:rsidRPr="004660AE">
        <w:rPr>
          <w:sz w:val="24"/>
          <w:szCs w:val="24"/>
          <w:lang w:val="lv-LV"/>
        </w:rPr>
        <w:t>4</w:t>
      </w:r>
      <w:r w:rsidR="00F7601E">
        <w:rPr>
          <w:sz w:val="24"/>
          <w:szCs w:val="24"/>
          <w:lang w:val="lv-LV"/>
        </w:rPr>
        <w:t> </w:t>
      </w:r>
      <w:r w:rsidRPr="004660AE">
        <w:rPr>
          <w:sz w:val="24"/>
          <w:szCs w:val="24"/>
          <w:lang w:val="lv-LV"/>
        </w:rPr>
        <w:t>284</w:t>
      </w:r>
      <w:r w:rsidR="00F7601E">
        <w:rPr>
          <w:sz w:val="24"/>
          <w:szCs w:val="24"/>
          <w:lang w:val="lv-LV"/>
        </w:rPr>
        <w:t> </w:t>
      </w:r>
      <w:r w:rsidRPr="004660AE">
        <w:rPr>
          <w:sz w:val="24"/>
          <w:szCs w:val="24"/>
          <w:lang w:val="lv-LV"/>
        </w:rPr>
        <w:t xml:space="preserve">792,06 EUR </w:t>
      </w:r>
      <w:r w:rsidR="002170E0" w:rsidRPr="004660AE">
        <w:rPr>
          <w:sz w:val="24"/>
          <w:szCs w:val="24"/>
          <w:lang w:val="lv-LV"/>
        </w:rPr>
        <w:t>piedziņu</w:t>
      </w:r>
      <w:r w:rsidRPr="004660AE">
        <w:rPr>
          <w:sz w:val="24"/>
          <w:szCs w:val="24"/>
          <w:lang w:val="lv-LV"/>
        </w:rPr>
        <w:t>, kas radušies sakarā ar atbildētāju rīcību, noslēdzot</w:t>
      </w:r>
      <w:r w:rsidR="002170E0" w:rsidRPr="004660AE">
        <w:rPr>
          <w:sz w:val="24"/>
          <w:szCs w:val="24"/>
          <w:lang w:val="lv-LV"/>
        </w:rPr>
        <w:t xml:space="preserve"> </w:t>
      </w:r>
      <w:r w:rsidRPr="004660AE">
        <w:rPr>
          <w:sz w:val="24"/>
          <w:szCs w:val="24"/>
          <w:lang w:val="lv-LV"/>
        </w:rPr>
        <w:t>2002.gada 20.marta, 2002.gada 30.septembra, 2003.gada 9.aprīļa, 2005.gada 8.septembra,</w:t>
      </w:r>
      <w:r w:rsidR="002170E0" w:rsidRPr="004660AE">
        <w:rPr>
          <w:sz w:val="24"/>
          <w:szCs w:val="24"/>
          <w:lang w:val="lv-LV"/>
        </w:rPr>
        <w:t xml:space="preserve"> </w:t>
      </w:r>
      <w:r w:rsidRPr="004660AE">
        <w:rPr>
          <w:sz w:val="24"/>
          <w:szCs w:val="24"/>
          <w:lang w:val="lv-LV"/>
        </w:rPr>
        <w:t xml:space="preserve">2007.gada 27.decembra un 2008.gada 19.marta aizdevuma līgumus ar </w:t>
      </w:r>
      <w:r w:rsidR="00844180">
        <w:rPr>
          <w:sz w:val="24"/>
          <w:szCs w:val="24"/>
          <w:lang w:val="lv-LV"/>
        </w:rPr>
        <w:t xml:space="preserve">[pers. A] </w:t>
      </w:r>
      <w:r w:rsidRPr="004660AE">
        <w:rPr>
          <w:sz w:val="24"/>
          <w:szCs w:val="24"/>
          <w:lang w:val="lv-LV"/>
        </w:rPr>
        <w:t xml:space="preserve">un </w:t>
      </w:r>
      <w:r w:rsidR="004D4935">
        <w:rPr>
          <w:sz w:val="24"/>
          <w:szCs w:val="24"/>
          <w:lang w:val="lv-LV"/>
        </w:rPr>
        <w:t>[pers. B]</w:t>
      </w:r>
      <w:r w:rsidR="00D5779B" w:rsidRPr="004660AE">
        <w:rPr>
          <w:sz w:val="24"/>
          <w:szCs w:val="24"/>
          <w:lang w:val="lv-LV"/>
        </w:rPr>
        <w:t>,</w:t>
      </w:r>
      <w:r w:rsidR="002170E0" w:rsidRPr="004660AE">
        <w:rPr>
          <w:sz w:val="24"/>
          <w:szCs w:val="24"/>
          <w:lang w:val="lv-LV"/>
        </w:rPr>
        <w:t xml:space="preserve"> ir pamatota un apmierināma</w:t>
      </w:r>
      <w:r w:rsidRPr="004660AE">
        <w:rPr>
          <w:sz w:val="24"/>
          <w:szCs w:val="24"/>
          <w:lang w:val="lv-LV"/>
        </w:rPr>
        <w:t>.</w:t>
      </w:r>
    </w:p>
    <w:p w:rsidR="00000C83" w:rsidRPr="004660AE" w:rsidRDefault="00000C83"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 xml:space="preserve">Pretēji </w:t>
      </w:r>
      <w:r w:rsidR="00443CCF" w:rsidRPr="004660AE">
        <w:rPr>
          <w:rFonts w:eastAsiaTheme="minorHAnsi"/>
          <w:sz w:val="24"/>
          <w:szCs w:val="24"/>
          <w:lang w:val="lv-LV" w:eastAsia="en-US"/>
        </w:rPr>
        <w:t xml:space="preserve">atbildētāju </w:t>
      </w:r>
      <w:r w:rsidRPr="004660AE">
        <w:rPr>
          <w:rFonts w:eastAsiaTheme="minorHAnsi"/>
          <w:sz w:val="24"/>
          <w:szCs w:val="24"/>
          <w:lang w:val="lv-LV" w:eastAsia="en-US"/>
        </w:rPr>
        <w:t>apelācijas sūdzībā norādītajam tiesa jautājumā par valdes locekļu atbildību</w:t>
      </w:r>
      <w:r w:rsidR="002170E0" w:rsidRPr="004660AE">
        <w:rPr>
          <w:rFonts w:eastAsiaTheme="minorHAnsi"/>
          <w:sz w:val="24"/>
          <w:szCs w:val="24"/>
          <w:lang w:val="lv-LV" w:eastAsia="en-US"/>
        </w:rPr>
        <w:t xml:space="preserve"> </w:t>
      </w:r>
      <w:r w:rsidRPr="004660AE">
        <w:rPr>
          <w:rFonts w:eastAsiaTheme="minorHAnsi"/>
          <w:sz w:val="24"/>
          <w:szCs w:val="24"/>
          <w:lang w:val="lv-LV" w:eastAsia="en-US"/>
        </w:rPr>
        <w:t xml:space="preserve">nav piemērojusi Komerclikuma normas un </w:t>
      </w:r>
      <w:r w:rsidR="00674272" w:rsidRPr="004660AE">
        <w:rPr>
          <w:rFonts w:eastAsiaTheme="minorHAnsi"/>
          <w:sz w:val="24"/>
          <w:szCs w:val="24"/>
          <w:lang w:val="lv-LV" w:eastAsia="en-US"/>
        </w:rPr>
        <w:t>šajā likumā</w:t>
      </w:r>
      <w:r w:rsidRPr="004660AE">
        <w:rPr>
          <w:rFonts w:eastAsiaTheme="minorHAnsi"/>
          <w:sz w:val="24"/>
          <w:szCs w:val="24"/>
          <w:lang w:val="lv-LV" w:eastAsia="en-US"/>
        </w:rPr>
        <w:t xml:space="preserve"> ietvertos tiesību principus.</w:t>
      </w:r>
    </w:p>
    <w:p w:rsidR="00000C83" w:rsidRPr="004660AE" w:rsidRDefault="00674272"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J</w:t>
      </w:r>
      <w:r w:rsidR="00000C83" w:rsidRPr="004660AE">
        <w:rPr>
          <w:rFonts w:eastAsiaTheme="minorHAnsi"/>
          <w:sz w:val="24"/>
          <w:szCs w:val="24"/>
          <w:lang w:val="lv-LV" w:eastAsia="en-US"/>
        </w:rPr>
        <w:t>autājumā par valdes locekļu</w:t>
      </w:r>
      <w:r w:rsidR="00FF6179" w:rsidRPr="004660AE">
        <w:rPr>
          <w:rFonts w:eastAsiaTheme="minorHAnsi"/>
          <w:sz w:val="24"/>
          <w:szCs w:val="24"/>
          <w:lang w:val="lv-LV" w:eastAsia="en-US"/>
        </w:rPr>
        <w:t xml:space="preserve"> </w:t>
      </w:r>
      <w:r w:rsidR="00000C83" w:rsidRPr="004660AE">
        <w:rPr>
          <w:rFonts w:eastAsiaTheme="minorHAnsi"/>
          <w:sz w:val="24"/>
          <w:szCs w:val="24"/>
          <w:lang w:val="lv-LV" w:eastAsia="en-US"/>
        </w:rPr>
        <w:t>atbrīvošanu no atbildības tiesa ir piemērojusi likuma „Par akciju sabiedrībām” 54.panta 2.punktu,</w:t>
      </w:r>
      <w:r w:rsidR="00FF6179" w:rsidRPr="004660AE">
        <w:rPr>
          <w:rFonts w:eastAsiaTheme="minorHAnsi"/>
          <w:sz w:val="24"/>
          <w:szCs w:val="24"/>
          <w:lang w:val="lv-LV" w:eastAsia="en-US"/>
        </w:rPr>
        <w:t xml:space="preserve"> </w:t>
      </w:r>
      <w:r w:rsidR="00000C83" w:rsidRPr="004660AE">
        <w:rPr>
          <w:rFonts w:eastAsiaTheme="minorHAnsi"/>
          <w:sz w:val="24"/>
          <w:szCs w:val="24"/>
          <w:lang w:val="lv-LV" w:eastAsia="en-US"/>
        </w:rPr>
        <w:t>kuram</w:t>
      </w:r>
      <w:r w:rsidRPr="004660AE">
        <w:rPr>
          <w:rFonts w:eastAsiaTheme="minorHAnsi"/>
          <w:sz w:val="24"/>
          <w:szCs w:val="24"/>
          <w:lang w:val="lv-LV" w:eastAsia="en-US"/>
        </w:rPr>
        <w:t xml:space="preserve"> atbilstoši </w:t>
      </w:r>
      <w:r w:rsidR="00000C83" w:rsidRPr="004660AE">
        <w:rPr>
          <w:rFonts w:eastAsiaTheme="minorHAnsi"/>
          <w:sz w:val="24"/>
          <w:szCs w:val="24"/>
          <w:lang w:val="lv-LV" w:eastAsia="en-US"/>
        </w:rPr>
        <w:t>akcionāru pilnsapulcei ir tiesības atbrīvot no atbildības valdes locekļus vai ierosināt</w:t>
      </w:r>
      <w:r w:rsidR="00FF6179" w:rsidRPr="004660AE">
        <w:rPr>
          <w:rFonts w:eastAsiaTheme="minorHAnsi"/>
          <w:sz w:val="24"/>
          <w:szCs w:val="24"/>
          <w:lang w:val="lv-LV" w:eastAsia="en-US"/>
        </w:rPr>
        <w:t xml:space="preserve"> </w:t>
      </w:r>
      <w:r w:rsidR="00000C83" w:rsidRPr="004660AE">
        <w:rPr>
          <w:rFonts w:eastAsiaTheme="minorHAnsi"/>
          <w:sz w:val="24"/>
          <w:szCs w:val="24"/>
          <w:lang w:val="lv-LV" w:eastAsia="en-US"/>
        </w:rPr>
        <w:t>saukt viņus pie atbildības par aizvadīto gadu. Ievērojot to, ka minētajā likumā nebija sīkāk</w:t>
      </w:r>
      <w:r w:rsidR="00FF6179" w:rsidRPr="004660AE">
        <w:rPr>
          <w:rFonts w:eastAsiaTheme="minorHAnsi"/>
          <w:sz w:val="24"/>
          <w:szCs w:val="24"/>
          <w:lang w:val="lv-LV" w:eastAsia="en-US"/>
        </w:rPr>
        <w:t xml:space="preserve"> </w:t>
      </w:r>
      <w:r w:rsidR="00000C83" w:rsidRPr="004660AE">
        <w:rPr>
          <w:rFonts w:eastAsiaTheme="minorHAnsi"/>
          <w:sz w:val="24"/>
          <w:szCs w:val="24"/>
          <w:lang w:val="lv-LV" w:eastAsia="en-US"/>
        </w:rPr>
        <w:t>reglamentēta ne</w:t>
      </w:r>
      <w:r w:rsidRPr="004660AE">
        <w:rPr>
          <w:rFonts w:eastAsiaTheme="minorHAnsi"/>
          <w:sz w:val="24"/>
          <w:szCs w:val="24"/>
          <w:lang w:val="lv-LV" w:eastAsia="en-US"/>
        </w:rPr>
        <w:t>dz</w:t>
      </w:r>
      <w:r w:rsidR="00000C83" w:rsidRPr="004660AE">
        <w:rPr>
          <w:rFonts w:eastAsiaTheme="minorHAnsi"/>
          <w:sz w:val="24"/>
          <w:szCs w:val="24"/>
          <w:lang w:val="lv-LV" w:eastAsia="en-US"/>
        </w:rPr>
        <w:t xml:space="preserve"> šādas atbrīvošanas no atbildības kārtība, ne</w:t>
      </w:r>
      <w:r w:rsidRPr="004660AE">
        <w:rPr>
          <w:rFonts w:eastAsiaTheme="minorHAnsi"/>
          <w:sz w:val="24"/>
          <w:szCs w:val="24"/>
          <w:lang w:val="lv-LV" w:eastAsia="en-US"/>
        </w:rPr>
        <w:t>dz</w:t>
      </w:r>
      <w:r w:rsidR="00000C83" w:rsidRPr="004660AE">
        <w:rPr>
          <w:rFonts w:eastAsiaTheme="minorHAnsi"/>
          <w:sz w:val="24"/>
          <w:szCs w:val="24"/>
          <w:lang w:val="lv-LV" w:eastAsia="en-US"/>
        </w:rPr>
        <w:t xml:space="preserve"> arī pamats</w:t>
      </w:r>
      <w:r w:rsidRPr="004660AE">
        <w:rPr>
          <w:rFonts w:eastAsiaTheme="minorHAnsi"/>
          <w:sz w:val="24"/>
          <w:szCs w:val="24"/>
          <w:lang w:val="lv-LV" w:eastAsia="en-US"/>
        </w:rPr>
        <w:t xml:space="preserve">. Minētā </w:t>
      </w:r>
      <w:r w:rsidR="00000C83" w:rsidRPr="004660AE">
        <w:rPr>
          <w:rFonts w:eastAsiaTheme="minorHAnsi"/>
          <w:sz w:val="24"/>
          <w:szCs w:val="24"/>
          <w:lang w:val="lv-LV" w:eastAsia="en-US"/>
        </w:rPr>
        <w:t>norm</w:t>
      </w:r>
      <w:r w:rsidRPr="004660AE">
        <w:rPr>
          <w:rFonts w:eastAsiaTheme="minorHAnsi"/>
          <w:sz w:val="24"/>
          <w:szCs w:val="24"/>
          <w:lang w:val="lv-LV" w:eastAsia="en-US"/>
        </w:rPr>
        <w:t>a</w:t>
      </w:r>
      <w:r w:rsidR="00000C83" w:rsidRPr="004660AE">
        <w:rPr>
          <w:rFonts w:eastAsiaTheme="minorHAnsi"/>
          <w:sz w:val="24"/>
          <w:szCs w:val="24"/>
          <w:lang w:val="lv-LV" w:eastAsia="en-US"/>
        </w:rPr>
        <w:t xml:space="preserve"> interpretēja</w:t>
      </w:r>
      <w:r w:rsidRPr="004660AE">
        <w:rPr>
          <w:rFonts w:eastAsiaTheme="minorHAnsi"/>
          <w:sz w:val="24"/>
          <w:szCs w:val="24"/>
          <w:lang w:val="lv-LV" w:eastAsia="en-US"/>
        </w:rPr>
        <w:t>ma</w:t>
      </w:r>
      <w:r w:rsidR="00000C83" w:rsidRPr="004660AE">
        <w:rPr>
          <w:rFonts w:eastAsiaTheme="minorHAnsi"/>
          <w:sz w:val="24"/>
          <w:szCs w:val="24"/>
          <w:lang w:val="lv-LV" w:eastAsia="en-US"/>
        </w:rPr>
        <w:t xml:space="preserve"> kontekstā ar Civillikuma noteikumiem</w:t>
      </w:r>
      <w:r w:rsidRPr="004660AE">
        <w:rPr>
          <w:rFonts w:eastAsiaTheme="minorHAnsi"/>
          <w:sz w:val="24"/>
          <w:szCs w:val="24"/>
          <w:lang w:val="lv-LV" w:eastAsia="en-US"/>
        </w:rPr>
        <w:t>. Līdz ar to</w:t>
      </w:r>
      <w:r w:rsidR="00000C83" w:rsidRPr="004660AE">
        <w:rPr>
          <w:rFonts w:eastAsiaTheme="minorHAnsi"/>
          <w:sz w:val="24"/>
          <w:szCs w:val="24"/>
          <w:lang w:val="lv-LV" w:eastAsia="en-US"/>
        </w:rPr>
        <w:t xml:space="preserve"> vispārējs valdes</w:t>
      </w:r>
      <w:r w:rsidR="00FF6179" w:rsidRPr="004660AE">
        <w:rPr>
          <w:rFonts w:eastAsiaTheme="minorHAnsi"/>
          <w:sz w:val="24"/>
          <w:szCs w:val="24"/>
          <w:lang w:val="lv-LV" w:eastAsia="en-US"/>
        </w:rPr>
        <w:t xml:space="preserve"> </w:t>
      </w:r>
      <w:r w:rsidR="00000C83" w:rsidRPr="004660AE">
        <w:rPr>
          <w:rFonts w:eastAsiaTheme="minorHAnsi"/>
          <w:sz w:val="24"/>
          <w:szCs w:val="24"/>
          <w:lang w:val="lv-LV" w:eastAsia="en-US"/>
        </w:rPr>
        <w:t>locekļu atbrīvojums no atbildības, ja atbrīvojumā nav norādīti atbildības pamati, neietver valdes</w:t>
      </w:r>
      <w:r w:rsidR="00FF6179" w:rsidRPr="004660AE">
        <w:rPr>
          <w:rFonts w:eastAsiaTheme="minorHAnsi"/>
          <w:sz w:val="24"/>
          <w:szCs w:val="24"/>
          <w:lang w:val="lv-LV" w:eastAsia="en-US"/>
        </w:rPr>
        <w:t xml:space="preserve"> </w:t>
      </w:r>
      <w:r w:rsidR="00000C83" w:rsidRPr="004660AE">
        <w:rPr>
          <w:rFonts w:eastAsiaTheme="minorHAnsi"/>
          <w:sz w:val="24"/>
          <w:szCs w:val="24"/>
          <w:lang w:val="lv-LV" w:eastAsia="en-US"/>
        </w:rPr>
        <w:t>locekļu atbrīvojumu no atbildības par viņu noslēgtu darījumu rezultātā sabiedrībai nodarītiem un</w:t>
      </w:r>
      <w:r w:rsidR="00FF6179" w:rsidRPr="004660AE">
        <w:rPr>
          <w:rFonts w:eastAsiaTheme="minorHAnsi"/>
          <w:sz w:val="24"/>
          <w:szCs w:val="24"/>
          <w:lang w:val="lv-LV" w:eastAsia="en-US"/>
        </w:rPr>
        <w:t xml:space="preserve"> </w:t>
      </w:r>
      <w:r w:rsidR="00000C83" w:rsidRPr="004660AE">
        <w:rPr>
          <w:rFonts w:eastAsiaTheme="minorHAnsi"/>
          <w:sz w:val="24"/>
          <w:szCs w:val="24"/>
          <w:lang w:val="lv-LV" w:eastAsia="en-US"/>
        </w:rPr>
        <w:t>akcionāru sapulcei neatklātiem zaudējumiem, ja šie zaudējumi nodarīti ļaunā nolūkā vai aiz rupjas</w:t>
      </w:r>
      <w:r w:rsidR="00FF6179" w:rsidRPr="004660AE">
        <w:rPr>
          <w:rFonts w:eastAsiaTheme="minorHAnsi"/>
          <w:sz w:val="24"/>
          <w:szCs w:val="24"/>
          <w:lang w:val="lv-LV" w:eastAsia="en-US"/>
        </w:rPr>
        <w:t xml:space="preserve"> </w:t>
      </w:r>
      <w:r w:rsidR="00000C83" w:rsidRPr="004660AE">
        <w:rPr>
          <w:rFonts w:eastAsiaTheme="minorHAnsi"/>
          <w:sz w:val="24"/>
          <w:szCs w:val="24"/>
          <w:lang w:val="lv-LV" w:eastAsia="en-US"/>
        </w:rPr>
        <w:t>neuzmanības, kā tas ir konkrētajā gadījumā.</w:t>
      </w:r>
    </w:p>
    <w:p w:rsidR="00000C83" w:rsidRPr="004660AE" w:rsidRDefault="00000C83" w:rsidP="00523B52">
      <w:pPr>
        <w:autoSpaceDE w:val="0"/>
        <w:autoSpaceDN w:val="0"/>
        <w:adjustRightInd w:val="0"/>
        <w:spacing w:line="276" w:lineRule="auto"/>
        <w:ind w:right="-567" w:firstLine="567"/>
        <w:jc w:val="both"/>
        <w:rPr>
          <w:rFonts w:eastAsiaTheme="minorHAnsi"/>
          <w:sz w:val="24"/>
          <w:szCs w:val="24"/>
          <w:lang w:val="lv-LV" w:eastAsia="en-US"/>
        </w:rPr>
      </w:pPr>
      <w:r w:rsidRPr="004660AE">
        <w:rPr>
          <w:rFonts w:eastAsiaTheme="minorHAnsi"/>
          <w:sz w:val="24"/>
          <w:szCs w:val="24"/>
          <w:lang w:val="lv-LV" w:eastAsia="en-US"/>
        </w:rPr>
        <w:t>Minētais, pretēji atbildētāju apelācijas sūdzībā norādītajam, neliecina par 1994.gada 8.jūnija</w:t>
      </w:r>
      <w:r w:rsidR="00FF6179" w:rsidRPr="004660AE">
        <w:rPr>
          <w:rFonts w:eastAsiaTheme="minorHAnsi"/>
          <w:sz w:val="24"/>
          <w:szCs w:val="24"/>
          <w:lang w:val="lv-LV" w:eastAsia="en-US"/>
        </w:rPr>
        <w:t xml:space="preserve"> </w:t>
      </w:r>
      <w:r w:rsidRPr="004660AE">
        <w:rPr>
          <w:rFonts w:eastAsiaTheme="minorHAnsi"/>
          <w:sz w:val="24"/>
          <w:szCs w:val="24"/>
          <w:lang w:val="lv-LV" w:eastAsia="en-US"/>
        </w:rPr>
        <w:t>likuma „Par likumu un citu Saeimas, Valsts prezidenta un Ministru kabineta pieņemto aktu</w:t>
      </w:r>
      <w:r w:rsidR="00FF6179" w:rsidRPr="004660AE">
        <w:rPr>
          <w:rFonts w:eastAsiaTheme="minorHAnsi"/>
          <w:sz w:val="24"/>
          <w:szCs w:val="24"/>
          <w:lang w:val="lv-LV" w:eastAsia="en-US"/>
        </w:rPr>
        <w:t xml:space="preserve"> </w:t>
      </w:r>
      <w:r w:rsidRPr="004660AE">
        <w:rPr>
          <w:rFonts w:eastAsiaTheme="minorHAnsi"/>
          <w:sz w:val="24"/>
          <w:szCs w:val="24"/>
          <w:lang w:val="lv-LV" w:eastAsia="en-US"/>
        </w:rPr>
        <w:t>izsludināšanas, publicēšanas, spēkā stāšanās kārtību un spēkā esamību” 8.panta trešās daļas</w:t>
      </w:r>
      <w:r w:rsidR="00FF6179" w:rsidRPr="004660AE">
        <w:rPr>
          <w:rFonts w:eastAsiaTheme="minorHAnsi"/>
          <w:sz w:val="24"/>
          <w:szCs w:val="24"/>
          <w:lang w:val="lv-LV" w:eastAsia="en-US"/>
        </w:rPr>
        <w:t xml:space="preserve"> </w:t>
      </w:r>
      <w:r w:rsidR="007144AA" w:rsidRPr="004660AE">
        <w:rPr>
          <w:rFonts w:eastAsiaTheme="minorHAnsi"/>
          <w:sz w:val="24"/>
          <w:szCs w:val="24"/>
          <w:lang w:val="lv-LV" w:eastAsia="en-US"/>
        </w:rPr>
        <w:t>nepareizu piemērošanu</w:t>
      </w:r>
      <w:r w:rsidRPr="004660AE">
        <w:rPr>
          <w:rFonts w:eastAsiaTheme="minorHAnsi"/>
          <w:sz w:val="24"/>
          <w:szCs w:val="24"/>
          <w:lang w:val="lv-LV" w:eastAsia="en-US"/>
        </w:rPr>
        <w:t>, jo nav konstatējama pretruna starp normatīvajos aktos ietvertajām vispārējām un</w:t>
      </w:r>
      <w:r w:rsidR="00FF6179" w:rsidRPr="004660AE">
        <w:rPr>
          <w:rFonts w:eastAsiaTheme="minorHAnsi"/>
          <w:sz w:val="24"/>
          <w:szCs w:val="24"/>
          <w:lang w:val="lv-LV" w:eastAsia="en-US"/>
        </w:rPr>
        <w:t xml:space="preserve"> </w:t>
      </w:r>
      <w:r w:rsidRPr="004660AE">
        <w:rPr>
          <w:rFonts w:eastAsiaTheme="minorHAnsi"/>
          <w:sz w:val="24"/>
          <w:szCs w:val="24"/>
          <w:lang w:val="lv-LV" w:eastAsia="en-US"/>
        </w:rPr>
        <w:t>speciālajām tiesību normām un vispārējo tiesību normu neierobežo speciālā tiesību norma.</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6268A1" w:rsidRPr="004660AE">
        <w:rPr>
          <w:rFonts w:eastAsiaTheme="minorHAnsi"/>
          <w:sz w:val="24"/>
          <w:szCs w:val="24"/>
          <w:lang w:val="lv-LV" w:eastAsia="en-US"/>
        </w:rPr>
        <w:t>3</w:t>
      </w:r>
      <w:r w:rsidR="00FF6179" w:rsidRPr="004660AE">
        <w:rPr>
          <w:rFonts w:eastAsiaTheme="minorHAnsi"/>
          <w:sz w:val="24"/>
          <w:szCs w:val="24"/>
          <w:lang w:val="lv-LV" w:eastAsia="en-US"/>
        </w:rPr>
        <w:t>.</w:t>
      </w:r>
      <w:r w:rsidR="005209FE" w:rsidRPr="004660AE">
        <w:rPr>
          <w:rFonts w:eastAsiaTheme="minorHAnsi"/>
          <w:sz w:val="24"/>
          <w:szCs w:val="24"/>
          <w:lang w:val="lv-LV" w:eastAsia="en-US"/>
        </w:rPr>
        <w:t>6</w:t>
      </w:r>
      <w:r w:rsidRPr="004660AE">
        <w:rPr>
          <w:rFonts w:eastAsiaTheme="minorHAnsi"/>
          <w:sz w:val="24"/>
          <w:szCs w:val="24"/>
          <w:lang w:val="lv-LV" w:eastAsia="en-US"/>
        </w:rPr>
        <w:t xml:space="preserve">] </w:t>
      </w:r>
      <w:r w:rsidR="00FF6179" w:rsidRPr="004660AE">
        <w:rPr>
          <w:rFonts w:eastAsiaTheme="minorHAnsi"/>
          <w:sz w:val="24"/>
          <w:szCs w:val="24"/>
          <w:lang w:val="lv-LV" w:eastAsia="en-US"/>
        </w:rPr>
        <w:t>A</w:t>
      </w:r>
      <w:r w:rsidRPr="004660AE">
        <w:rPr>
          <w:rFonts w:eastAsiaTheme="minorHAnsi"/>
          <w:sz w:val="24"/>
          <w:szCs w:val="24"/>
          <w:lang w:val="lv-LV" w:eastAsia="en-US"/>
        </w:rPr>
        <w:t>tbildētāju apelācijas sūdzībā izteiktie iebildumi pret prasītāja</w:t>
      </w:r>
      <w:r w:rsidR="00FF6179" w:rsidRPr="004660AE">
        <w:rPr>
          <w:rFonts w:eastAsiaTheme="minorHAnsi"/>
          <w:sz w:val="24"/>
          <w:szCs w:val="24"/>
          <w:lang w:val="lv-LV" w:eastAsia="en-US"/>
        </w:rPr>
        <w:t xml:space="preserve">s </w:t>
      </w:r>
      <w:r w:rsidRPr="004660AE">
        <w:rPr>
          <w:rFonts w:eastAsiaTheme="minorHAnsi"/>
          <w:sz w:val="24"/>
          <w:szCs w:val="24"/>
          <w:lang w:val="lv-LV" w:eastAsia="en-US"/>
        </w:rPr>
        <w:t>ies</w:t>
      </w:r>
      <w:r w:rsidR="00B95B20" w:rsidRPr="004660AE">
        <w:rPr>
          <w:rFonts w:eastAsiaTheme="minorHAnsi"/>
          <w:sz w:val="24"/>
          <w:szCs w:val="24"/>
          <w:lang w:val="lv-LV" w:eastAsia="en-US"/>
        </w:rPr>
        <w:t xml:space="preserve">niegto rakstveida pierādījumu, proti, </w:t>
      </w:r>
      <w:r w:rsidR="0048316E">
        <w:rPr>
          <w:sz w:val="24"/>
          <w:szCs w:val="24"/>
          <w:lang w:val="lv-LV"/>
        </w:rPr>
        <w:t>Aigara Strupiša</w:t>
      </w:r>
      <w:r w:rsidR="00FF6179" w:rsidRPr="004660AE">
        <w:rPr>
          <w:rFonts w:eastAsiaTheme="minorHAnsi"/>
          <w:sz w:val="24"/>
          <w:szCs w:val="24"/>
          <w:lang w:val="lv-LV" w:eastAsia="en-US"/>
        </w:rPr>
        <w:t xml:space="preserve"> ju</w:t>
      </w:r>
      <w:r w:rsidR="00B95B20" w:rsidRPr="004660AE">
        <w:rPr>
          <w:rFonts w:eastAsiaTheme="minorHAnsi"/>
          <w:sz w:val="24"/>
          <w:szCs w:val="24"/>
          <w:lang w:val="lv-LV" w:eastAsia="en-US"/>
        </w:rPr>
        <w:t xml:space="preserve">ridisko atzinumu, </w:t>
      </w:r>
      <w:r w:rsidR="00E36ADB" w:rsidRPr="004660AE">
        <w:rPr>
          <w:rFonts w:eastAsiaTheme="minorHAnsi"/>
          <w:sz w:val="24"/>
          <w:szCs w:val="24"/>
          <w:lang w:val="lv-LV" w:eastAsia="en-US"/>
        </w:rPr>
        <w:t xml:space="preserve">nav </w:t>
      </w:r>
      <w:r w:rsidR="00B95B20" w:rsidRPr="004660AE">
        <w:rPr>
          <w:rFonts w:eastAsiaTheme="minorHAnsi"/>
          <w:sz w:val="24"/>
          <w:szCs w:val="24"/>
          <w:lang w:val="lv-LV" w:eastAsia="en-US"/>
        </w:rPr>
        <w:t>pamatoti</w:t>
      </w:r>
      <w:r w:rsidR="00E36ADB" w:rsidRPr="004660AE">
        <w:rPr>
          <w:rFonts w:eastAsiaTheme="minorHAnsi"/>
          <w:sz w:val="24"/>
          <w:szCs w:val="24"/>
          <w:lang w:val="lv-LV" w:eastAsia="en-US"/>
        </w:rPr>
        <w:t>, jo m</w:t>
      </w:r>
      <w:r w:rsidRPr="004660AE">
        <w:rPr>
          <w:rFonts w:eastAsiaTheme="minorHAnsi"/>
          <w:sz w:val="24"/>
          <w:szCs w:val="24"/>
          <w:lang w:val="lv-LV" w:eastAsia="en-US"/>
        </w:rPr>
        <w:t xml:space="preserve">inētais atzinums nav pretrunā ar </w:t>
      </w:r>
      <w:r w:rsidR="0048316E">
        <w:rPr>
          <w:rFonts w:eastAsiaTheme="minorHAnsi"/>
          <w:sz w:val="24"/>
          <w:szCs w:val="24"/>
          <w:lang w:val="lv-LV" w:eastAsia="en-US"/>
        </w:rPr>
        <w:t>Aigara Strupiša</w:t>
      </w:r>
      <w:r w:rsidR="00F83F89" w:rsidRPr="004660AE">
        <w:rPr>
          <w:rFonts w:eastAsiaTheme="minorHAnsi"/>
          <w:sz w:val="24"/>
          <w:szCs w:val="24"/>
          <w:lang w:val="lv-LV" w:eastAsia="en-US"/>
        </w:rPr>
        <w:t xml:space="preserve"> </w:t>
      </w:r>
      <w:r w:rsidRPr="004660AE">
        <w:rPr>
          <w:rFonts w:eastAsiaTheme="minorHAnsi"/>
          <w:sz w:val="24"/>
          <w:szCs w:val="24"/>
          <w:lang w:val="lv-LV" w:eastAsia="en-US"/>
        </w:rPr>
        <w:t>Komerclikuma komentāros sniegto viedokli</w:t>
      </w:r>
      <w:r w:rsidR="00E36ADB" w:rsidRPr="004660AE">
        <w:rPr>
          <w:rFonts w:eastAsiaTheme="minorHAnsi"/>
          <w:sz w:val="24"/>
          <w:szCs w:val="24"/>
          <w:lang w:val="lv-LV" w:eastAsia="en-US"/>
        </w:rPr>
        <w:t xml:space="preserve">, kā arī to </w:t>
      </w:r>
      <w:r w:rsidRPr="004660AE">
        <w:rPr>
          <w:rFonts w:eastAsiaTheme="minorHAnsi"/>
          <w:sz w:val="24"/>
          <w:szCs w:val="24"/>
          <w:lang w:val="lv-LV" w:eastAsia="en-US"/>
        </w:rPr>
        <w:t xml:space="preserve">daļēji apstiprina atbildētāju iesniegtajā </w:t>
      </w:r>
      <w:r w:rsidR="0048316E">
        <w:rPr>
          <w:rFonts w:eastAsiaTheme="minorHAnsi"/>
          <w:sz w:val="24"/>
          <w:szCs w:val="24"/>
          <w:lang w:val="lv-LV" w:eastAsia="en-US"/>
        </w:rPr>
        <w:t>Viktors Šadinovs</w:t>
      </w:r>
      <w:r w:rsidRPr="004660AE">
        <w:rPr>
          <w:rFonts w:eastAsiaTheme="minorHAnsi"/>
          <w:sz w:val="24"/>
          <w:szCs w:val="24"/>
          <w:lang w:val="lv-LV" w:eastAsia="en-US"/>
        </w:rPr>
        <w:t>, kurš vadīja</w:t>
      </w:r>
      <w:r w:rsidR="00F83F89" w:rsidRPr="004660AE">
        <w:rPr>
          <w:rFonts w:eastAsiaTheme="minorHAnsi"/>
          <w:sz w:val="24"/>
          <w:szCs w:val="24"/>
          <w:lang w:val="lv-LV" w:eastAsia="en-US"/>
        </w:rPr>
        <w:t xml:space="preserve"> </w:t>
      </w:r>
      <w:r w:rsidRPr="004660AE">
        <w:rPr>
          <w:rFonts w:eastAsiaTheme="minorHAnsi"/>
          <w:sz w:val="24"/>
          <w:szCs w:val="24"/>
          <w:lang w:val="lv-LV" w:eastAsia="en-US"/>
        </w:rPr>
        <w:t>likuma „Par akciju sabiedrībām” izstrādes darba grupu un strādāja arī Komerclikuma izstrādes</w:t>
      </w:r>
      <w:r w:rsidR="00F83F89" w:rsidRPr="004660AE">
        <w:rPr>
          <w:rFonts w:eastAsiaTheme="minorHAnsi"/>
          <w:sz w:val="24"/>
          <w:szCs w:val="24"/>
          <w:lang w:val="lv-LV" w:eastAsia="en-US"/>
        </w:rPr>
        <w:t xml:space="preserve"> </w:t>
      </w:r>
      <w:r w:rsidRPr="004660AE">
        <w:rPr>
          <w:rFonts w:eastAsiaTheme="minorHAnsi"/>
          <w:sz w:val="24"/>
          <w:szCs w:val="24"/>
          <w:lang w:val="lv-LV" w:eastAsia="en-US"/>
        </w:rPr>
        <w:t>darba grupā, atzinumā norādītā tiesību normu analīze</w:t>
      </w:r>
      <w:r w:rsidR="00E36ADB" w:rsidRPr="004660AE">
        <w:rPr>
          <w:rFonts w:eastAsiaTheme="minorHAnsi"/>
          <w:sz w:val="24"/>
          <w:szCs w:val="24"/>
          <w:lang w:val="lv-LV" w:eastAsia="en-US"/>
        </w:rPr>
        <w:t xml:space="preserve">, no kuras izriet, ka </w:t>
      </w:r>
      <w:r w:rsidRPr="004660AE">
        <w:rPr>
          <w:rFonts w:eastAsiaTheme="minorHAnsi"/>
          <w:sz w:val="24"/>
          <w:szCs w:val="24"/>
          <w:lang w:val="lv-LV" w:eastAsia="en-US"/>
        </w:rPr>
        <w:t>atbrīvošana no atbildības varētu</w:t>
      </w:r>
      <w:r w:rsidR="00F83F89" w:rsidRPr="004660AE">
        <w:rPr>
          <w:rFonts w:eastAsiaTheme="minorHAnsi"/>
          <w:sz w:val="24"/>
          <w:szCs w:val="24"/>
          <w:lang w:val="lv-LV" w:eastAsia="en-US"/>
        </w:rPr>
        <w:t xml:space="preserve"> </w:t>
      </w:r>
      <w:r w:rsidRPr="004660AE">
        <w:rPr>
          <w:rFonts w:eastAsiaTheme="minorHAnsi"/>
          <w:sz w:val="24"/>
          <w:szCs w:val="24"/>
          <w:lang w:val="lv-LV" w:eastAsia="en-US"/>
        </w:rPr>
        <w:t xml:space="preserve">attiekties tikai uz šādu jau pastāvošu atbildību. </w:t>
      </w:r>
      <w:r w:rsidR="00E36ADB" w:rsidRPr="004660AE">
        <w:rPr>
          <w:rFonts w:eastAsiaTheme="minorHAnsi"/>
          <w:sz w:val="24"/>
          <w:szCs w:val="24"/>
          <w:lang w:val="lv-LV" w:eastAsia="en-US"/>
        </w:rPr>
        <w:t>A</w:t>
      </w:r>
      <w:r w:rsidRPr="004660AE">
        <w:rPr>
          <w:rFonts w:eastAsiaTheme="minorHAnsi"/>
          <w:sz w:val="24"/>
          <w:szCs w:val="24"/>
          <w:lang w:val="lv-LV" w:eastAsia="en-US"/>
        </w:rPr>
        <w:t>tzinuma 2.1.4.punktā atspoguļo</w:t>
      </w:r>
      <w:r w:rsidR="00E36ADB" w:rsidRPr="004660AE">
        <w:rPr>
          <w:rFonts w:eastAsiaTheme="minorHAnsi"/>
          <w:sz w:val="24"/>
          <w:szCs w:val="24"/>
          <w:lang w:val="lv-LV" w:eastAsia="en-US"/>
        </w:rPr>
        <w:t>ta</w:t>
      </w:r>
      <w:r w:rsidRPr="004660AE">
        <w:rPr>
          <w:rFonts w:eastAsiaTheme="minorHAnsi"/>
          <w:sz w:val="24"/>
          <w:szCs w:val="24"/>
          <w:lang w:val="lv-LV" w:eastAsia="en-US"/>
        </w:rPr>
        <w:t xml:space="preserve"> minētā likuma darbības laikā pastāvoš</w:t>
      </w:r>
      <w:r w:rsidR="00E36ADB" w:rsidRPr="004660AE">
        <w:rPr>
          <w:rFonts w:eastAsiaTheme="minorHAnsi"/>
          <w:sz w:val="24"/>
          <w:szCs w:val="24"/>
          <w:lang w:val="lv-LV" w:eastAsia="en-US"/>
        </w:rPr>
        <w:t>ā</w:t>
      </w:r>
      <w:r w:rsidRPr="004660AE">
        <w:rPr>
          <w:rFonts w:eastAsiaTheme="minorHAnsi"/>
          <w:sz w:val="24"/>
          <w:szCs w:val="24"/>
          <w:lang w:val="lv-LV" w:eastAsia="en-US"/>
        </w:rPr>
        <w:t xml:space="preserve"> praks</w:t>
      </w:r>
      <w:r w:rsidR="00E36ADB" w:rsidRPr="004660AE">
        <w:rPr>
          <w:rFonts w:eastAsiaTheme="minorHAnsi"/>
          <w:sz w:val="24"/>
          <w:szCs w:val="24"/>
          <w:lang w:val="lv-LV" w:eastAsia="en-US"/>
        </w:rPr>
        <w:t xml:space="preserve">e </w:t>
      </w:r>
      <w:r w:rsidRPr="004660AE">
        <w:rPr>
          <w:rFonts w:eastAsiaTheme="minorHAnsi"/>
          <w:sz w:val="24"/>
          <w:szCs w:val="24"/>
          <w:lang w:val="lv-LV" w:eastAsia="en-US"/>
        </w:rPr>
        <w:t>Civillietu tiesu palātas ieskatā</w:t>
      </w:r>
      <w:r w:rsidR="00F83F89" w:rsidRPr="004660AE">
        <w:rPr>
          <w:rFonts w:eastAsiaTheme="minorHAnsi"/>
          <w:sz w:val="24"/>
          <w:szCs w:val="24"/>
          <w:lang w:val="lv-LV" w:eastAsia="en-US"/>
        </w:rPr>
        <w:t xml:space="preserve"> </w:t>
      </w:r>
      <w:r w:rsidRPr="004660AE">
        <w:rPr>
          <w:rFonts w:eastAsiaTheme="minorHAnsi"/>
          <w:sz w:val="24"/>
          <w:szCs w:val="24"/>
          <w:lang w:val="lv-LV" w:eastAsia="en-US"/>
        </w:rPr>
        <w:t>nav atzīstama par likuma „Par akciju sabiedrībām” 54.panta pirmās daļas 2.punkta</w:t>
      </w:r>
      <w:r w:rsidR="00F83F89" w:rsidRPr="004660AE">
        <w:rPr>
          <w:rFonts w:eastAsiaTheme="minorHAnsi"/>
          <w:sz w:val="24"/>
          <w:szCs w:val="24"/>
          <w:lang w:val="lv-LV" w:eastAsia="en-US"/>
        </w:rPr>
        <w:t xml:space="preserve"> </w:t>
      </w:r>
      <w:r w:rsidR="00E36ADB" w:rsidRPr="004660AE">
        <w:rPr>
          <w:rFonts w:eastAsiaTheme="minorHAnsi"/>
          <w:sz w:val="24"/>
          <w:szCs w:val="24"/>
          <w:lang w:val="lv-LV" w:eastAsia="en-US"/>
        </w:rPr>
        <w:t xml:space="preserve">pareizu </w:t>
      </w:r>
      <w:r w:rsidRPr="004660AE">
        <w:rPr>
          <w:rFonts w:eastAsiaTheme="minorHAnsi"/>
          <w:sz w:val="24"/>
          <w:szCs w:val="24"/>
          <w:lang w:val="lv-LV" w:eastAsia="en-US"/>
        </w:rPr>
        <w:t xml:space="preserve">iztulkojumu. </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lastRenderedPageBreak/>
        <w:t xml:space="preserve">Ievērojot minēto, atbildētāju apelācijas sūdzībā </w:t>
      </w:r>
      <w:r w:rsidR="00F83F89" w:rsidRPr="004660AE">
        <w:rPr>
          <w:rFonts w:eastAsiaTheme="minorHAnsi"/>
          <w:sz w:val="24"/>
          <w:szCs w:val="24"/>
          <w:lang w:val="lv-LV" w:eastAsia="en-US"/>
        </w:rPr>
        <w:t>izteiktais</w:t>
      </w:r>
      <w:r w:rsidRPr="004660AE">
        <w:rPr>
          <w:rFonts w:eastAsiaTheme="minorHAnsi"/>
          <w:sz w:val="24"/>
          <w:szCs w:val="24"/>
          <w:lang w:val="lv-LV" w:eastAsia="en-US"/>
        </w:rPr>
        <w:t xml:space="preserve"> viedoklis, ka</w:t>
      </w:r>
      <w:r w:rsidR="00F83F89" w:rsidRPr="004660AE">
        <w:rPr>
          <w:rFonts w:eastAsiaTheme="minorHAnsi"/>
          <w:sz w:val="24"/>
          <w:szCs w:val="24"/>
          <w:lang w:val="lv-LV" w:eastAsia="en-US"/>
        </w:rPr>
        <w:t xml:space="preserve"> </w:t>
      </w:r>
      <w:r w:rsidRPr="004660AE">
        <w:rPr>
          <w:rFonts w:eastAsiaTheme="minorHAnsi"/>
          <w:sz w:val="24"/>
          <w:szCs w:val="24"/>
          <w:lang w:val="lv-LV" w:eastAsia="en-US"/>
        </w:rPr>
        <w:t>patstāvīgs pamats prasības noraidīšanai ir apstāklis, ka ar AS „Parex banka” akcionāru pilnsapulces</w:t>
      </w:r>
      <w:r w:rsidR="00F83F89" w:rsidRPr="004660AE">
        <w:rPr>
          <w:rFonts w:eastAsiaTheme="minorHAnsi"/>
          <w:sz w:val="24"/>
          <w:szCs w:val="24"/>
          <w:lang w:val="lv-LV" w:eastAsia="en-US"/>
        </w:rPr>
        <w:t xml:space="preserve"> </w:t>
      </w:r>
      <w:r w:rsidRPr="004660AE">
        <w:rPr>
          <w:rFonts w:eastAsiaTheme="minorHAnsi"/>
          <w:sz w:val="24"/>
          <w:szCs w:val="24"/>
          <w:lang w:val="lv-LV" w:eastAsia="en-US"/>
        </w:rPr>
        <w:t>lēmumiem abi atbildētāji tika atbrīvoti no atbildības par rīcību 2002.gadā un 2003.gadā</w:t>
      </w:r>
      <w:r w:rsidR="00E277DB" w:rsidRPr="004660AE">
        <w:rPr>
          <w:rFonts w:eastAsiaTheme="minorHAnsi"/>
          <w:sz w:val="24"/>
          <w:szCs w:val="24"/>
          <w:lang w:val="lv-LV" w:eastAsia="en-US"/>
        </w:rPr>
        <w:t>, nav pamatots</w:t>
      </w:r>
      <w:r w:rsidRPr="004660AE">
        <w:rPr>
          <w:rFonts w:eastAsiaTheme="minorHAnsi"/>
          <w:sz w:val="24"/>
          <w:szCs w:val="24"/>
          <w:lang w:val="lv-LV" w:eastAsia="en-US"/>
        </w:rPr>
        <w:t>.</w:t>
      </w:r>
    </w:p>
    <w:p w:rsidR="00E277DB"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6268A1" w:rsidRPr="004660AE">
        <w:rPr>
          <w:rFonts w:eastAsiaTheme="minorHAnsi"/>
          <w:sz w:val="24"/>
          <w:szCs w:val="24"/>
          <w:lang w:val="lv-LV" w:eastAsia="en-US"/>
        </w:rPr>
        <w:t>3</w:t>
      </w:r>
      <w:r w:rsidR="00F83F89" w:rsidRPr="004660AE">
        <w:rPr>
          <w:rFonts w:eastAsiaTheme="minorHAnsi"/>
          <w:sz w:val="24"/>
          <w:szCs w:val="24"/>
          <w:lang w:val="lv-LV" w:eastAsia="en-US"/>
        </w:rPr>
        <w:t>.</w:t>
      </w:r>
      <w:r w:rsidR="005209FE" w:rsidRPr="004660AE">
        <w:rPr>
          <w:rFonts w:eastAsiaTheme="minorHAnsi"/>
          <w:sz w:val="24"/>
          <w:szCs w:val="24"/>
          <w:lang w:val="lv-LV" w:eastAsia="en-US"/>
        </w:rPr>
        <w:t>7</w:t>
      </w:r>
      <w:r w:rsidRPr="004660AE">
        <w:rPr>
          <w:rFonts w:eastAsiaTheme="minorHAnsi"/>
          <w:sz w:val="24"/>
          <w:szCs w:val="24"/>
          <w:lang w:val="lv-LV" w:eastAsia="en-US"/>
        </w:rPr>
        <w:t xml:space="preserve">] </w:t>
      </w:r>
      <w:r w:rsidR="00F83F89" w:rsidRPr="004660AE">
        <w:rPr>
          <w:rFonts w:eastAsiaTheme="minorHAnsi"/>
          <w:sz w:val="24"/>
          <w:szCs w:val="24"/>
          <w:lang w:val="lv-LV" w:eastAsia="en-US"/>
        </w:rPr>
        <w:t>A</w:t>
      </w:r>
      <w:r w:rsidRPr="004660AE">
        <w:rPr>
          <w:rFonts w:eastAsiaTheme="minorHAnsi"/>
          <w:sz w:val="24"/>
          <w:szCs w:val="24"/>
          <w:lang w:val="lv-LV" w:eastAsia="en-US"/>
        </w:rPr>
        <w:t xml:space="preserve">tbildētāju apelācijas sūdzībā </w:t>
      </w:r>
      <w:r w:rsidR="00286712" w:rsidRPr="004660AE">
        <w:rPr>
          <w:rFonts w:eastAsiaTheme="minorHAnsi"/>
          <w:sz w:val="24"/>
          <w:szCs w:val="24"/>
          <w:lang w:val="lv-LV" w:eastAsia="en-US"/>
        </w:rPr>
        <w:t>nepamatoti norādīts, ka</w:t>
      </w:r>
      <w:r w:rsidRPr="004660AE">
        <w:rPr>
          <w:rFonts w:eastAsiaTheme="minorHAnsi"/>
          <w:sz w:val="24"/>
          <w:szCs w:val="24"/>
          <w:lang w:val="lv-LV" w:eastAsia="en-US"/>
        </w:rPr>
        <w:t>, izvērtējot</w:t>
      </w:r>
      <w:r w:rsidR="00F83F89" w:rsidRPr="004660AE">
        <w:rPr>
          <w:rFonts w:eastAsiaTheme="minorHAnsi"/>
          <w:sz w:val="24"/>
          <w:szCs w:val="24"/>
          <w:lang w:val="lv-LV" w:eastAsia="en-US"/>
        </w:rPr>
        <w:t xml:space="preserve"> </w:t>
      </w:r>
      <w:r w:rsidR="00286712" w:rsidRPr="004660AE">
        <w:rPr>
          <w:rFonts w:eastAsiaTheme="minorHAnsi"/>
          <w:sz w:val="24"/>
          <w:szCs w:val="24"/>
          <w:lang w:val="lv-LV" w:eastAsia="en-US"/>
        </w:rPr>
        <w:t>viņu</w:t>
      </w:r>
      <w:r w:rsidRPr="004660AE">
        <w:rPr>
          <w:rFonts w:eastAsiaTheme="minorHAnsi"/>
          <w:sz w:val="24"/>
          <w:szCs w:val="24"/>
          <w:lang w:val="lv-LV" w:eastAsia="en-US"/>
        </w:rPr>
        <w:t xml:space="preserve"> kā valdes locekļu atbildības pamatu, noslēdzot 2002.gada 20.martā, 2002.gada</w:t>
      </w:r>
      <w:r w:rsidR="00F83F89" w:rsidRPr="004660AE">
        <w:rPr>
          <w:rFonts w:eastAsiaTheme="minorHAnsi"/>
          <w:sz w:val="24"/>
          <w:szCs w:val="24"/>
          <w:lang w:val="lv-LV" w:eastAsia="en-US"/>
        </w:rPr>
        <w:t xml:space="preserve"> </w:t>
      </w:r>
      <w:r w:rsidRPr="004660AE">
        <w:rPr>
          <w:rFonts w:eastAsiaTheme="minorHAnsi"/>
          <w:sz w:val="24"/>
          <w:szCs w:val="24"/>
          <w:lang w:val="lv-LV" w:eastAsia="en-US"/>
        </w:rPr>
        <w:t>30.septembrī, 2003.gada 9.aprīlī, 2005.gada 8.septembrī, 2007.gada 27.decembrī un 2008.gada</w:t>
      </w:r>
      <w:r w:rsidR="00F83F89" w:rsidRPr="004660AE">
        <w:rPr>
          <w:rFonts w:eastAsiaTheme="minorHAnsi"/>
          <w:sz w:val="24"/>
          <w:szCs w:val="24"/>
          <w:lang w:val="lv-LV" w:eastAsia="en-US"/>
        </w:rPr>
        <w:t xml:space="preserve"> </w:t>
      </w:r>
      <w:r w:rsidRPr="004660AE">
        <w:rPr>
          <w:rFonts w:eastAsiaTheme="minorHAnsi"/>
          <w:sz w:val="24"/>
          <w:szCs w:val="24"/>
          <w:lang w:val="lv-LV" w:eastAsia="en-US"/>
        </w:rPr>
        <w:t xml:space="preserve">19.martā aizdevuma līgumus ar </w:t>
      </w:r>
      <w:r w:rsidR="00844180">
        <w:rPr>
          <w:sz w:val="24"/>
          <w:szCs w:val="24"/>
          <w:lang w:val="lv-LV"/>
        </w:rPr>
        <w:t xml:space="preserve">[pers. A] </w:t>
      </w:r>
      <w:r w:rsidRPr="004660AE">
        <w:rPr>
          <w:rFonts w:eastAsiaTheme="minorHAnsi"/>
          <w:sz w:val="24"/>
          <w:szCs w:val="24"/>
          <w:lang w:val="lv-LV" w:eastAsia="en-US"/>
        </w:rPr>
        <w:t xml:space="preserve">un </w:t>
      </w:r>
      <w:r w:rsidR="004D4935">
        <w:rPr>
          <w:sz w:val="24"/>
          <w:szCs w:val="24"/>
          <w:lang w:val="lv-LV"/>
        </w:rPr>
        <w:t>[pers. B]</w:t>
      </w:r>
      <w:r w:rsidRPr="004660AE">
        <w:rPr>
          <w:rFonts w:eastAsiaTheme="minorHAnsi"/>
          <w:sz w:val="24"/>
          <w:szCs w:val="24"/>
          <w:lang w:val="lv-LV" w:eastAsia="en-US"/>
        </w:rPr>
        <w:t>, tiesa formāli</w:t>
      </w:r>
      <w:r w:rsidR="00F83F89" w:rsidRPr="004660AE">
        <w:rPr>
          <w:rFonts w:eastAsiaTheme="minorHAnsi"/>
          <w:sz w:val="24"/>
          <w:szCs w:val="24"/>
          <w:lang w:val="lv-LV" w:eastAsia="en-US"/>
        </w:rPr>
        <w:t xml:space="preserve"> </w:t>
      </w:r>
      <w:r w:rsidRPr="004660AE">
        <w:rPr>
          <w:rFonts w:eastAsiaTheme="minorHAnsi"/>
          <w:sz w:val="24"/>
          <w:szCs w:val="24"/>
          <w:lang w:val="lv-LV" w:eastAsia="en-US"/>
        </w:rPr>
        <w:t>vērtējusi darījumu noslēgšanas procedūru un kredīt</w:t>
      </w:r>
      <w:r w:rsidR="00286712" w:rsidRPr="004660AE">
        <w:rPr>
          <w:rFonts w:eastAsiaTheme="minorHAnsi"/>
          <w:sz w:val="24"/>
          <w:szCs w:val="24"/>
          <w:lang w:val="lv-LV" w:eastAsia="en-US"/>
        </w:rPr>
        <w:t>a</w:t>
      </w:r>
      <w:r w:rsidRPr="004660AE">
        <w:rPr>
          <w:rFonts w:eastAsiaTheme="minorHAnsi"/>
          <w:sz w:val="24"/>
          <w:szCs w:val="24"/>
          <w:lang w:val="lv-LV" w:eastAsia="en-US"/>
        </w:rPr>
        <w:t xml:space="preserve"> līgumu noteikumus, </w:t>
      </w:r>
      <w:r w:rsidR="00E277DB" w:rsidRPr="004660AE">
        <w:rPr>
          <w:rFonts w:eastAsiaTheme="minorHAnsi"/>
          <w:sz w:val="24"/>
          <w:szCs w:val="24"/>
          <w:lang w:val="lv-LV" w:eastAsia="en-US"/>
        </w:rPr>
        <w:t xml:space="preserve">un ka </w:t>
      </w:r>
      <w:r w:rsidRPr="004660AE">
        <w:rPr>
          <w:rFonts w:eastAsiaTheme="minorHAnsi"/>
          <w:sz w:val="24"/>
          <w:szCs w:val="24"/>
          <w:lang w:val="lv-LV" w:eastAsia="en-US"/>
        </w:rPr>
        <w:t>prasītāja</w:t>
      </w:r>
      <w:r w:rsidR="00286712" w:rsidRPr="004660AE">
        <w:rPr>
          <w:rFonts w:eastAsiaTheme="minorHAnsi"/>
          <w:sz w:val="24"/>
          <w:szCs w:val="24"/>
          <w:lang w:val="lv-LV" w:eastAsia="en-US"/>
        </w:rPr>
        <w:t>s</w:t>
      </w:r>
      <w:r w:rsidRPr="004660AE">
        <w:rPr>
          <w:rFonts w:eastAsiaTheme="minorHAnsi"/>
          <w:sz w:val="24"/>
          <w:szCs w:val="24"/>
          <w:lang w:val="lv-LV" w:eastAsia="en-US"/>
        </w:rPr>
        <w:t xml:space="preserve"> kā kredītiestādes statuss</w:t>
      </w:r>
      <w:r w:rsidR="00286712" w:rsidRPr="004660AE">
        <w:rPr>
          <w:rFonts w:eastAsiaTheme="minorHAnsi"/>
          <w:sz w:val="24"/>
          <w:szCs w:val="24"/>
          <w:lang w:val="lv-LV" w:eastAsia="en-US"/>
        </w:rPr>
        <w:t xml:space="preserve"> </w:t>
      </w:r>
      <w:r w:rsidRPr="004660AE">
        <w:rPr>
          <w:rFonts w:eastAsiaTheme="minorHAnsi"/>
          <w:sz w:val="24"/>
          <w:szCs w:val="24"/>
          <w:lang w:val="lv-LV" w:eastAsia="en-US"/>
        </w:rPr>
        <w:t xml:space="preserve">Civilprocesa likuma 93.panta izpildē nostāda prasītāju un atbildētājus nelīdztiesīgā situācijā. </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Pretēji</w:t>
      </w:r>
      <w:r w:rsidR="00286712" w:rsidRPr="004660AE">
        <w:rPr>
          <w:rFonts w:eastAsiaTheme="minorHAnsi"/>
          <w:sz w:val="24"/>
          <w:szCs w:val="24"/>
          <w:lang w:val="lv-LV" w:eastAsia="en-US"/>
        </w:rPr>
        <w:t xml:space="preserve"> </w:t>
      </w:r>
      <w:r w:rsidRPr="004660AE">
        <w:rPr>
          <w:rFonts w:eastAsiaTheme="minorHAnsi"/>
          <w:sz w:val="24"/>
          <w:szCs w:val="24"/>
          <w:lang w:val="lv-LV" w:eastAsia="en-US"/>
        </w:rPr>
        <w:t>apelācijas sūdzībā norādītajam prasītāja</w:t>
      </w:r>
      <w:r w:rsidR="00286712" w:rsidRPr="004660AE">
        <w:rPr>
          <w:rFonts w:eastAsiaTheme="minorHAnsi"/>
          <w:sz w:val="24"/>
          <w:szCs w:val="24"/>
          <w:lang w:val="lv-LV" w:eastAsia="en-US"/>
        </w:rPr>
        <w:t>i</w:t>
      </w:r>
      <w:r w:rsidRPr="004660AE">
        <w:rPr>
          <w:rFonts w:eastAsiaTheme="minorHAnsi"/>
          <w:sz w:val="24"/>
          <w:szCs w:val="24"/>
          <w:lang w:val="lv-LV" w:eastAsia="en-US"/>
        </w:rPr>
        <w:t xml:space="preserve"> nav iespēju pierādīt, ka par kredīt</w:t>
      </w:r>
      <w:r w:rsidR="00286712" w:rsidRPr="004660AE">
        <w:rPr>
          <w:rFonts w:eastAsiaTheme="minorHAnsi"/>
          <w:sz w:val="24"/>
          <w:szCs w:val="24"/>
          <w:lang w:val="lv-LV" w:eastAsia="en-US"/>
        </w:rPr>
        <w:t>a</w:t>
      </w:r>
      <w:r w:rsidRPr="004660AE">
        <w:rPr>
          <w:rFonts w:eastAsiaTheme="minorHAnsi"/>
          <w:sz w:val="24"/>
          <w:szCs w:val="24"/>
          <w:lang w:val="lv-LV" w:eastAsia="en-US"/>
        </w:rPr>
        <w:t xml:space="preserve"> līgumu noslēgšanu</w:t>
      </w:r>
      <w:r w:rsidR="00286712" w:rsidRPr="004660AE">
        <w:rPr>
          <w:rFonts w:eastAsiaTheme="minorHAnsi"/>
          <w:sz w:val="24"/>
          <w:szCs w:val="24"/>
          <w:lang w:val="lv-LV" w:eastAsia="en-US"/>
        </w:rPr>
        <w:t xml:space="preserve"> </w:t>
      </w:r>
      <w:r w:rsidRPr="004660AE">
        <w:rPr>
          <w:rFonts w:eastAsiaTheme="minorHAnsi"/>
          <w:sz w:val="24"/>
          <w:szCs w:val="24"/>
          <w:lang w:val="lv-LV" w:eastAsia="en-US"/>
        </w:rPr>
        <w:t>nav taisīti rakstveida valdes lēmumi, jo tas ir negatīvs fakts, turklāt atbildētāji nav norādījuši</w:t>
      </w:r>
      <w:r w:rsidR="00286712" w:rsidRPr="004660AE">
        <w:rPr>
          <w:rFonts w:eastAsiaTheme="minorHAnsi"/>
          <w:sz w:val="24"/>
          <w:szCs w:val="24"/>
          <w:lang w:val="lv-LV" w:eastAsia="en-US"/>
        </w:rPr>
        <w:t xml:space="preserve"> </w:t>
      </w:r>
      <w:r w:rsidRPr="004660AE">
        <w:rPr>
          <w:rFonts w:eastAsiaTheme="minorHAnsi"/>
          <w:sz w:val="24"/>
          <w:szCs w:val="24"/>
          <w:lang w:val="lv-LV" w:eastAsia="en-US"/>
        </w:rPr>
        <w:t>un nav lūguši izprasīt kādu konkrētu valdes lēmumu, kas pierādītu pretējo.</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Pirmās instances tiesa, secinot, ka aizdevuma</w:t>
      </w:r>
      <w:r w:rsidR="00286712" w:rsidRPr="004660AE">
        <w:rPr>
          <w:rFonts w:eastAsiaTheme="minorHAnsi"/>
          <w:sz w:val="24"/>
          <w:szCs w:val="24"/>
          <w:lang w:val="lv-LV" w:eastAsia="en-US"/>
        </w:rPr>
        <w:t xml:space="preserve"> </w:t>
      </w:r>
      <w:r w:rsidRPr="004660AE">
        <w:rPr>
          <w:rFonts w:eastAsiaTheme="minorHAnsi"/>
          <w:sz w:val="24"/>
          <w:szCs w:val="24"/>
          <w:lang w:val="lv-LV" w:eastAsia="en-US"/>
        </w:rPr>
        <w:t>(kredīta) līgumi ir slēgti, pārkāpjot likumā noteikto procedūru, ne tikai norādījusi uz atbilstošu</w:t>
      </w:r>
      <w:r w:rsidR="00286712" w:rsidRPr="004660AE">
        <w:rPr>
          <w:rFonts w:eastAsiaTheme="minorHAnsi"/>
          <w:sz w:val="24"/>
          <w:szCs w:val="24"/>
          <w:lang w:val="lv-LV" w:eastAsia="en-US"/>
        </w:rPr>
        <w:t xml:space="preserve"> </w:t>
      </w:r>
      <w:r w:rsidRPr="004660AE">
        <w:rPr>
          <w:rFonts w:eastAsiaTheme="minorHAnsi"/>
          <w:sz w:val="24"/>
          <w:szCs w:val="24"/>
          <w:lang w:val="lv-LV" w:eastAsia="en-US"/>
        </w:rPr>
        <w:t>valdes lēmumu nenoformēšanu par 2002.gada 20.marta, 2002.gada 30.septembra, 2003.gada</w:t>
      </w:r>
      <w:r w:rsidR="00286712" w:rsidRPr="004660AE">
        <w:rPr>
          <w:rFonts w:eastAsiaTheme="minorHAnsi"/>
          <w:sz w:val="24"/>
          <w:szCs w:val="24"/>
          <w:lang w:val="lv-LV" w:eastAsia="en-US"/>
        </w:rPr>
        <w:t xml:space="preserve"> </w:t>
      </w:r>
      <w:r w:rsidRPr="004660AE">
        <w:rPr>
          <w:rFonts w:eastAsiaTheme="minorHAnsi"/>
          <w:sz w:val="24"/>
          <w:szCs w:val="24"/>
          <w:lang w:val="lv-LV" w:eastAsia="en-US"/>
        </w:rPr>
        <w:t>9.aprīļa un 2005.gada 8.septembra aizdevuma līgumu noslēgšanu, bet arī izvērtējusi liecinieka</w:t>
      </w:r>
      <w:r w:rsidR="00286712" w:rsidRPr="004660AE">
        <w:rPr>
          <w:rFonts w:eastAsiaTheme="minorHAnsi"/>
          <w:sz w:val="24"/>
          <w:szCs w:val="24"/>
          <w:lang w:val="lv-LV" w:eastAsia="en-US"/>
        </w:rPr>
        <w:t xml:space="preserve"> </w:t>
      </w:r>
      <w:r w:rsidR="00A76CA0">
        <w:rPr>
          <w:sz w:val="24"/>
          <w:szCs w:val="24"/>
          <w:lang w:val="lv-LV"/>
        </w:rPr>
        <w:t>[pers. H]</w:t>
      </w:r>
      <w:r w:rsidRPr="004660AE">
        <w:rPr>
          <w:rFonts w:eastAsiaTheme="minorHAnsi"/>
          <w:sz w:val="24"/>
          <w:szCs w:val="24"/>
          <w:lang w:val="lv-LV" w:eastAsia="en-US"/>
        </w:rPr>
        <w:t xml:space="preserve"> liecības, no kurām izriet, ka valde tikusi informēta par aizdevumu piešķiršanu</w:t>
      </w:r>
      <w:r w:rsidR="00286712" w:rsidRPr="004660AE">
        <w:rPr>
          <w:rFonts w:eastAsiaTheme="minorHAnsi"/>
          <w:sz w:val="24"/>
          <w:szCs w:val="24"/>
          <w:lang w:val="lv-LV" w:eastAsia="en-US"/>
        </w:rPr>
        <w:t xml:space="preserve"> </w:t>
      </w:r>
      <w:r w:rsidRPr="004660AE">
        <w:rPr>
          <w:rFonts w:eastAsiaTheme="minorHAnsi"/>
          <w:sz w:val="24"/>
          <w:szCs w:val="24"/>
          <w:lang w:val="lv-LV" w:eastAsia="en-US"/>
        </w:rPr>
        <w:t>atbildētājiem un šo aizdevumu nodrošinājumu, bet ar aizdevuma līguma noteikumiem nav iepazīstināta.</w:t>
      </w:r>
    </w:p>
    <w:p w:rsidR="00000C83" w:rsidRPr="004660AE" w:rsidRDefault="006268A1"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[3</w:t>
      </w:r>
      <w:r w:rsidR="00A80C7E" w:rsidRPr="004660AE">
        <w:rPr>
          <w:rFonts w:eastAsiaTheme="minorHAnsi"/>
          <w:sz w:val="24"/>
          <w:szCs w:val="24"/>
          <w:lang w:val="lv-LV" w:eastAsia="en-US"/>
        </w:rPr>
        <w:t>.</w:t>
      </w:r>
      <w:r w:rsidR="009E340B" w:rsidRPr="004660AE">
        <w:rPr>
          <w:rFonts w:eastAsiaTheme="minorHAnsi"/>
          <w:sz w:val="24"/>
          <w:szCs w:val="24"/>
          <w:lang w:val="lv-LV" w:eastAsia="en-US"/>
        </w:rPr>
        <w:t>8</w:t>
      </w:r>
      <w:r w:rsidR="00000C83" w:rsidRPr="004660AE">
        <w:rPr>
          <w:rFonts w:eastAsiaTheme="minorHAnsi"/>
          <w:sz w:val="24"/>
          <w:szCs w:val="24"/>
          <w:lang w:val="lv-LV" w:eastAsia="en-US"/>
        </w:rPr>
        <w:t xml:space="preserve">] </w:t>
      </w:r>
      <w:r w:rsidR="00286712" w:rsidRPr="004660AE">
        <w:rPr>
          <w:rFonts w:eastAsiaTheme="minorHAnsi"/>
          <w:sz w:val="24"/>
          <w:szCs w:val="24"/>
          <w:lang w:val="lv-LV" w:eastAsia="en-US"/>
        </w:rPr>
        <w:t>A</w:t>
      </w:r>
      <w:r w:rsidR="00000C83" w:rsidRPr="004660AE">
        <w:rPr>
          <w:rFonts w:eastAsiaTheme="minorHAnsi"/>
          <w:sz w:val="24"/>
          <w:szCs w:val="24"/>
          <w:lang w:val="lv-LV" w:eastAsia="en-US"/>
        </w:rPr>
        <w:t>tbildētāj</w:t>
      </w:r>
      <w:r w:rsidR="009E340B" w:rsidRPr="004660AE">
        <w:rPr>
          <w:rFonts w:eastAsiaTheme="minorHAnsi"/>
          <w:sz w:val="24"/>
          <w:szCs w:val="24"/>
          <w:lang w:val="lv-LV" w:eastAsia="en-US"/>
        </w:rPr>
        <w:t>u</w:t>
      </w:r>
      <w:r w:rsidR="00286712" w:rsidRPr="004660AE">
        <w:rPr>
          <w:rFonts w:eastAsiaTheme="minorHAnsi"/>
          <w:sz w:val="24"/>
          <w:szCs w:val="24"/>
          <w:lang w:val="lv-LV" w:eastAsia="en-US"/>
        </w:rPr>
        <w:t xml:space="preserve"> iebildu</w:t>
      </w:r>
      <w:r w:rsidR="009E340B" w:rsidRPr="004660AE">
        <w:rPr>
          <w:rFonts w:eastAsiaTheme="minorHAnsi"/>
          <w:sz w:val="24"/>
          <w:szCs w:val="24"/>
          <w:lang w:val="lv-LV" w:eastAsia="en-US"/>
        </w:rPr>
        <w:t>mi</w:t>
      </w:r>
      <w:r w:rsidR="00000C83" w:rsidRPr="004660AE">
        <w:rPr>
          <w:rFonts w:eastAsiaTheme="minorHAnsi"/>
          <w:sz w:val="24"/>
          <w:szCs w:val="24"/>
          <w:lang w:val="lv-LV" w:eastAsia="en-US"/>
        </w:rPr>
        <w:t xml:space="preserve"> par rakstveida</w:t>
      </w:r>
      <w:r w:rsidR="00286712"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pierādījuma – KPMG </w:t>
      </w:r>
      <w:proofErr w:type="spellStart"/>
      <w:r w:rsidR="00000C83" w:rsidRPr="004660AE">
        <w:rPr>
          <w:rFonts w:eastAsiaTheme="minorHAnsi"/>
          <w:sz w:val="24"/>
          <w:szCs w:val="24"/>
          <w:lang w:val="lv-LV" w:eastAsia="en-US"/>
        </w:rPr>
        <w:t>United</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Kingdom</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FB4402" w:rsidRPr="004660AE">
        <w:rPr>
          <w:rFonts w:eastAsiaTheme="minorHAnsi"/>
          <w:sz w:val="24"/>
          <w:szCs w:val="24"/>
          <w:lang w:val="lv-LV" w:eastAsia="en-US"/>
        </w:rPr>
        <w:t xml:space="preserve"> </w:t>
      </w:r>
      <w:r w:rsidR="00000C83" w:rsidRPr="004660AE">
        <w:rPr>
          <w:rFonts w:eastAsiaTheme="minorHAnsi"/>
          <w:sz w:val="24"/>
          <w:szCs w:val="24"/>
          <w:lang w:val="lv-LV" w:eastAsia="en-US"/>
        </w:rPr>
        <w:t>ziņojuma patiesumu un pieļaujamību saistībā ar tā</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sagatavošanas procedūras neatbilstību Latvijas civilprocesa principiem</w:t>
      </w:r>
      <w:r w:rsidR="00E277DB" w:rsidRPr="004660AE">
        <w:rPr>
          <w:rFonts w:eastAsiaTheme="minorHAnsi"/>
          <w:sz w:val="24"/>
          <w:szCs w:val="24"/>
          <w:lang w:val="lv-LV" w:eastAsia="en-US"/>
        </w:rPr>
        <w:t xml:space="preserve"> nav </w:t>
      </w:r>
      <w:r w:rsidR="009E340B" w:rsidRPr="004660AE">
        <w:rPr>
          <w:rFonts w:eastAsiaTheme="minorHAnsi"/>
          <w:sz w:val="24"/>
          <w:szCs w:val="24"/>
          <w:lang w:val="lv-LV" w:eastAsia="en-US"/>
        </w:rPr>
        <w:t>pamatoti</w:t>
      </w:r>
      <w:r w:rsidR="00000C83" w:rsidRPr="004660AE">
        <w:rPr>
          <w:rFonts w:eastAsiaTheme="minorHAnsi"/>
          <w:sz w:val="24"/>
          <w:szCs w:val="24"/>
          <w:lang w:val="lv-LV" w:eastAsia="en-US"/>
        </w:rPr>
        <w:t>.</w:t>
      </w:r>
    </w:p>
    <w:p w:rsidR="00000C83" w:rsidRPr="004660AE" w:rsidRDefault="009E340B"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Z</w:t>
      </w:r>
      <w:r w:rsidR="00000C83" w:rsidRPr="004660AE">
        <w:rPr>
          <w:rFonts w:eastAsiaTheme="minorHAnsi"/>
          <w:sz w:val="24"/>
          <w:szCs w:val="24"/>
          <w:lang w:val="lv-LV" w:eastAsia="en-US"/>
        </w:rPr>
        <w:t>iņojumu ir sagatavojis Lielbritānijas</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uzņēmums KPMG </w:t>
      </w:r>
      <w:proofErr w:type="spellStart"/>
      <w:r w:rsidR="00000C83" w:rsidRPr="004660AE">
        <w:rPr>
          <w:rFonts w:eastAsiaTheme="minorHAnsi"/>
          <w:sz w:val="24"/>
          <w:szCs w:val="24"/>
          <w:lang w:val="lv-LV" w:eastAsia="en-US"/>
        </w:rPr>
        <w:t>United</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Kingdom</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000C83" w:rsidRPr="004660AE">
        <w:rPr>
          <w:rFonts w:eastAsiaTheme="minorHAnsi"/>
          <w:sz w:val="24"/>
          <w:szCs w:val="24"/>
          <w:lang w:val="lv-LV" w:eastAsia="en-US"/>
        </w:rPr>
        <w:t>, ko ap</w:t>
      </w:r>
      <w:r w:rsidR="00FE4435" w:rsidRPr="004660AE">
        <w:rPr>
          <w:rFonts w:eastAsiaTheme="minorHAnsi"/>
          <w:sz w:val="24"/>
          <w:szCs w:val="24"/>
          <w:lang w:val="lv-LV" w:eastAsia="en-US"/>
        </w:rPr>
        <w:t>stiprina</w:t>
      </w:r>
      <w:r w:rsidR="00000C83" w:rsidRPr="004660AE">
        <w:rPr>
          <w:rFonts w:eastAsiaTheme="minorHAnsi"/>
          <w:sz w:val="24"/>
          <w:szCs w:val="24"/>
          <w:lang w:val="lv-LV" w:eastAsia="en-US"/>
        </w:rPr>
        <w:t xml:space="preserve"> gan lietā iesniegtā KPMG </w:t>
      </w:r>
      <w:proofErr w:type="spellStart"/>
      <w:r w:rsidR="00000C83" w:rsidRPr="004660AE">
        <w:rPr>
          <w:rFonts w:eastAsiaTheme="minorHAnsi"/>
          <w:sz w:val="24"/>
          <w:szCs w:val="24"/>
          <w:lang w:val="lv-LV" w:eastAsia="en-US"/>
        </w:rPr>
        <w:t>United</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Kingdom</w:t>
      </w:r>
      <w:proofErr w:type="spellEnd"/>
      <w:r w:rsidR="00A80C7E"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000C83" w:rsidRPr="004660AE">
        <w:rPr>
          <w:rFonts w:eastAsiaTheme="minorHAnsi"/>
          <w:sz w:val="24"/>
          <w:szCs w:val="24"/>
          <w:lang w:val="lv-LV" w:eastAsia="en-US"/>
        </w:rPr>
        <w:t xml:space="preserve"> atbildīgā produktu direktora un partnera </w:t>
      </w:r>
      <w:r w:rsidR="00F7601E">
        <w:rPr>
          <w:sz w:val="24"/>
          <w:szCs w:val="24"/>
          <w:lang w:val="lv-LV"/>
        </w:rPr>
        <w:t>[pers. I]</w:t>
      </w:r>
      <w:r w:rsidR="00000C83" w:rsidRPr="004660AE">
        <w:rPr>
          <w:rFonts w:eastAsiaTheme="minorHAnsi"/>
          <w:sz w:val="24"/>
          <w:szCs w:val="24"/>
          <w:lang w:val="lv-LV" w:eastAsia="en-US"/>
        </w:rPr>
        <w:t xml:space="preserve"> apliecinājuma vēstule, kā arī</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KPMG </w:t>
      </w:r>
      <w:proofErr w:type="spellStart"/>
      <w:r w:rsidR="00000C83" w:rsidRPr="004660AE">
        <w:rPr>
          <w:rFonts w:eastAsiaTheme="minorHAnsi"/>
          <w:sz w:val="24"/>
          <w:szCs w:val="24"/>
          <w:lang w:val="lv-LV" w:eastAsia="en-US"/>
        </w:rPr>
        <w:t>United</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Kingdom</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000C83" w:rsidRPr="004660AE">
        <w:rPr>
          <w:rFonts w:eastAsiaTheme="minorHAnsi"/>
          <w:sz w:val="24"/>
          <w:szCs w:val="24"/>
          <w:lang w:val="lv-LV" w:eastAsia="en-US"/>
        </w:rPr>
        <w:t xml:space="preserve"> apliecinājums par </w:t>
      </w:r>
      <w:r w:rsidR="00F7601E">
        <w:rPr>
          <w:sz w:val="24"/>
          <w:szCs w:val="24"/>
          <w:lang w:val="lv-LV"/>
        </w:rPr>
        <w:t>[pers. I]</w:t>
      </w:r>
      <w:r w:rsidR="00F7601E" w:rsidRPr="004660AE">
        <w:rPr>
          <w:rFonts w:eastAsiaTheme="minorHAnsi"/>
          <w:i/>
          <w:sz w:val="24"/>
          <w:szCs w:val="24"/>
          <w:lang w:val="lv-LV" w:eastAsia="en-US"/>
        </w:rPr>
        <w:t xml:space="preserve"> </w:t>
      </w:r>
      <w:r w:rsidR="00000C83" w:rsidRPr="004660AE">
        <w:rPr>
          <w:rFonts w:eastAsiaTheme="minorHAnsi"/>
          <w:sz w:val="24"/>
          <w:szCs w:val="24"/>
          <w:lang w:val="lv-LV" w:eastAsia="en-US"/>
        </w:rPr>
        <w:t>ieņemamo amatu un</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pilnvarām, gan arī </w:t>
      </w:r>
      <w:r w:rsidR="00F7601E">
        <w:rPr>
          <w:sz w:val="24"/>
          <w:szCs w:val="24"/>
          <w:lang w:val="lv-LV"/>
        </w:rPr>
        <w:t>[pers. I]</w:t>
      </w:r>
      <w:r w:rsidR="00F7601E" w:rsidRPr="004660AE">
        <w:rPr>
          <w:rFonts w:eastAsiaTheme="minorHAnsi"/>
          <w:i/>
          <w:sz w:val="24"/>
          <w:szCs w:val="24"/>
          <w:lang w:val="lv-LV" w:eastAsia="en-US"/>
        </w:rPr>
        <w:t xml:space="preserve"> </w:t>
      </w:r>
      <w:r w:rsidR="00000C83" w:rsidRPr="004660AE">
        <w:rPr>
          <w:rFonts w:eastAsiaTheme="minorHAnsi"/>
          <w:sz w:val="24"/>
          <w:szCs w:val="24"/>
          <w:lang w:val="lv-LV" w:eastAsia="en-US"/>
        </w:rPr>
        <w:t>Rīgas apgabaltiesas 2012.gada</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15.oktobra tiesas sēdē sniegtās liecības. Atbildētāju norādītais apstāklis,</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ka liecinieks </w:t>
      </w:r>
      <w:r w:rsidR="00F7601E">
        <w:rPr>
          <w:sz w:val="24"/>
          <w:szCs w:val="24"/>
          <w:lang w:val="lv-LV"/>
        </w:rPr>
        <w:t>[pers. I]</w:t>
      </w:r>
      <w:r w:rsidR="00000C83" w:rsidRPr="004660AE">
        <w:rPr>
          <w:rFonts w:eastAsiaTheme="minorHAnsi"/>
          <w:sz w:val="24"/>
          <w:szCs w:val="24"/>
          <w:lang w:val="lv-LV" w:eastAsia="en-US"/>
        </w:rPr>
        <w:t xml:space="preserve"> nenosauca ziņojuma sagatavošanā iesaistītos speciālistus no</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Latvijas, ir saistīts ar pušu starpā </w:t>
      </w:r>
      <w:r w:rsidR="00730375" w:rsidRPr="004660AE">
        <w:rPr>
          <w:rFonts w:eastAsiaTheme="minorHAnsi"/>
          <w:sz w:val="24"/>
          <w:szCs w:val="24"/>
          <w:lang w:val="lv-LV" w:eastAsia="en-US"/>
        </w:rPr>
        <w:t>esošo</w:t>
      </w:r>
      <w:r w:rsidR="00000C83" w:rsidRPr="004660AE">
        <w:rPr>
          <w:rFonts w:eastAsiaTheme="minorHAnsi"/>
          <w:sz w:val="24"/>
          <w:szCs w:val="24"/>
          <w:lang w:val="lv-LV" w:eastAsia="en-US"/>
        </w:rPr>
        <w:t xml:space="preserve"> strīdu par Latvijā pastāvošajām procentu likmēm</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1995.gadā. Minētā ziņojuma daļa attiecas uz zaudējumiem, kas radušies, noslēdzot sākotnējo</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noguldījumu un pieprasījuma noguldījumu līgumus, bet prasība šajā daļā ir noraidīta. Savukārt</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procentu likmes vai kādi citi ziņojumā norādītie fakti attiec</w:t>
      </w:r>
      <w:r w:rsidR="00FE4435" w:rsidRPr="004660AE">
        <w:rPr>
          <w:rFonts w:eastAsiaTheme="minorHAnsi"/>
          <w:sz w:val="24"/>
          <w:szCs w:val="24"/>
          <w:lang w:val="lv-LV" w:eastAsia="en-US"/>
        </w:rPr>
        <w:t>ībā</w:t>
      </w:r>
      <w:r w:rsidR="00000C83" w:rsidRPr="004660AE">
        <w:rPr>
          <w:rFonts w:eastAsiaTheme="minorHAnsi"/>
          <w:sz w:val="24"/>
          <w:szCs w:val="24"/>
          <w:lang w:val="lv-LV" w:eastAsia="en-US"/>
        </w:rPr>
        <w:t xml:space="preserve"> uz zaudējumiem, kas radušies,</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noslēdzot aizdevuma līgumus, </w:t>
      </w:r>
      <w:r w:rsidR="00213B38" w:rsidRPr="004660AE">
        <w:rPr>
          <w:rFonts w:eastAsiaTheme="minorHAnsi"/>
          <w:sz w:val="24"/>
          <w:szCs w:val="24"/>
          <w:lang w:val="lv-LV" w:eastAsia="en-US"/>
        </w:rPr>
        <w:t>atbildētāji nav apstrīdējuši</w:t>
      </w:r>
      <w:r w:rsidR="00E277DB" w:rsidRPr="004660AE">
        <w:rPr>
          <w:rFonts w:eastAsiaTheme="minorHAnsi"/>
          <w:sz w:val="24"/>
          <w:szCs w:val="24"/>
          <w:lang w:val="lv-LV" w:eastAsia="en-US"/>
        </w:rPr>
        <w:t>. L</w:t>
      </w:r>
      <w:r w:rsidR="00213B38" w:rsidRPr="004660AE">
        <w:rPr>
          <w:rFonts w:eastAsiaTheme="minorHAnsi"/>
          <w:sz w:val="24"/>
          <w:szCs w:val="24"/>
          <w:lang w:val="lv-LV" w:eastAsia="en-US"/>
        </w:rPr>
        <w:t>īdz ar t</w:t>
      </w:r>
      <w:r w:rsidR="00000C83" w:rsidRPr="004660AE">
        <w:rPr>
          <w:rFonts w:eastAsiaTheme="minorHAnsi"/>
          <w:sz w:val="24"/>
          <w:szCs w:val="24"/>
          <w:lang w:val="lv-LV" w:eastAsia="en-US"/>
        </w:rPr>
        <w:t>o apšaubīt visu ziņojumu kā</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vienotu dokumentu</w:t>
      </w:r>
      <w:r w:rsidR="00E277DB" w:rsidRPr="004660AE">
        <w:rPr>
          <w:rFonts w:eastAsiaTheme="minorHAnsi"/>
          <w:sz w:val="24"/>
          <w:szCs w:val="24"/>
          <w:lang w:val="lv-LV" w:eastAsia="en-US"/>
        </w:rPr>
        <w:t xml:space="preserve"> nav pamata</w:t>
      </w:r>
      <w:r w:rsidR="00000C83" w:rsidRPr="004660AE">
        <w:rPr>
          <w:rFonts w:eastAsiaTheme="minorHAnsi"/>
          <w:sz w:val="24"/>
          <w:szCs w:val="24"/>
          <w:lang w:val="lv-LV" w:eastAsia="en-US"/>
        </w:rPr>
        <w:t>.</w:t>
      </w:r>
    </w:p>
    <w:p w:rsidR="00000C83" w:rsidRPr="004660AE" w:rsidRDefault="003E0165"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Kaut arī l</w:t>
      </w:r>
      <w:r w:rsidR="00000C83" w:rsidRPr="004660AE">
        <w:rPr>
          <w:rFonts w:eastAsiaTheme="minorHAnsi"/>
          <w:sz w:val="24"/>
          <w:szCs w:val="24"/>
          <w:lang w:val="lv-LV" w:eastAsia="en-US"/>
        </w:rPr>
        <w:t>ietas materiālos nav rakstveida pierādījumu par</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KPMG </w:t>
      </w:r>
      <w:proofErr w:type="spellStart"/>
      <w:r w:rsidR="00000C83" w:rsidRPr="004660AE">
        <w:rPr>
          <w:rFonts w:eastAsiaTheme="minorHAnsi"/>
          <w:sz w:val="24"/>
          <w:szCs w:val="24"/>
          <w:lang w:val="lv-LV" w:eastAsia="en-US"/>
        </w:rPr>
        <w:t>United</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Kingdom</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000C83" w:rsidRPr="004660AE">
        <w:rPr>
          <w:rFonts w:eastAsiaTheme="minorHAnsi"/>
          <w:sz w:val="24"/>
          <w:szCs w:val="24"/>
          <w:lang w:val="lv-LV" w:eastAsia="en-US"/>
        </w:rPr>
        <w:t xml:space="preserve"> doto darba uzdevumu, taču no liecinieka </w:t>
      </w:r>
      <w:r w:rsidR="00F7601E">
        <w:rPr>
          <w:sz w:val="24"/>
          <w:szCs w:val="24"/>
          <w:lang w:val="lv-LV"/>
        </w:rPr>
        <w:t>[pers. I]</w:t>
      </w:r>
      <w:r w:rsidR="00000C83" w:rsidRPr="004660AE">
        <w:rPr>
          <w:rFonts w:eastAsiaTheme="minorHAnsi"/>
          <w:sz w:val="24"/>
          <w:szCs w:val="24"/>
          <w:lang w:val="lv-LV" w:eastAsia="en-US"/>
        </w:rPr>
        <w:t xml:space="preserve"> Rīgas</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apgabaltiesas 2012.gada 15.oktobra tiesas sēdē sniegtās liecības izriet, ka</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sākotnēji bija nolūks palīdzēt ar iekšējā audita veikšanu, taču vēlāk nolemts sagatavot ziņojumu</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tiesai. Tieši šāds tiesvedības vajadzībām sagatavots ziņojums atrodas lietas materiālos, līdz ar </w:t>
      </w:r>
      <w:r w:rsidR="00A80C7E" w:rsidRPr="004660AE">
        <w:rPr>
          <w:rFonts w:eastAsiaTheme="minorHAnsi"/>
          <w:sz w:val="24"/>
          <w:szCs w:val="24"/>
          <w:lang w:val="lv-LV" w:eastAsia="en-US"/>
        </w:rPr>
        <w:t>t</w:t>
      </w:r>
      <w:r w:rsidR="00000C83" w:rsidRPr="004660AE">
        <w:rPr>
          <w:rFonts w:eastAsiaTheme="minorHAnsi"/>
          <w:sz w:val="24"/>
          <w:szCs w:val="24"/>
          <w:lang w:val="lv-LV" w:eastAsia="en-US"/>
        </w:rPr>
        <w:t>o minētais darba uzdevums nedod pamatu apšaubīt ziņojuma</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attiecināmību uz lietu.</w:t>
      </w:r>
    </w:p>
    <w:p w:rsidR="00000C83" w:rsidRPr="004660AE" w:rsidRDefault="003E0165"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Tas,</w:t>
      </w:r>
      <w:r w:rsidR="00000C83" w:rsidRPr="004660AE">
        <w:rPr>
          <w:rFonts w:eastAsiaTheme="minorHAnsi"/>
          <w:sz w:val="24"/>
          <w:szCs w:val="24"/>
          <w:lang w:val="lv-LV" w:eastAsia="en-US"/>
        </w:rPr>
        <w:t xml:space="preserve"> ka lietā netika noteikta ekspertīze saskaņā ar Civilprocesa likuma</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121.pantu un KPMG </w:t>
      </w:r>
      <w:proofErr w:type="spellStart"/>
      <w:r w:rsidR="00000C83" w:rsidRPr="004660AE">
        <w:rPr>
          <w:rFonts w:eastAsiaTheme="minorHAnsi"/>
          <w:sz w:val="24"/>
          <w:szCs w:val="24"/>
          <w:lang w:val="lv-LV" w:eastAsia="en-US"/>
        </w:rPr>
        <w:t>United</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Kingdom</w:t>
      </w:r>
      <w:proofErr w:type="spellEnd"/>
      <w:r w:rsidR="00000C83"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D6655D"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ziņojums nav atzīstams par eksperta atzinumu, </w:t>
      </w:r>
      <w:r w:rsidR="00FE4435" w:rsidRPr="004660AE">
        <w:rPr>
          <w:rFonts w:eastAsiaTheme="minorHAnsi"/>
          <w:sz w:val="24"/>
          <w:szCs w:val="24"/>
          <w:lang w:val="lv-LV" w:eastAsia="en-US"/>
        </w:rPr>
        <w:t>atbilstoši</w:t>
      </w:r>
      <w:r w:rsidR="00213B38" w:rsidRPr="004660AE">
        <w:rPr>
          <w:rFonts w:eastAsiaTheme="minorHAnsi"/>
          <w:sz w:val="24"/>
          <w:szCs w:val="24"/>
          <w:lang w:val="lv-LV" w:eastAsia="en-US"/>
        </w:rPr>
        <w:t xml:space="preserve"> Civilprocesa likuma 110.pantam </w:t>
      </w:r>
      <w:r w:rsidR="00000C83" w:rsidRPr="004660AE">
        <w:rPr>
          <w:rFonts w:eastAsiaTheme="minorHAnsi"/>
          <w:sz w:val="24"/>
          <w:szCs w:val="24"/>
          <w:lang w:val="lv-LV" w:eastAsia="en-US"/>
        </w:rPr>
        <w:t>neliedz</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to vērtēt kā rakstveida pierādījumu. Ievērojot, ka KPMG </w:t>
      </w:r>
      <w:proofErr w:type="spellStart"/>
      <w:r w:rsidR="00000C83" w:rsidRPr="004660AE">
        <w:rPr>
          <w:rFonts w:eastAsiaTheme="minorHAnsi"/>
          <w:sz w:val="24"/>
          <w:szCs w:val="24"/>
          <w:lang w:val="lv-LV" w:eastAsia="en-US"/>
        </w:rPr>
        <w:t>United</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Kingdom</w:t>
      </w:r>
      <w:proofErr w:type="spellEnd"/>
      <w:r w:rsidR="00000C83" w:rsidRPr="004660AE">
        <w:rPr>
          <w:rFonts w:eastAsiaTheme="minorHAnsi"/>
          <w:sz w:val="24"/>
          <w:szCs w:val="24"/>
          <w:lang w:val="lv-LV" w:eastAsia="en-US"/>
        </w:rPr>
        <w:t xml:space="preserve"> </w:t>
      </w:r>
      <w:proofErr w:type="spellStart"/>
      <w:r w:rsidR="00000C83"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000C83" w:rsidRPr="004660AE">
        <w:rPr>
          <w:rFonts w:eastAsiaTheme="minorHAnsi"/>
          <w:sz w:val="24"/>
          <w:szCs w:val="24"/>
          <w:lang w:val="lv-LV" w:eastAsia="en-US"/>
        </w:rPr>
        <w:t xml:space="preserve"> ziņojums nav</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eksperta atzinums, bet gan prasītāja</w:t>
      </w:r>
      <w:r w:rsidR="00842EDB" w:rsidRPr="004660AE">
        <w:rPr>
          <w:rFonts w:eastAsiaTheme="minorHAnsi"/>
          <w:sz w:val="24"/>
          <w:szCs w:val="24"/>
          <w:lang w:val="lv-LV" w:eastAsia="en-US"/>
        </w:rPr>
        <w:t>s</w:t>
      </w:r>
      <w:r w:rsidR="00000C83" w:rsidRPr="004660AE">
        <w:rPr>
          <w:rFonts w:eastAsiaTheme="minorHAnsi"/>
          <w:sz w:val="24"/>
          <w:szCs w:val="24"/>
          <w:lang w:val="lv-LV" w:eastAsia="en-US"/>
        </w:rPr>
        <w:t xml:space="preserve"> iesniegts rakstveida pierādījums, atbildētāju</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iebildumi par to, ka pretējā puse bija atstumta no tā sagatavošanas</w:t>
      </w:r>
      <w:r w:rsidRPr="004660AE">
        <w:rPr>
          <w:rFonts w:eastAsiaTheme="minorHAnsi"/>
          <w:sz w:val="24"/>
          <w:szCs w:val="24"/>
          <w:lang w:val="lv-LV" w:eastAsia="en-US"/>
        </w:rPr>
        <w:t>,</w:t>
      </w:r>
      <w:r w:rsidR="00000C83" w:rsidRPr="004660AE">
        <w:rPr>
          <w:rFonts w:eastAsiaTheme="minorHAnsi"/>
          <w:sz w:val="24"/>
          <w:szCs w:val="24"/>
          <w:lang w:val="lv-LV" w:eastAsia="en-US"/>
        </w:rPr>
        <w:t xml:space="preserve"> un</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nebija par to informēta</w:t>
      </w:r>
      <w:r w:rsidRPr="004660AE">
        <w:rPr>
          <w:rFonts w:eastAsiaTheme="minorHAnsi"/>
          <w:sz w:val="24"/>
          <w:szCs w:val="24"/>
          <w:lang w:val="lv-LV" w:eastAsia="en-US"/>
        </w:rPr>
        <w:t>, nav pamatoti</w:t>
      </w:r>
      <w:r w:rsidR="00000C83" w:rsidRPr="004660AE">
        <w:rPr>
          <w:rFonts w:eastAsiaTheme="minorHAnsi"/>
          <w:sz w:val="24"/>
          <w:szCs w:val="24"/>
          <w:lang w:val="lv-LV" w:eastAsia="en-US"/>
        </w:rPr>
        <w:t>.</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lastRenderedPageBreak/>
        <w:t>Par pirmās instances tiesas sprieduma nepareizību neliecina atbildētāju apelācijas sūdzībā</w:t>
      </w:r>
      <w:r w:rsidR="00A80C7E" w:rsidRPr="004660AE">
        <w:rPr>
          <w:rFonts w:eastAsiaTheme="minorHAnsi"/>
          <w:sz w:val="24"/>
          <w:szCs w:val="24"/>
          <w:lang w:val="lv-LV" w:eastAsia="en-US"/>
        </w:rPr>
        <w:t xml:space="preserve"> </w:t>
      </w:r>
      <w:r w:rsidRPr="004660AE">
        <w:rPr>
          <w:rFonts w:eastAsiaTheme="minorHAnsi"/>
          <w:sz w:val="24"/>
          <w:szCs w:val="24"/>
          <w:lang w:val="lv-LV" w:eastAsia="en-US"/>
        </w:rPr>
        <w:t>minētais, ka tiesa nav vērtējusi pretrunas AS „Parex banka” gada pārskatos par laiku no</w:t>
      </w:r>
      <w:r w:rsidR="00A80C7E" w:rsidRPr="004660AE">
        <w:rPr>
          <w:rFonts w:eastAsiaTheme="minorHAnsi"/>
          <w:sz w:val="24"/>
          <w:szCs w:val="24"/>
          <w:lang w:val="lv-LV" w:eastAsia="en-US"/>
        </w:rPr>
        <w:t xml:space="preserve"> </w:t>
      </w:r>
      <w:r w:rsidRPr="004660AE">
        <w:rPr>
          <w:rFonts w:eastAsiaTheme="minorHAnsi"/>
          <w:sz w:val="24"/>
          <w:szCs w:val="24"/>
          <w:lang w:val="lv-LV" w:eastAsia="en-US"/>
        </w:rPr>
        <w:t xml:space="preserve">1995.gada līdz 2008.gadam ziņojumā norādīto zaudējumu aspektā </w:t>
      </w:r>
      <w:r w:rsidR="003E0165" w:rsidRPr="004660AE">
        <w:rPr>
          <w:rFonts w:eastAsiaTheme="minorHAnsi"/>
          <w:sz w:val="24"/>
          <w:szCs w:val="24"/>
          <w:lang w:val="lv-LV" w:eastAsia="en-US"/>
        </w:rPr>
        <w:t>un</w:t>
      </w:r>
      <w:r w:rsidRPr="004660AE">
        <w:rPr>
          <w:rFonts w:eastAsiaTheme="minorHAnsi"/>
          <w:sz w:val="24"/>
          <w:szCs w:val="24"/>
          <w:lang w:val="lv-LV" w:eastAsia="en-US"/>
        </w:rPr>
        <w:t xml:space="preserve"> gada</w:t>
      </w:r>
      <w:r w:rsidR="00A80C7E" w:rsidRPr="004660AE">
        <w:rPr>
          <w:rFonts w:eastAsiaTheme="minorHAnsi"/>
          <w:sz w:val="24"/>
          <w:szCs w:val="24"/>
          <w:lang w:val="lv-LV" w:eastAsia="en-US"/>
        </w:rPr>
        <w:t xml:space="preserve"> </w:t>
      </w:r>
      <w:r w:rsidRPr="004660AE">
        <w:rPr>
          <w:rFonts w:eastAsiaTheme="minorHAnsi"/>
          <w:sz w:val="24"/>
          <w:szCs w:val="24"/>
          <w:lang w:val="lv-LV" w:eastAsia="en-US"/>
        </w:rPr>
        <w:t>pārskatus regulējušo normatīvo bāzi. Apstāklis, ka gada pārskatos, kurus ir pārbaudījušas zvērinātu</w:t>
      </w:r>
      <w:r w:rsidR="00A80C7E" w:rsidRPr="004660AE">
        <w:rPr>
          <w:rFonts w:eastAsiaTheme="minorHAnsi"/>
          <w:sz w:val="24"/>
          <w:szCs w:val="24"/>
          <w:lang w:val="lv-LV" w:eastAsia="en-US"/>
        </w:rPr>
        <w:t xml:space="preserve"> </w:t>
      </w:r>
      <w:r w:rsidRPr="004660AE">
        <w:rPr>
          <w:rFonts w:eastAsiaTheme="minorHAnsi"/>
          <w:sz w:val="24"/>
          <w:szCs w:val="24"/>
          <w:lang w:val="lv-LV" w:eastAsia="en-US"/>
        </w:rPr>
        <w:t>revidentu komercsabiedrības, nav norādīti sabiedrības zaudējumi, kas radušies, noslēdzot 2002.gada</w:t>
      </w:r>
      <w:r w:rsidR="00A80C7E" w:rsidRPr="004660AE">
        <w:rPr>
          <w:rFonts w:eastAsiaTheme="minorHAnsi"/>
          <w:sz w:val="24"/>
          <w:szCs w:val="24"/>
          <w:lang w:val="lv-LV" w:eastAsia="en-US"/>
        </w:rPr>
        <w:t xml:space="preserve"> </w:t>
      </w:r>
      <w:r w:rsidRPr="004660AE">
        <w:rPr>
          <w:rFonts w:eastAsiaTheme="minorHAnsi"/>
          <w:sz w:val="24"/>
          <w:szCs w:val="24"/>
          <w:lang w:val="lv-LV" w:eastAsia="en-US"/>
        </w:rPr>
        <w:t>20.martā, 2002.gada 30.septembrī, 2003.gada 9.aprīlī, 2005.gada 8.septembrī, 2007.gada</w:t>
      </w:r>
      <w:r w:rsidR="00A80C7E" w:rsidRPr="004660AE">
        <w:rPr>
          <w:rFonts w:eastAsiaTheme="minorHAnsi"/>
          <w:sz w:val="24"/>
          <w:szCs w:val="24"/>
          <w:lang w:val="lv-LV" w:eastAsia="en-US"/>
        </w:rPr>
        <w:t xml:space="preserve"> </w:t>
      </w:r>
      <w:r w:rsidRPr="004660AE">
        <w:rPr>
          <w:rFonts w:eastAsiaTheme="minorHAnsi"/>
          <w:sz w:val="24"/>
          <w:szCs w:val="24"/>
          <w:lang w:val="lv-LV" w:eastAsia="en-US"/>
        </w:rPr>
        <w:t xml:space="preserve">27.decembrī un 2008.gada 19.martā aizdevuma līgumus ar </w:t>
      </w:r>
      <w:r w:rsidR="00844180">
        <w:rPr>
          <w:sz w:val="24"/>
          <w:szCs w:val="24"/>
          <w:lang w:val="lv-LV"/>
        </w:rPr>
        <w:t xml:space="preserve">[pers. A] </w:t>
      </w:r>
      <w:r w:rsidRPr="004660AE">
        <w:rPr>
          <w:rFonts w:eastAsiaTheme="minorHAnsi"/>
          <w:sz w:val="24"/>
          <w:szCs w:val="24"/>
          <w:lang w:val="lv-LV" w:eastAsia="en-US"/>
        </w:rPr>
        <w:t xml:space="preserve">un </w:t>
      </w:r>
      <w:r w:rsidR="004D4935">
        <w:rPr>
          <w:sz w:val="24"/>
          <w:szCs w:val="24"/>
          <w:lang w:val="lv-LV"/>
        </w:rPr>
        <w:t>[pers. B]</w:t>
      </w:r>
      <w:r w:rsidRPr="004660AE">
        <w:rPr>
          <w:rFonts w:eastAsiaTheme="minorHAnsi"/>
          <w:sz w:val="24"/>
          <w:szCs w:val="24"/>
          <w:lang w:val="lv-LV" w:eastAsia="en-US"/>
        </w:rPr>
        <w:t>,</w:t>
      </w:r>
      <w:r w:rsidR="00A80C7E" w:rsidRPr="004660AE">
        <w:rPr>
          <w:rFonts w:eastAsiaTheme="minorHAnsi"/>
          <w:sz w:val="24"/>
          <w:szCs w:val="24"/>
          <w:lang w:val="lv-LV" w:eastAsia="en-US"/>
        </w:rPr>
        <w:t xml:space="preserve"> </w:t>
      </w:r>
      <w:r w:rsidRPr="004660AE">
        <w:rPr>
          <w:rFonts w:eastAsiaTheme="minorHAnsi"/>
          <w:sz w:val="24"/>
          <w:szCs w:val="24"/>
          <w:lang w:val="lv-LV" w:eastAsia="en-US"/>
        </w:rPr>
        <w:t>neizslēdz tiesības likumā noteiktajos te</w:t>
      </w:r>
      <w:r w:rsidR="00FE4435" w:rsidRPr="004660AE">
        <w:rPr>
          <w:rFonts w:eastAsiaTheme="minorHAnsi"/>
          <w:sz w:val="24"/>
          <w:szCs w:val="24"/>
          <w:lang w:val="lv-LV" w:eastAsia="en-US"/>
        </w:rPr>
        <w:t>rmiņos celt sabiedrības prasību</w:t>
      </w:r>
      <w:r w:rsidRPr="004660AE">
        <w:rPr>
          <w:rFonts w:eastAsiaTheme="minorHAnsi"/>
          <w:sz w:val="24"/>
          <w:szCs w:val="24"/>
          <w:lang w:val="lv-LV" w:eastAsia="en-US"/>
        </w:rPr>
        <w:t>.</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6268A1" w:rsidRPr="004660AE">
        <w:rPr>
          <w:rFonts w:eastAsiaTheme="minorHAnsi"/>
          <w:sz w:val="24"/>
          <w:szCs w:val="24"/>
          <w:lang w:val="lv-LV" w:eastAsia="en-US"/>
        </w:rPr>
        <w:t>3</w:t>
      </w:r>
      <w:r w:rsidR="00A80C7E" w:rsidRPr="004660AE">
        <w:rPr>
          <w:rFonts w:eastAsiaTheme="minorHAnsi"/>
          <w:sz w:val="24"/>
          <w:szCs w:val="24"/>
          <w:lang w:val="lv-LV" w:eastAsia="en-US"/>
        </w:rPr>
        <w:t>.</w:t>
      </w:r>
      <w:r w:rsidR="009E340B" w:rsidRPr="004660AE">
        <w:rPr>
          <w:rFonts w:eastAsiaTheme="minorHAnsi"/>
          <w:sz w:val="24"/>
          <w:szCs w:val="24"/>
          <w:lang w:val="lv-LV" w:eastAsia="en-US"/>
        </w:rPr>
        <w:t>9</w:t>
      </w:r>
      <w:r w:rsidRPr="004660AE">
        <w:rPr>
          <w:rFonts w:eastAsiaTheme="minorHAnsi"/>
          <w:sz w:val="24"/>
          <w:szCs w:val="24"/>
          <w:lang w:val="lv-LV" w:eastAsia="en-US"/>
        </w:rPr>
        <w:t xml:space="preserve">] </w:t>
      </w:r>
      <w:r w:rsidR="00A80C7E" w:rsidRPr="004660AE">
        <w:rPr>
          <w:rFonts w:eastAsiaTheme="minorHAnsi"/>
          <w:sz w:val="24"/>
          <w:szCs w:val="24"/>
          <w:lang w:val="lv-LV" w:eastAsia="en-US"/>
        </w:rPr>
        <w:t>I</w:t>
      </w:r>
      <w:r w:rsidRPr="004660AE">
        <w:rPr>
          <w:rFonts w:eastAsiaTheme="minorHAnsi"/>
          <w:sz w:val="24"/>
          <w:szCs w:val="24"/>
          <w:lang w:val="lv-LV" w:eastAsia="en-US"/>
        </w:rPr>
        <w:t>ebildumus pret sabiedrības prasības celšanu atbildētāji pamatojuši ar to, ka jebkura</w:t>
      </w:r>
      <w:r w:rsidR="00A80C7E" w:rsidRPr="004660AE">
        <w:rPr>
          <w:rFonts w:eastAsiaTheme="minorHAnsi"/>
          <w:sz w:val="24"/>
          <w:szCs w:val="24"/>
          <w:lang w:val="lv-LV" w:eastAsia="en-US"/>
        </w:rPr>
        <w:t xml:space="preserve"> </w:t>
      </w:r>
      <w:r w:rsidRPr="004660AE">
        <w:rPr>
          <w:rFonts w:eastAsiaTheme="minorHAnsi"/>
          <w:sz w:val="24"/>
          <w:szCs w:val="24"/>
          <w:lang w:val="lv-LV" w:eastAsia="en-US"/>
        </w:rPr>
        <w:t>sabiedrības prasība gala rezultātā tiek celta akcionāru interesēs neatkarīgi no tā, vai tā celta pret</w:t>
      </w:r>
      <w:r w:rsidR="00A80C7E" w:rsidRPr="004660AE">
        <w:rPr>
          <w:rFonts w:eastAsiaTheme="minorHAnsi"/>
          <w:sz w:val="24"/>
          <w:szCs w:val="24"/>
          <w:lang w:val="lv-LV" w:eastAsia="en-US"/>
        </w:rPr>
        <w:t xml:space="preserve"> </w:t>
      </w:r>
      <w:r w:rsidRPr="004660AE">
        <w:rPr>
          <w:rFonts w:eastAsiaTheme="minorHAnsi"/>
          <w:sz w:val="24"/>
          <w:szCs w:val="24"/>
          <w:lang w:val="lv-LV" w:eastAsia="en-US"/>
        </w:rPr>
        <w:t xml:space="preserve">valdes vai padomes locekli. </w:t>
      </w:r>
      <w:r w:rsidR="0027682A" w:rsidRPr="004660AE">
        <w:rPr>
          <w:rFonts w:eastAsiaTheme="minorHAnsi"/>
          <w:sz w:val="24"/>
          <w:szCs w:val="24"/>
          <w:lang w:val="lv-LV" w:eastAsia="en-US"/>
        </w:rPr>
        <w:t>Turklāt konkrētajā lietā svarīgi</w:t>
      </w:r>
      <w:r w:rsidRPr="004660AE">
        <w:rPr>
          <w:rFonts w:eastAsiaTheme="minorHAnsi"/>
          <w:sz w:val="24"/>
          <w:szCs w:val="24"/>
          <w:lang w:val="lv-LV" w:eastAsia="en-US"/>
        </w:rPr>
        <w:t xml:space="preserve"> ir</w:t>
      </w:r>
      <w:r w:rsidR="0027682A" w:rsidRPr="004660AE">
        <w:rPr>
          <w:rFonts w:eastAsiaTheme="minorHAnsi"/>
          <w:sz w:val="24"/>
          <w:szCs w:val="24"/>
          <w:lang w:val="lv-LV" w:eastAsia="en-US"/>
        </w:rPr>
        <w:t xml:space="preserve"> tas, ka atbildētāji </w:t>
      </w:r>
      <w:r w:rsidRPr="004660AE">
        <w:rPr>
          <w:rFonts w:eastAsiaTheme="minorHAnsi"/>
          <w:sz w:val="24"/>
          <w:szCs w:val="24"/>
          <w:lang w:val="lv-LV" w:eastAsia="en-US"/>
        </w:rPr>
        <w:t>ir bijušie</w:t>
      </w:r>
      <w:r w:rsidR="00A80C7E" w:rsidRPr="004660AE">
        <w:rPr>
          <w:rFonts w:eastAsiaTheme="minorHAnsi"/>
          <w:sz w:val="24"/>
          <w:szCs w:val="24"/>
          <w:lang w:val="lv-LV" w:eastAsia="en-US"/>
        </w:rPr>
        <w:t xml:space="preserve"> </w:t>
      </w:r>
      <w:r w:rsidRPr="004660AE">
        <w:rPr>
          <w:rFonts w:eastAsiaTheme="minorHAnsi"/>
          <w:sz w:val="24"/>
          <w:szCs w:val="24"/>
          <w:lang w:val="lv-LV" w:eastAsia="en-US"/>
        </w:rPr>
        <w:t>AS „Parex banka” akcionāri ar būtisku ietekmi</w:t>
      </w:r>
      <w:r w:rsidR="00213B38" w:rsidRPr="004660AE">
        <w:rPr>
          <w:rFonts w:eastAsiaTheme="minorHAnsi"/>
          <w:sz w:val="24"/>
          <w:szCs w:val="24"/>
          <w:lang w:val="lv-LV" w:eastAsia="en-US"/>
        </w:rPr>
        <w:t>,</w:t>
      </w:r>
      <w:r w:rsidRPr="004660AE">
        <w:rPr>
          <w:rFonts w:eastAsiaTheme="minorHAnsi"/>
          <w:sz w:val="24"/>
          <w:szCs w:val="24"/>
          <w:lang w:val="lv-LV" w:eastAsia="en-US"/>
        </w:rPr>
        <w:t xml:space="preserve"> tādējādi bija AS „Parex banka” un tās</w:t>
      </w:r>
      <w:r w:rsidR="00A80C7E" w:rsidRPr="004660AE">
        <w:rPr>
          <w:rFonts w:eastAsiaTheme="minorHAnsi"/>
          <w:sz w:val="24"/>
          <w:szCs w:val="24"/>
          <w:lang w:val="lv-LV" w:eastAsia="en-US"/>
        </w:rPr>
        <w:t xml:space="preserve"> </w:t>
      </w:r>
      <w:r w:rsidRPr="004660AE">
        <w:rPr>
          <w:rFonts w:eastAsiaTheme="minorHAnsi"/>
          <w:sz w:val="24"/>
          <w:szCs w:val="24"/>
          <w:lang w:val="lv-LV" w:eastAsia="en-US"/>
        </w:rPr>
        <w:t>konsolidētās grupas patiesie labuma guvēji.</w:t>
      </w:r>
    </w:p>
    <w:p w:rsidR="00000C83" w:rsidRPr="004660AE" w:rsidRDefault="003E0165"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S</w:t>
      </w:r>
      <w:r w:rsidR="00000C83" w:rsidRPr="004660AE">
        <w:rPr>
          <w:rFonts w:eastAsiaTheme="minorHAnsi"/>
          <w:sz w:val="24"/>
          <w:szCs w:val="24"/>
          <w:lang w:val="lv-LV" w:eastAsia="en-US"/>
        </w:rPr>
        <w:t>abiedrība kā patstāvīgs tiesību subjekts ir tiesīga celt sabiedrības prasību pret</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atbildētājiem par viņu rīcības rezultātā nodarītā zaudējuma atlīdzību. Atbildētāji kā AS „Parex</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banka” akcionāri ar būtisku ietekmi</w:t>
      </w:r>
      <w:r w:rsidR="009E340B" w:rsidRPr="004660AE">
        <w:rPr>
          <w:rFonts w:eastAsiaTheme="minorHAnsi"/>
          <w:sz w:val="24"/>
          <w:szCs w:val="24"/>
          <w:lang w:val="lv-LV" w:eastAsia="en-US"/>
        </w:rPr>
        <w:t>,</w:t>
      </w:r>
      <w:r w:rsidR="00000C83" w:rsidRPr="004660AE">
        <w:rPr>
          <w:rFonts w:eastAsiaTheme="minorHAnsi"/>
          <w:sz w:val="24"/>
          <w:szCs w:val="24"/>
          <w:lang w:val="lv-LV" w:eastAsia="en-US"/>
        </w:rPr>
        <w:t xml:space="preserve"> un tādējādi patiesie labuma guvēji bija tiesīgi realizēt savas</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tiesības, piemēram, tiesības lemt par peļņas izlietošanu, tikai likumā noteiktajā kārtībā, nevis</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saņemot kredītus ar atvieglotiem noteikumiem. Ievērojot minēto, atbildētāju</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viedoklis, ka sabiedrības prasība jauno akcionāru interesēs celta pretēji labiem tikumiem un labai</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ticībai un tāpēc būtu noraidāma neatkarīgi no jebkuriem citiem apsvērumiem</w:t>
      </w:r>
      <w:r w:rsidRPr="004660AE">
        <w:rPr>
          <w:rFonts w:eastAsiaTheme="minorHAnsi"/>
          <w:sz w:val="24"/>
          <w:szCs w:val="24"/>
          <w:lang w:val="lv-LV" w:eastAsia="en-US"/>
        </w:rPr>
        <w:t>, nav pamatots</w:t>
      </w:r>
      <w:r w:rsidR="00000C83" w:rsidRPr="004660AE">
        <w:rPr>
          <w:rFonts w:eastAsiaTheme="minorHAnsi"/>
          <w:sz w:val="24"/>
          <w:szCs w:val="24"/>
          <w:lang w:val="lv-LV" w:eastAsia="en-US"/>
        </w:rPr>
        <w:t>.</w:t>
      </w:r>
      <w:r w:rsidR="00A80C7E" w:rsidRPr="004660AE">
        <w:rPr>
          <w:rFonts w:eastAsiaTheme="minorHAnsi"/>
          <w:sz w:val="24"/>
          <w:szCs w:val="24"/>
          <w:lang w:val="lv-LV" w:eastAsia="en-US"/>
        </w:rPr>
        <w:t xml:space="preserve"> Šādos apstākļos </w:t>
      </w:r>
      <w:r w:rsidR="00000C83" w:rsidRPr="004660AE">
        <w:rPr>
          <w:rFonts w:eastAsiaTheme="minorHAnsi"/>
          <w:sz w:val="24"/>
          <w:szCs w:val="24"/>
          <w:lang w:val="lv-LV" w:eastAsia="en-US"/>
        </w:rPr>
        <w:t>pirmās instances tiesa ir taisījusi pamatotu un likumīgu spriedumu, apmierinot prasību daļā</w:t>
      </w:r>
      <w:r w:rsidR="00A80C7E" w:rsidRPr="004660AE">
        <w:rPr>
          <w:rFonts w:eastAsiaTheme="minorHAnsi"/>
          <w:sz w:val="24"/>
          <w:szCs w:val="24"/>
          <w:lang w:val="lv-LV" w:eastAsia="en-US"/>
        </w:rPr>
        <w:t xml:space="preserve"> </w:t>
      </w:r>
      <w:r w:rsidR="00000C83" w:rsidRPr="004660AE">
        <w:rPr>
          <w:rFonts w:eastAsiaTheme="minorHAnsi"/>
          <w:sz w:val="24"/>
          <w:szCs w:val="24"/>
          <w:lang w:val="lv-LV" w:eastAsia="en-US"/>
        </w:rPr>
        <w:t>4</w:t>
      </w:r>
      <w:r w:rsidR="00F7601E">
        <w:rPr>
          <w:rFonts w:eastAsiaTheme="minorHAnsi"/>
          <w:sz w:val="24"/>
          <w:szCs w:val="24"/>
          <w:lang w:val="lv-LV" w:eastAsia="en-US"/>
        </w:rPr>
        <w:t> </w:t>
      </w:r>
      <w:r w:rsidR="00000C83" w:rsidRPr="004660AE">
        <w:rPr>
          <w:rFonts w:eastAsiaTheme="minorHAnsi"/>
          <w:sz w:val="24"/>
          <w:szCs w:val="24"/>
          <w:lang w:val="lv-LV" w:eastAsia="en-US"/>
        </w:rPr>
        <w:t>284</w:t>
      </w:r>
      <w:r w:rsidR="00F7601E">
        <w:rPr>
          <w:rFonts w:eastAsiaTheme="minorHAnsi"/>
          <w:sz w:val="24"/>
          <w:szCs w:val="24"/>
          <w:lang w:val="lv-LV" w:eastAsia="en-US"/>
        </w:rPr>
        <w:t> </w:t>
      </w:r>
      <w:r w:rsidR="00000C83" w:rsidRPr="004660AE">
        <w:rPr>
          <w:rFonts w:eastAsiaTheme="minorHAnsi"/>
          <w:sz w:val="24"/>
          <w:szCs w:val="24"/>
          <w:lang w:val="lv-LV" w:eastAsia="en-US"/>
        </w:rPr>
        <w:t xml:space="preserve">792,06 EUR </w:t>
      </w:r>
      <w:r w:rsidR="00A80C7E" w:rsidRPr="004660AE">
        <w:rPr>
          <w:rFonts w:eastAsiaTheme="minorHAnsi"/>
          <w:sz w:val="24"/>
          <w:szCs w:val="24"/>
          <w:lang w:val="lv-LV" w:eastAsia="en-US"/>
        </w:rPr>
        <w:t xml:space="preserve">piedziņu. </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6268A1" w:rsidRPr="004660AE">
        <w:rPr>
          <w:rFonts w:eastAsiaTheme="minorHAnsi"/>
          <w:sz w:val="24"/>
          <w:szCs w:val="24"/>
          <w:lang w:val="lv-LV" w:eastAsia="en-US"/>
        </w:rPr>
        <w:t>3</w:t>
      </w:r>
      <w:r w:rsidR="00A80C7E" w:rsidRPr="004660AE">
        <w:rPr>
          <w:rFonts w:eastAsiaTheme="minorHAnsi"/>
          <w:sz w:val="24"/>
          <w:szCs w:val="24"/>
          <w:lang w:val="lv-LV" w:eastAsia="en-US"/>
        </w:rPr>
        <w:t>.</w:t>
      </w:r>
      <w:r w:rsidR="009E340B" w:rsidRPr="004660AE">
        <w:rPr>
          <w:rFonts w:eastAsiaTheme="minorHAnsi"/>
          <w:sz w:val="24"/>
          <w:szCs w:val="24"/>
          <w:lang w:val="lv-LV" w:eastAsia="en-US"/>
        </w:rPr>
        <w:t>10</w:t>
      </w:r>
      <w:r w:rsidRPr="004660AE">
        <w:rPr>
          <w:rFonts w:eastAsiaTheme="minorHAnsi"/>
          <w:sz w:val="24"/>
          <w:szCs w:val="24"/>
          <w:lang w:val="lv-LV" w:eastAsia="en-US"/>
        </w:rPr>
        <w:t xml:space="preserve">] Lietā </w:t>
      </w:r>
      <w:r w:rsidR="00FE4435" w:rsidRPr="004660AE">
        <w:rPr>
          <w:rFonts w:eastAsiaTheme="minorHAnsi"/>
          <w:sz w:val="24"/>
          <w:szCs w:val="24"/>
          <w:lang w:val="lv-LV" w:eastAsia="en-US"/>
        </w:rPr>
        <w:t>na</w:t>
      </w:r>
      <w:r w:rsidR="009E340B" w:rsidRPr="004660AE">
        <w:rPr>
          <w:rFonts w:eastAsiaTheme="minorHAnsi"/>
          <w:sz w:val="24"/>
          <w:szCs w:val="24"/>
          <w:lang w:val="lv-LV" w:eastAsia="en-US"/>
        </w:rPr>
        <w:t>v strīd</w:t>
      </w:r>
      <w:r w:rsidR="00FE4435" w:rsidRPr="004660AE">
        <w:rPr>
          <w:rFonts w:eastAsiaTheme="minorHAnsi"/>
          <w:sz w:val="24"/>
          <w:szCs w:val="24"/>
          <w:lang w:val="lv-LV" w:eastAsia="en-US"/>
        </w:rPr>
        <w:t>a</w:t>
      </w:r>
      <w:r w:rsidRPr="004660AE">
        <w:rPr>
          <w:rFonts w:eastAsiaTheme="minorHAnsi"/>
          <w:sz w:val="24"/>
          <w:szCs w:val="24"/>
          <w:lang w:val="lv-LV" w:eastAsia="en-US"/>
        </w:rPr>
        <w:t xml:space="preserve"> par to, ka </w:t>
      </w:r>
      <w:r w:rsidR="00844180">
        <w:rPr>
          <w:sz w:val="24"/>
          <w:szCs w:val="24"/>
          <w:lang w:val="lv-LV"/>
        </w:rPr>
        <w:t xml:space="preserve">[pers. A] </w:t>
      </w:r>
      <w:r w:rsidR="003E0165" w:rsidRPr="004660AE">
        <w:rPr>
          <w:rFonts w:eastAsiaTheme="minorHAnsi"/>
          <w:sz w:val="24"/>
          <w:szCs w:val="24"/>
          <w:lang w:val="lv-LV" w:eastAsia="en-US"/>
        </w:rPr>
        <w:t>pamatojoties uz 2008.gada 19.marta aizdevuma līgumu Nr.2.1.24.2.-08/37</w:t>
      </w:r>
      <w:r w:rsidRPr="004660AE">
        <w:rPr>
          <w:rFonts w:eastAsiaTheme="minorHAnsi"/>
          <w:sz w:val="24"/>
          <w:szCs w:val="24"/>
          <w:lang w:val="lv-LV" w:eastAsia="en-US"/>
        </w:rPr>
        <w:t xml:space="preserve"> izsniegtie naudas</w:t>
      </w:r>
      <w:r w:rsidR="003E0165" w:rsidRPr="004660AE">
        <w:rPr>
          <w:rFonts w:eastAsiaTheme="minorHAnsi"/>
          <w:sz w:val="24"/>
          <w:szCs w:val="24"/>
          <w:lang w:val="lv-LV" w:eastAsia="en-US"/>
        </w:rPr>
        <w:t xml:space="preserve"> </w:t>
      </w:r>
      <w:r w:rsidRPr="004660AE">
        <w:rPr>
          <w:rFonts w:eastAsiaTheme="minorHAnsi"/>
          <w:sz w:val="24"/>
          <w:szCs w:val="24"/>
          <w:lang w:val="lv-LV" w:eastAsia="en-US"/>
        </w:rPr>
        <w:t xml:space="preserve">līdzekļi </w:t>
      </w:r>
      <w:r w:rsidR="003E0165" w:rsidRPr="004660AE">
        <w:rPr>
          <w:rFonts w:eastAsiaTheme="minorHAnsi"/>
          <w:sz w:val="24"/>
          <w:szCs w:val="24"/>
          <w:lang w:val="lv-LV" w:eastAsia="en-US"/>
        </w:rPr>
        <w:t xml:space="preserve">20 000 000 EUR </w:t>
      </w:r>
      <w:r w:rsidRPr="004660AE">
        <w:rPr>
          <w:rFonts w:eastAsiaTheme="minorHAnsi"/>
          <w:sz w:val="24"/>
          <w:szCs w:val="24"/>
          <w:lang w:val="lv-LV" w:eastAsia="en-US"/>
        </w:rPr>
        <w:t xml:space="preserve">tika pārskaitīti uz viņa bijušās </w:t>
      </w:r>
      <w:r w:rsidR="00BA6252" w:rsidRPr="004660AE">
        <w:rPr>
          <w:rFonts w:eastAsiaTheme="minorHAnsi"/>
          <w:sz w:val="24"/>
          <w:szCs w:val="24"/>
          <w:lang w:val="lv-LV" w:eastAsia="en-US"/>
        </w:rPr>
        <w:t>laulātās</w:t>
      </w:r>
      <w:r w:rsidRPr="004660AE">
        <w:rPr>
          <w:rFonts w:eastAsiaTheme="minorHAnsi"/>
          <w:sz w:val="24"/>
          <w:szCs w:val="24"/>
          <w:lang w:val="lv-LV" w:eastAsia="en-US"/>
        </w:rPr>
        <w:t xml:space="preserve"> </w:t>
      </w:r>
      <w:r w:rsidR="00A76CA0">
        <w:rPr>
          <w:sz w:val="24"/>
          <w:szCs w:val="24"/>
          <w:lang w:val="lv-LV"/>
        </w:rPr>
        <w:t>[pers. F]</w:t>
      </w:r>
      <w:r w:rsidRPr="004660AE">
        <w:rPr>
          <w:rFonts w:eastAsiaTheme="minorHAnsi"/>
          <w:sz w:val="24"/>
          <w:szCs w:val="24"/>
          <w:lang w:val="lv-LV" w:eastAsia="en-US"/>
        </w:rPr>
        <w:t xml:space="preserve"> norēķinu kontu.</w:t>
      </w:r>
    </w:p>
    <w:p w:rsidR="00000C83" w:rsidRPr="004660AE" w:rsidRDefault="003E0165"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Taču l</w:t>
      </w:r>
      <w:r w:rsidR="00000C83" w:rsidRPr="004660AE">
        <w:rPr>
          <w:rFonts w:eastAsiaTheme="minorHAnsi"/>
          <w:sz w:val="24"/>
          <w:szCs w:val="24"/>
          <w:lang w:val="lv-LV" w:eastAsia="en-US"/>
        </w:rPr>
        <w:t xml:space="preserve">ietā nav </w:t>
      </w:r>
      <w:r w:rsidR="000401FA" w:rsidRPr="004660AE">
        <w:rPr>
          <w:rFonts w:eastAsiaTheme="minorHAnsi"/>
          <w:sz w:val="24"/>
          <w:szCs w:val="24"/>
          <w:lang w:val="lv-LV" w:eastAsia="en-US"/>
        </w:rPr>
        <w:t>nodibināts</w:t>
      </w:r>
      <w:r w:rsidR="00000C83" w:rsidRPr="004660AE">
        <w:rPr>
          <w:rFonts w:eastAsiaTheme="minorHAnsi"/>
          <w:sz w:val="24"/>
          <w:szCs w:val="24"/>
          <w:lang w:val="lv-LV" w:eastAsia="en-US"/>
        </w:rPr>
        <w:t xml:space="preserve">, ka </w:t>
      </w:r>
      <w:r w:rsidR="00A76CA0">
        <w:rPr>
          <w:sz w:val="24"/>
          <w:szCs w:val="24"/>
          <w:lang w:val="lv-LV"/>
        </w:rPr>
        <w:t>[pers. F]</w:t>
      </w:r>
      <w:r w:rsidRPr="004660AE">
        <w:rPr>
          <w:rFonts w:eastAsiaTheme="minorHAnsi"/>
          <w:sz w:val="24"/>
          <w:szCs w:val="24"/>
          <w:lang w:val="lv-LV" w:eastAsia="en-US"/>
        </w:rPr>
        <w:t xml:space="preserve"> </w:t>
      </w:r>
      <w:proofErr w:type="spellStart"/>
      <w:r w:rsidRPr="004660AE">
        <w:rPr>
          <w:rFonts w:eastAsiaTheme="minorHAnsi"/>
          <w:sz w:val="24"/>
          <w:szCs w:val="24"/>
          <w:lang w:val="lv-LV" w:eastAsia="en-US"/>
        </w:rPr>
        <w:t>termiņdepozītā</w:t>
      </w:r>
      <w:proofErr w:type="spellEnd"/>
      <w:r w:rsidRPr="004660AE">
        <w:rPr>
          <w:rFonts w:eastAsiaTheme="minorHAnsi"/>
          <w:sz w:val="24"/>
          <w:szCs w:val="24"/>
          <w:lang w:val="lv-LV" w:eastAsia="en-US"/>
        </w:rPr>
        <w:t xml:space="preserve"> 2008.gada 12.maijā </w:t>
      </w:r>
      <w:r w:rsidR="00000C83" w:rsidRPr="004660AE">
        <w:rPr>
          <w:rFonts w:eastAsiaTheme="minorHAnsi"/>
          <w:sz w:val="24"/>
          <w:szCs w:val="24"/>
          <w:lang w:val="lv-LV" w:eastAsia="en-US"/>
        </w:rPr>
        <w:t>noguldītie naudas līdzekļi 15</w:t>
      </w:r>
      <w:r w:rsidR="00A76CA0">
        <w:rPr>
          <w:rFonts w:eastAsiaTheme="minorHAnsi"/>
          <w:sz w:val="24"/>
          <w:szCs w:val="24"/>
          <w:lang w:val="lv-LV" w:eastAsia="en-US"/>
        </w:rPr>
        <w:t> </w:t>
      </w:r>
      <w:r w:rsidR="00000C83" w:rsidRPr="004660AE">
        <w:rPr>
          <w:rFonts w:eastAsiaTheme="minorHAnsi"/>
          <w:sz w:val="24"/>
          <w:szCs w:val="24"/>
          <w:lang w:val="lv-LV" w:eastAsia="en-US"/>
        </w:rPr>
        <w:t>000</w:t>
      </w:r>
      <w:r w:rsidR="00A76CA0">
        <w:rPr>
          <w:rFonts w:eastAsiaTheme="minorHAnsi"/>
          <w:sz w:val="24"/>
          <w:szCs w:val="24"/>
          <w:lang w:val="lv-LV" w:eastAsia="en-US"/>
        </w:rPr>
        <w:t> </w:t>
      </w:r>
      <w:r w:rsidR="00000C83" w:rsidRPr="004660AE">
        <w:rPr>
          <w:rFonts w:eastAsiaTheme="minorHAnsi"/>
          <w:sz w:val="24"/>
          <w:szCs w:val="24"/>
          <w:lang w:val="lv-LV" w:eastAsia="en-US"/>
        </w:rPr>
        <w:t>000 EUR ir daļa no</w:t>
      </w:r>
      <w:r w:rsidR="00BA6252"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naudas līdzekļiem, kurus </w:t>
      </w:r>
      <w:r w:rsidR="00A76CA0">
        <w:rPr>
          <w:sz w:val="24"/>
          <w:szCs w:val="24"/>
          <w:lang w:val="lv-LV"/>
        </w:rPr>
        <w:t>[pers. F]</w:t>
      </w:r>
      <w:r w:rsidR="00000C83" w:rsidRPr="004660AE">
        <w:rPr>
          <w:rFonts w:eastAsiaTheme="minorHAnsi"/>
          <w:sz w:val="24"/>
          <w:szCs w:val="24"/>
          <w:lang w:val="lv-LV" w:eastAsia="en-US"/>
        </w:rPr>
        <w:t xml:space="preserve"> saņēma no atbildētāja </w:t>
      </w:r>
      <w:r w:rsidR="00844180">
        <w:rPr>
          <w:sz w:val="24"/>
          <w:szCs w:val="24"/>
          <w:lang w:val="lv-LV"/>
        </w:rPr>
        <w:t>[pers. A]</w:t>
      </w:r>
      <w:r w:rsidR="00000C83" w:rsidRPr="004660AE">
        <w:rPr>
          <w:rFonts w:eastAsiaTheme="minorHAnsi"/>
          <w:sz w:val="24"/>
          <w:szCs w:val="24"/>
          <w:lang w:val="lv-LV" w:eastAsia="en-US"/>
        </w:rPr>
        <w:t>.</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Prasītāja</w:t>
      </w:r>
      <w:r w:rsidR="003A4AB3" w:rsidRPr="004660AE">
        <w:rPr>
          <w:rFonts w:eastAsiaTheme="minorHAnsi"/>
          <w:sz w:val="24"/>
          <w:szCs w:val="24"/>
          <w:lang w:val="lv-LV" w:eastAsia="en-US"/>
        </w:rPr>
        <w:t>s</w:t>
      </w:r>
      <w:r w:rsidRPr="004660AE">
        <w:rPr>
          <w:rFonts w:eastAsiaTheme="minorHAnsi"/>
          <w:sz w:val="24"/>
          <w:szCs w:val="24"/>
          <w:lang w:val="lv-LV" w:eastAsia="en-US"/>
        </w:rPr>
        <w:t xml:space="preserve"> apgalvojum</w:t>
      </w:r>
      <w:r w:rsidR="00BA6252" w:rsidRPr="004660AE">
        <w:rPr>
          <w:rFonts w:eastAsiaTheme="minorHAnsi"/>
          <w:sz w:val="24"/>
          <w:szCs w:val="24"/>
          <w:lang w:val="lv-LV" w:eastAsia="en-US"/>
        </w:rPr>
        <w:t>s</w:t>
      </w:r>
      <w:r w:rsidRPr="004660AE">
        <w:rPr>
          <w:rFonts w:eastAsiaTheme="minorHAnsi"/>
          <w:sz w:val="24"/>
          <w:szCs w:val="24"/>
          <w:lang w:val="lv-LV" w:eastAsia="en-US"/>
        </w:rPr>
        <w:t>, ka tie ir bijuši savstarpēji saistīti darījumi ar viena apmēra</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naudas līdzekļiem, taču atšķirīgām un banku vispārējai praksei neatbilstošām procentu likmēm,</w:t>
      </w:r>
      <w:r w:rsidR="00BA6252" w:rsidRPr="004660AE">
        <w:rPr>
          <w:rFonts w:eastAsiaTheme="minorHAnsi"/>
          <w:sz w:val="24"/>
          <w:szCs w:val="24"/>
          <w:lang w:val="lv-LV" w:eastAsia="en-US"/>
        </w:rPr>
        <w:t xml:space="preserve"> </w:t>
      </w:r>
      <w:r w:rsidR="009E340B" w:rsidRPr="004660AE">
        <w:rPr>
          <w:rFonts w:eastAsiaTheme="minorHAnsi"/>
          <w:sz w:val="24"/>
          <w:szCs w:val="24"/>
          <w:lang w:val="lv-LV" w:eastAsia="en-US"/>
        </w:rPr>
        <w:t xml:space="preserve">nav </w:t>
      </w:r>
      <w:r w:rsidRPr="004660AE">
        <w:rPr>
          <w:rFonts w:eastAsiaTheme="minorHAnsi"/>
          <w:sz w:val="24"/>
          <w:szCs w:val="24"/>
          <w:lang w:val="lv-LV" w:eastAsia="en-US"/>
        </w:rPr>
        <w:t>pierādīt</w:t>
      </w:r>
      <w:r w:rsidR="00BA6252" w:rsidRPr="004660AE">
        <w:rPr>
          <w:rFonts w:eastAsiaTheme="minorHAnsi"/>
          <w:sz w:val="24"/>
          <w:szCs w:val="24"/>
          <w:lang w:val="lv-LV" w:eastAsia="en-US"/>
        </w:rPr>
        <w:t>s</w:t>
      </w:r>
      <w:r w:rsidRPr="004660AE">
        <w:rPr>
          <w:rFonts w:eastAsiaTheme="minorHAnsi"/>
          <w:sz w:val="24"/>
          <w:szCs w:val="24"/>
          <w:lang w:val="lv-LV" w:eastAsia="en-US"/>
        </w:rPr>
        <w:t>.</w:t>
      </w:r>
    </w:p>
    <w:p w:rsidR="00000C83" w:rsidRPr="004660AE" w:rsidRDefault="00BA6252"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S</w:t>
      </w:r>
      <w:r w:rsidR="00000C83" w:rsidRPr="004660AE">
        <w:rPr>
          <w:rFonts w:eastAsiaTheme="minorHAnsi"/>
          <w:sz w:val="24"/>
          <w:szCs w:val="24"/>
          <w:lang w:val="lv-LV" w:eastAsia="en-US"/>
        </w:rPr>
        <w:t>tarp</w:t>
      </w:r>
      <w:r w:rsidRPr="004660AE">
        <w:rPr>
          <w:rFonts w:eastAsiaTheme="minorHAnsi"/>
          <w:sz w:val="24"/>
          <w:szCs w:val="24"/>
          <w:lang w:val="lv-LV" w:eastAsia="en-US"/>
        </w:rPr>
        <w:t xml:space="preserve"> </w:t>
      </w:r>
      <w:r w:rsidR="00844180">
        <w:rPr>
          <w:sz w:val="24"/>
          <w:szCs w:val="24"/>
          <w:lang w:val="lv-LV"/>
        </w:rPr>
        <w:t xml:space="preserve">[pers. A] </w:t>
      </w:r>
      <w:r w:rsidR="00000C83" w:rsidRPr="004660AE">
        <w:rPr>
          <w:rFonts w:eastAsiaTheme="minorHAnsi"/>
          <w:sz w:val="24"/>
          <w:szCs w:val="24"/>
          <w:lang w:val="lv-LV" w:eastAsia="en-US"/>
        </w:rPr>
        <w:t xml:space="preserve">un </w:t>
      </w:r>
      <w:r w:rsidR="00A76CA0">
        <w:rPr>
          <w:sz w:val="24"/>
          <w:szCs w:val="24"/>
          <w:lang w:val="lv-LV"/>
        </w:rPr>
        <w:t>[pers. F]</w:t>
      </w:r>
      <w:r w:rsidR="00000C83" w:rsidRPr="004660AE">
        <w:rPr>
          <w:rFonts w:eastAsiaTheme="minorHAnsi"/>
          <w:sz w:val="24"/>
          <w:szCs w:val="24"/>
          <w:lang w:val="lv-LV" w:eastAsia="en-US"/>
        </w:rPr>
        <w:t xml:space="preserve"> vairāku</w:t>
      </w:r>
      <w:r w:rsidR="000A613B" w:rsidRPr="004660AE">
        <w:rPr>
          <w:rFonts w:eastAsiaTheme="minorHAnsi"/>
          <w:sz w:val="24"/>
          <w:szCs w:val="24"/>
          <w:lang w:val="lv-LV" w:eastAsia="en-US"/>
        </w:rPr>
        <w:t>s</w:t>
      </w:r>
      <w:r w:rsidR="00000C83" w:rsidRPr="004660AE">
        <w:rPr>
          <w:rFonts w:eastAsiaTheme="minorHAnsi"/>
          <w:sz w:val="24"/>
          <w:szCs w:val="24"/>
          <w:lang w:val="lv-LV" w:eastAsia="en-US"/>
        </w:rPr>
        <w:t xml:space="preserve"> gadu</w:t>
      </w:r>
      <w:r w:rsidR="000A613B" w:rsidRPr="004660AE">
        <w:rPr>
          <w:rFonts w:eastAsiaTheme="minorHAnsi"/>
          <w:sz w:val="24"/>
          <w:szCs w:val="24"/>
          <w:lang w:val="lv-LV" w:eastAsia="en-US"/>
        </w:rPr>
        <w:t xml:space="preserve">s </w:t>
      </w:r>
      <w:r w:rsidR="00000C83" w:rsidRPr="004660AE">
        <w:rPr>
          <w:rFonts w:eastAsiaTheme="minorHAnsi"/>
          <w:sz w:val="24"/>
          <w:szCs w:val="24"/>
          <w:lang w:val="lv-LV" w:eastAsia="en-US"/>
        </w:rPr>
        <w:t>turpinājās ilgs un sarežģīts laulības</w:t>
      </w:r>
      <w:r w:rsidRPr="004660AE">
        <w:rPr>
          <w:rFonts w:eastAsiaTheme="minorHAnsi"/>
          <w:sz w:val="24"/>
          <w:szCs w:val="24"/>
          <w:lang w:val="lv-LV" w:eastAsia="en-US"/>
        </w:rPr>
        <w:t xml:space="preserve"> </w:t>
      </w:r>
      <w:r w:rsidR="00000C83" w:rsidRPr="004660AE">
        <w:rPr>
          <w:rFonts w:eastAsiaTheme="minorHAnsi"/>
          <w:sz w:val="24"/>
          <w:szCs w:val="24"/>
          <w:lang w:val="lv-LV" w:eastAsia="en-US"/>
        </w:rPr>
        <w:t>šķiršanas un laulā</w:t>
      </w:r>
      <w:r w:rsidR="009E340B" w:rsidRPr="004660AE">
        <w:rPr>
          <w:rFonts w:eastAsiaTheme="minorHAnsi"/>
          <w:sz w:val="24"/>
          <w:szCs w:val="24"/>
          <w:lang w:val="lv-LV" w:eastAsia="en-US"/>
        </w:rPr>
        <w:t>to</w:t>
      </w:r>
      <w:r w:rsidR="00000C83" w:rsidRPr="004660AE">
        <w:rPr>
          <w:rFonts w:eastAsiaTheme="minorHAnsi"/>
          <w:sz w:val="24"/>
          <w:szCs w:val="24"/>
          <w:lang w:val="lv-LV" w:eastAsia="en-US"/>
        </w:rPr>
        <w:t xml:space="preserve"> kopmantas sadales process. 2008.gada 13.martā tika parakstīta vienošanās, ar kuru</w:t>
      </w:r>
      <w:r w:rsidRPr="004660AE">
        <w:rPr>
          <w:rFonts w:eastAsiaTheme="minorHAnsi"/>
          <w:sz w:val="24"/>
          <w:szCs w:val="24"/>
          <w:lang w:val="lv-LV" w:eastAsia="en-US"/>
        </w:rPr>
        <w:t xml:space="preserve"> </w:t>
      </w:r>
      <w:r w:rsidR="00844180">
        <w:rPr>
          <w:sz w:val="24"/>
          <w:szCs w:val="24"/>
          <w:lang w:val="lv-LV"/>
        </w:rPr>
        <w:t xml:space="preserve">[pers. A] </w:t>
      </w:r>
      <w:r w:rsidR="00000C83" w:rsidRPr="004660AE">
        <w:rPr>
          <w:rFonts w:eastAsiaTheme="minorHAnsi"/>
          <w:sz w:val="24"/>
          <w:szCs w:val="24"/>
          <w:lang w:val="lv-LV" w:eastAsia="en-US"/>
        </w:rPr>
        <w:t xml:space="preserve">bija jāizmaksā bijušajai laulātajai </w:t>
      </w:r>
      <w:r w:rsidR="00A76CA0">
        <w:rPr>
          <w:sz w:val="24"/>
          <w:szCs w:val="24"/>
          <w:lang w:val="lv-LV"/>
        </w:rPr>
        <w:t>[pers. F]</w:t>
      </w:r>
      <w:r w:rsidR="00000C83" w:rsidRPr="004660AE">
        <w:rPr>
          <w:rFonts w:eastAsiaTheme="minorHAnsi"/>
          <w:sz w:val="24"/>
          <w:szCs w:val="24"/>
          <w:lang w:val="lv-LV" w:eastAsia="en-US"/>
        </w:rPr>
        <w:t xml:space="preserve"> vienreizēja kompensācija</w:t>
      </w:r>
      <w:r w:rsidRPr="004660AE">
        <w:rPr>
          <w:rFonts w:eastAsiaTheme="minorHAnsi"/>
          <w:sz w:val="24"/>
          <w:szCs w:val="24"/>
          <w:lang w:val="lv-LV" w:eastAsia="en-US"/>
        </w:rPr>
        <w:t xml:space="preserve"> </w:t>
      </w:r>
      <w:r w:rsidR="00000C83" w:rsidRPr="004660AE">
        <w:rPr>
          <w:rFonts w:eastAsiaTheme="minorHAnsi"/>
          <w:sz w:val="24"/>
          <w:szCs w:val="24"/>
          <w:lang w:val="lv-LV" w:eastAsia="en-US"/>
        </w:rPr>
        <w:t>20</w:t>
      </w:r>
      <w:r w:rsidR="00844180">
        <w:rPr>
          <w:rFonts w:eastAsiaTheme="minorHAnsi"/>
          <w:sz w:val="24"/>
          <w:szCs w:val="24"/>
          <w:lang w:val="lv-LV" w:eastAsia="en-US"/>
        </w:rPr>
        <w:t> </w:t>
      </w:r>
      <w:r w:rsidR="00000C83" w:rsidRPr="004660AE">
        <w:rPr>
          <w:rFonts w:eastAsiaTheme="minorHAnsi"/>
          <w:sz w:val="24"/>
          <w:szCs w:val="24"/>
          <w:lang w:val="lv-LV" w:eastAsia="en-US"/>
        </w:rPr>
        <w:t>000</w:t>
      </w:r>
      <w:r w:rsidR="00844180">
        <w:rPr>
          <w:rFonts w:eastAsiaTheme="minorHAnsi"/>
          <w:sz w:val="24"/>
          <w:szCs w:val="24"/>
          <w:lang w:val="lv-LV" w:eastAsia="en-US"/>
        </w:rPr>
        <w:t> </w:t>
      </w:r>
      <w:r w:rsidR="00000C83" w:rsidRPr="004660AE">
        <w:rPr>
          <w:rFonts w:eastAsiaTheme="minorHAnsi"/>
          <w:sz w:val="24"/>
          <w:szCs w:val="24"/>
          <w:lang w:val="lv-LV" w:eastAsia="en-US"/>
        </w:rPr>
        <w:t xml:space="preserve">000 EUR. Minētā iemesla dēļ </w:t>
      </w:r>
      <w:r w:rsidR="00844180">
        <w:rPr>
          <w:sz w:val="24"/>
          <w:szCs w:val="24"/>
          <w:lang w:val="lv-LV"/>
        </w:rPr>
        <w:t xml:space="preserve">[pers. A] </w:t>
      </w:r>
      <w:r w:rsidR="00000C83" w:rsidRPr="004660AE">
        <w:rPr>
          <w:rFonts w:eastAsiaTheme="minorHAnsi"/>
          <w:sz w:val="24"/>
          <w:szCs w:val="24"/>
          <w:lang w:val="lv-LV" w:eastAsia="en-US"/>
        </w:rPr>
        <w:t>aizņēmās no AS „Parex banka” 20</w:t>
      </w:r>
      <w:r w:rsidR="00844180">
        <w:rPr>
          <w:rFonts w:eastAsiaTheme="minorHAnsi"/>
          <w:sz w:val="24"/>
          <w:szCs w:val="24"/>
          <w:lang w:val="lv-LV" w:eastAsia="en-US"/>
        </w:rPr>
        <w:t> </w:t>
      </w:r>
      <w:r w:rsidR="00000C83" w:rsidRPr="004660AE">
        <w:rPr>
          <w:rFonts w:eastAsiaTheme="minorHAnsi"/>
          <w:sz w:val="24"/>
          <w:szCs w:val="24"/>
          <w:lang w:val="lv-LV" w:eastAsia="en-US"/>
        </w:rPr>
        <w:t>000</w:t>
      </w:r>
      <w:r w:rsidR="00844180">
        <w:rPr>
          <w:rFonts w:eastAsiaTheme="minorHAnsi"/>
          <w:sz w:val="24"/>
          <w:szCs w:val="24"/>
          <w:lang w:val="lv-LV" w:eastAsia="en-US"/>
        </w:rPr>
        <w:t> </w:t>
      </w:r>
      <w:r w:rsidR="00000C83" w:rsidRPr="004660AE">
        <w:rPr>
          <w:rFonts w:eastAsiaTheme="minorHAnsi"/>
          <w:sz w:val="24"/>
          <w:szCs w:val="24"/>
          <w:lang w:val="lv-LV" w:eastAsia="en-US"/>
        </w:rPr>
        <w:t xml:space="preserve">000 EUR. Pēc kompensācijas saņemšanas </w:t>
      </w:r>
      <w:r w:rsidR="00A76CA0">
        <w:rPr>
          <w:sz w:val="24"/>
          <w:szCs w:val="24"/>
          <w:lang w:val="lv-LV"/>
        </w:rPr>
        <w:t>[pers. F]</w:t>
      </w:r>
      <w:r w:rsidR="00000C83" w:rsidRPr="004660AE">
        <w:rPr>
          <w:rFonts w:eastAsiaTheme="minorHAnsi"/>
          <w:sz w:val="24"/>
          <w:szCs w:val="24"/>
          <w:lang w:val="lv-LV" w:eastAsia="en-US"/>
        </w:rPr>
        <w:t>, kura vairs</w:t>
      </w:r>
      <w:r w:rsidRPr="004660AE">
        <w:rPr>
          <w:rFonts w:eastAsiaTheme="minorHAnsi"/>
          <w:sz w:val="24"/>
          <w:szCs w:val="24"/>
          <w:lang w:val="lv-LV" w:eastAsia="en-US"/>
        </w:rPr>
        <w:t xml:space="preserve"> </w:t>
      </w:r>
      <w:r w:rsidR="00000C83" w:rsidRPr="004660AE">
        <w:rPr>
          <w:rFonts w:eastAsiaTheme="minorHAnsi"/>
          <w:sz w:val="24"/>
          <w:szCs w:val="24"/>
          <w:lang w:val="lv-LV" w:eastAsia="en-US"/>
        </w:rPr>
        <w:t>nebija ar AS „Parex banka” saistīta persona, varēja ar š</w:t>
      </w:r>
      <w:r w:rsidR="000401FA" w:rsidRPr="004660AE">
        <w:rPr>
          <w:rFonts w:eastAsiaTheme="minorHAnsi"/>
          <w:sz w:val="24"/>
          <w:szCs w:val="24"/>
          <w:lang w:val="lv-LV" w:eastAsia="en-US"/>
        </w:rPr>
        <w:t>iem naudas līdzekļiem</w:t>
      </w:r>
      <w:r w:rsidR="00000C83" w:rsidRPr="004660AE">
        <w:rPr>
          <w:rFonts w:eastAsiaTheme="minorHAnsi"/>
          <w:sz w:val="24"/>
          <w:szCs w:val="24"/>
          <w:lang w:val="lv-LV" w:eastAsia="en-US"/>
        </w:rPr>
        <w:t xml:space="preserve"> brīvi rīkoties pēc saviem</w:t>
      </w:r>
      <w:r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ieskatiem. Kā izriet no atbildētāju paskaidrojumiem, viņi veicināja, lai </w:t>
      </w:r>
      <w:r w:rsidR="00A76CA0">
        <w:rPr>
          <w:sz w:val="24"/>
          <w:szCs w:val="24"/>
          <w:lang w:val="lv-LV"/>
        </w:rPr>
        <w:t>[pers. F]</w:t>
      </w:r>
      <w:r w:rsidRPr="004660AE">
        <w:rPr>
          <w:rFonts w:eastAsiaTheme="minorHAnsi"/>
          <w:sz w:val="24"/>
          <w:szCs w:val="24"/>
          <w:lang w:val="lv-LV" w:eastAsia="en-US"/>
        </w:rPr>
        <w:t xml:space="preserve"> </w:t>
      </w:r>
      <w:r w:rsidR="00000C83" w:rsidRPr="004660AE">
        <w:rPr>
          <w:rFonts w:eastAsiaTheme="minorHAnsi"/>
          <w:sz w:val="24"/>
          <w:szCs w:val="24"/>
          <w:lang w:val="lv-LV" w:eastAsia="en-US"/>
        </w:rPr>
        <w:t>lielāko daļu no saņemt</w:t>
      </w:r>
      <w:r w:rsidR="000401FA" w:rsidRPr="004660AE">
        <w:rPr>
          <w:rFonts w:eastAsiaTheme="minorHAnsi"/>
          <w:sz w:val="24"/>
          <w:szCs w:val="24"/>
          <w:lang w:val="lv-LV" w:eastAsia="en-US"/>
        </w:rPr>
        <w:t>ajiem naudas līdzekļiem</w:t>
      </w:r>
      <w:r w:rsidR="00000C83" w:rsidRPr="004660AE">
        <w:rPr>
          <w:rFonts w:eastAsiaTheme="minorHAnsi"/>
          <w:sz w:val="24"/>
          <w:szCs w:val="24"/>
          <w:lang w:val="lv-LV" w:eastAsia="en-US"/>
        </w:rPr>
        <w:t xml:space="preserve"> izvietotu bankas subordinētajā kapitālā, jo jau šajā laikā</w:t>
      </w:r>
      <w:r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aktualizējās kapitāla pietiekamības problēma. Minētie apstākļi nedod pamatu </w:t>
      </w:r>
      <w:r w:rsidR="009E340B" w:rsidRPr="004660AE">
        <w:rPr>
          <w:rFonts w:eastAsiaTheme="minorHAnsi"/>
          <w:sz w:val="24"/>
          <w:szCs w:val="24"/>
          <w:lang w:val="lv-LV" w:eastAsia="en-US"/>
        </w:rPr>
        <w:t>secinājumam</w:t>
      </w:r>
      <w:r w:rsidR="00000C83" w:rsidRPr="004660AE">
        <w:rPr>
          <w:rFonts w:eastAsiaTheme="minorHAnsi"/>
          <w:sz w:val="24"/>
          <w:szCs w:val="24"/>
          <w:lang w:val="lv-LV" w:eastAsia="en-US"/>
        </w:rPr>
        <w:t xml:space="preserve">, ka ar </w:t>
      </w:r>
      <w:r w:rsidR="00844180">
        <w:rPr>
          <w:sz w:val="24"/>
          <w:szCs w:val="24"/>
          <w:lang w:val="lv-LV"/>
        </w:rPr>
        <w:t xml:space="preserve">[pers. A] </w:t>
      </w:r>
      <w:r w:rsidR="000A613B" w:rsidRPr="004660AE">
        <w:rPr>
          <w:rFonts w:eastAsiaTheme="minorHAnsi"/>
          <w:sz w:val="24"/>
          <w:szCs w:val="24"/>
          <w:lang w:val="lv-LV" w:eastAsia="en-US"/>
        </w:rPr>
        <w:t xml:space="preserve">un </w:t>
      </w:r>
      <w:r w:rsidR="00A76CA0">
        <w:rPr>
          <w:sz w:val="24"/>
          <w:szCs w:val="24"/>
          <w:lang w:val="lv-LV"/>
        </w:rPr>
        <w:t>[pers. F]</w:t>
      </w:r>
      <w:r w:rsidR="00000C83" w:rsidRPr="004660AE">
        <w:rPr>
          <w:rFonts w:eastAsiaTheme="minorHAnsi"/>
          <w:sz w:val="24"/>
          <w:szCs w:val="24"/>
          <w:lang w:val="lv-LV" w:eastAsia="en-US"/>
        </w:rPr>
        <w:t xml:space="preserve"> noslēgt</w:t>
      </w:r>
      <w:r w:rsidR="000A613B" w:rsidRPr="004660AE">
        <w:rPr>
          <w:rFonts w:eastAsiaTheme="minorHAnsi"/>
          <w:sz w:val="24"/>
          <w:szCs w:val="24"/>
          <w:lang w:val="lv-LV" w:eastAsia="en-US"/>
        </w:rPr>
        <w:t>ie</w:t>
      </w:r>
      <w:r w:rsidR="00000C83" w:rsidRPr="004660AE">
        <w:rPr>
          <w:rFonts w:eastAsiaTheme="minorHAnsi"/>
          <w:sz w:val="24"/>
          <w:szCs w:val="24"/>
          <w:lang w:val="lv-LV" w:eastAsia="en-US"/>
        </w:rPr>
        <w:t xml:space="preserve"> līgum</w:t>
      </w:r>
      <w:r w:rsidR="000A613B" w:rsidRPr="004660AE">
        <w:rPr>
          <w:rFonts w:eastAsiaTheme="minorHAnsi"/>
          <w:sz w:val="24"/>
          <w:szCs w:val="24"/>
          <w:lang w:val="lv-LV" w:eastAsia="en-US"/>
        </w:rPr>
        <w:t>i</w:t>
      </w:r>
      <w:r w:rsidR="00000C83" w:rsidRPr="004660AE">
        <w:rPr>
          <w:rFonts w:eastAsiaTheme="minorHAnsi"/>
          <w:sz w:val="24"/>
          <w:szCs w:val="24"/>
          <w:lang w:val="lv-LV" w:eastAsia="en-US"/>
        </w:rPr>
        <w:t xml:space="preserve"> būtu savstarpēji saistīti darījumi, uz ko pamatoti</w:t>
      </w:r>
      <w:r w:rsidRPr="004660AE">
        <w:rPr>
          <w:rFonts w:eastAsiaTheme="minorHAnsi"/>
          <w:sz w:val="24"/>
          <w:szCs w:val="24"/>
          <w:lang w:val="lv-LV" w:eastAsia="en-US"/>
        </w:rPr>
        <w:t xml:space="preserve"> </w:t>
      </w:r>
      <w:r w:rsidR="00000C83" w:rsidRPr="004660AE">
        <w:rPr>
          <w:rFonts w:eastAsiaTheme="minorHAnsi"/>
          <w:sz w:val="24"/>
          <w:szCs w:val="24"/>
          <w:lang w:val="lv-LV" w:eastAsia="en-US"/>
        </w:rPr>
        <w:t>norādīts atbildētāju apelācijas sūdzībā.</w:t>
      </w:r>
    </w:p>
    <w:p w:rsidR="00000C83" w:rsidRPr="004660AE" w:rsidRDefault="009E340B"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P</w:t>
      </w:r>
      <w:r w:rsidR="00000C83" w:rsidRPr="004660AE">
        <w:rPr>
          <w:rFonts w:eastAsiaTheme="minorHAnsi"/>
          <w:sz w:val="24"/>
          <w:szCs w:val="24"/>
          <w:lang w:val="lv-LV" w:eastAsia="en-US"/>
        </w:rPr>
        <w:t>rasītāja</w:t>
      </w:r>
      <w:r w:rsidR="00BA6252" w:rsidRPr="004660AE">
        <w:rPr>
          <w:rFonts w:eastAsiaTheme="minorHAnsi"/>
          <w:sz w:val="24"/>
          <w:szCs w:val="24"/>
          <w:lang w:val="lv-LV" w:eastAsia="en-US"/>
        </w:rPr>
        <w:t>s</w:t>
      </w:r>
      <w:r w:rsidR="00000C83" w:rsidRPr="004660AE">
        <w:rPr>
          <w:rFonts w:eastAsiaTheme="minorHAnsi"/>
          <w:sz w:val="24"/>
          <w:szCs w:val="24"/>
          <w:lang w:val="lv-LV" w:eastAsia="en-US"/>
        </w:rPr>
        <w:t xml:space="preserve"> </w:t>
      </w:r>
      <w:r w:rsidR="000401FA" w:rsidRPr="004660AE">
        <w:rPr>
          <w:rFonts w:eastAsiaTheme="minorHAnsi"/>
          <w:sz w:val="24"/>
          <w:szCs w:val="24"/>
          <w:lang w:val="lv-LV" w:eastAsia="en-US"/>
        </w:rPr>
        <w:t>aprēķinātais</w:t>
      </w:r>
      <w:r w:rsidR="00000C83" w:rsidRPr="004660AE">
        <w:rPr>
          <w:rFonts w:eastAsiaTheme="minorHAnsi"/>
          <w:sz w:val="24"/>
          <w:szCs w:val="24"/>
          <w:lang w:val="lv-LV" w:eastAsia="en-US"/>
        </w:rPr>
        <w:t xml:space="preserve"> zaudējumu apmēr</w:t>
      </w:r>
      <w:r w:rsidR="00BA6252" w:rsidRPr="004660AE">
        <w:rPr>
          <w:rFonts w:eastAsiaTheme="minorHAnsi"/>
          <w:sz w:val="24"/>
          <w:szCs w:val="24"/>
          <w:lang w:val="lv-LV" w:eastAsia="en-US"/>
        </w:rPr>
        <w:t xml:space="preserve">s </w:t>
      </w:r>
      <w:r w:rsidR="00000C83" w:rsidRPr="004660AE">
        <w:rPr>
          <w:rFonts w:eastAsiaTheme="minorHAnsi"/>
          <w:sz w:val="24"/>
          <w:szCs w:val="24"/>
          <w:lang w:val="lv-LV" w:eastAsia="en-US"/>
        </w:rPr>
        <w:t>435</w:t>
      </w:r>
      <w:r w:rsidR="00844180">
        <w:rPr>
          <w:rFonts w:eastAsiaTheme="minorHAnsi"/>
          <w:sz w:val="24"/>
          <w:szCs w:val="24"/>
          <w:lang w:val="lv-LV" w:eastAsia="en-US"/>
        </w:rPr>
        <w:t> </w:t>
      </w:r>
      <w:r w:rsidR="00000C83" w:rsidRPr="004660AE">
        <w:rPr>
          <w:rFonts w:eastAsiaTheme="minorHAnsi"/>
          <w:sz w:val="24"/>
          <w:szCs w:val="24"/>
          <w:lang w:val="lv-LV" w:eastAsia="en-US"/>
        </w:rPr>
        <w:t>347,55 EUR, kas noteikts kā starpība starp AS „Parex banka” maksātajiem</w:t>
      </w:r>
      <w:r w:rsidR="00BA6252"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procentiem par </w:t>
      </w:r>
      <w:r w:rsidR="00A76CA0">
        <w:rPr>
          <w:sz w:val="24"/>
          <w:szCs w:val="24"/>
          <w:lang w:val="lv-LV"/>
        </w:rPr>
        <w:t>[pers. F]</w:t>
      </w:r>
      <w:r w:rsidR="00000C83" w:rsidRPr="004660AE">
        <w:rPr>
          <w:rFonts w:eastAsiaTheme="minorHAnsi"/>
          <w:sz w:val="24"/>
          <w:szCs w:val="24"/>
          <w:lang w:val="lv-LV" w:eastAsia="en-US"/>
        </w:rPr>
        <w:t xml:space="preserve"> izvietoto 15</w:t>
      </w:r>
      <w:r w:rsidR="00523B52">
        <w:rPr>
          <w:rFonts w:eastAsiaTheme="minorHAnsi"/>
          <w:sz w:val="24"/>
          <w:szCs w:val="24"/>
          <w:lang w:val="lv-LV" w:eastAsia="en-US"/>
        </w:rPr>
        <w:t> </w:t>
      </w:r>
      <w:r w:rsidR="00000C83" w:rsidRPr="004660AE">
        <w:rPr>
          <w:rFonts w:eastAsiaTheme="minorHAnsi"/>
          <w:sz w:val="24"/>
          <w:szCs w:val="24"/>
          <w:lang w:val="lv-LV" w:eastAsia="en-US"/>
        </w:rPr>
        <w:t>000</w:t>
      </w:r>
      <w:r w:rsidR="00523B52" w:rsidRPr="00523B52">
        <w:rPr>
          <w:rFonts w:eastAsiaTheme="minorHAnsi"/>
          <w:sz w:val="24"/>
          <w:szCs w:val="24"/>
          <w:lang w:val="lv-LV" w:eastAsia="en-US"/>
        </w:rPr>
        <w:t> </w:t>
      </w:r>
      <w:r w:rsidR="00000C83" w:rsidRPr="004660AE">
        <w:rPr>
          <w:rFonts w:eastAsiaTheme="minorHAnsi"/>
          <w:sz w:val="24"/>
          <w:szCs w:val="24"/>
          <w:lang w:val="lv-LV" w:eastAsia="en-US"/>
        </w:rPr>
        <w:t>000 EUR noguldījumu un procentu</w:t>
      </w:r>
      <w:r w:rsidR="00BA6252" w:rsidRPr="004660AE">
        <w:rPr>
          <w:rFonts w:eastAsiaTheme="minorHAnsi"/>
          <w:sz w:val="24"/>
          <w:szCs w:val="24"/>
          <w:lang w:val="lv-LV" w:eastAsia="en-US"/>
        </w:rPr>
        <w:t xml:space="preserve"> </w:t>
      </w:r>
      <w:r w:rsidR="00000C83" w:rsidRPr="004660AE">
        <w:rPr>
          <w:rFonts w:eastAsiaTheme="minorHAnsi"/>
          <w:sz w:val="24"/>
          <w:szCs w:val="24"/>
          <w:lang w:val="lv-LV" w:eastAsia="en-US"/>
        </w:rPr>
        <w:t xml:space="preserve">maksājumiem, kurus AS „Parex banka” saņēma par </w:t>
      </w:r>
      <w:r w:rsidR="00844180">
        <w:rPr>
          <w:sz w:val="24"/>
          <w:szCs w:val="24"/>
          <w:lang w:val="lv-LV"/>
        </w:rPr>
        <w:t xml:space="preserve">[pers. A] </w:t>
      </w:r>
      <w:r w:rsidR="00000C83" w:rsidRPr="004660AE">
        <w:rPr>
          <w:rFonts w:eastAsiaTheme="minorHAnsi"/>
          <w:sz w:val="24"/>
          <w:szCs w:val="24"/>
          <w:lang w:val="lv-LV" w:eastAsia="en-US"/>
        </w:rPr>
        <w:t>izsniegtā aizdevuma daļu</w:t>
      </w:r>
      <w:r w:rsidR="00BA6252" w:rsidRPr="004660AE">
        <w:rPr>
          <w:rFonts w:eastAsiaTheme="minorHAnsi"/>
          <w:sz w:val="24"/>
          <w:szCs w:val="24"/>
          <w:lang w:val="lv-LV" w:eastAsia="en-US"/>
        </w:rPr>
        <w:t xml:space="preserve"> </w:t>
      </w:r>
      <w:r w:rsidR="00000C83" w:rsidRPr="004660AE">
        <w:rPr>
          <w:rFonts w:eastAsiaTheme="minorHAnsi"/>
          <w:sz w:val="24"/>
          <w:szCs w:val="24"/>
          <w:lang w:val="lv-LV" w:eastAsia="en-US"/>
        </w:rPr>
        <w:t>15</w:t>
      </w:r>
      <w:r w:rsidR="00844180">
        <w:rPr>
          <w:rFonts w:eastAsiaTheme="minorHAnsi"/>
          <w:sz w:val="24"/>
          <w:szCs w:val="24"/>
          <w:lang w:val="lv-LV" w:eastAsia="en-US"/>
        </w:rPr>
        <w:t> </w:t>
      </w:r>
      <w:r w:rsidR="00000C83" w:rsidRPr="004660AE">
        <w:rPr>
          <w:rFonts w:eastAsiaTheme="minorHAnsi"/>
          <w:sz w:val="24"/>
          <w:szCs w:val="24"/>
          <w:lang w:val="lv-LV" w:eastAsia="en-US"/>
        </w:rPr>
        <w:t>000</w:t>
      </w:r>
      <w:r w:rsidR="00844180">
        <w:rPr>
          <w:rFonts w:eastAsiaTheme="minorHAnsi"/>
          <w:sz w:val="24"/>
          <w:szCs w:val="24"/>
          <w:lang w:val="lv-LV" w:eastAsia="en-US"/>
        </w:rPr>
        <w:t> </w:t>
      </w:r>
      <w:r w:rsidR="00000C83" w:rsidRPr="004660AE">
        <w:rPr>
          <w:rFonts w:eastAsiaTheme="minorHAnsi"/>
          <w:sz w:val="24"/>
          <w:szCs w:val="24"/>
          <w:lang w:val="lv-LV" w:eastAsia="en-US"/>
        </w:rPr>
        <w:t>000 EUR</w:t>
      </w:r>
      <w:r w:rsidR="000A1602" w:rsidRPr="004660AE">
        <w:rPr>
          <w:rFonts w:eastAsiaTheme="minorHAnsi"/>
          <w:sz w:val="24"/>
          <w:szCs w:val="24"/>
          <w:lang w:val="lv-LV" w:eastAsia="en-US"/>
        </w:rPr>
        <w:t>, nav pierādīts</w:t>
      </w:r>
      <w:r w:rsidR="00000C83" w:rsidRPr="004660AE">
        <w:rPr>
          <w:rFonts w:eastAsiaTheme="minorHAnsi"/>
          <w:sz w:val="24"/>
          <w:szCs w:val="24"/>
          <w:lang w:val="lv-LV" w:eastAsia="en-US"/>
        </w:rPr>
        <w:t>.</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Ievērojot prasītāja</w:t>
      </w:r>
      <w:r w:rsidR="0027151D" w:rsidRPr="004660AE">
        <w:rPr>
          <w:rFonts w:eastAsiaTheme="minorHAnsi"/>
          <w:sz w:val="24"/>
          <w:szCs w:val="24"/>
          <w:lang w:val="lv-LV" w:eastAsia="en-US"/>
        </w:rPr>
        <w:t>s</w:t>
      </w:r>
      <w:r w:rsidRPr="004660AE">
        <w:rPr>
          <w:rFonts w:eastAsiaTheme="minorHAnsi"/>
          <w:sz w:val="24"/>
          <w:szCs w:val="24"/>
          <w:lang w:val="lv-LV" w:eastAsia="en-US"/>
        </w:rPr>
        <w:t xml:space="preserve"> apgalvojumu, ka minētajos darījumos bija noteiktas banku vispārējai</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 xml:space="preserve">praksei neatbilstošas procentu likmes, zaudējumu apmēru varētu veidot starpība starp </w:t>
      </w:r>
      <w:r w:rsidRPr="004660AE">
        <w:rPr>
          <w:rFonts w:eastAsiaTheme="minorHAnsi"/>
          <w:sz w:val="24"/>
          <w:szCs w:val="24"/>
          <w:lang w:val="lv-LV" w:eastAsia="en-US"/>
        </w:rPr>
        <w:lastRenderedPageBreak/>
        <w:t>procentiem,</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kas atbilst komercdarbības principiem, un darījumos pielīgtajiem procentiem, nevis starpība starp</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abos darījumos pielīgtajiem procentiem. Turklāt prasītāj</w:t>
      </w:r>
      <w:r w:rsidR="00BA6252" w:rsidRPr="004660AE">
        <w:rPr>
          <w:rFonts w:eastAsiaTheme="minorHAnsi"/>
          <w:sz w:val="24"/>
          <w:szCs w:val="24"/>
          <w:lang w:val="lv-LV" w:eastAsia="en-US"/>
        </w:rPr>
        <w:t>a</w:t>
      </w:r>
      <w:r w:rsidRPr="004660AE">
        <w:rPr>
          <w:rFonts w:eastAsiaTheme="minorHAnsi"/>
          <w:sz w:val="24"/>
          <w:szCs w:val="24"/>
          <w:lang w:val="lv-LV" w:eastAsia="en-US"/>
        </w:rPr>
        <w:t xml:space="preserve"> jau cēl</w:t>
      </w:r>
      <w:r w:rsidR="00BA6252" w:rsidRPr="004660AE">
        <w:rPr>
          <w:rFonts w:eastAsiaTheme="minorHAnsi"/>
          <w:sz w:val="24"/>
          <w:szCs w:val="24"/>
          <w:lang w:val="lv-LV" w:eastAsia="en-US"/>
        </w:rPr>
        <w:t>usi</w:t>
      </w:r>
      <w:r w:rsidRPr="004660AE">
        <w:rPr>
          <w:rFonts w:eastAsiaTheme="minorHAnsi"/>
          <w:sz w:val="24"/>
          <w:szCs w:val="24"/>
          <w:lang w:val="lv-LV" w:eastAsia="en-US"/>
        </w:rPr>
        <w:t xml:space="preserve"> un tiesa ir atzinusi par</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pamatotu prasību piedzīt no atbildētājiem zaudējumus, kas aprēķināti kā starpība starp</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procentiem, kas atbilst komercdarbības principiem, un 2008.gada 19.martā starp AS „Parex banka”</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 xml:space="preserve">un </w:t>
      </w:r>
      <w:r w:rsidR="00844180">
        <w:rPr>
          <w:sz w:val="24"/>
          <w:szCs w:val="24"/>
          <w:lang w:val="lv-LV"/>
        </w:rPr>
        <w:t xml:space="preserve">[pers. A] </w:t>
      </w:r>
      <w:r w:rsidRPr="004660AE">
        <w:rPr>
          <w:rFonts w:eastAsiaTheme="minorHAnsi"/>
          <w:sz w:val="24"/>
          <w:szCs w:val="24"/>
          <w:lang w:val="lv-LV" w:eastAsia="en-US"/>
        </w:rPr>
        <w:t>noslēgtajā kredīta līgumā Nr.2.1.24.2.-08/37 pielīgtajiem</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procentiem.</w:t>
      </w:r>
    </w:p>
    <w:p w:rsidR="0048359B"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Šādos apstākļos nav pamata prasības daļā par</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zaudējumu 435</w:t>
      </w:r>
      <w:r w:rsidR="00624A1A">
        <w:rPr>
          <w:rFonts w:eastAsiaTheme="minorHAnsi"/>
          <w:sz w:val="24"/>
          <w:szCs w:val="24"/>
          <w:lang w:val="lv-LV" w:eastAsia="en-US"/>
        </w:rPr>
        <w:t> </w:t>
      </w:r>
      <w:r w:rsidRPr="004660AE">
        <w:rPr>
          <w:rFonts w:eastAsiaTheme="minorHAnsi"/>
          <w:sz w:val="24"/>
          <w:szCs w:val="24"/>
          <w:lang w:val="lv-LV" w:eastAsia="en-US"/>
        </w:rPr>
        <w:t xml:space="preserve">347,55 EUR </w:t>
      </w:r>
      <w:r w:rsidR="00BA6252" w:rsidRPr="004660AE">
        <w:rPr>
          <w:rFonts w:eastAsiaTheme="minorHAnsi"/>
          <w:sz w:val="24"/>
          <w:szCs w:val="24"/>
          <w:lang w:val="lv-LV" w:eastAsia="en-US"/>
        </w:rPr>
        <w:t xml:space="preserve">piedziņu </w:t>
      </w:r>
      <w:r w:rsidRPr="004660AE">
        <w:rPr>
          <w:rFonts w:eastAsiaTheme="minorHAnsi"/>
          <w:sz w:val="24"/>
          <w:szCs w:val="24"/>
          <w:lang w:val="lv-LV" w:eastAsia="en-US"/>
        </w:rPr>
        <w:t xml:space="preserve">apmierināšanai. </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6268A1" w:rsidRPr="004660AE">
        <w:rPr>
          <w:rFonts w:eastAsiaTheme="minorHAnsi"/>
          <w:sz w:val="24"/>
          <w:szCs w:val="24"/>
          <w:lang w:val="lv-LV" w:eastAsia="en-US"/>
        </w:rPr>
        <w:t>3</w:t>
      </w:r>
      <w:r w:rsidR="00BA6252" w:rsidRPr="004660AE">
        <w:rPr>
          <w:rFonts w:eastAsiaTheme="minorHAnsi"/>
          <w:sz w:val="24"/>
          <w:szCs w:val="24"/>
          <w:lang w:val="lv-LV" w:eastAsia="en-US"/>
        </w:rPr>
        <w:t>.1</w:t>
      </w:r>
      <w:r w:rsidR="00647E5E" w:rsidRPr="004660AE">
        <w:rPr>
          <w:rFonts w:eastAsiaTheme="minorHAnsi"/>
          <w:sz w:val="24"/>
          <w:szCs w:val="24"/>
          <w:lang w:val="lv-LV" w:eastAsia="en-US"/>
        </w:rPr>
        <w:t>1</w:t>
      </w:r>
      <w:r w:rsidRPr="004660AE">
        <w:rPr>
          <w:rFonts w:eastAsiaTheme="minorHAnsi"/>
          <w:sz w:val="24"/>
          <w:szCs w:val="24"/>
          <w:lang w:val="lv-LV" w:eastAsia="en-US"/>
        </w:rPr>
        <w:t>] Pretēji prasītāja</w:t>
      </w:r>
      <w:r w:rsidR="000A1602" w:rsidRPr="004660AE">
        <w:rPr>
          <w:rFonts w:eastAsiaTheme="minorHAnsi"/>
          <w:sz w:val="24"/>
          <w:szCs w:val="24"/>
          <w:lang w:val="lv-LV" w:eastAsia="en-US"/>
        </w:rPr>
        <w:t>s</w:t>
      </w:r>
      <w:r w:rsidRPr="004660AE">
        <w:rPr>
          <w:rFonts w:eastAsiaTheme="minorHAnsi"/>
          <w:sz w:val="24"/>
          <w:szCs w:val="24"/>
          <w:lang w:val="lv-LV" w:eastAsia="en-US"/>
        </w:rPr>
        <w:t xml:space="preserve"> paskaidrojumos norādītajam</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attiecībā uz atbildētāju apelācijas sūdzību ir piemērojam</w:t>
      </w:r>
      <w:r w:rsidR="00BA6252" w:rsidRPr="004660AE">
        <w:rPr>
          <w:rFonts w:eastAsiaTheme="minorHAnsi"/>
          <w:sz w:val="24"/>
          <w:szCs w:val="24"/>
          <w:lang w:val="lv-LV" w:eastAsia="en-US"/>
        </w:rPr>
        <w:t>s</w:t>
      </w:r>
      <w:r w:rsidRPr="004660AE">
        <w:rPr>
          <w:rFonts w:eastAsiaTheme="minorHAnsi"/>
          <w:sz w:val="24"/>
          <w:szCs w:val="24"/>
          <w:lang w:val="lv-LV" w:eastAsia="en-US"/>
        </w:rPr>
        <w:t xml:space="preserve"> Civilprocesa likuma pārejas noteikumu</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58.panta 6.punkt</w:t>
      </w:r>
      <w:r w:rsidR="00BA6252" w:rsidRPr="004660AE">
        <w:rPr>
          <w:rFonts w:eastAsiaTheme="minorHAnsi"/>
          <w:sz w:val="24"/>
          <w:szCs w:val="24"/>
          <w:lang w:val="lv-LV" w:eastAsia="en-US"/>
        </w:rPr>
        <w:t>s</w:t>
      </w:r>
      <w:r w:rsidRPr="004660AE">
        <w:rPr>
          <w:rFonts w:eastAsiaTheme="minorHAnsi"/>
          <w:sz w:val="24"/>
          <w:szCs w:val="24"/>
          <w:lang w:val="lv-LV" w:eastAsia="en-US"/>
        </w:rPr>
        <w:t>, kas noteica maksājamās valsts nodevas apmēru atkarībā no prasības</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pieteikuma, nevis apelācijas sūdzības saņemšanas datuma (līdz 2012.gada 31.decembrim).</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Tādējādi nav pamata uzskatīt, ka atbildētāji par apelācijas sūdzību nebūtu samaksājuši valsts</w:t>
      </w:r>
      <w:r w:rsidR="00BA6252" w:rsidRPr="004660AE">
        <w:rPr>
          <w:rFonts w:eastAsiaTheme="minorHAnsi"/>
          <w:sz w:val="24"/>
          <w:szCs w:val="24"/>
          <w:lang w:val="lv-LV" w:eastAsia="en-US"/>
        </w:rPr>
        <w:t xml:space="preserve"> </w:t>
      </w:r>
      <w:r w:rsidRPr="004660AE">
        <w:rPr>
          <w:rFonts w:eastAsiaTheme="minorHAnsi"/>
          <w:sz w:val="24"/>
          <w:szCs w:val="24"/>
          <w:lang w:val="lv-LV" w:eastAsia="en-US"/>
        </w:rPr>
        <w:t>nodevu pilnā apmērā</w:t>
      </w:r>
      <w:r w:rsidR="000A613B" w:rsidRPr="004660AE">
        <w:rPr>
          <w:rFonts w:eastAsiaTheme="minorHAnsi"/>
          <w:sz w:val="24"/>
          <w:szCs w:val="24"/>
          <w:lang w:val="lv-LV" w:eastAsia="en-US"/>
        </w:rPr>
        <w:t>. L</w:t>
      </w:r>
      <w:r w:rsidRPr="004660AE">
        <w:rPr>
          <w:rFonts w:eastAsiaTheme="minorHAnsi"/>
          <w:sz w:val="24"/>
          <w:szCs w:val="24"/>
          <w:lang w:val="lv-LV" w:eastAsia="en-US"/>
        </w:rPr>
        <w:t xml:space="preserve">īdz ar </w:t>
      </w:r>
      <w:r w:rsidR="00D60A44" w:rsidRPr="004660AE">
        <w:rPr>
          <w:rFonts w:eastAsiaTheme="minorHAnsi"/>
          <w:sz w:val="24"/>
          <w:szCs w:val="24"/>
          <w:lang w:val="lv-LV" w:eastAsia="en-US"/>
        </w:rPr>
        <w:t>t</w:t>
      </w:r>
      <w:r w:rsidRPr="004660AE">
        <w:rPr>
          <w:rFonts w:eastAsiaTheme="minorHAnsi"/>
          <w:sz w:val="24"/>
          <w:szCs w:val="24"/>
          <w:lang w:val="lv-LV" w:eastAsia="en-US"/>
        </w:rPr>
        <w:t>o nav pamata lietas nosūtīšanai pirmās instances tiesai saskaņā ar</w:t>
      </w:r>
      <w:r w:rsidR="00BA6252" w:rsidRPr="004660AE">
        <w:rPr>
          <w:rFonts w:eastAsiaTheme="minorHAnsi"/>
          <w:sz w:val="24"/>
          <w:szCs w:val="24"/>
          <w:lang w:val="lv-LV" w:eastAsia="en-US"/>
        </w:rPr>
        <w:t xml:space="preserve"> C</w:t>
      </w:r>
      <w:r w:rsidRPr="004660AE">
        <w:rPr>
          <w:rFonts w:eastAsiaTheme="minorHAnsi"/>
          <w:sz w:val="24"/>
          <w:szCs w:val="24"/>
          <w:lang w:val="lv-LV" w:eastAsia="en-US"/>
        </w:rPr>
        <w:t>ivilprocesa likuma 425.panta otrās daļas 2.punktu.</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6268A1" w:rsidRPr="004660AE">
        <w:rPr>
          <w:rFonts w:eastAsiaTheme="minorHAnsi"/>
          <w:sz w:val="24"/>
          <w:szCs w:val="24"/>
          <w:lang w:val="lv-LV" w:eastAsia="en-US"/>
        </w:rPr>
        <w:t>3</w:t>
      </w:r>
      <w:r w:rsidR="001F283F" w:rsidRPr="004660AE">
        <w:rPr>
          <w:rFonts w:eastAsiaTheme="minorHAnsi"/>
          <w:sz w:val="24"/>
          <w:szCs w:val="24"/>
          <w:lang w:val="lv-LV" w:eastAsia="en-US"/>
        </w:rPr>
        <w:t>.1</w:t>
      </w:r>
      <w:r w:rsidR="00647E5E" w:rsidRPr="004660AE">
        <w:rPr>
          <w:rFonts w:eastAsiaTheme="minorHAnsi"/>
          <w:sz w:val="24"/>
          <w:szCs w:val="24"/>
          <w:lang w:val="lv-LV" w:eastAsia="en-US"/>
        </w:rPr>
        <w:t>2</w:t>
      </w:r>
      <w:r w:rsidRPr="004660AE">
        <w:rPr>
          <w:rFonts w:eastAsiaTheme="minorHAnsi"/>
          <w:sz w:val="24"/>
          <w:szCs w:val="24"/>
          <w:lang w:val="lv-LV" w:eastAsia="en-US"/>
        </w:rPr>
        <w:t>] Apmierinot prasību daļēji, saskaņā ar Civilprocesa likuma 140.panta sesto daļu ir</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atceļams ar Rīgas apgabaltiesas Civillietu tiesas kolēģijas tiesneša 2010.gada 13.augusta lēmumu</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piemērotais prasības nodrošinājums daļā, kas pārsniedz prasības apmierināto daļu 4</w:t>
      </w:r>
      <w:r w:rsidR="00F7601E">
        <w:rPr>
          <w:rFonts w:eastAsiaTheme="minorHAnsi"/>
          <w:sz w:val="24"/>
          <w:szCs w:val="24"/>
          <w:lang w:val="lv-LV" w:eastAsia="en-US"/>
        </w:rPr>
        <w:t> </w:t>
      </w:r>
      <w:r w:rsidRPr="004660AE">
        <w:rPr>
          <w:rFonts w:eastAsiaTheme="minorHAnsi"/>
          <w:sz w:val="24"/>
          <w:szCs w:val="24"/>
          <w:lang w:val="lv-LV" w:eastAsia="en-US"/>
        </w:rPr>
        <w:t>284</w:t>
      </w:r>
      <w:r w:rsidR="00F7601E" w:rsidRPr="00F7601E">
        <w:rPr>
          <w:rFonts w:eastAsiaTheme="minorHAnsi"/>
          <w:sz w:val="24"/>
          <w:szCs w:val="24"/>
          <w:lang w:val="lv-LV" w:eastAsia="en-US"/>
        </w:rPr>
        <w:t> </w:t>
      </w:r>
      <w:r w:rsidRPr="004660AE">
        <w:rPr>
          <w:rFonts w:eastAsiaTheme="minorHAnsi"/>
          <w:sz w:val="24"/>
          <w:szCs w:val="24"/>
          <w:lang w:val="lv-LV" w:eastAsia="en-US"/>
        </w:rPr>
        <w:t>792,06</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 xml:space="preserve">EUR, </w:t>
      </w:r>
      <w:r w:rsidR="001F283F" w:rsidRPr="004660AE">
        <w:rPr>
          <w:rFonts w:eastAsiaTheme="minorHAnsi"/>
          <w:sz w:val="24"/>
          <w:szCs w:val="24"/>
          <w:lang w:val="lv-LV" w:eastAsia="en-US"/>
        </w:rPr>
        <w:t>proti</w:t>
      </w:r>
      <w:r w:rsidRPr="004660AE">
        <w:rPr>
          <w:rFonts w:eastAsiaTheme="minorHAnsi"/>
          <w:sz w:val="24"/>
          <w:szCs w:val="24"/>
          <w:lang w:val="lv-LV" w:eastAsia="en-US"/>
        </w:rPr>
        <w:t>, 51</w:t>
      </w:r>
      <w:r w:rsidR="00F7601E">
        <w:rPr>
          <w:rFonts w:eastAsiaTheme="minorHAnsi"/>
          <w:sz w:val="24"/>
          <w:szCs w:val="24"/>
          <w:lang w:val="lv-LV" w:eastAsia="en-US"/>
        </w:rPr>
        <w:t> </w:t>
      </w:r>
      <w:r w:rsidRPr="004660AE">
        <w:rPr>
          <w:rFonts w:eastAsiaTheme="minorHAnsi"/>
          <w:sz w:val="24"/>
          <w:szCs w:val="24"/>
          <w:lang w:val="lv-LV" w:eastAsia="en-US"/>
        </w:rPr>
        <w:t>597</w:t>
      </w:r>
      <w:r w:rsidR="00F7601E" w:rsidRPr="00F7601E">
        <w:rPr>
          <w:rFonts w:eastAsiaTheme="minorHAnsi"/>
          <w:sz w:val="24"/>
          <w:szCs w:val="24"/>
          <w:lang w:val="lv-LV" w:eastAsia="en-US"/>
        </w:rPr>
        <w:t> </w:t>
      </w:r>
      <w:r w:rsidRPr="004660AE">
        <w:rPr>
          <w:rFonts w:eastAsiaTheme="minorHAnsi"/>
          <w:sz w:val="24"/>
          <w:szCs w:val="24"/>
          <w:lang w:val="lv-LV" w:eastAsia="en-US"/>
        </w:rPr>
        <w:t>764,74 EUR apmērā un nosakāms, ka nodrošinājums saglabājams līdz summai 4</w:t>
      </w:r>
      <w:r w:rsidR="00F7601E">
        <w:rPr>
          <w:rFonts w:eastAsiaTheme="minorHAnsi"/>
          <w:sz w:val="24"/>
          <w:szCs w:val="24"/>
          <w:lang w:val="lv-LV" w:eastAsia="en-US"/>
        </w:rPr>
        <w:t> </w:t>
      </w:r>
      <w:r w:rsidRPr="004660AE">
        <w:rPr>
          <w:rFonts w:eastAsiaTheme="minorHAnsi"/>
          <w:sz w:val="24"/>
          <w:szCs w:val="24"/>
          <w:lang w:val="lv-LV" w:eastAsia="en-US"/>
        </w:rPr>
        <w:t>284</w:t>
      </w:r>
      <w:r w:rsidR="00F7601E" w:rsidRPr="00F7601E">
        <w:rPr>
          <w:rFonts w:eastAsiaTheme="minorHAnsi"/>
          <w:sz w:val="24"/>
          <w:szCs w:val="24"/>
          <w:lang w:val="lv-LV" w:eastAsia="en-US"/>
        </w:rPr>
        <w:t> </w:t>
      </w:r>
      <w:r w:rsidRPr="004660AE">
        <w:rPr>
          <w:rFonts w:eastAsiaTheme="minorHAnsi"/>
          <w:sz w:val="24"/>
          <w:szCs w:val="24"/>
          <w:lang w:val="lv-LV" w:eastAsia="en-US"/>
        </w:rPr>
        <w:t>792,06</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EUR.</w:t>
      </w:r>
    </w:p>
    <w:p w:rsidR="00000C83" w:rsidRPr="004660AE" w:rsidRDefault="00AB53F9"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A</w:t>
      </w:r>
      <w:r w:rsidR="00000C83" w:rsidRPr="004660AE">
        <w:rPr>
          <w:rFonts w:eastAsiaTheme="minorHAnsi"/>
          <w:sz w:val="24"/>
          <w:szCs w:val="24"/>
          <w:lang w:val="lv-LV" w:eastAsia="en-US"/>
        </w:rPr>
        <w:t>r Rīgas apgabaltiesas</w:t>
      </w:r>
      <w:r w:rsidR="001F283F" w:rsidRPr="004660AE">
        <w:rPr>
          <w:rFonts w:eastAsiaTheme="minorHAnsi"/>
          <w:sz w:val="24"/>
          <w:szCs w:val="24"/>
          <w:lang w:val="lv-LV" w:eastAsia="en-US"/>
        </w:rPr>
        <w:t xml:space="preserve"> </w:t>
      </w:r>
      <w:r w:rsidR="00000C83" w:rsidRPr="004660AE">
        <w:rPr>
          <w:rFonts w:eastAsiaTheme="minorHAnsi"/>
          <w:sz w:val="24"/>
          <w:szCs w:val="24"/>
          <w:lang w:val="lv-LV" w:eastAsia="en-US"/>
        </w:rPr>
        <w:t>Civillietu tiesas kolēģijas tiesneša 2010.gada 13.augusta lēmumu prasītājam tika uzdots nodrošināt</w:t>
      </w:r>
      <w:r w:rsidR="001F283F" w:rsidRPr="004660AE">
        <w:rPr>
          <w:rFonts w:eastAsiaTheme="minorHAnsi"/>
          <w:sz w:val="24"/>
          <w:szCs w:val="24"/>
          <w:lang w:val="lv-LV" w:eastAsia="en-US"/>
        </w:rPr>
        <w:t xml:space="preserve"> </w:t>
      </w:r>
      <w:r w:rsidR="00000C83" w:rsidRPr="004660AE">
        <w:rPr>
          <w:rFonts w:eastAsiaTheme="minorHAnsi"/>
          <w:sz w:val="24"/>
          <w:szCs w:val="24"/>
          <w:lang w:val="lv-LV" w:eastAsia="en-US"/>
        </w:rPr>
        <w:t>zaudējumus, kas atbildētājiem varētu rasties sakarā ar prasības nodrošināšanu, iemaksājot</w:t>
      </w:r>
      <w:r w:rsidR="001F283F" w:rsidRPr="004660AE">
        <w:rPr>
          <w:rFonts w:eastAsiaTheme="minorHAnsi"/>
          <w:sz w:val="24"/>
          <w:szCs w:val="24"/>
          <w:lang w:val="lv-LV" w:eastAsia="en-US"/>
        </w:rPr>
        <w:t xml:space="preserve"> </w:t>
      </w:r>
      <w:r w:rsidR="00000C83" w:rsidRPr="004660AE">
        <w:rPr>
          <w:rFonts w:eastAsiaTheme="minorHAnsi"/>
          <w:sz w:val="24"/>
          <w:szCs w:val="24"/>
          <w:lang w:val="lv-LV" w:eastAsia="en-US"/>
        </w:rPr>
        <w:t>10</w:t>
      </w:r>
      <w:r w:rsidR="00F7601E">
        <w:rPr>
          <w:rFonts w:eastAsiaTheme="minorHAnsi"/>
          <w:sz w:val="24"/>
          <w:szCs w:val="24"/>
          <w:lang w:val="lv-LV" w:eastAsia="en-US"/>
        </w:rPr>
        <w:t> </w:t>
      </w:r>
      <w:r w:rsidR="00000C83" w:rsidRPr="004660AE">
        <w:rPr>
          <w:rFonts w:eastAsiaTheme="minorHAnsi"/>
          <w:sz w:val="24"/>
          <w:szCs w:val="24"/>
          <w:lang w:val="lv-LV" w:eastAsia="en-US"/>
        </w:rPr>
        <w:t>058</w:t>
      </w:r>
      <w:r w:rsidR="00F7601E" w:rsidRPr="00F7601E">
        <w:rPr>
          <w:rFonts w:eastAsiaTheme="minorHAnsi"/>
          <w:sz w:val="24"/>
          <w:szCs w:val="24"/>
          <w:lang w:val="lv-LV" w:eastAsia="en-US"/>
        </w:rPr>
        <w:t> </w:t>
      </w:r>
      <w:r w:rsidR="00000C83" w:rsidRPr="004660AE">
        <w:rPr>
          <w:rFonts w:eastAsiaTheme="minorHAnsi"/>
          <w:sz w:val="24"/>
          <w:szCs w:val="24"/>
          <w:lang w:val="lv-LV" w:eastAsia="en-US"/>
        </w:rPr>
        <w:t>860,24 EUR zvērināta tiesu izpildītāja depozīta kontā</w:t>
      </w:r>
      <w:r w:rsidRPr="004660AE">
        <w:rPr>
          <w:rFonts w:eastAsiaTheme="minorHAnsi"/>
          <w:sz w:val="24"/>
          <w:szCs w:val="24"/>
          <w:lang w:val="lv-LV" w:eastAsia="en-US"/>
        </w:rPr>
        <w:t xml:space="preserve">, ko prasītāja </w:t>
      </w:r>
      <w:r w:rsidR="000A613B" w:rsidRPr="004660AE">
        <w:rPr>
          <w:rFonts w:eastAsiaTheme="minorHAnsi"/>
          <w:sz w:val="24"/>
          <w:szCs w:val="24"/>
          <w:lang w:val="lv-LV" w:eastAsia="en-US"/>
        </w:rPr>
        <w:t>ir izdarījusi</w:t>
      </w:r>
      <w:r w:rsidR="00000C83" w:rsidRPr="004660AE">
        <w:rPr>
          <w:rFonts w:eastAsiaTheme="minorHAnsi"/>
          <w:sz w:val="24"/>
          <w:szCs w:val="24"/>
          <w:lang w:val="lv-LV" w:eastAsia="en-US"/>
        </w:rPr>
        <w:t>.</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Saskaņā ar Civilprocesa likuma 140.panta 6</w:t>
      </w:r>
      <w:r w:rsidRPr="004660AE">
        <w:rPr>
          <w:rFonts w:eastAsiaTheme="minorHAnsi"/>
          <w:sz w:val="24"/>
          <w:szCs w:val="24"/>
          <w:vertAlign w:val="superscript"/>
          <w:lang w:val="lv-LV" w:eastAsia="en-US"/>
        </w:rPr>
        <w:t>1</w:t>
      </w:r>
      <w:r w:rsidRPr="004660AE">
        <w:rPr>
          <w:rFonts w:eastAsiaTheme="minorHAnsi"/>
          <w:sz w:val="24"/>
          <w:szCs w:val="24"/>
          <w:lang w:val="lv-LV" w:eastAsia="en-US"/>
        </w:rPr>
        <w:t>.daļu, ja prasītājam uzlikts par pienākumu</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nodrošināt atbildētājam zaudējumu atlīdzību, kas tam varētu rasties sakarā ar prasības</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nodrošināšanu, tiesa spriedumā vai lēmumā, ar kuru prasība atstāta bez izskatīšanas vai lieta</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izbeigta, vienlaikus izlemj jautājumu par zaudējumu atlīdzības nodrošināšanai iemaksātās summas</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izmaksu no zvērināta tiesu izpildītāja konta. Noraidot vai apmierinot prasību daļēji, tiesa jautājumu</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par zaudējumu nodrošinājuma pilnīgu vai daļēju izmaksu atbildētājam izlemj pēc atbildētāja</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lūguma, ja atbildētājs ir iesniedzis tiesai pierādījumus par faktisko zaudējumu apmēru. Ja lūgums</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un pierādījumi par faktisko zaudējumu apmēru tiesai nav iesniegti, nodrošinātie zaudējumi</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atmaksājami prasītājam. Atbildētājam ir tiesības prasīt nepiedzīto zaudējumu atlīdzināšanu šā</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likuma 143.panta kārtībā.</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w:t>
      </w:r>
      <w:r w:rsidR="006268A1" w:rsidRPr="004660AE">
        <w:rPr>
          <w:rFonts w:eastAsiaTheme="minorHAnsi"/>
          <w:sz w:val="24"/>
          <w:szCs w:val="24"/>
          <w:lang w:val="lv-LV" w:eastAsia="en-US"/>
        </w:rPr>
        <w:t>3</w:t>
      </w:r>
      <w:r w:rsidR="001F283F" w:rsidRPr="004660AE">
        <w:rPr>
          <w:rFonts w:eastAsiaTheme="minorHAnsi"/>
          <w:sz w:val="24"/>
          <w:szCs w:val="24"/>
          <w:lang w:val="lv-LV" w:eastAsia="en-US"/>
        </w:rPr>
        <w:t>.1</w:t>
      </w:r>
      <w:r w:rsidR="00647E5E" w:rsidRPr="004660AE">
        <w:rPr>
          <w:rFonts w:eastAsiaTheme="minorHAnsi"/>
          <w:sz w:val="24"/>
          <w:szCs w:val="24"/>
          <w:lang w:val="lv-LV" w:eastAsia="en-US"/>
        </w:rPr>
        <w:t>3</w:t>
      </w:r>
      <w:r w:rsidRPr="004660AE">
        <w:rPr>
          <w:rFonts w:eastAsiaTheme="minorHAnsi"/>
          <w:sz w:val="24"/>
          <w:szCs w:val="24"/>
          <w:lang w:val="lv-LV" w:eastAsia="en-US"/>
        </w:rPr>
        <w:t>] Atbildētāju pieteikum</w:t>
      </w:r>
      <w:r w:rsidR="00D60A44" w:rsidRPr="004660AE">
        <w:rPr>
          <w:rFonts w:eastAsiaTheme="minorHAnsi"/>
          <w:sz w:val="24"/>
          <w:szCs w:val="24"/>
          <w:lang w:val="lv-LV" w:eastAsia="en-US"/>
        </w:rPr>
        <w:t>s</w:t>
      </w:r>
      <w:r w:rsidRPr="004660AE">
        <w:rPr>
          <w:rFonts w:eastAsiaTheme="minorHAnsi"/>
          <w:sz w:val="24"/>
          <w:szCs w:val="24"/>
          <w:lang w:val="lv-LV" w:eastAsia="en-US"/>
        </w:rPr>
        <w:t xml:space="preserve"> par zaudējumu</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 xml:space="preserve">atlīdzības nodrošināšanai iemaksātās summas izmaksu </w:t>
      </w:r>
      <w:r w:rsidR="001F283F" w:rsidRPr="004660AE">
        <w:rPr>
          <w:rFonts w:eastAsiaTheme="minorHAnsi"/>
          <w:sz w:val="24"/>
          <w:szCs w:val="24"/>
          <w:lang w:val="lv-LV" w:eastAsia="en-US"/>
        </w:rPr>
        <w:t>ir</w:t>
      </w:r>
      <w:r w:rsidRPr="004660AE">
        <w:rPr>
          <w:rFonts w:eastAsiaTheme="minorHAnsi"/>
          <w:sz w:val="24"/>
          <w:szCs w:val="24"/>
          <w:lang w:val="lv-LV" w:eastAsia="en-US"/>
        </w:rPr>
        <w:t xml:space="preserve"> noraidām</w:t>
      </w:r>
      <w:r w:rsidR="001F283F" w:rsidRPr="004660AE">
        <w:rPr>
          <w:rFonts w:eastAsiaTheme="minorHAnsi"/>
          <w:sz w:val="24"/>
          <w:szCs w:val="24"/>
          <w:lang w:val="lv-LV" w:eastAsia="en-US"/>
        </w:rPr>
        <w:t>s</w:t>
      </w:r>
      <w:r w:rsidRPr="004660AE">
        <w:rPr>
          <w:rFonts w:eastAsiaTheme="minorHAnsi"/>
          <w:sz w:val="24"/>
          <w:szCs w:val="24"/>
          <w:lang w:val="lv-LV" w:eastAsia="en-US"/>
        </w:rPr>
        <w:t>.</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Atbildētāju norādītie ar nokavējum</w:t>
      </w:r>
      <w:r w:rsidR="000A613B" w:rsidRPr="004660AE">
        <w:rPr>
          <w:rFonts w:eastAsiaTheme="minorHAnsi"/>
          <w:sz w:val="24"/>
          <w:szCs w:val="24"/>
          <w:lang w:val="lv-LV" w:eastAsia="en-US"/>
        </w:rPr>
        <w:t>a</w:t>
      </w:r>
      <w:r w:rsidRPr="004660AE">
        <w:rPr>
          <w:rFonts w:eastAsiaTheme="minorHAnsi"/>
          <w:sz w:val="24"/>
          <w:szCs w:val="24"/>
          <w:lang w:val="lv-LV" w:eastAsia="en-US"/>
        </w:rPr>
        <w:t xml:space="preserve"> procentu piedziņu un ar pirmstermiņa depozītu līguma</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izbeigšanu saistītie zaudējumi</w:t>
      </w:r>
      <w:r w:rsidR="00844180">
        <w:rPr>
          <w:rFonts w:eastAsiaTheme="minorHAnsi"/>
          <w:sz w:val="24"/>
          <w:szCs w:val="24"/>
          <w:lang w:val="lv-LV" w:eastAsia="en-US"/>
        </w:rPr>
        <w:t xml:space="preserve"> </w:t>
      </w:r>
      <w:r w:rsidR="00844180">
        <w:rPr>
          <w:sz w:val="24"/>
          <w:szCs w:val="24"/>
          <w:lang w:val="lv-LV"/>
        </w:rPr>
        <w:t xml:space="preserve">[pers. A] </w:t>
      </w:r>
      <w:r w:rsidRPr="004660AE">
        <w:rPr>
          <w:rFonts w:eastAsiaTheme="minorHAnsi"/>
          <w:sz w:val="24"/>
          <w:szCs w:val="24"/>
          <w:lang w:val="lv-LV" w:eastAsia="en-US"/>
        </w:rPr>
        <w:t>855</w:t>
      </w:r>
      <w:r w:rsidR="00523B52" w:rsidRPr="00523B52">
        <w:rPr>
          <w:rFonts w:eastAsiaTheme="minorHAnsi"/>
          <w:sz w:val="24"/>
          <w:szCs w:val="24"/>
          <w:lang w:val="lv-LV" w:eastAsia="en-US"/>
        </w:rPr>
        <w:t> </w:t>
      </w:r>
      <w:r w:rsidRPr="004660AE">
        <w:rPr>
          <w:rFonts w:eastAsiaTheme="minorHAnsi"/>
          <w:sz w:val="24"/>
          <w:szCs w:val="24"/>
          <w:lang w:val="lv-LV" w:eastAsia="en-US"/>
        </w:rPr>
        <w:t xml:space="preserve">224,03 EUR un </w:t>
      </w:r>
      <w:r w:rsidR="004D4935">
        <w:rPr>
          <w:sz w:val="24"/>
          <w:szCs w:val="24"/>
          <w:lang w:val="lv-LV"/>
        </w:rPr>
        <w:t>[pers. B]</w:t>
      </w:r>
      <w:r w:rsidRPr="004660AE">
        <w:rPr>
          <w:rFonts w:eastAsiaTheme="minorHAnsi"/>
          <w:sz w:val="24"/>
          <w:szCs w:val="24"/>
          <w:lang w:val="lv-LV" w:eastAsia="en-US"/>
        </w:rPr>
        <w:t xml:space="preserve"> 588</w:t>
      </w:r>
      <w:r w:rsidR="00523B52" w:rsidRPr="00523B52">
        <w:rPr>
          <w:rFonts w:eastAsiaTheme="minorHAnsi"/>
          <w:sz w:val="24"/>
          <w:szCs w:val="24"/>
          <w:lang w:val="lv-LV" w:eastAsia="en-US"/>
        </w:rPr>
        <w:t> </w:t>
      </w:r>
      <w:r w:rsidRPr="004660AE">
        <w:rPr>
          <w:rFonts w:eastAsiaTheme="minorHAnsi"/>
          <w:sz w:val="24"/>
          <w:szCs w:val="24"/>
          <w:lang w:val="lv-LV" w:eastAsia="en-US"/>
        </w:rPr>
        <w:t>657,79 EUR vēl nav iestājušies, jo nav</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 xml:space="preserve">stājies likumīgā spēkā tiesas nolēmums izdalītajā civillietā </w:t>
      </w:r>
      <w:r w:rsidR="001F283F" w:rsidRPr="004660AE">
        <w:rPr>
          <w:rFonts w:eastAsiaTheme="minorHAnsi"/>
          <w:sz w:val="24"/>
          <w:szCs w:val="24"/>
          <w:lang w:val="lv-LV" w:eastAsia="en-US"/>
        </w:rPr>
        <w:t>AS „</w:t>
      </w:r>
      <w:proofErr w:type="spellStart"/>
      <w:r w:rsidR="001F283F" w:rsidRPr="004660AE">
        <w:rPr>
          <w:rFonts w:eastAsiaTheme="minorHAnsi"/>
          <w:sz w:val="24"/>
          <w:szCs w:val="24"/>
          <w:lang w:val="lv-LV" w:eastAsia="en-US"/>
        </w:rPr>
        <w:t>Reverta</w:t>
      </w:r>
      <w:proofErr w:type="spellEnd"/>
      <w:r w:rsidR="001F283F" w:rsidRPr="004660AE">
        <w:rPr>
          <w:rFonts w:eastAsiaTheme="minorHAnsi"/>
          <w:sz w:val="24"/>
          <w:szCs w:val="24"/>
          <w:lang w:val="lv-LV" w:eastAsia="en-US"/>
        </w:rPr>
        <w:t>”</w:t>
      </w:r>
      <w:r w:rsidRPr="004660AE">
        <w:rPr>
          <w:rFonts w:eastAsiaTheme="minorHAnsi"/>
          <w:sz w:val="24"/>
          <w:szCs w:val="24"/>
          <w:lang w:val="lv-LV" w:eastAsia="en-US"/>
        </w:rPr>
        <w:t xml:space="preserve"> prasībā pret atbildētājiem par</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parāda piedziņu un atbildētāju pretprasībā par 2010.gada 5.oktobra paziņojumu –</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lēmumu atzīšanu par nelikumīgiem, ar kuru tiek izšķirts starp pusēm pastāvošais strīds par</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nokavējuma procentu piedziņu un pirmstermiņa līguma izbeigšanu.</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Atbildētāji ir aprēķinājuši, bet nav iesnieguši pierādījumus par faktisko zaudējumu apmēru</w:t>
      </w:r>
      <w:r w:rsidR="001F283F" w:rsidRPr="004660AE">
        <w:rPr>
          <w:rFonts w:eastAsiaTheme="minorHAnsi"/>
          <w:sz w:val="24"/>
          <w:szCs w:val="24"/>
          <w:lang w:val="lv-LV" w:eastAsia="en-US"/>
        </w:rPr>
        <w:t xml:space="preserve"> </w:t>
      </w:r>
      <w:r w:rsidR="000A613B" w:rsidRPr="004660AE">
        <w:rPr>
          <w:rFonts w:eastAsiaTheme="minorHAnsi"/>
          <w:sz w:val="24"/>
          <w:szCs w:val="24"/>
          <w:lang w:val="lv-LV" w:eastAsia="en-US"/>
        </w:rPr>
        <w:t>107</w:t>
      </w:r>
      <w:r w:rsidR="00136A2D">
        <w:rPr>
          <w:rFonts w:eastAsiaTheme="minorHAnsi"/>
          <w:sz w:val="24"/>
          <w:szCs w:val="24"/>
          <w:lang w:val="lv-LV" w:eastAsia="en-US"/>
        </w:rPr>
        <w:t> </w:t>
      </w:r>
      <w:r w:rsidR="000A613B" w:rsidRPr="004660AE">
        <w:rPr>
          <w:rFonts w:eastAsiaTheme="minorHAnsi"/>
          <w:sz w:val="24"/>
          <w:szCs w:val="24"/>
          <w:lang w:val="lv-LV" w:eastAsia="en-US"/>
        </w:rPr>
        <w:t xml:space="preserve">438,89 EUR </w:t>
      </w:r>
      <w:r w:rsidR="005037A9">
        <w:rPr>
          <w:rFonts w:eastAsiaTheme="minorHAnsi"/>
          <w:sz w:val="24"/>
          <w:szCs w:val="24"/>
          <w:lang w:val="lv-LV" w:eastAsia="en-US"/>
        </w:rPr>
        <w:t>[pers. A]</w:t>
      </w:r>
      <w:r w:rsidRPr="004660AE">
        <w:rPr>
          <w:rFonts w:eastAsiaTheme="minorHAnsi"/>
          <w:sz w:val="24"/>
          <w:szCs w:val="24"/>
          <w:lang w:val="lv-LV" w:eastAsia="en-US"/>
        </w:rPr>
        <w:t xml:space="preserve"> un </w:t>
      </w:r>
      <w:r w:rsidR="000A613B" w:rsidRPr="004660AE">
        <w:rPr>
          <w:rFonts w:eastAsiaTheme="minorHAnsi"/>
          <w:sz w:val="24"/>
          <w:szCs w:val="24"/>
          <w:lang w:val="lv-LV" w:eastAsia="en-US"/>
        </w:rPr>
        <w:t>36</w:t>
      </w:r>
      <w:r w:rsidR="005037A9">
        <w:rPr>
          <w:rFonts w:eastAsiaTheme="minorHAnsi"/>
          <w:sz w:val="24"/>
          <w:szCs w:val="24"/>
          <w:lang w:val="lv-LV" w:eastAsia="en-US"/>
        </w:rPr>
        <w:t> </w:t>
      </w:r>
      <w:r w:rsidR="000A613B" w:rsidRPr="004660AE">
        <w:rPr>
          <w:rFonts w:eastAsiaTheme="minorHAnsi"/>
          <w:sz w:val="24"/>
          <w:szCs w:val="24"/>
          <w:lang w:val="lv-LV" w:eastAsia="en-US"/>
        </w:rPr>
        <w:t xml:space="preserve">521,38 EUR </w:t>
      </w:r>
      <w:r w:rsidR="004D4935">
        <w:rPr>
          <w:sz w:val="24"/>
          <w:szCs w:val="24"/>
          <w:lang w:val="lv-LV"/>
        </w:rPr>
        <w:t>[pers. B]</w:t>
      </w:r>
      <w:r w:rsidRPr="004660AE">
        <w:rPr>
          <w:rFonts w:eastAsiaTheme="minorHAnsi"/>
          <w:sz w:val="24"/>
          <w:szCs w:val="24"/>
          <w:lang w:val="lv-LV" w:eastAsia="en-US"/>
        </w:rPr>
        <w:t xml:space="preserve"> sakarā ar</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nepieciešamību izmantot no saviem dēlie</w:t>
      </w:r>
      <w:r w:rsidR="000A613B" w:rsidRPr="004660AE">
        <w:rPr>
          <w:rFonts w:eastAsiaTheme="minorHAnsi"/>
          <w:sz w:val="24"/>
          <w:szCs w:val="24"/>
          <w:lang w:val="lv-LV" w:eastAsia="en-US"/>
        </w:rPr>
        <w:t>m saņemtos aizdevumus. L</w:t>
      </w:r>
      <w:r w:rsidR="00213B38" w:rsidRPr="004660AE">
        <w:rPr>
          <w:rFonts w:eastAsiaTheme="minorHAnsi"/>
          <w:sz w:val="24"/>
          <w:szCs w:val="24"/>
          <w:lang w:val="lv-LV" w:eastAsia="en-US"/>
        </w:rPr>
        <w:t>īdz ar t</w:t>
      </w:r>
      <w:r w:rsidRPr="004660AE">
        <w:rPr>
          <w:rFonts w:eastAsiaTheme="minorHAnsi"/>
          <w:sz w:val="24"/>
          <w:szCs w:val="24"/>
          <w:lang w:val="lv-LV" w:eastAsia="en-US"/>
        </w:rPr>
        <w:t>o nav pamata atzīt, ka šādi zaudējumi atbildētājiem būtu radušies.</w:t>
      </w:r>
    </w:p>
    <w:p w:rsidR="00000C83"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lastRenderedPageBreak/>
        <w:t xml:space="preserve">Nav pierādīts arī faktisko zaudējumu apmērs, kas saistīts ar </w:t>
      </w:r>
      <w:r w:rsidR="004D4935">
        <w:rPr>
          <w:sz w:val="24"/>
          <w:szCs w:val="24"/>
          <w:lang w:val="lv-LV"/>
        </w:rPr>
        <w:t>[pers. B]</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neiegūto peļņu 4</w:t>
      </w:r>
      <w:r w:rsidR="004D4935">
        <w:rPr>
          <w:rFonts w:eastAsiaTheme="minorHAnsi"/>
          <w:sz w:val="24"/>
          <w:szCs w:val="24"/>
          <w:lang w:val="lv-LV" w:eastAsia="en-US"/>
        </w:rPr>
        <w:t> </w:t>
      </w:r>
      <w:r w:rsidRPr="004660AE">
        <w:rPr>
          <w:rFonts w:eastAsiaTheme="minorHAnsi"/>
          <w:sz w:val="24"/>
          <w:szCs w:val="24"/>
          <w:lang w:val="lv-LV" w:eastAsia="en-US"/>
        </w:rPr>
        <w:t>425</w:t>
      </w:r>
      <w:r w:rsidR="004D4935">
        <w:rPr>
          <w:rFonts w:eastAsiaTheme="minorHAnsi"/>
          <w:sz w:val="24"/>
          <w:szCs w:val="24"/>
          <w:lang w:val="lv-LV" w:eastAsia="en-US"/>
        </w:rPr>
        <w:t> </w:t>
      </w:r>
      <w:r w:rsidRPr="004660AE">
        <w:rPr>
          <w:rFonts w:eastAsiaTheme="minorHAnsi"/>
          <w:sz w:val="24"/>
          <w:szCs w:val="24"/>
          <w:lang w:val="lv-LV" w:eastAsia="en-US"/>
        </w:rPr>
        <w:t>000 EUR, neiegādājoties SIA „VIA S</w:t>
      </w:r>
      <w:r w:rsidR="00213B38" w:rsidRPr="004660AE">
        <w:rPr>
          <w:rFonts w:eastAsiaTheme="minorHAnsi"/>
          <w:sz w:val="24"/>
          <w:szCs w:val="24"/>
          <w:lang w:val="lv-LV" w:eastAsia="en-US"/>
        </w:rPr>
        <w:t>MS group” kapitāla daļas. Lietā</w:t>
      </w:r>
      <w:r w:rsidRPr="004660AE">
        <w:rPr>
          <w:rFonts w:eastAsiaTheme="minorHAnsi"/>
          <w:sz w:val="24"/>
          <w:szCs w:val="24"/>
          <w:lang w:val="lv-LV" w:eastAsia="en-US"/>
        </w:rPr>
        <w:t xml:space="preserve"> nav iesniegti pierādījumi tam, ka personai,</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 xml:space="preserve">kura izteica piedāvājumu, piederēja attiecīgās SIA „VIA SMS </w:t>
      </w:r>
      <w:proofErr w:type="spellStart"/>
      <w:r w:rsidRPr="004660AE">
        <w:rPr>
          <w:rFonts w:eastAsiaTheme="minorHAnsi"/>
          <w:sz w:val="24"/>
          <w:szCs w:val="24"/>
          <w:lang w:val="lv-LV" w:eastAsia="en-US"/>
        </w:rPr>
        <w:t>group</w:t>
      </w:r>
      <w:proofErr w:type="spellEnd"/>
      <w:r w:rsidRPr="004660AE">
        <w:rPr>
          <w:rFonts w:eastAsiaTheme="minorHAnsi"/>
          <w:sz w:val="24"/>
          <w:szCs w:val="24"/>
          <w:lang w:val="lv-LV" w:eastAsia="en-US"/>
        </w:rPr>
        <w:t>” kapitāla daļas, kas pats par</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sevi jau rada šaubas par šādu zaudējumu esamību.</w:t>
      </w:r>
      <w:r w:rsidR="0027682A" w:rsidRPr="004660AE">
        <w:rPr>
          <w:rFonts w:eastAsiaTheme="minorHAnsi"/>
          <w:sz w:val="24"/>
          <w:szCs w:val="24"/>
          <w:lang w:val="lv-LV" w:eastAsia="en-US"/>
        </w:rPr>
        <w:t xml:space="preserve"> </w:t>
      </w:r>
      <w:r w:rsidRPr="004660AE">
        <w:rPr>
          <w:rFonts w:eastAsiaTheme="minorHAnsi"/>
          <w:sz w:val="24"/>
          <w:szCs w:val="24"/>
          <w:lang w:val="lv-LV" w:eastAsia="en-US"/>
        </w:rPr>
        <w:t>Tādējādi nav pamata izmaksāt atbildētājiem minētās summas no zaudējumu</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atlīdzības nodrošināšanai zvērināta tiesu izpildītāja Aināra Šusta depozīta kontā iemaksātās</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summas. Neskatoties uz minēto, atbilstoši Civilprocesa likuma 140.panta 6</w:t>
      </w:r>
      <w:r w:rsidRPr="004660AE">
        <w:rPr>
          <w:rFonts w:eastAsiaTheme="minorHAnsi"/>
          <w:sz w:val="24"/>
          <w:szCs w:val="24"/>
          <w:vertAlign w:val="superscript"/>
          <w:lang w:val="lv-LV" w:eastAsia="en-US"/>
        </w:rPr>
        <w:t>1</w:t>
      </w:r>
      <w:r w:rsidRPr="004660AE">
        <w:rPr>
          <w:rFonts w:eastAsiaTheme="minorHAnsi"/>
          <w:sz w:val="24"/>
          <w:szCs w:val="24"/>
          <w:lang w:val="lv-LV" w:eastAsia="en-US"/>
        </w:rPr>
        <w:t>.daļai atbildētājiem ir</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tiesības prasīt nepiedzīto zaudējumu atlīdzināšanu šā likuma 143.panta kārtībā.</w:t>
      </w:r>
    </w:p>
    <w:p w:rsidR="009F0E22" w:rsidRPr="004660AE" w:rsidRDefault="00000C83" w:rsidP="00523B52">
      <w:pPr>
        <w:autoSpaceDE w:val="0"/>
        <w:autoSpaceDN w:val="0"/>
        <w:adjustRightInd w:val="0"/>
        <w:spacing w:line="276" w:lineRule="auto"/>
        <w:ind w:right="-568" w:firstLine="567"/>
        <w:jc w:val="both"/>
        <w:rPr>
          <w:rFonts w:eastAsiaTheme="minorHAnsi"/>
          <w:sz w:val="24"/>
          <w:szCs w:val="24"/>
          <w:lang w:val="lv-LV" w:eastAsia="en-US"/>
        </w:rPr>
      </w:pPr>
      <w:r w:rsidRPr="004660AE">
        <w:rPr>
          <w:rFonts w:eastAsiaTheme="minorHAnsi"/>
          <w:sz w:val="24"/>
          <w:szCs w:val="24"/>
          <w:lang w:val="lv-LV" w:eastAsia="en-US"/>
        </w:rPr>
        <w:t>Šādos apstākļos atbilstoši Civilprocesa likuma 140.panta 6</w:t>
      </w:r>
      <w:r w:rsidRPr="004660AE">
        <w:rPr>
          <w:rFonts w:eastAsiaTheme="minorHAnsi"/>
          <w:sz w:val="24"/>
          <w:szCs w:val="24"/>
          <w:vertAlign w:val="superscript"/>
          <w:lang w:val="lv-LV" w:eastAsia="en-US"/>
        </w:rPr>
        <w:t>1</w:t>
      </w:r>
      <w:r w:rsidRPr="004660AE">
        <w:rPr>
          <w:rFonts w:eastAsiaTheme="minorHAnsi"/>
          <w:sz w:val="24"/>
          <w:szCs w:val="24"/>
          <w:lang w:val="lv-LV" w:eastAsia="en-US"/>
        </w:rPr>
        <w:t xml:space="preserve">.daļai </w:t>
      </w:r>
      <w:r w:rsidR="00EE3F89" w:rsidRPr="004660AE">
        <w:rPr>
          <w:rFonts w:eastAsiaTheme="minorHAnsi"/>
          <w:sz w:val="24"/>
          <w:szCs w:val="24"/>
          <w:lang w:val="lv-LV" w:eastAsia="en-US"/>
        </w:rPr>
        <w:t>AS „</w:t>
      </w:r>
      <w:proofErr w:type="spellStart"/>
      <w:r w:rsidR="00EE3F89" w:rsidRPr="004660AE">
        <w:rPr>
          <w:rFonts w:eastAsiaTheme="minorHAnsi"/>
          <w:sz w:val="24"/>
          <w:szCs w:val="24"/>
          <w:lang w:val="lv-LV" w:eastAsia="en-US"/>
        </w:rPr>
        <w:t>Reverta</w:t>
      </w:r>
      <w:proofErr w:type="spellEnd"/>
      <w:r w:rsidR="00EE3F89" w:rsidRPr="004660AE">
        <w:rPr>
          <w:rFonts w:eastAsiaTheme="minorHAnsi"/>
          <w:sz w:val="24"/>
          <w:szCs w:val="24"/>
          <w:lang w:val="lv-LV" w:eastAsia="en-US"/>
        </w:rPr>
        <w:t>”</w:t>
      </w:r>
      <w:r w:rsidRPr="004660AE">
        <w:rPr>
          <w:rFonts w:eastAsiaTheme="minorHAnsi"/>
          <w:sz w:val="24"/>
          <w:szCs w:val="24"/>
          <w:lang w:val="lv-LV" w:eastAsia="en-US"/>
        </w:rPr>
        <w:t xml:space="preserve"> ir</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atmaksājami zvērināta tiesu izpildītāja Aināra Šusta depozīta kontā iemaksātie 10</w:t>
      </w:r>
      <w:r w:rsidR="00523B52">
        <w:rPr>
          <w:rFonts w:eastAsiaTheme="minorHAnsi"/>
          <w:sz w:val="24"/>
          <w:szCs w:val="24"/>
          <w:lang w:val="lv-LV" w:eastAsia="en-US"/>
        </w:rPr>
        <w:t> </w:t>
      </w:r>
      <w:r w:rsidRPr="004660AE">
        <w:rPr>
          <w:rFonts w:eastAsiaTheme="minorHAnsi"/>
          <w:sz w:val="24"/>
          <w:szCs w:val="24"/>
          <w:lang w:val="lv-LV" w:eastAsia="en-US"/>
        </w:rPr>
        <w:t>058</w:t>
      </w:r>
      <w:r w:rsidR="00523B52" w:rsidRPr="00523B52">
        <w:rPr>
          <w:rFonts w:eastAsiaTheme="minorHAnsi"/>
          <w:sz w:val="24"/>
          <w:szCs w:val="24"/>
          <w:lang w:val="lv-LV" w:eastAsia="en-US"/>
        </w:rPr>
        <w:t> </w:t>
      </w:r>
      <w:r w:rsidRPr="004660AE">
        <w:rPr>
          <w:rFonts w:eastAsiaTheme="minorHAnsi"/>
          <w:sz w:val="24"/>
          <w:szCs w:val="24"/>
          <w:lang w:val="lv-LV" w:eastAsia="en-US"/>
        </w:rPr>
        <w:t>860,24 EUR, kas iemaksāti zaudējumu nodrošināšanai, kas atbildētājiem varēja rasties</w:t>
      </w:r>
      <w:r w:rsidR="001F283F" w:rsidRPr="004660AE">
        <w:rPr>
          <w:rFonts w:eastAsiaTheme="minorHAnsi"/>
          <w:sz w:val="24"/>
          <w:szCs w:val="24"/>
          <w:lang w:val="lv-LV" w:eastAsia="en-US"/>
        </w:rPr>
        <w:t xml:space="preserve"> </w:t>
      </w:r>
      <w:r w:rsidRPr="004660AE">
        <w:rPr>
          <w:rFonts w:eastAsiaTheme="minorHAnsi"/>
          <w:sz w:val="24"/>
          <w:szCs w:val="24"/>
          <w:lang w:val="lv-LV" w:eastAsia="en-US"/>
        </w:rPr>
        <w:t>sakarā ar prasības nodrošināšanu.</w:t>
      </w:r>
    </w:p>
    <w:p w:rsidR="0067213F" w:rsidRDefault="0067213F" w:rsidP="0067213F">
      <w:pPr>
        <w:spacing w:line="276" w:lineRule="auto"/>
        <w:ind w:right="-568" w:firstLine="720"/>
        <w:jc w:val="both"/>
        <w:rPr>
          <w:sz w:val="24"/>
          <w:szCs w:val="24"/>
          <w:lang w:val="lv-LV"/>
        </w:rPr>
      </w:pPr>
    </w:p>
    <w:p w:rsidR="002C36E1" w:rsidRPr="004660AE" w:rsidRDefault="00BD6EB3" w:rsidP="00523B52">
      <w:pPr>
        <w:spacing w:line="276" w:lineRule="auto"/>
        <w:ind w:right="-568" w:firstLine="567"/>
        <w:jc w:val="both"/>
        <w:rPr>
          <w:sz w:val="24"/>
          <w:szCs w:val="24"/>
          <w:lang w:val="lv-LV"/>
        </w:rPr>
      </w:pPr>
      <w:r w:rsidRPr="004660AE">
        <w:rPr>
          <w:sz w:val="24"/>
          <w:szCs w:val="24"/>
          <w:lang w:val="lv-LV"/>
        </w:rPr>
        <w:t>[</w:t>
      </w:r>
      <w:r w:rsidR="006268A1" w:rsidRPr="004660AE">
        <w:rPr>
          <w:sz w:val="24"/>
          <w:szCs w:val="24"/>
          <w:lang w:val="lv-LV"/>
        </w:rPr>
        <w:t>4</w:t>
      </w:r>
      <w:r w:rsidR="00B51350" w:rsidRPr="004660AE">
        <w:rPr>
          <w:sz w:val="24"/>
          <w:szCs w:val="24"/>
          <w:lang w:val="lv-LV"/>
        </w:rPr>
        <w:t xml:space="preserve">] </w:t>
      </w:r>
      <w:r w:rsidR="002C36E1" w:rsidRPr="004660AE">
        <w:rPr>
          <w:sz w:val="24"/>
          <w:szCs w:val="24"/>
          <w:lang w:val="lv-LV"/>
        </w:rPr>
        <w:t>P</w:t>
      </w:r>
      <w:r w:rsidR="00C8223F" w:rsidRPr="004660AE">
        <w:rPr>
          <w:sz w:val="24"/>
          <w:szCs w:val="24"/>
          <w:lang w:val="lv-LV"/>
        </w:rPr>
        <w:t xml:space="preserve">ar minēto </w:t>
      </w:r>
      <w:r w:rsidR="002C36E1" w:rsidRPr="004660AE">
        <w:rPr>
          <w:sz w:val="24"/>
          <w:szCs w:val="24"/>
          <w:lang w:val="lv-LV"/>
        </w:rPr>
        <w:t>spriedumu</w:t>
      </w:r>
      <w:r w:rsidR="00C8223F" w:rsidRPr="004660AE">
        <w:rPr>
          <w:sz w:val="24"/>
          <w:szCs w:val="24"/>
          <w:lang w:val="lv-LV"/>
        </w:rPr>
        <w:t xml:space="preserve"> </w:t>
      </w:r>
      <w:r w:rsidR="002C36E1" w:rsidRPr="004660AE">
        <w:rPr>
          <w:sz w:val="24"/>
          <w:szCs w:val="24"/>
          <w:lang w:val="lv-LV"/>
        </w:rPr>
        <w:t xml:space="preserve">prasītājas </w:t>
      </w:r>
      <w:r w:rsidR="00EE3F89" w:rsidRPr="004660AE">
        <w:rPr>
          <w:sz w:val="24"/>
          <w:szCs w:val="24"/>
          <w:lang w:val="lv-LV"/>
        </w:rPr>
        <w:t>AS</w:t>
      </w:r>
      <w:r w:rsidR="000A1602" w:rsidRPr="004660AE">
        <w:rPr>
          <w:sz w:val="24"/>
          <w:szCs w:val="24"/>
          <w:lang w:val="lv-LV"/>
        </w:rPr>
        <w:t xml:space="preserve"> ,,</w:t>
      </w:r>
      <w:proofErr w:type="spellStart"/>
      <w:r w:rsidR="00EE3F89" w:rsidRPr="004660AE">
        <w:rPr>
          <w:sz w:val="24"/>
          <w:szCs w:val="24"/>
          <w:lang w:val="lv-LV"/>
        </w:rPr>
        <w:t>Reverta</w:t>
      </w:r>
      <w:proofErr w:type="spellEnd"/>
      <w:r w:rsidR="000A1602" w:rsidRPr="004660AE">
        <w:rPr>
          <w:sz w:val="24"/>
          <w:szCs w:val="24"/>
          <w:lang w:val="lv-LV"/>
        </w:rPr>
        <w:t>”</w:t>
      </w:r>
      <w:r w:rsidR="002C36E1" w:rsidRPr="004660AE">
        <w:rPr>
          <w:sz w:val="24"/>
          <w:szCs w:val="24"/>
          <w:lang w:val="lv-LV"/>
        </w:rPr>
        <w:t xml:space="preserve"> pārstāvis zvērināts advokāts Agris </w:t>
      </w:r>
      <w:proofErr w:type="spellStart"/>
      <w:r w:rsidR="002C36E1" w:rsidRPr="004660AE">
        <w:rPr>
          <w:sz w:val="24"/>
          <w:szCs w:val="24"/>
          <w:lang w:val="lv-LV"/>
        </w:rPr>
        <w:t>Bitāns</w:t>
      </w:r>
      <w:proofErr w:type="spellEnd"/>
      <w:r w:rsidR="002C36E1" w:rsidRPr="004660AE">
        <w:rPr>
          <w:sz w:val="24"/>
          <w:szCs w:val="24"/>
          <w:lang w:val="lv-LV"/>
        </w:rPr>
        <w:t xml:space="preserve"> iesniedzi</w:t>
      </w:r>
      <w:r w:rsidR="003A4AB3" w:rsidRPr="004660AE">
        <w:rPr>
          <w:sz w:val="24"/>
          <w:szCs w:val="24"/>
          <w:lang w:val="lv-LV"/>
        </w:rPr>
        <w:t>s kasācijas sūdzību, kurā lūdz</w:t>
      </w:r>
      <w:r w:rsidR="000A613B" w:rsidRPr="004660AE">
        <w:rPr>
          <w:sz w:val="24"/>
          <w:szCs w:val="24"/>
          <w:lang w:val="lv-LV"/>
        </w:rPr>
        <w:t>is atcelt</w:t>
      </w:r>
      <w:r w:rsidR="002C36E1" w:rsidRPr="004660AE">
        <w:rPr>
          <w:sz w:val="24"/>
          <w:szCs w:val="24"/>
          <w:lang w:val="lv-LV"/>
        </w:rPr>
        <w:t xml:space="preserve"> spriedumu daļā</w:t>
      </w:r>
      <w:r w:rsidR="000A613B" w:rsidRPr="004660AE">
        <w:rPr>
          <w:sz w:val="24"/>
          <w:szCs w:val="24"/>
          <w:lang w:val="lv-LV"/>
        </w:rPr>
        <w:t>, ar kuru prasība noraidīta</w:t>
      </w:r>
      <w:r w:rsidR="002C36E1" w:rsidRPr="004660AE">
        <w:rPr>
          <w:sz w:val="24"/>
          <w:szCs w:val="24"/>
          <w:lang w:val="lv-LV"/>
        </w:rPr>
        <w:t>.</w:t>
      </w:r>
    </w:p>
    <w:p w:rsidR="00C8223F" w:rsidRPr="004660AE" w:rsidRDefault="002C36E1" w:rsidP="00523B52">
      <w:pPr>
        <w:spacing w:line="276" w:lineRule="auto"/>
        <w:ind w:right="-568" w:firstLine="567"/>
        <w:jc w:val="both"/>
        <w:rPr>
          <w:sz w:val="24"/>
          <w:szCs w:val="24"/>
          <w:lang w:val="lv-LV"/>
        </w:rPr>
      </w:pPr>
      <w:r w:rsidRPr="004660AE">
        <w:rPr>
          <w:sz w:val="24"/>
          <w:szCs w:val="24"/>
          <w:lang w:val="lv-LV"/>
        </w:rPr>
        <w:t xml:space="preserve">Kasācijas sūdzību iesnieguši atbildētāju </w:t>
      </w:r>
      <w:r w:rsidR="005037A9">
        <w:rPr>
          <w:rFonts w:eastAsiaTheme="minorHAnsi"/>
          <w:sz w:val="24"/>
          <w:szCs w:val="24"/>
          <w:lang w:val="lv-LV" w:eastAsia="en-US"/>
        </w:rPr>
        <w:t>[pers. A]</w:t>
      </w:r>
      <w:r w:rsidR="00C8223F" w:rsidRPr="004660AE">
        <w:rPr>
          <w:sz w:val="24"/>
          <w:szCs w:val="24"/>
          <w:lang w:val="lv-LV"/>
        </w:rPr>
        <w:t xml:space="preserve"> un </w:t>
      </w:r>
      <w:r w:rsidR="004D4935">
        <w:rPr>
          <w:sz w:val="24"/>
          <w:szCs w:val="24"/>
          <w:lang w:val="lv-LV"/>
        </w:rPr>
        <w:t>[pers. B]</w:t>
      </w:r>
      <w:r w:rsidR="00C8223F" w:rsidRPr="004660AE">
        <w:rPr>
          <w:sz w:val="24"/>
          <w:szCs w:val="24"/>
          <w:lang w:val="lv-LV"/>
        </w:rPr>
        <w:t xml:space="preserve"> pārstāvji zvērināti advokāti Uģis Grūbe un Andrejs </w:t>
      </w:r>
      <w:proofErr w:type="spellStart"/>
      <w:r w:rsidR="00C8223F" w:rsidRPr="004660AE">
        <w:rPr>
          <w:sz w:val="24"/>
          <w:szCs w:val="24"/>
          <w:lang w:val="lv-LV"/>
        </w:rPr>
        <w:t>Guļajevs</w:t>
      </w:r>
      <w:proofErr w:type="spellEnd"/>
      <w:r w:rsidR="00C8223F" w:rsidRPr="004660AE">
        <w:rPr>
          <w:sz w:val="24"/>
          <w:szCs w:val="24"/>
          <w:lang w:val="lv-LV"/>
        </w:rPr>
        <w:t xml:space="preserve">, </w:t>
      </w:r>
      <w:r w:rsidRPr="004660AE">
        <w:rPr>
          <w:sz w:val="24"/>
          <w:szCs w:val="24"/>
          <w:lang w:val="lv-LV"/>
        </w:rPr>
        <w:t>lūdzot atcelt spriedumu</w:t>
      </w:r>
      <w:r w:rsidR="00C8223F" w:rsidRPr="004660AE">
        <w:rPr>
          <w:sz w:val="24"/>
          <w:szCs w:val="24"/>
          <w:lang w:val="lv-LV"/>
        </w:rPr>
        <w:t xml:space="preserve"> daļā</w:t>
      </w:r>
      <w:r w:rsidR="000A613B" w:rsidRPr="004660AE">
        <w:rPr>
          <w:sz w:val="24"/>
          <w:szCs w:val="24"/>
          <w:lang w:val="lv-LV"/>
        </w:rPr>
        <w:t>, ar kuru prasība apmierināta</w:t>
      </w:r>
      <w:r w:rsidRPr="004660AE">
        <w:rPr>
          <w:sz w:val="24"/>
          <w:szCs w:val="24"/>
          <w:lang w:val="lv-LV"/>
        </w:rPr>
        <w:t>.</w:t>
      </w:r>
    </w:p>
    <w:p w:rsidR="00C8223F" w:rsidRPr="004660AE" w:rsidRDefault="00C8223F" w:rsidP="00523B52">
      <w:pPr>
        <w:spacing w:line="276" w:lineRule="auto"/>
        <w:ind w:right="-568" w:firstLine="567"/>
        <w:jc w:val="both"/>
        <w:rPr>
          <w:sz w:val="24"/>
          <w:szCs w:val="24"/>
          <w:lang w:val="lv-LV"/>
        </w:rPr>
      </w:pPr>
    </w:p>
    <w:p w:rsidR="00B51350" w:rsidRPr="004660AE" w:rsidRDefault="00844325" w:rsidP="00523B52">
      <w:pPr>
        <w:spacing w:line="276" w:lineRule="auto"/>
        <w:ind w:right="-568" w:firstLine="567"/>
        <w:jc w:val="both"/>
        <w:rPr>
          <w:sz w:val="24"/>
          <w:szCs w:val="24"/>
          <w:lang w:val="lv-LV"/>
        </w:rPr>
      </w:pPr>
      <w:r w:rsidRPr="004660AE">
        <w:rPr>
          <w:sz w:val="24"/>
          <w:szCs w:val="24"/>
          <w:lang w:val="lv-LV"/>
        </w:rPr>
        <w:t>[</w:t>
      </w:r>
      <w:r w:rsidR="006268A1" w:rsidRPr="004660AE">
        <w:rPr>
          <w:sz w:val="24"/>
          <w:szCs w:val="24"/>
          <w:lang w:val="lv-LV"/>
        </w:rPr>
        <w:t>5</w:t>
      </w:r>
      <w:r w:rsidR="00C8223F" w:rsidRPr="004660AE">
        <w:rPr>
          <w:sz w:val="24"/>
          <w:szCs w:val="24"/>
          <w:lang w:val="lv-LV"/>
        </w:rPr>
        <w:t xml:space="preserve">] </w:t>
      </w:r>
      <w:r w:rsidR="00EE3F89" w:rsidRPr="004660AE">
        <w:rPr>
          <w:sz w:val="24"/>
          <w:szCs w:val="24"/>
          <w:lang w:val="lv-LV"/>
        </w:rPr>
        <w:t>AS</w:t>
      </w:r>
      <w:r w:rsidR="000A1602" w:rsidRPr="004660AE">
        <w:rPr>
          <w:sz w:val="24"/>
          <w:szCs w:val="24"/>
          <w:lang w:val="lv-LV"/>
        </w:rPr>
        <w:t xml:space="preserve"> ,,</w:t>
      </w:r>
      <w:proofErr w:type="spellStart"/>
      <w:r w:rsidR="000A1602" w:rsidRPr="004660AE">
        <w:rPr>
          <w:sz w:val="24"/>
          <w:szCs w:val="24"/>
          <w:lang w:val="lv-LV"/>
        </w:rPr>
        <w:t>R</w:t>
      </w:r>
      <w:r w:rsidR="00EE3F89" w:rsidRPr="004660AE">
        <w:rPr>
          <w:sz w:val="24"/>
          <w:szCs w:val="24"/>
          <w:lang w:val="lv-LV"/>
        </w:rPr>
        <w:t>everta</w:t>
      </w:r>
      <w:proofErr w:type="spellEnd"/>
      <w:r w:rsidR="00EE3F89" w:rsidRPr="004660AE">
        <w:rPr>
          <w:sz w:val="24"/>
          <w:szCs w:val="24"/>
          <w:lang w:val="lv-LV"/>
        </w:rPr>
        <w:t>”</w:t>
      </w:r>
      <w:r w:rsidR="00C8223F" w:rsidRPr="004660AE">
        <w:rPr>
          <w:sz w:val="24"/>
          <w:szCs w:val="24"/>
          <w:lang w:val="lv-LV"/>
        </w:rPr>
        <w:t xml:space="preserve"> k</w:t>
      </w:r>
      <w:r w:rsidR="00A67846" w:rsidRPr="004660AE">
        <w:rPr>
          <w:sz w:val="24"/>
          <w:szCs w:val="24"/>
          <w:lang w:val="lv-LV"/>
        </w:rPr>
        <w:t>asācijas s</w:t>
      </w:r>
      <w:r w:rsidR="00B51350" w:rsidRPr="004660AE">
        <w:rPr>
          <w:sz w:val="24"/>
          <w:szCs w:val="24"/>
          <w:lang w:val="lv-LV"/>
        </w:rPr>
        <w:t>ūdzībā norādīti šādi argumenti.</w:t>
      </w:r>
    </w:p>
    <w:p w:rsidR="00EE2A74" w:rsidRPr="004660AE" w:rsidRDefault="00A65BE4" w:rsidP="00523B52">
      <w:pPr>
        <w:spacing w:line="276" w:lineRule="auto"/>
        <w:ind w:right="-568" w:firstLine="567"/>
        <w:jc w:val="both"/>
        <w:rPr>
          <w:sz w:val="24"/>
          <w:szCs w:val="24"/>
          <w:lang w:val="lv-LV"/>
        </w:rPr>
      </w:pPr>
      <w:r w:rsidRPr="004660AE">
        <w:rPr>
          <w:sz w:val="24"/>
          <w:szCs w:val="24"/>
          <w:lang w:val="lv-LV"/>
        </w:rPr>
        <w:t>[</w:t>
      </w:r>
      <w:r w:rsidR="000A613B" w:rsidRPr="004660AE">
        <w:rPr>
          <w:sz w:val="24"/>
          <w:szCs w:val="24"/>
          <w:lang w:val="lv-LV"/>
        </w:rPr>
        <w:t>5</w:t>
      </w:r>
      <w:r w:rsidR="0022498D" w:rsidRPr="004660AE">
        <w:rPr>
          <w:sz w:val="24"/>
          <w:szCs w:val="24"/>
          <w:lang w:val="lv-LV"/>
        </w:rPr>
        <w:t xml:space="preserve">.1] </w:t>
      </w:r>
      <w:r w:rsidR="00587FCF" w:rsidRPr="004660AE">
        <w:rPr>
          <w:sz w:val="24"/>
          <w:szCs w:val="24"/>
          <w:lang w:val="lv-LV"/>
        </w:rPr>
        <w:t>Atzīstot, ka</w:t>
      </w:r>
      <w:r w:rsidR="00EE2A74" w:rsidRPr="004660AE">
        <w:rPr>
          <w:sz w:val="24"/>
          <w:szCs w:val="24"/>
          <w:lang w:val="lv-LV"/>
        </w:rPr>
        <w:t xml:space="preserve"> </w:t>
      </w:r>
      <w:r w:rsidR="002C36E1" w:rsidRPr="004660AE">
        <w:rPr>
          <w:sz w:val="24"/>
          <w:szCs w:val="24"/>
          <w:lang w:val="lv-LV"/>
        </w:rPr>
        <w:t xml:space="preserve">prasībai </w:t>
      </w:r>
      <w:r w:rsidR="00D51250" w:rsidRPr="004660AE">
        <w:rPr>
          <w:sz w:val="24"/>
          <w:szCs w:val="24"/>
          <w:lang w:val="lv-LV"/>
        </w:rPr>
        <w:t xml:space="preserve">par </w:t>
      </w:r>
      <w:r w:rsidR="00587FCF" w:rsidRPr="004660AE">
        <w:rPr>
          <w:sz w:val="24"/>
          <w:szCs w:val="24"/>
          <w:lang w:val="lv-LV"/>
        </w:rPr>
        <w:t>zaudējumiem</w:t>
      </w:r>
      <w:r w:rsidR="002C36E1" w:rsidRPr="004660AE">
        <w:rPr>
          <w:sz w:val="24"/>
          <w:szCs w:val="24"/>
          <w:lang w:val="lv-LV"/>
        </w:rPr>
        <w:t>, kas izriet no noguldījuma un pieprasījuma</w:t>
      </w:r>
      <w:r w:rsidR="00D51250" w:rsidRPr="004660AE">
        <w:rPr>
          <w:sz w:val="24"/>
          <w:szCs w:val="24"/>
          <w:lang w:val="lv-LV"/>
        </w:rPr>
        <w:t xml:space="preserve"> noguldījuma darī</w:t>
      </w:r>
      <w:r w:rsidR="002C36E1" w:rsidRPr="004660AE">
        <w:rPr>
          <w:sz w:val="24"/>
          <w:szCs w:val="24"/>
          <w:lang w:val="lv-LV"/>
        </w:rPr>
        <w:t>jum</w:t>
      </w:r>
      <w:r w:rsidR="00D51250" w:rsidRPr="004660AE">
        <w:rPr>
          <w:sz w:val="24"/>
          <w:szCs w:val="24"/>
          <w:lang w:val="lv-LV"/>
        </w:rPr>
        <w:t>ie</w:t>
      </w:r>
      <w:r w:rsidR="002C36E1" w:rsidRPr="004660AE">
        <w:rPr>
          <w:sz w:val="24"/>
          <w:szCs w:val="24"/>
          <w:lang w:val="lv-LV"/>
        </w:rPr>
        <w:t>m</w:t>
      </w:r>
      <w:r w:rsidR="00D51250" w:rsidRPr="004660AE">
        <w:rPr>
          <w:sz w:val="24"/>
          <w:szCs w:val="24"/>
          <w:lang w:val="lv-LV"/>
        </w:rPr>
        <w:t xml:space="preserve">, </w:t>
      </w:r>
      <w:r w:rsidR="002C36E1" w:rsidRPr="004660AE">
        <w:rPr>
          <w:sz w:val="24"/>
          <w:szCs w:val="24"/>
          <w:lang w:val="lv-LV"/>
        </w:rPr>
        <w:t>ir iestājies</w:t>
      </w:r>
      <w:r w:rsidR="00D51250" w:rsidRPr="004660AE">
        <w:rPr>
          <w:sz w:val="24"/>
          <w:szCs w:val="24"/>
          <w:lang w:val="lv-LV"/>
        </w:rPr>
        <w:t xml:space="preserve"> noilgums,</w:t>
      </w:r>
      <w:r w:rsidR="00EE2A74" w:rsidRPr="004660AE">
        <w:rPr>
          <w:sz w:val="24"/>
          <w:szCs w:val="24"/>
          <w:lang w:val="lv-LV"/>
        </w:rPr>
        <w:t xml:space="preserve"> </w:t>
      </w:r>
      <w:r w:rsidR="00587FCF" w:rsidRPr="004660AE">
        <w:rPr>
          <w:sz w:val="24"/>
          <w:szCs w:val="24"/>
          <w:lang w:val="lv-LV"/>
        </w:rPr>
        <w:t xml:space="preserve">tiesa </w:t>
      </w:r>
      <w:r w:rsidR="00D51250" w:rsidRPr="004660AE">
        <w:rPr>
          <w:sz w:val="24"/>
          <w:szCs w:val="24"/>
          <w:lang w:val="lv-LV"/>
        </w:rPr>
        <w:t>Civillikuma 1896.pantu un</w:t>
      </w:r>
      <w:r w:rsidR="00EE2A74" w:rsidRPr="004660AE">
        <w:rPr>
          <w:sz w:val="24"/>
          <w:szCs w:val="24"/>
          <w:lang w:val="lv-LV"/>
        </w:rPr>
        <w:t xml:space="preserve"> likuma „Par akciju sabiedrībām” 100.panta devītās daļas 1.punktu</w:t>
      </w:r>
      <w:r w:rsidR="000A613B" w:rsidRPr="004660AE">
        <w:rPr>
          <w:sz w:val="24"/>
          <w:szCs w:val="24"/>
          <w:lang w:val="lv-LV"/>
        </w:rPr>
        <w:t xml:space="preserve"> nepareizi piemērojusi</w:t>
      </w:r>
      <w:r w:rsidR="00EE2A74" w:rsidRPr="004660AE">
        <w:rPr>
          <w:sz w:val="24"/>
          <w:szCs w:val="24"/>
          <w:lang w:val="lv-LV"/>
        </w:rPr>
        <w:t>.</w:t>
      </w:r>
    </w:p>
    <w:p w:rsidR="00EE2A74" w:rsidRPr="004660AE" w:rsidRDefault="004758F7" w:rsidP="00523B52">
      <w:pPr>
        <w:spacing w:line="276" w:lineRule="auto"/>
        <w:ind w:right="-568" w:firstLine="567"/>
        <w:jc w:val="both"/>
        <w:rPr>
          <w:sz w:val="24"/>
          <w:szCs w:val="24"/>
          <w:lang w:val="lv-LV"/>
        </w:rPr>
      </w:pPr>
      <w:r w:rsidRPr="004660AE">
        <w:rPr>
          <w:sz w:val="24"/>
          <w:szCs w:val="24"/>
          <w:lang w:val="lv-LV"/>
        </w:rPr>
        <w:t>Atbilstoši minētajam tiesiskajam regulējumam noilguma termiņš skaitāms no prasījuma tiesību rašanās brīža. Prasījuma tiesības rodas ar to dienu, kad persona uzzinājusi vai tai vajadzēja uzzināt par tiesību aizskārumu, nevis ar paša tiesību aizskāruma brīdi (sk.</w:t>
      </w:r>
      <w:r w:rsidRPr="004660AE">
        <w:rPr>
          <w:i/>
          <w:sz w:val="24"/>
          <w:szCs w:val="24"/>
          <w:lang w:val="lv-LV"/>
        </w:rPr>
        <w:t xml:space="preserve"> </w:t>
      </w:r>
      <w:r w:rsidR="000A1602" w:rsidRPr="004660AE">
        <w:rPr>
          <w:i/>
          <w:sz w:val="24"/>
          <w:szCs w:val="24"/>
          <w:lang w:val="lv-LV"/>
        </w:rPr>
        <w:t xml:space="preserve">Augstākās tiesas Civillietu departamenta 2016.gada </w:t>
      </w:r>
      <w:r w:rsidR="0048359B" w:rsidRPr="004660AE">
        <w:rPr>
          <w:i/>
          <w:sz w:val="24"/>
          <w:szCs w:val="24"/>
          <w:lang w:val="lv-LV"/>
        </w:rPr>
        <w:t>3.novembra</w:t>
      </w:r>
      <w:r w:rsidR="000A1602" w:rsidRPr="004660AE">
        <w:rPr>
          <w:i/>
          <w:sz w:val="24"/>
          <w:szCs w:val="24"/>
          <w:lang w:val="lv-LV"/>
        </w:rPr>
        <w:t xml:space="preserve"> s</w:t>
      </w:r>
      <w:r w:rsidRPr="004660AE">
        <w:rPr>
          <w:i/>
          <w:sz w:val="24"/>
          <w:szCs w:val="24"/>
          <w:lang w:val="lv-LV"/>
        </w:rPr>
        <w:t>priedumu lietā Nr.</w:t>
      </w:r>
      <w:r w:rsidR="00AD0797">
        <w:rPr>
          <w:i/>
          <w:sz w:val="24"/>
          <w:szCs w:val="24"/>
          <w:lang w:val="lv-LV"/>
        </w:rPr>
        <w:t> </w:t>
      </w:r>
      <w:r w:rsidRPr="004660AE">
        <w:rPr>
          <w:i/>
          <w:sz w:val="24"/>
          <w:szCs w:val="24"/>
          <w:lang w:val="lv-LV"/>
        </w:rPr>
        <w:t>SK</w:t>
      </w:r>
      <w:r w:rsidR="0048359B" w:rsidRPr="004660AE">
        <w:rPr>
          <w:i/>
          <w:sz w:val="24"/>
          <w:szCs w:val="24"/>
          <w:lang w:val="lv-LV"/>
        </w:rPr>
        <w:t>C</w:t>
      </w:r>
      <w:r w:rsidRPr="004660AE">
        <w:rPr>
          <w:i/>
          <w:sz w:val="24"/>
          <w:szCs w:val="24"/>
          <w:lang w:val="lv-LV"/>
        </w:rPr>
        <w:t>-274/2016</w:t>
      </w:r>
      <w:r w:rsidR="000A1602" w:rsidRPr="004660AE">
        <w:rPr>
          <w:sz w:val="24"/>
          <w:szCs w:val="24"/>
          <w:lang w:val="lv-LV"/>
        </w:rPr>
        <w:t xml:space="preserve"> </w:t>
      </w:r>
      <w:r w:rsidRPr="004660AE">
        <w:rPr>
          <w:i/>
          <w:sz w:val="24"/>
          <w:szCs w:val="24"/>
          <w:lang w:val="lv-LV"/>
        </w:rPr>
        <w:t>(</w:t>
      </w:r>
      <w:r w:rsidR="000A1602" w:rsidRPr="004660AE">
        <w:rPr>
          <w:i/>
          <w:sz w:val="24"/>
          <w:szCs w:val="24"/>
          <w:lang w:val="lv-LV"/>
        </w:rPr>
        <w:t>C</w:t>
      </w:r>
      <w:r w:rsidR="0048359B" w:rsidRPr="004660AE">
        <w:rPr>
          <w:i/>
          <w:sz w:val="24"/>
          <w:szCs w:val="24"/>
          <w:lang w:val="lv-LV"/>
        </w:rPr>
        <w:t>28140908</w:t>
      </w:r>
      <w:r w:rsidRPr="004660AE">
        <w:rPr>
          <w:i/>
          <w:sz w:val="24"/>
          <w:szCs w:val="24"/>
          <w:lang w:val="lv-LV"/>
        </w:rPr>
        <w:t>)</w:t>
      </w:r>
      <w:r w:rsidR="009F79A0" w:rsidRPr="004660AE">
        <w:rPr>
          <w:sz w:val="24"/>
          <w:szCs w:val="24"/>
          <w:lang w:val="lv-LV"/>
        </w:rPr>
        <w:t>)</w:t>
      </w:r>
      <w:r w:rsidRPr="004660AE">
        <w:rPr>
          <w:i/>
          <w:sz w:val="24"/>
          <w:szCs w:val="24"/>
          <w:lang w:val="lv-LV"/>
        </w:rPr>
        <w:t>.</w:t>
      </w:r>
      <w:r w:rsidR="000A1602" w:rsidRPr="004660AE">
        <w:rPr>
          <w:sz w:val="24"/>
          <w:szCs w:val="24"/>
          <w:lang w:val="lv-LV"/>
        </w:rPr>
        <w:t xml:space="preserve"> </w:t>
      </w:r>
      <w:r w:rsidRPr="004660AE">
        <w:rPr>
          <w:sz w:val="24"/>
          <w:szCs w:val="24"/>
          <w:lang w:val="lv-LV"/>
        </w:rPr>
        <w:t xml:space="preserve">Tam piekritusi arī apelācijas instances tiesa, tomēr noilguma termiņa sākumu </w:t>
      </w:r>
      <w:r w:rsidR="009F79A0" w:rsidRPr="004660AE">
        <w:rPr>
          <w:sz w:val="24"/>
          <w:szCs w:val="24"/>
          <w:lang w:val="lv-LV"/>
        </w:rPr>
        <w:t>tiesa nepamatoti saistījusi ar līgumu noslēgšanas brīdi, neapsverot prasītājas argumentus par apstākļiem, kad tā uzzināju</w:t>
      </w:r>
      <w:r w:rsidR="00EE2A74" w:rsidRPr="004660AE">
        <w:rPr>
          <w:sz w:val="24"/>
          <w:szCs w:val="24"/>
          <w:lang w:val="lv-LV"/>
        </w:rPr>
        <w:t>s</w:t>
      </w:r>
      <w:r w:rsidR="009F79A0" w:rsidRPr="004660AE">
        <w:rPr>
          <w:sz w:val="24"/>
          <w:szCs w:val="24"/>
          <w:lang w:val="lv-LV"/>
        </w:rPr>
        <w:t>i vai tai vajadzēja</w:t>
      </w:r>
      <w:r w:rsidR="00EE2A74" w:rsidRPr="004660AE">
        <w:rPr>
          <w:sz w:val="24"/>
          <w:szCs w:val="24"/>
          <w:lang w:val="lv-LV"/>
        </w:rPr>
        <w:t xml:space="preserve"> uzzināt </w:t>
      </w:r>
      <w:r w:rsidR="009F79A0" w:rsidRPr="004660AE">
        <w:rPr>
          <w:sz w:val="24"/>
          <w:szCs w:val="24"/>
          <w:lang w:val="lv-LV"/>
        </w:rPr>
        <w:t>par zaudējumu nodarīšanas faktu.</w:t>
      </w:r>
      <w:r w:rsidR="00EE2A74" w:rsidRPr="004660AE">
        <w:rPr>
          <w:sz w:val="24"/>
          <w:szCs w:val="24"/>
          <w:lang w:val="lv-LV"/>
        </w:rPr>
        <w:t xml:space="preserve"> </w:t>
      </w:r>
    </w:p>
    <w:p w:rsidR="005F6B61" w:rsidRPr="004660AE" w:rsidRDefault="00A65BE4" w:rsidP="00A0520D">
      <w:pPr>
        <w:pStyle w:val="Default"/>
        <w:spacing w:line="276" w:lineRule="auto"/>
        <w:ind w:right="-568" w:firstLine="567"/>
        <w:jc w:val="both"/>
        <w:rPr>
          <w:color w:val="auto"/>
          <w:lang w:val="lv-LV" w:eastAsia="lv-LV"/>
        </w:rPr>
      </w:pPr>
      <w:r w:rsidRPr="004660AE">
        <w:rPr>
          <w:lang w:val="lv-LV"/>
        </w:rPr>
        <w:t>[</w:t>
      </w:r>
      <w:r w:rsidR="000A613B" w:rsidRPr="004660AE">
        <w:rPr>
          <w:lang w:val="lv-LV"/>
        </w:rPr>
        <w:t>5</w:t>
      </w:r>
      <w:r w:rsidR="005F6B61" w:rsidRPr="004660AE">
        <w:rPr>
          <w:lang w:val="lv-LV"/>
        </w:rPr>
        <w:t xml:space="preserve">.2] </w:t>
      </w:r>
      <w:r w:rsidR="009F79A0" w:rsidRPr="004660AE">
        <w:rPr>
          <w:lang w:val="lv-LV"/>
        </w:rPr>
        <w:t>Prasība</w:t>
      </w:r>
      <w:r w:rsidR="00896EE1" w:rsidRPr="004660AE">
        <w:rPr>
          <w:lang w:val="lv-LV"/>
        </w:rPr>
        <w:t xml:space="preserve"> celta par deliktu</w:t>
      </w:r>
      <w:r w:rsidR="009F79A0" w:rsidRPr="004660AE">
        <w:rPr>
          <w:lang w:val="lv-LV"/>
        </w:rPr>
        <w:t>, tādēļ nav pamata prasības noilgumu skaitīt no attiecīga līguma noslēgšanas dienas. Pat</w:t>
      </w:r>
      <w:r w:rsidR="00896EE1" w:rsidRPr="004660AE">
        <w:rPr>
          <w:lang w:val="lv-LV"/>
        </w:rPr>
        <w:t xml:space="preserve"> ja pieņemtu, ka noilgums</w:t>
      </w:r>
      <w:r w:rsidR="009F79A0" w:rsidRPr="004660AE">
        <w:rPr>
          <w:lang w:val="lv-LV"/>
        </w:rPr>
        <w:t xml:space="preserve"> tikt</w:t>
      </w:r>
      <w:r w:rsidR="00896EE1" w:rsidRPr="004660AE">
        <w:rPr>
          <w:lang w:val="lv-LV"/>
        </w:rPr>
        <w:t>u</w:t>
      </w:r>
      <w:r w:rsidR="009F79A0" w:rsidRPr="004660AE">
        <w:rPr>
          <w:lang w:val="lv-LV"/>
        </w:rPr>
        <w:t xml:space="preserve"> skaitīts no pārkāpuma brīža, regulāru ikmēneša zaudējumu gadījumā noilgums skaitāms nevis no pirmā maksājuma veikšanas brīža, bet gan katram maksājumam atsevišķi. Arī tiesību zinātnieks </w:t>
      </w:r>
      <w:proofErr w:type="spellStart"/>
      <w:r w:rsidR="009F79A0" w:rsidRPr="004660AE">
        <w:rPr>
          <w:lang w:val="lv-LV"/>
        </w:rPr>
        <w:t>I.Tjut</w:t>
      </w:r>
      <w:r w:rsidR="00804BE6" w:rsidRPr="004660AE">
        <w:rPr>
          <w:lang w:val="lv-LV"/>
        </w:rPr>
        <w:t>r</w:t>
      </w:r>
      <w:r w:rsidR="009F79A0" w:rsidRPr="004660AE">
        <w:rPr>
          <w:lang w:val="lv-LV"/>
        </w:rPr>
        <w:t>jumovs</w:t>
      </w:r>
      <w:proofErr w:type="spellEnd"/>
      <w:r w:rsidR="009F79A0" w:rsidRPr="004660AE">
        <w:rPr>
          <w:lang w:val="lv-LV"/>
        </w:rPr>
        <w:t xml:space="preserve"> norādījis, ka pie saistību periodiskas izpildes, piemēram, maksas par dzīvokli, noilgums skaitāms no katra nokavētā maksājuma momenta.</w:t>
      </w:r>
      <w:r w:rsidR="009F79A0" w:rsidRPr="004660AE">
        <w:rPr>
          <w:color w:val="auto"/>
          <w:lang w:val="lv-LV" w:eastAsia="lv-LV"/>
        </w:rPr>
        <w:t xml:space="preserve"> To, ka sabiedrības prasībā pret valdes locekli zaudējumus rada</w:t>
      </w:r>
      <w:r w:rsidR="000A613B" w:rsidRPr="004660AE">
        <w:rPr>
          <w:color w:val="auto"/>
          <w:lang w:val="lv-LV" w:eastAsia="lv-LV"/>
        </w:rPr>
        <w:t xml:space="preserve"> līguma izpilde,</w:t>
      </w:r>
      <w:r w:rsidR="009F79A0" w:rsidRPr="004660AE">
        <w:rPr>
          <w:color w:val="auto"/>
          <w:lang w:val="lv-LV" w:eastAsia="lv-LV"/>
        </w:rPr>
        <w:t xml:space="preserve"> nevis līguma noslēgšana apstipr</w:t>
      </w:r>
      <w:r w:rsidR="00896EE1" w:rsidRPr="004660AE">
        <w:rPr>
          <w:color w:val="auto"/>
          <w:lang w:val="lv-LV" w:eastAsia="lv-LV"/>
        </w:rPr>
        <w:t>ina</w:t>
      </w:r>
      <w:r w:rsidR="009F79A0" w:rsidRPr="004660AE">
        <w:rPr>
          <w:color w:val="auto"/>
          <w:lang w:val="lv-LV" w:eastAsia="lv-LV"/>
        </w:rPr>
        <w:t xml:space="preserve"> Sen</w:t>
      </w:r>
      <w:r w:rsidR="00896EE1" w:rsidRPr="004660AE">
        <w:rPr>
          <w:color w:val="auto"/>
          <w:lang w:val="lv-LV" w:eastAsia="lv-LV"/>
        </w:rPr>
        <w:t>āta</w:t>
      </w:r>
      <w:r w:rsidR="009F79A0" w:rsidRPr="004660AE">
        <w:rPr>
          <w:color w:val="auto"/>
          <w:lang w:val="lv-LV" w:eastAsia="lv-LV"/>
        </w:rPr>
        <w:t xml:space="preserve"> 2012.gada 25.janvāra </w:t>
      </w:r>
      <w:r w:rsidR="00896EE1" w:rsidRPr="004660AE">
        <w:rPr>
          <w:color w:val="auto"/>
          <w:lang w:val="lv-LV" w:eastAsia="lv-LV"/>
        </w:rPr>
        <w:t>spriedums lietā Nr. SKC-25/2012 (</w:t>
      </w:r>
      <w:r w:rsidR="009F79A0" w:rsidRPr="004660AE">
        <w:rPr>
          <w:color w:val="auto"/>
          <w:lang w:val="lv-LV" w:eastAsia="lv-LV"/>
        </w:rPr>
        <w:t>C29338106</w:t>
      </w:r>
      <w:r w:rsidR="00896EE1" w:rsidRPr="004660AE">
        <w:rPr>
          <w:color w:val="auto"/>
          <w:lang w:val="lv-LV" w:eastAsia="lv-LV"/>
        </w:rPr>
        <w:t>)</w:t>
      </w:r>
      <w:r w:rsidR="009F79A0" w:rsidRPr="004660AE">
        <w:rPr>
          <w:color w:val="auto"/>
          <w:lang w:val="lv-LV" w:eastAsia="lv-LV"/>
        </w:rPr>
        <w:t>.</w:t>
      </w:r>
      <w:r w:rsidR="005F6B61" w:rsidRPr="004660AE">
        <w:rPr>
          <w:color w:val="auto"/>
          <w:lang w:val="lv-LV" w:eastAsia="lv-LV"/>
        </w:rPr>
        <w:t xml:space="preserve"> Turklāt </w:t>
      </w:r>
      <w:r w:rsidR="005F6B61" w:rsidRPr="004660AE">
        <w:rPr>
          <w:lang w:val="lv-LV"/>
        </w:rPr>
        <w:t>tiesa nepamatoti norādījusi, ka prasītājai jāapstrīd līgumu tiesiskums, tāpēc nav pamata prasīt zaudējumus saistībā ar līguma izpildi. Šādu priekšnosacījumu neparedz nedz likums, nedz judikatūra. Saskaņā ar minēto Senāta spriedumu lietā Nr. SKC-25/2012 izšķiroša nozīme ir tam, vai valdes loceklis ir pieļāvis pat vieglu neuzmanību, nevis tam, vai zaudējumus nodarošais darījums ir ticis apstrīdēts.</w:t>
      </w:r>
    </w:p>
    <w:p w:rsidR="009F79A0" w:rsidRPr="004660AE" w:rsidRDefault="00A65BE4" w:rsidP="00A0520D">
      <w:pPr>
        <w:spacing w:line="276" w:lineRule="auto"/>
        <w:ind w:right="-567" w:firstLine="567"/>
        <w:jc w:val="both"/>
        <w:rPr>
          <w:sz w:val="24"/>
          <w:szCs w:val="24"/>
          <w:lang w:val="lv-LV"/>
        </w:rPr>
      </w:pPr>
      <w:r w:rsidRPr="004660AE">
        <w:rPr>
          <w:sz w:val="24"/>
          <w:szCs w:val="24"/>
          <w:lang w:val="lv-LV"/>
        </w:rPr>
        <w:t>[</w:t>
      </w:r>
      <w:r w:rsidR="000A613B" w:rsidRPr="004660AE">
        <w:rPr>
          <w:sz w:val="24"/>
          <w:szCs w:val="24"/>
          <w:lang w:val="lv-LV"/>
        </w:rPr>
        <w:t>5</w:t>
      </w:r>
      <w:r w:rsidR="005F6B61" w:rsidRPr="004660AE">
        <w:rPr>
          <w:sz w:val="24"/>
          <w:szCs w:val="24"/>
          <w:lang w:val="lv-LV"/>
        </w:rPr>
        <w:t xml:space="preserve">.3] </w:t>
      </w:r>
      <w:r w:rsidR="00896EE1" w:rsidRPr="004660AE">
        <w:rPr>
          <w:sz w:val="24"/>
          <w:szCs w:val="24"/>
          <w:lang w:val="lv-LV"/>
        </w:rPr>
        <w:t>Apelācijas instances tiesa, secinot, ka sabiedrība par zaudējumu nodarīšanas faktu zinājusi ar līgumu</w:t>
      </w:r>
      <w:r w:rsidR="000A613B" w:rsidRPr="004660AE">
        <w:rPr>
          <w:sz w:val="24"/>
          <w:szCs w:val="24"/>
          <w:lang w:val="lv-LV"/>
        </w:rPr>
        <w:t xml:space="preserve"> noslēgšanas brīdi, neņēma vērā, </w:t>
      </w:r>
      <w:r w:rsidR="005F6B61" w:rsidRPr="004660AE">
        <w:rPr>
          <w:sz w:val="24"/>
          <w:szCs w:val="24"/>
          <w:lang w:val="lv-LV"/>
        </w:rPr>
        <w:t>ka atbildētāji</w:t>
      </w:r>
      <w:r w:rsidR="00896EE1" w:rsidRPr="004660AE">
        <w:rPr>
          <w:sz w:val="24"/>
          <w:szCs w:val="24"/>
          <w:lang w:val="lv-LV"/>
        </w:rPr>
        <w:t xml:space="preserve"> līdz 2008.gada decembrim </w:t>
      </w:r>
      <w:r w:rsidR="005F6B61" w:rsidRPr="004660AE">
        <w:rPr>
          <w:sz w:val="24"/>
          <w:szCs w:val="24"/>
          <w:lang w:val="lv-LV"/>
        </w:rPr>
        <w:t>bija sabiedrības valdes locekļi un lielākie akcionāri. Tādēļ laikā, kad paši atbildētāji veica un kontrolēja sabiedrības darbību, sabiedrība kā juridiska persona nevarēja zināt par tai nodarītajiem zaudējumiem.</w:t>
      </w:r>
      <w:r w:rsidR="003D44B0" w:rsidRPr="004660AE">
        <w:rPr>
          <w:sz w:val="24"/>
          <w:szCs w:val="24"/>
          <w:lang w:val="lv-LV"/>
        </w:rPr>
        <w:t xml:space="preserve"> Ne</w:t>
      </w:r>
      <w:r w:rsidR="000A613B" w:rsidRPr="004660AE">
        <w:rPr>
          <w:sz w:val="24"/>
          <w:szCs w:val="24"/>
          <w:lang w:val="lv-LV"/>
        </w:rPr>
        <w:t>dz</w:t>
      </w:r>
      <w:r w:rsidR="003D44B0" w:rsidRPr="004660AE">
        <w:rPr>
          <w:sz w:val="24"/>
          <w:szCs w:val="24"/>
          <w:lang w:val="lv-LV"/>
        </w:rPr>
        <w:t xml:space="preserve"> sabiedrības valde, n</w:t>
      </w:r>
      <w:r w:rsidRPr="004660AE">
        <w:rPr>
          <w:sz w:val="24"/>
          <w:szCs w:val="24"/>
          <w:lang w:val="lv-LV"/>
        </w:rPr>
        <w:t>e</w:t>
      </w:r>
      <w:r w:rsidR="000A613B" w:rsidRPr="004660AE">
        <w:rPr>
          <w:sz w:val="24"/>
          <w:szCs w:val="24"/>
          <w:lang w:val="lv-LV"/>
        </w:rPr>
        <w:t>dz</w:t>
      </w:r>
      <w:r w:rsidRPr="004660AE">
        <w:rPr>
          <w:sz w:val="24"/>
          <w:szCs w:val="24"/>
          <w:lang w:val="lv-LV"/>
        </w:rPr>
        <w:t xml:space="preserve"> padome, ne</w:t>
      </w:r>
      <w:r w:rsidR="000A613B" w:rsidRPr="004660AE">
        <w:rPr>
          <w:sz w:val="24"/>
          <w:szCs w:val="24"/>
          <w:lang w:val="lv-LV"/>
        </w:rPr>
        <w:t>dz</w:t>
      </w:r>
      <w:r w:rsidRPr="004660AE">
        <w:rPr>
          <w:sz w:val="24"/>
          <w:szCs w:val="24"/>
          <w:lang w:val="lv-LV"/>
        </w:rPr>
        <w:t xml:space="preserve"> akcionāri nebija</w:t>
      </w:r>
      <w:r w:rsidR="003D44B0" w:rsidRPr="004660AE">
        <w:rPr>
          <w:sz w:val="24"/>
          <w:szCs w:val="24"/>
          <w:lang w:val="lv-LV"/>
        </w:rPr>
        <w:t xml:space="preserve"> </w:t>
      </w:r>
      <w:r w:rsidR="003D44B0" w:rsidRPr="004660AE">
        <w:rPr>
          <w:sz w:val="24"/>
          <w:szCs w:val="24"/>
          <w:lang w:val="lv-LV"/>
        </w:rPr>
        <w:lastRenderedPageBreak/>
        <w:t>informēti par atbildētāju noslēgtajiem darījumiem</w:t>
      </w:r>
      <w:r w:rsidR="000A613B" w:rsidRPr="004660AE">
        <w:rPr>
          <w:sz w:val="24"/>
          <w:szCs w:val="24"/>
          <w:lang w:val="lv-LV"/>
        </w:rPr>
        <w:t>, ko</w:t>
      </w:r>
      <w:r w:rsidR="003D44B0" w:rsidRPr="004660AE">
        <w:rPr>
          <w:sz w:val="24"/>
          <w:szCs w:val="24"/>
          <w:lang w:val="lv-LV"/>
        </w:rPr>
        <w:t xml:space="preserve"> apstiprināja tiesas sēdē uzklausītais liecinieks </w:t>
      </w:r>
      <w:r w:rsidR="00A76CA0">
        <w:rPr>
          <w:sz w:val="24"/>
          <w:szCs w:val="24"/>
          <w:lang w:val="lv-LV"/>
        </w:rPr>
        <w:t>[pers. H]</w:t>
      </w:r>
      <w:r w:rsidR="000A613B" w:rsidRPr="004660AE">
        <w:rPr>
          <w:sz w:val="24"/>
          <w:szCs w:val="24"/>
          <w:lang w:val="lv-LV"/>
        </w:rPr>
        <w:t xml:space="preserve">. </w:t>
      </w:r>
    </w:p>
    <w:p w:rsidR="005F6B61" w:rsidRPr="004660AE" w:rsidRDefault="00FC0535" w:rsidP="00A0520D">
      <w:pPr>
        <w:spacing w:line="276" w:lineRule="auto"/>
        <w:ind w:right="-567" w:firstLine="567"/>
        <w:jc w:val="both"/>
        <w:rPr>
          <w:sz w:val="24"/>
          <w:szCs w:val="24"/>
          <w:lang w:val="lv-LV"/>
        </w:rPr>
      </w:pPr>
      <w:r w:rsidRPr="004660AE">
        <w:rPr>
          <w:sz w:val="24"/>
          <w:szCs w:val="24"/>
          <w:lang w:val="lv-LV"/>
        </w:rPr>
        <w:t>Kā izteikts pirmskara Senāta praksē, sabiedrības kā juridiskās personas gribu var likumīgi izteikt nevis tās orgānu locekļi, bet gan tikai pats orgāns savā likumīgā sastāvā</w:t>
      </w:r>
      <w:r w:rsidR="00D419EB" w:rsidRPr="004660AE">
        <w:rPr>
          <w:sz w:val="24"/>
          <w:szCs w:val="24"/>
          <w:lang w:val="lv-LV"/>
        </w:rPr>
        <w:t xml:space="preserve"> un savā sēdē (sk.</w:t>
      </w:r>
      <w:r w:rsidR="00D419EB" w:rsidRPr="004660AE">
        <w:rPr>
          <w:i/>
          <w:sz w:val="24"/>
          <w:szCs w:val="24"/>
          <w:lang w:val="lv-LV"/>
        </w:rPr>
        <w:t xml:space="preserve"> Senāta 1938.gada 24.maija spriedumu lietā Nr.432</w:t>
      </w:r>
      <w:r w:rsidRPr="004660AE">
        <w:rPr>
          <w:i/>
          <w:sz w:val="24"/>
          <w:szCs w:val="24"/>
          <w:lang w:val="lv-LV"/>
        </w:rPr>
        <w:t xml:space="preserve"> </w:t>
      </w:r>
      <w:proofErr w:type="spellStart"/>
      <w:r w:rsidR="00D419EB" w:rsidRPr="004660AE">
        <w:rPr>
          <w:i/>
          <w:sz w:val="24"/>
          <w:szCs w:val="24"/>
          <w:lang w:val="lv-LV"/>
        </w:rPr>
        <w:t>Maldupa</w:t>
      </w:r>
      <w:proofErr w:type="spellEnd"/>
      <w:r w:rsidR="00D419EB" w:rsidRPr="004660AE">
        <w:rPr>
          <w:i/>
          <w:sz w:val="24"/>
          <w:szCs w:val="24"/>
          <w:lang w:val="lv-LV"/>
        </w:rPr>
        <w:t xml:space="preserve"> prasībā pret Baltijas </w:t>
      </w:r>
      <w:proofErr w:type="spellStart"/>
      <w:r w:rsidR="00D419EB" w:rsidRPr="004660AE">
        <w:rPr>
          <w:i/>
          <w:sz w:val="24"/>
          <w:szCs w:val="24"/>
          <w:lang w:val="lv-LV"/>
        </w:rPr>
        <w:t>savstarp</w:t>
      </w:r>
      <w:proofErr w:type="spellEnd"/>
      <w:r w:rsidR="00D419EB" w:rsidRPr="004660AE">
        <w:rPr>
          <w:i/>
          <w:sz w:val="24"/>
          <w:szCs w:val="24"/>
          <w:lang w:val="lv-LV"/>
        </w:rPr>
        <w:t xml:space="preserve">. </w:t>
      </w:r>
      <w:proofErr w:type="spellStart"/>
      <w:r w:rsidR="00D419EB" w:rsidRPr="004660AE">
        <w:rPr>
          <w:i/>
          <w:sz w:val="24"/>
          <w:szCs w:val="24"/>
          <w:lang w:val="lv-LV"/>
        </w:rPr>
        <w:t>kreditbiedr</w:t>
      </w:r>
      <w:proofErr w:type="spellEnd"/>
      <w:r w:rsidR="00D419EB" w:rsidRPr="004660AE">
        <w:rPr>
          <w:i/>
          <w:sz w:val="24"/>
          <w:szCs w:val="24"/>
          <w:lang w:val="lv-LV"/>
        </w:rPr>
        <w:t>. likvidatoru Latvijas</w:t>
      </w:r>
      <w:r w:rsidR="00D419EB" w:rsidRPr="004660AE">
        <w:rPr>
          <w:sz w:val="24"/>
          <w:szCs w:val="24"/>
          <w:lang w:val="lv-LV"/>
        </w:rPr>
        <w:t xml:space="preserve"> </w:t>
      </w:r>
      <w:r w:rsidR="00D419EB" w:rsidRPr="004660AE">
        <w:rPr>
          <w:i/>
          <w:sz w:val="24"/>
          <w:szCs w:val="24"/>
          <w:lang w:val="lv-LV"/>
        </w:rPr>
        <w:t>kredītbanku</w:t>
      </w:r>
      <w:r w:rsidR="00D419EB" w:rsidRPr="004660AE">
        <w:rPr>
          <w:sz w:val="24"/>
          <w:szCs w:val="24"/>
          <w:lang w:val="lv-LV"/>
        </w:rPr>
        <w:t xml:space="preserve">). </w:t>
      </w:r>
      <w:r w:rsidRPr="004660AE">
        <w:rPr>
          <w:sz w:val="24"/>
          <w:szCs w:val="24"/>
          <w:lang w:val="lv-LV"/>
        </w:rPr>
        <w:t>Attiecīgi komer</w:t>
      </w:r>
      <w:r w:rsidR="00D419EB" w:rsidRPr="004660AE">
        <w:rPr>
          <w:sz w:val="24"/>
          <w:szCs w:val="24"/>
          <w:lang w:val="lv-LV"/>
        </w:rPr>
        <w:t>cs</w:t>
      </w:r>
      <w:r w:rsidRPr="004660AE">
        <w:rPr>
          <w:sz w:val="24"/>
          <w:szCs w:val="24"/>
          <w:lang w:val="lv-LV"/>
        </w:rPr>
        <w:t>abie</w:t>
      </w:r>
      <w:r w:rsidR="00D419EB" w:rsidRPr="004660AE">
        <w:rPr>
          <w:sz w:val="24"/>
          <w:szCs w:val="24"/>
          <w:lang w:val="lv-LV"/>
        </w:rPr>
        <w:t>drības kā j</w:t>
      </w:r>
      <w:r w:rsidRPr="004660AE">
        <w:rPr>
          <w:sz w:val="24"/>
          <w:szCs w:val="24"/>
          <w:lang w:val="lv-LV"/>
        </w:rPr>
        <w:t>u</w:t>
      </w:r>
      <w:r w:rsidR="00D419EB" w:rsidRPr="004660AE">
        <w:rPr>
          <w:sz w:val="24"/>
          <w:szCs w:val="24"/>
          <w:lang w:val="lv-LV"/>
        </w:rPr>
        <w:t>ridiskās personas gribu un lī</w:t>
      </w:r>
      <w:r w:rsidRPr="004660AE">
        <w:rPr>
          <w:sz w:val="24"/>
          <w:szCs w:val="24"/>
          <w:lang w:val="lv-LV"/>
        </w:rPr>
        <w:t>dz ar to sa</w:t>
      </w:r>
      <w:r w:rsidR="00D419EB" w:rsidRPr="004660AE">
        <w:rPr>
          <w:sz w:val="24"/>
          <w:szCs w:val="24"/>
          <w:lang w:val="lv-LV"/>
        </w:rPr>
        <w:t>istī</w:t>
      </w:r>
      <w:r w:rsidRPr="004660AE">
        <w:rPr>
          <w:sz w:val="24"/>
          <w:szCs w:val="24"/>
          <w:lang w:val="lv-LV"/>
        </w:rPr>
        <w:t xml:space="preserve">bu </w:t>
      </w:r>
      <w:r w:rsidR="00D419EB" w:rsidRPr="004660AE">
        <w:rPr>
          <w:sz w:val="24"/>
          <w:szCs w:val="24"/>
          <w:lang w:val="lv-LV"/>
        </w:rPr>
        <w:t>rada tās attiecīgās ins</w:t>
      </w:r>
      <w:r w:rsidRPr="004660AE">
        <w:rPr>
          <w:sz w:val="24"/>
          <w:szCs w:val="24"/>
          <w:lang w:val="lv-LV"/>
        </w:rPr>
        <w:t>t</w:t>
      </w:r>
      <w:r w:rsidR="00D419EB" w:rsidRPr="004660AE">
        <w:rPr>
          <w:sz w:val="24"/>
          <w:szCs w:val="24"/>
          <w:lang w:val="lv-LV"/>
        </w:rPr>
        <w:t>itū</w:t>
      </w:r>
      <w:r w:rsidRPr="004660AE">
        <w:rPr>
          <w:sz w:val="24"/>
          <w:szCs w:val="24"/>
          <w:lang w:val="lv-LV"/>
        </w:rPr>
        <w:t>ci</w:t>
      </w:r>
      <w:r w:rsidR="00D419EB" w:rsidRPr="004660AE">
        <w:rPr>
          <w:sz w:val="24"/>
          <w:szCs w:val="24"/>
          <w:lang w:val="lv-LV"/>
        </w:rPr>
        <w:t>j</w:t>
      </w:r>
      <w:r w:rsidRPr="004660AE">
        <w:rPr>
          <w:sz w:val="24"/>
          <w:szCs w:val="24"/>
          <w:lang w:val="lv-LV"/>
        </w:rPr>
        <w:t>as</w:t>
      </w:r>
      <w:r w:rsidR="00D419EB" w:rsidRPr="004660AE">
        <w:rPr>
          <w:sz w:val="24"/>
          <w:szCs w:val="24"/>
          <w:lang w:val="lv-LV"/>
        </w:rPr>
        <w:t xml:space="preserve"> valde, padome vai akcionāru sapulce savas kompetences ietvaros. Savukārt individuāli </w:t>
      </w:r>
      <w:r w:rsidR="00C21CEA" w:rsidRPr="004660AE">
        <w:rPr>
          <w:sz w:val="24"/>
          <w:szCs w:val="24"/>
          <w:lang w:val="lv-LV"/>
        </w:rPr>
        <w:t>valdes locekļi bez valdes lēmuma</w:t>
      </w:r>
      <w:r w:rsidR="00D419EB" w:rsidRPr="004660AE">
        <w:rPr>
          <w:sz w:val="24"/>
          <w:szCs w:val="24"/>
          <w:lang w:val="lv-LV"/>
        </w:rPr>
        <w:t xml:space="preserve"> kā vietnieki izsaka savu paša, nevis sabiedrības gribu. Tas pats ir ar valdes locekļa rīcībā esošu informāciju</w:t>
      </w:r>
      <w:r w:rsidR="00111622" w:rsidRPr="004660AE">
        <w:rPr>
          <w:sz w:val="24"/>
          <w:szCs w:val="24"/>
          <w:lang w:val="lv-LV"/>
        </w:rPr>
        <w:t>. Proti, ja tā nav paziņota sabiedrības in</w:t>
      </w:r>
      <w:r w:rsidR="00A65BE4" w:rsidRPr="004660AE">
        <w:rPr>
          <w:sz w:val="24"/>
          <w:szCs w:val="24"/>
          <w:lang w:val="lv-LV"/>
        </w:rPr>
        <w:t>stitūcijām un tā nav ņemta vērā,</w:t>
      </w:r>
      <w:r w:rsidR="00CA0733" w:rsidRPr="004660AE">
        <w:rPr>
          <w:sz w:val="24"/>
          <w:szCs w:val="24"/>
          <w:lang w:val="lv-LV"/>
        </w:rPr>
        <w:t xml:space="preserve"> </w:t>
      </w:r>
      <w:r w:rsidR="00111622" w:rsidRPr="004660AE">
        <w:rPr>
          <w:sz w:val="24"/>
          <w:szCs w:val="24"/>
          <w:lang w:val="lv-LV"/>
        </w:rPr>
        <w:t xml:space="preserve">pieņemot </w:t>
      </w:r>
      <w:r w:rsidR="00CA0733" w:rsidRPr="004660AE">
        <w:rPr>
          <w:sz w:val="24"/>
          <w:szCs w:val="24"/>
          <w:lang w:val="lv-LV"/>
        </w:rPr>
        <w:t>lēmumus</w:t>
      </w:r>
      <w:r w:rsidR="00A65BE4" w:rsidRPr="004660AE">
        <w:rPr>
          <w:sz w:val="24"/>
          <w:szCs w:val="24"/>
          <w:lang w:val="lv-LV"/>
        </w:rPr>
        <w:t xml:space="preserve"> institūcijā</w:t>
      </w:r>
      <w:r w:rsidR="00CA0733" w:rsidRPr="004660AE">
        <w:rPr>
          <w:sz w:val="24"/>
          <w:szCs w:val="24"/>
          <w:lang w:val="lv-LV"/>
        </w:rPr>
        <w:t>, tad individuāla valdes locekļa zināšana, nav komercsabiedrības zināšana.</w:t>
      </w:r>
    </w:p>
    <w:p w:rsidR="00EA49E2" w:rsidRPr="004660AE" w:rsidRDefault="00C21CEA" w:rsidP="00A0520D">
      <w:pPr>
        <w:spacing w:line="276" w:lineRule="auto"/>
        <w:ind w:right="-567" w:firstLine="567"/>
        <w:jc w:val="both"/>
        <w:rPr>
          <w:sz w:val="24"/>
          <w:szCs w:val="24"/>
          <w:lang w:val="lv-LV"/>
        </w:rPr>
      </w:pPr>
      <w:r w:rsidRPr="004660AE">
        <w:rPr>
          <w:sz w:val="24"/>
          <w:szCs w:val="24"/>
          <w:lang w:val="lv-LV"/>
        </w:rPr>
        <w:t>Konkrētajā gadījumā tiesa atzinusi, ka darījumu ar atbildētājiem slēgšanā bija pārkāpta likumā noteiktā kārtība, tad ne valde, ne padome, ne akcionāru</w:t>
      </w:r>
      <w:r w:rsidR="00EA49E2" w:rsidRPr="004660AE">
        <w:rPr>
          <w:sz w:val="24"/>
          <w:szCs w:val="24"/>
          <w:lang w:val="lv-LV"/>
        </w:rPr>
        <w:t xml:space="preserve"> sapulce,</w:t>
      </w:r>
      <w:r w:rsidR="0054708E" w:rsidRPr="004660AE">
        <w:rPr>
          <w:sz w:val="24"/>
          <w:szCs w:val="24"/>
          <w:lang w:val="lv-LV"/>
        </w:rPr>
        <w:t xml:space="preserve"> kā likumā noteiktā kārtībā organizētas sabiedrī</w:t>
      </w:r>
      <w:r w:rsidRPr="004660AE">
        <w:rPr>
          <w:sz w:val="24"/>
          <w:szCs w:val="24"/>
          <w:lang w:val="lv-LV"/>
        </w:rPr>
        <w:t>ba</w:t>
      </w:r>
      <w:r w:rsidR="0054708E" w:rsidRPr="004660AE">
        <w:rPr>
          <w:sz w:val="24"/>
          <w:szCs w:val="24"/>
          <w:lang w:val="lv-LV"/>
        </w:rPr>
        <w:t>s institūcijas, nevarēja uzzināt par noslēgtajiem darī</w:t>
      </w:r>
      <w:r w:rsidRPr="004660AE">
        <w:rPr>
          <w:sz w:val="24"/>
          <w:szCs w:val="24"/>
          <w:lang w:val="lv-LV"/>
        </w:rPr>
        <w:t>jum</w:t>
      </w:r>
      <w:r w:rsidR="0054708E" w:rsidRPr="004660AE">
        <w:rPr>
          <w:sz w:val="24"/>
          <w:szCs w:val="24"/>
          <w:lang w:val="lv-LV"/>
        </w:rPr>
        <w:t>iem</w:t>
      </w:r>
      <w:r w:rsidRPr="004660AE">
        <w:rPr>
          <w:sz w:val="24"/>
          <w:szCs w:val="24"/>
          <w:lang w:val="lv-LV"/>
        </w:rPr>
        <w:t xml:space="preserve"> un to ra</w:t>
      </w:r>
      <w:r w:rsidR="0054708E" w:rsidRPr="004660AE">
        <w:rPr>
          <w:sz w:val="24"/>
          <w:szCs w:val="24"/>
          <w:lang w:val="lv-LV"/>
        </w:rPr>
        <w:t>dī</w:t>
      </w:r>
      <w:r w:rsidRPr="004660AE">
        <w:rPr>
          <w:sz w:val="24"/>
          <w:szCs w:val="24"/>
          <w:lang w:val="lv-LV"/>
        </w:rPr>
        <w:t>tajie</w:t>
      </w:r>
      <w:r w:rsidR="0054708E" w:rsidRPr="004660AE">
        <w:rPr>
          <w:sz w:val="24"/>
          <w:szCs w:val="24"/>
          <w:lang w:val="lv-LV"/>
        </w:rPr>
        <w:t>m</w:t>
      </w:r>
      <w:r w:rsidRPr="004660AE">
        <w:rPr>
          <w:sz w:val="24"/>
          <w:szCs w:val="24"/>
          <w:lang w:val="lv-LV"/>
        </w:rPr>
        <w:t xml:space="preserve"> zaudējumiem.</w:t>
      </w:r>
      <w:r w:rsidR="00EA49E2" w:rsidRPr="004660AE">
        <w:rPr>
          <w:sz w:val="24"/>
          <w:szCs w:val="24"/>
          <w:lang w:val="lv-LV"/>
        </w:rPr>
        <w:t xml:space="preserve"> </w:t>
      </w:r>
    </w:p>
    <w:p w:rsidR="00C21CEA" w:rsidRPr="004660AE" w:rsidRDefault="00A65BE4" w:rsidP="00A0520D">
      <w:pPr>
        <w:spacing w:line="276" w:lineRule="auto"/>
        <w:ind w:right="-567" w:firstLine="567"/>
        <w:jc w:val="both"/>
        <w:rPr>
          <w:sz w:val="24"/>
          <w:szCs w:val="24"/>
          <w:lang w:val="lv-LV"/>
        </w:rPr>
      </w:pPr>
      <w:r w:rsidRPr="004660AE">
        <w:rPr>
          <w:sz w:val="24"/>
          <w:szCs w:val="24"/>
          <w:lang w:val="lv-LV"/>
        </w:rPr>
        <w:t>[</w:t>
      </w:r>
      <w:r w:rsidR="000A613B" w:rsidRPr="004660AE">
        <w:rPr>
          <w:sz w:val="24"/>
          <w:szCs w:val="24"/>
          <w:lang w:val="lv-LV"/>
        </w:rPr>
        <w:t>5</w:t>
      </w:r>
      <w:r w:rsidR="00EA49E2" w:rsidRPr="004660AE">
        <w:rPr>
          <w:sz w:val="24"/>
          <w:szCs w:val="24"/>
          <w:lang w:val="lv-LV"/>
        </w:rPr>
        <w:t xml:space="preserve">.4] Prasība celta </w:t>
      </w:r>
      <w:r w:rsidR="00C650EF" w:rsidRPr="004660AE">
        <w:rPr>
          <w:sz w:val="24"/>
          <w:szCs w:val="24"/>
          <w:lang w:val="lv-LV"/>
        </w:rPr>
        <w:t>par maksājumiem</w:t>
      </w:r>
      <w:r w:rsidR="00A61047" w:rsidRPr="004660AE">
        <w:rPr>
          <w:sz w:val="24"/>
          <w:szCs w:val="24"/>
          <w:lang w:val="lv-LV"/>
        </w:rPr>
        <w:t>, kas veikti</w:t>
      </w:r>
      <w:r w:rsidR="00EA49E2" w:rsidRPr="004660AE">
        <w:rPr>
          <w:sz w:val="24"/>
          <w:szCs w:val="24"/>
          <w:lang w:val="lv-LV"/>
        </w:rPr>
        <w:t xml:space="preserve"> </w:t>
      </w:r>
      <w:r w:rsidR="00A61047" w:rsidRPr="004660AE">
        <w:rPr>
          <w:sz w:val="24"/>
          <w:szCs w:val="24"/>
          <w:lang w:val="lv-LV"/>
        </w:rPr>
        <w:t>1995. un 1998.gadā līdz 2008.gada 5.decembrim. Nav nekāda tiesiska pamata pieņemt, ka prasījuma tiesības, piemēram, par 2008.gada janv</w:t>
      </w:r>
      <w:r w:rsidRPr="004660AE">
        <w:rPr>
          <w:sz w:val="24"/>
          <w:szCs w:val="24"/>
          <w:lang w:val="lv-LV"/>
        </w:rPr>
        <w:t>ārī samaksāto procentu maksājumiem</w:t>
      </w:r>
      <w:r w:rsidR="00A61047" w:rsidRPr="004660AE">
        <w:rPr>
          <w:sz w:val="24"/>
          <w:szCs w:val="24"/>
          <w:lang w:val="lv-LV"/>
        </w:rPr>
        <w:t xml:space="preserve"> būtu radušās 1995.gadā. Tādā gadījumā tiesai nāktos arī secināt, </w:t>
      </w:r>
      <w:r w:rsidR="00D60A44" w:rsidRPr="004660AE">
        <w:rPr>
          <w:sz w:val="24"/>
          <w:szCs w:val="24"/>
          <w:lang w:val="lv-LV"/>
        </w:rPr>
        <w:t>ka bankas prasījuma tiesības ir noilgušas vēl,</w:t>
      </w:r>
      <w:r w:rsidR="00A61047" w:rsidRPr="004660AE">
        <w:rPr>
          <w:sz w:val="24"/>
          <w:szCs w:val="24"/>
          <w:lang w:val="lv-LV"/>
        </w:rPr>
        <w:t xml:space="preserve"> pirms vispār</w:t>
      </w:r>
      <w:r w:rsidR="005F43B4" w:rsidRPr="004660AE">
        <w:rPr>
          <w:sz w:val="24"/>
          <w:szCs w:val="24"/>
          <w:lang w:val="lv-LV"/>
        </w:rPr>
        <w:t xml:space="preserve"> ir noticis fakts, kas radījis </w:t>
      </w:r>
      <w:r w:rsidR="00A61047" w:rsidRPr="004660AE">
        <w:rPr>
          <w:sz w:val="24"/>
          <w:szCs w:val="24"/>
          <w:lang w:val="lv-LV"/>
        </w:rPr>
        <w:t>zaudējumu</w:t>
      </w:r>
      <w:r w:rsidR="005F43B4" w:rsidRPr="004660AE">
        <w:rPr>
          <w:sz w:val="24"/>
          <w:szCs w:val="24"/>
          <w:lang w:val="lv-LV"/>
        </w:rPr>
        <w:t>s un šīs</w:t>
      </w:r>
      <w:r w:rsidR="00A61047" w:rsidRPr="004660AE">
        <w:rPr>
          <w:sz w:val="24"/>
          <w:szCs w:val="24"/>
          <w:lang w:val="lv-LV"/>
        </w:rPr>
        <w:t xml:space="preserve"> prasījuma tiesības.</w:t>
      </w:r>
    </w:p>
    <w:p w:rsidR="00940EC7" w:rsidRPr="004660AE" w:rsidRDefault="00A65BE4" w:rsidP="00A0520D">
      <w:pPr>
        <w:spacing w:line="276" w:lineRule="auto"/>
        <w:ind w:right="-567" w:firstLine="567"/>
        <w:jc w:val="both"/>
        <w:rPr>
          <w:sz w:val="24"/>
          <w:szCs w:val="24"/>
          <w:lang w:val="lv-LV"/>
        </w:rPr>
      </w:pPr>
      <w:r w:rsidRPr="004660AE">
        <w:rPr>
          <w:sz w:val="24"/>
          <w:szCs w:val="24"/>
          <w:lang w:val="lv-LV"/>
        </w:rPr>
        <w:t>[</w:t>
      </w:r>
      <w:r w:rsidR="000A613B" w:rsidRPr="004660AE">
        <w:rPr>
          <w:sz w:val="24"/>
          <w:szCs w:val="24"/>
          <w:lang w:val="lv-LV"/>
        </w:rPr>
        <w:t>5</w:t>
      </w:r>
      <w:r w:rsidR="005F43B4" w:rsidRPr="004660AE">
        <w:rPr>
          <w:sz w:val="24"/>
          <w:szCs w:val="24"/>
          <w:lang w:val="lv-LV"/>
        </w:rPr>
        <w:t>.5] Tiesa pamatoti konstatējusi, ka sabiedrības gada pārskatos zaudēju</w:t>
      </w:r>
      <w:r w:rsidRPr="004660AE">
        <w:rPr>
          <w:sz w:val="24"/>
          <w:szCs w:val="24"/>
          <w:lang w:val="lv-LV"/>
        </w:rPr>
        <w:t>mi nav atspoguļoti, jo tajos</w:t>
      </w:r>
      <w:r w:rsidR="005F43B4" w:rsidRPr="004660AE">
        <w:rPr>
          <w:sz w:val="24"/>
          <w:szCs w:val="24"/>
          <w:lang w:val="lv-LV"/>
        </w:rPr>
        <w:t xml:space="preserve"> ir norādīta </w:t>
      </w:r>
      <w:r w:rsidRPr="004660AE">
        <w:rPr>
          <w:sz w:val="24"/>
          <w:szCs w:val="24"/>
          <w:lang w:val="lv-LV"/>
        </w:rPr>
        <w:t xml:space="preserve">vienīgi </w:t>
      </w:r>
      <w:r w:rsidR="005F43B4" w:rsidRPr="004660AE">
        <w:rPr>
          <w:sz w:val="24"/>
          <w:szCs w:val="24"/>
          <w:lang w:val="lv-LV"/>
        </w:rPr>
        <w:t>saistītajām personām kredītos izsniegt</w:t>
      </w:r>
      <w:r w:rsidR="00E932AE" w:rsidRPr="004660AE">
        <w:rPr>
          <w:sz w:val="24"/>
          <w:szCs w:val="24"/>
          <w:lang w:val="lv-LV"/>
        </w:rPr>
        <w:t>ā</w:t>
      </w:r>
      <w:r w:rsidR="005F43B4" w:rsidRPr="004660AE">
        <w:rPr>
          <w:sz w:val="24"/>
          <w:szCs w:val="24"/>
          <w:lang w:val="lv-LV"/>
        </w:rPr>
        <w:t xml:space="preserve"> kopējā summa </w:t>
      </w:r>
      <w:r w:rsidR="00E932AE" w:rsidRPr="004660AE">
        <w:rPr>
          <w:sz w:val="24"/>
          <w:szCs w:val="24"/>
          <w:lang w:val="lv-LV"/>
        </w:rPr>
        <w:t>un</w:t>
      </w:r>
      <w:r w:rsidR="005F43B4" w:rsidRPr="004660AE">
        <w:rPr>
          <w:sz w:val="24"/>
          <w:szCs w:val="24"/>
          <w:lang w:val="lv-LV"/>
        </w:rPr>
        <w:t xml:space="preserve"> saistīto personu noguld</w:t>
      </w:r>
      <w:r w:rsidR="00E932AE" w:rsidRPr="004660AE">
        <w:rPr>
          <w:sz w:val="24"/>
          <w:szCs w:val="24"/>
          <w:lang w:val="lv-LV"/>
        </w:rPr>
        <w:t xml:space="preserve">ījumu kopējā summa. Minētā informācija nesniedz priekšstatu </w:t>
      </w:r>
      <w:r w:rsidR="00794A6D" w:rsidRPr="004660AE">
        <w:rPr>
          <w:sz w:val="24"/>
          <w:szCs w:val="24"/>
          <w:lang w:val="lv-LV"/>
        </w:rPr>
        <w:t>par konkrētiem ar saistītajām personām noslēgtajiem līgumiem un šo līgumu noteikumiem.</w:t>
      </w:r>
      <w:r w:rsidR="00174883" w:rsidRPr="004660AE">
        <w:rPr>
          <w:sz w:val="24"/>
          <w:szCs w:val="24"/>
          <w:lang w:val="lv-LV"/>
        </w:rPr>
        <w:t xml:space="preserve"> Vēl jo vair</w:t>
      </w:r>
      <w:r w:rsidRPr="004660AE">
        <w:rPr>
          <w:sz w:val="24"/>
          <w:szCs w:val="24"/>
          <w:lang w:val="lv-LV"/>
        </w:rPr>
        <w:t>āk, laikā</w:t>
      </w:r>
      <w:r w:rsidR="00174883" w:rsidRPr="004660AE">
        <w:rPr>
          <w:sz w:val="24"/>
          <w:szCs w:val="24"/>
          <w:lang w:val="lv-LV"/>
        </w:rPr>
        <w:t xml:space="preserve"> līdz 2004.gadam konkrēta informācija par saistītajām personām izsniegto aizdevumu un no viņām pieņemto noguldījumu procentu likmēm</w:t>
      </w:r>
      <w:r w:rsidR="00F353F7" w:rsidRPr="004660AE">
        <w:rPr>
          <w:sz w:val="24"/>
          <w:szCs w:val="24"/>
          <w:lang w:val="lv-LV"/>
        </w:rPr>
        <w:t xml:space="preserve"> pārskatos nav ietverta vispār</w:t>
      </w:r>
      <w:r w:rsidR="00174883" w:rsidRPr="004660AE">
        <w:rPr>
          <w:sz w:val="24"/>
          <w:szCs w:val="24"/>
          <w:lang w:val="lv-LV"/>
        </w:rPr>
        <w:t xml:space="preserve">. </w:t>
      </w:r>
      <w:r w:rsidR="00940EC7" w:rsidRPr="004660AE">
        <w:rPr>
          <w:sz w:val="24"/>
          <w:szCs w:val="24"/>
          <w:lang w:val="lv-LV"/>
        </w:rPr>
        <w:t>Tādējādi ne</w:t>
      </w:r>
      <w:r w:rsidR="00F353F7" w:rsidRPr="004660AE">
        <w:rPr>
          <w:sz w:val="24"/>
          <w:szCs w:val="24"/>
          <w:lang w:val="lv-LV"/>
        </w:rPr>
        <w:t>dz</w:t>
      </w:r>
      <w:r w:rsidR="00940EC7" w:rsidRPr="004660AE">
        <w:rPr>
          <w:sz w:val="24"/>
          <w:szCs w:val="24"/>
          <w:lang w:val="lv-LV"/>
        </w:rPr>
        <w:t xml:space="preserve"> prasītāja, n</w:t>
      </w:r>
      <w:r w:rsidR="00A0520D">
        <w:rPr>
          <w:sz w:val="24"/>
          <w:szCs w:val="24"/>
          <w:lang w:val="lv-LV"/>
        </w:rPr>
        <w:t>e</w:t>
      </w:r>
      <w:r w:rsidR="00F353F7" w:rsidRPr="004660AE">
        <w:rPr>
          <w:sz w:val="24"/>
          <w:szCs w:val="24"/>
          <w:lang w:val="lv-LV"/>
        </w:rPr>
        <w:t>dz</w:t>
      </w:r>
      <w:r w:rsidR="00940EC7" w:rsidRPr="004660AE">
        <w:rPr>
          <w:sz w:val="24"/>
          <w:szCs w:val="24"/>
          <w:lang w:val="lv-LV"/>
        </w:rPr>
        <w:t xml:space="preserve"> arī tās mazākuma akcionāri nekādā veidā nevarēja zināt par sabiedrībai nodarītajiem zaudējumiem un to apmēru.</w:t>
      </w:r>
    </w:p>
    <w:p w:rsidR="00E932AE" w:rsidRPr="004660AE" w:rsidRDefault="00F353F7" w:rsidP="00A0520D">
      <w:pPr>
        <w:spacing w:line="276" w:lineRule="auto"/>
        <w:ind w:right="-567" w:firstLine="567"/>
        <w:jc w:val="both"/>
        <w:rPr>
          <w:sz w:val="24"/>
          <w:szCs w:val="24"/>
          <w:lang w:val="lv-LV"/>
        </w:rPr>
      </w:pPr>
      <w:r w:rsidRPr="004660AE">
        <w:rPr>
          <w:sz w:val="24"/>
          <w:szCs w:val="24"/>
          <w:lang w:val="lv-LV"/>
        </w:rPr>
        <w:t>T</w:t>
      </w:r>
      <w:r w:rsidR="00940EC7" w:rsidRPr="004660AE">
        <w:rPr>
          <w:sz w:val="24"/>
          <w:szCs w:val="24"/>
          <w:lang w:val="lv-LV"/>
        </w:rPr>
        <w:t>iesa</w:t>
      </w:r>
      <w:r w:rsidR="00CF03D9" w:rsidRPr="004660AE">
        <w:rPr>
          <w:sz w:val="24"/>
          <w:szCs w:val="24"/>
          <w:lang w:val="lv-LV"/>
        </w:rPr>
        <w:t>,</w:t>
      </w:r>
      <w:r w:rsidR="00940EC7" w:rsidRPr="004660AE">
        <w:rPr>
          <w:sz w:val="24"/>
          <w:szCs w:val="24"/>
          <w:lang w:val="lv-LV"/>
        </w:rPr>
        <w:t xml:space="preserve"> atzīstot</w:t>
      </w:r>
      <w:r w:rsidR="00A34930" w:rsidRPr="004660AE">
        <w:rPr>
          <w:sz w:val="24"/>
          <w:szCs w:val="24"/>
          <w:lang w:val="lv-LV"/>
        </w:rPr>
        <w:t>, ka prasītājai par zaudējumu nodarīšanas faktu bija jāzina no gada pārskatiem, vienl</w:t>
      </w:r>
      <w:r w:rsidR="005676D9" w:rsidRPr="004660AE">
        <w:rPr>
          <w:sz w:val="24"/>
          <w:szCs w:val="24"/>
          <w:lang w:val="lv-LV"/>
        </w:rPr>
        <w:t>aik</w:t>
      </w:r>
      <w:r w:rsidR="00A34930" w:rsidRPr="004660AE">
        <w:rPr>
          <w:sz w:val="24"/>
          <w:szCs w:val="24"/>
          <w:lang w:val="lv-LV"/>
        </w:rPr>
        <w:t>us konst</w:t>
      </w:r>
      <w:r w:rsidR="005676D9" w:rsidRPr="004660AE">
        <w:rPr>
          <w:sz w:val="24"/>
          <w:szCs w:val="24"/>
          <w:lang w:val="lv-LV"/>
        </w:rPr>
        <w:t>atē</w:t>
      </w:r>
      <w:r w:rsidR="00A34930" w:rsidRPr="004660AE">
        <w:rPr>
          <w:sz w:val="24"/>
          <w:szCs w:val="24"/>
          <w:lang w:val="lv-LV"/>
        </w:rPr>
        <w:t>jot, ka gada pārskatos šis fakts nav atspoguļots, nonākusi pie pretrunīga secinājuma.</w:t>
      </w:r>
    </w:p>
    <w:p w:rsidR="005676D9" w:rsidRPr="004660AE" w:rsidRDefault="00A65BE4" w:rsidP="00A0520D">
      <w:pPr>
        <w:spacing w:line="276" w:lineRule="auto"/>
        <w:ind w:right="-567" w:firstLine="567"/>
        <w:jc w:val="both"/>
        <w:rPr>
          <w:sz w:val="24"/>
          <w:szCs w:val="24"/>
          <w:lang w:val="lv-LV"/>
        </w:rPr>
      </w:pPr>
      <w:r w:rsidRPr="004660AE">
        <w:rPr>
          <w:sz w:val="24"/>
          <w:szCs w:val="24"/>
          <w:lang w:val="lv-LV"/>
        </w:rPr>
        <w:t>[</w:t>
      </w:r>
      <w:r w:rsidR="000A613B" w:rsidRPr="004660AE">
        <w:rPr>
          <w:sz w:val="24"/>
          <w:szCs w:val="24"/>
          <w:lang w:val="lv-LV"/>
        </w:rPr>
        <w:t>5</w:t>
      </w:r>
      <w:r w:rsidR="005676D9" w:rsidRPr="004660AE">
        <w:rPr>
          <w:sz w:val="24"/>
          <w:szCs w:val="24"/>
          <w:lang w:val="lv-LV"/>
        </w:rPr>
        <w:t>.6]</w:t>
      </w:r>
      <w:r w:rsidR="00940EC7" w:rsidRPr="004660AE">
        <w:rPr>
          <w:sz w:val="24"/>
          <w:szCs w:val="24"/>
          <w:lang w:val="lv-LV"/>
        </w:rPr>
        <w:t xml:space="preserve"> Atbilstoši lietā nodibinātajiem faktiem atzīstams, ka prasītāja par nodarītajiem zaudējumiem un to konkrēto apmēru uzzināja 2010.gada jūlijā, kad </w:t>
      </w:r>
      <w:r w:rsidR="00CC32AC" w:rsidRPr="004660AE">
        <w:rPr>
          <w:rFonts w:eastAsiaTheme="minorHAnsi"/>
          <w:sz w:val="24"/>
          <w:szCs w:val="24"/>
          <w:lang w:val="lv-LV" w:eastAsia="en-US"/>
        </w:rPr>
        <w:t xml:space="preserve">KPMG </w:t>
      </w:r>
      <w:proofErr w:type="spellStart"/>
      <w:r w:rsidR="00CC32AC" w:rsidRPr="004660AE">
        <w:rPr>
          <w:rFonts w:eastAsiaTheme="minorHAnsi"/>
          <w:sz w:val="24"/>
          <w:szCs w:val="24"/>
          <w:lang w:val="lv-LV" w:eastAsia="en-US"/>
        </w:rPr>
        <w:t>United</w:t>
      </w:r>
      <w:proofErr w:type="spellEnd"/>
      <w:r w:rsidR="00CC32AC" w:rsidRPr="004660AE">
        <w:rPr>
          <w:rFonts w:eastAsiaTheme="minorHAnsi"/>
          <w:sz w:val="24"/>
          <w:szCs w:val="24"/>
          <w:lang w:val="lv-LV" w:eastAsia="en-US"/>
        </w:rPr>
        <w:t xml:space="preserve"> </w:t>
      </w:r>
      <w:proofErr w:type="spellStart"/>
      <w:r w:rsidR="00CC32AC" w:rsidRPr="004660AE">
        <w:rPr>
          <w:rFonts w:eastAsiaTheme="minorHAnsi"/>
          <w:sz w:val="24"/>
          <w:szCs w:val="24"/>
          <w:lang w:val="lv-LV" w:eastAsia="en-US"/>
        </w:rPr>
        <w:t>Kingdom</w:t>
      </w:r>
      <w:proofErr w:type="spellEnd"/>
      <w:r w:rsidR="00CC32AC" w:rsidRPr="004660AE">
        <w:rPr>
          <w:rFonts w:eastAsiaTheme="minorHAnsi"/>
          <w:sz w:val="24"/>
          <w:szCs w:val="24"/>
          <w:lang w:val="lv-LV" w:eastAsia="en-US"/>
        </w:rPr>
        <w:t xml:space="preserve"> </w:t>
      </w:r>
      <w:proofErr w:type="spellStart"/>
      <w:r w:rsidR="00CC32AC"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00940EC7" w:rsidRPr="004660AE">
        <w:rPr>
          <w:sz w:val="24"/>
          <w:szCs w:val="24"/>
          <w:lang w:val="lv-LV"/>
        </w:rPr>
        <w:t xml:space="preserve"> prasītājas uzdevumā veica darījumu un to izpildes ietekmes izpēti, tas ir, līdz prasības celšanai tiesā nebija iestājies noilgums.</w:t>
      </w:r>
    </w:p>
    <w:p w:rsidR="00B137E4" w:rsidRPr="004660AE" w:rsidRDefault="00EE2A74" w:rsidP="00A0520D">
      <w:pPr>
        <w:spacing w:line="276" w:lineRule="auto"/>
        <w:ind w:right="-568" w:firstLine="567"/>
        <w:jc w:val="both"/>
        <w:rPr>
          <w:sz w:val="24"/>
          <w:szCs w:val="24"/>
          <w:lang w:val="lv-LV"/>
        </w:rPr>
      </w:pPr>
      <w:r w:rsidRPr="004660AE">
        <w:rPr>
          <w:sz w:val="24"/>
          <w:szCs w:val="24"/>
          <w:lang w:val="lv-LV"/>
        </w:rPr>
        <w:t xml:space="preserve">Vispārzināms juridisks princips </w:t>
      </w:r>
      <w:r w:rsidR="009C6AB8" w:rsidRPr="004660AE">
        <w:rPr>
          <w:sz w:val="24"/>
          <w:szCs w:val="24"/>
          <w:lang w:val="lv-LV"/>
        </w:rPr>
        <w:t>noteic</w:t>
      </w:r>
      <w:r w:rsidRPr="004660AE">
        <w:rPr>
          <w:sz w:val="24"/>
          <w:szCs w:val="24"/>
          <w:lang w:val="lv-LV"/>
        </w:rPr>
        <w:t>, ka persona nevar atsaukties uz savu likuma pārkāpumu kā pamatu prasības noraidīšanai, proti, tiesību netaisnprātīgas izlietošanas tiesiskās sekas ir šo tiesību tiesiskās aizsardzības liegums. Civillikuma 1.pants iemieso šo principu</w:t>
      </w:r>
      <w:r w:rsidR="009C6AB8" w:rsidRPr="004660AE">
        <w:rPr>
          <w:sz w:val="24"/>
          <w:szCs w:val="24"/>
          <w:lang w:val="lv-LV"/>
        </w:rPr>
        <w:t>, tas</w:t>
      </w:r>
      <w:r w:rsidR="00A65BE4" w:rsidRPr="004660AE">
        <w:rPr>
          <w:sz w:val="24"/>
          <w:szCs w:val="24"/>
          <w:lang w:val="lv-LV"/>
        </w:rPr>
        <w:t xml:space="preserve"> piemērots arī starpkaru</w:t>
      </w:r>
      <w:r w:rsidRPr="004660AE">
        <w:rPr>
          <w:sz w:val="24"/>
          <w:szCs w:val="24"/>
          <w:lang w:val="lv-LV"/>
        </w:rPr>
        <w:t xml:space="preserve"> tiesu praksē attiecībā uz noilgumu (</w:t>
      </w:r>
      <w:proofErr w:type="spellStart"/>
      <w:r w:rsidRPr="004660AE">
        <w:rPr>
          <w:sz w:val="24"/>
          <w:szCs w:val="24"/>
          <w:lang w:val="lv-LV"/>
        </w:rPr>
        <w:t>prekluzīvo</w:t>
      </w:r>
      <w:proofErr w:type="spellEnd"/>
      <w:r w:rsidRPr="004660AE">
        <w:rPr>
          <w:sz w:val="24"/>
          <w:szCs w:val="24"/>
          <w:lang w:val="lv-LV"/>
        </w:rPr>
        <w:t xml:space="preserve"> termiņu), proti, apmierinot prasību, lai gan tā tika celta pēc likumā noteiktā termiņa.</w:t>
      </w:r>
      <w:r w:rsidR="00B137E4" w:rsidRPr="004660AE">
        <w:rPr>
          <w:sz w:val="24"/>
          <w:szCs w:val="24"/>
          <w:lang w:val="lv-LV"/>
        </w:rPr>
        <w:t xml:space="preserve"> Ja noilgums iestājies atbildētāju ļaunprātības dēļ, nebūtu taisnīgi </w:t>
      </w:r>
      <w:r w:rsidR="00F353F7" w:rsidRPr="004660AE">
        <w:rPr>
          <w:sz w:val="24"/>
          <w:szCs w:val="24"/>
          <w:lang w:val="lv-LV"/>
        </w:rPr>
        <w:t xml:space="preserve">attiecībā uz viņiem </w:t>
      </w:r>
      <w:r w:rsidR="00B137E4" w:rsidRPr="004660AE">
        <w:rPr>
          <w:sz w:val="24"/>
          <w:szCs w:val="24"/>
          <w:lang w:val="lv-LV"/>
        </w:rPr>
        <w:t xml:space="preserve">to piemērot. </w:t>
      </w:r>
    </w:p>
    <w:p w:rsidR="00EE2A74" w:rsidRPr="004660AE" w:rsidRDefault="00A65BE4" w:rsidP="00A0520D">
      <w:pPr>
        <w:spacing w:line="276" w:lineRule="auto"/>
        <w:ind w:right="-568" w:firstLine="567"/>
        <w:jc w:val="both"/>
        <w:rPr>
          <w:sz w:val="24"/>
          <w:szCs w:val="24"/>
          <w:lang w:val="lv-LV"/>
        </w:rPr>
      </w:pPr>
      <w:r w:rsidRPr="004660AE">
        <w:rPr>
          <w:sz w:val="24"/>
          <w:szCs w:val="24"/>
          <w:lang w:val="lv-LV"/>
        </w:rPr>
        <w:t>[</w:t>
      </w:r>
      <w:r w:rsidR="000A613B" w:rsidRPr="004660AE">
        <w:rPr>
          <w:sz w:val="24"/>
          <w:szCs w:val="24"/>
          <w:lang w:val="lv-LV"/>
        </w:rPr>
        <w:t>5</w:t>
      </w:r>
      <w:r w:rsidR="00B137E4" w:rsidRPr="004660AE">
        <w:rPr>
          <w:sz w:val="24"/>
          <w:szCs w:val="24"/>
          <w:lang w:val="lv-LV"/>
        </w:rPr>
        <w:t>.7</w:t>
      </w:r>
      <w:r w:rsidR="00EE2A74" w:rsidRPr="004660AE">
        <w:rPr>
          <w:sz w:val="24"/>
          <w:szCs w:val="24"/>
          <w:lang w:val="lv-LV"/>
        </w:rPr>
        <w:t xml:space="preserve">] Apelācijas instances tiesa attiecībā uz bankas noslēgtajiem līgumiem gan ar </w:t>
      </w:r>
      <w:r w:rsidR="005037A9">
        <w:rPr>
          <w:rFonts w:eastAsiaTheme="minorHAnsi"/>
          <w:sz w:val="24"/>
          <w:szCs w:val="24"/>
          <w:lang w:val="lv-LV" w:eastAsia="en-US"/>
        </w:rPr>
        <w:t>[pers. A]</w:t>
      </w:r>
      <w:r w:rsidR="00EE2A74" w:rsidRPr="004660AE">
        <w:rPr>
          <w:sz w:val="24"/>
          <w:szCs w:val="24"/>
          <w:lang w:val="lv-LV"/>
        </w:rPr>
        <w:t xml:space="preserve">, gan ar </w:t>
      </w:r>
      <w:r w:rsidR="00A76CA0">
        <w:rPr>
          <w:sz w:val="24"/>
          <w:szCs w:val="24"/>
          <w:lang w:val="lv-LV"/>
        </w:rPr>
        <w:t>[pers. F]</w:t>
      </w:r>
      <w:r w:rsidR="00EE2A74" w:rsidRPr="004660AE">
        <w:rPr>
          <w:sz w:val="24"/>
          <w:szCs w:val="24"/>
          <w:lang w:val="lv-LV"/>
        </w:rPr>
        <w:t xml:space="preserve">, </w:t>
      </w:r>
      <w:r w:rsidR="009C6AB8" w:rsidRPr="004660AE">
        <w:rPr>
          <w:sz w:val="24"/>
          <w:szCs w:val="24"/>
          <w:lang w:val="lv-LV"/>
        </w:rPr>
        <w:t>Komerclikuma 169.pantu</w:t>
      </w:r>
      <w:r w:rsidR="00F353F7" w:rsidRPr="004660AE">
        <w:rPr>
          <w:sz w:val="24"/>
          <w:szCs w:val="24"/>
          <w:lang w:val="lv-LV"/>
        </w:rPr>
        <w:t xml:space="preserve"> nepareizi piemērojusi</w:t>
      </w:r>
      <w:r w:rsidR="009C6AB8" w:rsidRPr="004660AE">
        <w:rPr>
          <w:sz w:val="24"/>
          <w:szCs w:val="24"/>
          <w:lang w:val="lv-LV"/>
        </w:rPr>
        <w:t xml:space="preserve">, </w:t>
      </w:r>
      <w:r w:rsidR="00EE2A74" w:rsidRPr="004660AE">
        <w:rPr>
          <w:sz w:val="24"/>
          <w:szCs w:val="24"/>
          <w:lang w:val="lv-LV"/>
        </w:rPr>
        <w:t xml:space="preserve">jo nav ievērots apgrieztās pierādījuma nastas princips. </w:t>
      </w:r>
    </w:p>
    <w:p w:rsidR="00EE2A74" w:rsidRPr="004660AE" w:rsidRDefault="00EE2A74" w:rsidP="00A0520D">
      <w:pPr>
        <w:spacing w:line="276" w:lineRule="auto"/>
        <w:ind w:right="-567" w:firstLine="567"/>
        <w:jc w:val="both"/>
        <w:rPr>
          <w:sz w:val="24"/>
          <w:szCs w:val="24"/>
          <w:lang w:val="lv-LV"/>
        </w:rPr>
      </w:pPr>
      <w:r w:rsidRPr="004660AE">
        <w:rPr>
          <w:sz w:val="24"/>
          <w:szCs w:val="24"/>
          <w:lang w:val="lv-LV"/>
        </w:rPr>
        <w:t>Atbildētāji faktiski neatspēkoja</w:t>
      </w:r>
      <w:r w:rsidR="009C6AB8" w:rsidRPr="004660AE">
        <w:rPr>
          <w:sz w:val="24"/>
          <w:szCs w:val="24"/>
          <w:lang w:val="lv-LV"/>
        </w:rPr>
        <w:t xml:space="preserve"> </w:t>
      </w:r>
      <w:r w:rsidRPr="004660AE">
        <w:rPr>
          <w:sz w:val="24"/>
          <w:szCs w:val="24"/>
          <w:lang w:val="lv-LV"/>
        </w:rPr>
        <w:t>līgumu slēgšanas procedūras</w:t>
      </w:r>
      <w:r w:rsidR="009C6AB8" w:rsidRPr="004660AE">
        <w:rPr>
          <w:sz w:val="24"/>
          <w:szCs w:val="24"/>
          <w:lang w:val="lv-LV"/>
        </w:rPr>
        <w:t xml:space="preserve"> pārkāpšanu</w:t>
      </w:r>
      <w:r w:rsidR="00B137E4" w:rsidRPr="004660AE">
        <w:rPr>
          <w:sz w:val="24"/>
          <w:szCs w:val="24"/>
          <w:lang w:val="lv-LV"/>
        </w:rPr>
        <w:t xml:space="preserve"> un tādē</w:t>
      </w:r>
      <w:r w:rsidRPr="004660AE">
        <w:rPr>
          <w:sz w:val="24"/>
          <w:szCs w:val="24"/>
          <w:lang w:val="lv-LV"/>
        </w:rPr>
        <w:t>jādi pieļ</w:t>
      </w:r>
      <w:r w:rsidR="009C6AB8" w:rsidRPr="004660AE">
        <w:rPr>
          <w:sz w:val="24"/>
          <w:szCs w:val="24"/>
          <w:lang w:val="lv-LV"/>
        </w:rPr>
        <w:t>auto</w:t>
      </w:r>
      <w:r w:rsidRPr="004660AE">
        <w:rPr>
          <w:sz w:val="24"/>
          <w:szCs w:val="24"/>
          <w:lang w:val="lv-LV"/>
        </w:rPr>
        <w:t xml:space="preserve"> vieglu neuzmanību. Atbildētāji nav pierādījuši, ka būtu veikuši aizdevumu </w:t>
      </w:r>
      <w:r w:rsidRPr="004660AE">
        <w:rPr>
          <w:sz w:val="24"/>
          <w:szCs w:val="24"/>
          <w:lang w:val="lv-LV"/>
        </w:rPr>
        <w:lastRenderedPageBreak/>
        <w:t>izsniegšanas saimniecisku izvērtējumu. Noslēgtajiem darījumiem nav saimnieciska pamatojuma – tie slēgti pretēji komercpraksei un biznesa loģikai. Konkrēt</w:t>
      </w:r>
      <w:r w:rsidR="00DF33F9" w:rsidRPr="004660AE">
        <w:rPr>
          <w:sz w:val="24"/>
          <w:szCs w:val="24"/>
          <w:lang w:val="lv-LV"/>
        </w:rPr>
        <w:t>aj</w:t>
      </w:r>
      <w:r w:rsidRPr="004660AE">
        <w:rPr>
          <w:sz w:val="24"/>
          <w:szCs w:val="24"/>
          <w:lang w:val="lv-LV"/>
        </w:rPr>
        <w:t xml:space="preserve">ā gadījumā sabiedrības izsniegtie līdzekļi </w:t>
      </w:r>
      <w:r w:rsidR="00A71520" w:rsidRPr="004660AE">
        <w:rPr>
          <w:sz w:val="24"/>
          <w:szCs w:val="24"/>
          <w:lang w:val="lv-LV"/>
        </w:rPr>
        <w:t xml:space="preserve">ir </w:t>
      </w:r>
      <w:r w:rsidRPr="004660AE">
        <w:rPr>
          <w:sz w:val="24"/>
          <w:szCs w:val="24"/>
          <w:lang w:val="lv-LV"/>
        </w:rPr>
        <w:t xml:space="preserve">par ievērojami zemākiem procentiem, bet atpakaļ bankā </w:t>
      </w:r>
      <w:r w:rsidR="00994695" w:rsidRPr="004660AE">
        <w:rPr>
          <w:sz w:val="24"/>
          <w:szCs w:val="24"/>
          <w:lang w:val="lv-LV"/>
        </w:rPr>
        <w:t xml:space="preserve">ieguldīti </w:t>
      </w:r>
      <w:r w:rsidRPr="004660AE">
        <w:rPr>
          <w:sz w:val="24"/>
          <w:szCs w:val="24"/>
          <w:lang w:val="lv-LV"/>
        </w:rPr>
        <w:t xml:space="preserve">par ievērojami augstāku fiksētu procentu likmi – 12 </w:t>
      </w:r>
      <w:r w:rsidR="009F6877" w:rsidRPr="004660AE">
        <w:rPr>
          <w:sz w:val="24"/>
          <w:szCs w:val="24"/>
          <w:lang w:val="lv-LV"/>
        </w:rPr>
        <w:t>%</w:t>
      </w:r>
      <w:r w:rsidRPr="004660AE">
        <w:rPr>
          <w:sz w:val="24"/>
          <w:szCs w:val="24"/>
          <w:lang w:val="lv-LV"/>
        </w:rPr>
        <w:t xml:space="preserve"> gadā.</w:t>
      </w:r>
    </w:p>
    <w:p w:rsidR="009F6877" w:rsidRPr="004660AE" w:rsidRDefault="00A65BE4" w:rsidP="00A0520D">
      <w:pPr>
        <w:spacing w:line="276" w:lineRule="auto"/>
        <w:ind w:right="-568" w:firstLine="567"/>
        <w:jc w:val="both"/>
        <w:rPr>
          <w:sz w:val="24"/>
          <w:szCs w:val="24"/>
          <w:lang w:val="lv-LV"/>
        </w:rPr>
      </w:pPr>
      <w:r w:rsidRPr="004660AE">
        <w:rPr>
          <w:sz w:val="24"/>
          <w:szCs w:val="24"/>
          <w:lang w:val="lv-LV"/>
        </w:rPr>
        <w:t>[</w:t>
      </w:r>
      <w:r w:rsidR="000A613B" w:rsidRPr="004660AE">
        <w:rPr>
          <w:sz w:val="24"/>
          <w:szCs w:val="24"/>
          <w:lang w:val="lv-LV"/>
        </w:rPr>
        <w:t>5</w:t>
      </w:r>
      <w:r w:rsidR="00B137E4" w:rsidRPr="004660AE">
        <w:rPr>
          <w:sz w:val="24"/>
          <w:szCs w:val="24"/>
          <w:lang w:val="lv-LV"/>
        </w:rPr>
        <w:t>.8</w:t>
      </w:r>
      <w:r w:rsidR="009F6877" w:rsidRPr="004660AE">
        <w:rPr>
          <w:sz w:val="24"/>
          <w:szCs w:val="24"/>
          <w:lang w:val="lv-LV"/>
        </w:rPr>
        <w:t xml:space="preserve">] </w:t>
      </w:r>
      <w:r w:rsidR="00B137E4" w:rsidRPr="004660AE">
        <w:rPr>
          <w:sz w:val="24"/>
          <w:szCs w:val="24"/>
          <w:lang w:val="lv-LV"/>
        </w:rPr>
        <w:t>Tiesa nepamatoti atzinusi par nepierādītu,</w:t>
      </w:r>
      <w:r w:rsidR="00EE2A74" w:rsidRPr="004660AE">
        <w:rPr>
          <w:sz w:val="24"/>
          <w:szCs w:val="24"/>
          <w:lang w:val="lv-LV"/>
        </w:rPr>
        <w:t xml:space="preserve"> ka </w:t>
      </w:r>
      <w:r w:rsidR="005037A9">
        <w:rPr>
          <w:rFonts w:eastAsiaTheme="minorHAnsi"/>
          <w:sz w:val="24"/>
          <w:szCs w:val="24"/>
          <w:lang w:val="lv-LV" w:eastAsia="en-US"/>
        </w:rPr>
        <w:t>[pers. A]</w:t>
      </w:r>
      <w:r w:rsidR="00EE2A74" w:rsidRPr="004660AE">
        <w:rPr>
          <w:sz w:val="24"/>
          <w:szCs w:val="24"/>
          <w:lang w:val="lv-LV"/>
        </w:rPr>
        <w:t xml:space="preserve"> un </w:t>
      </w:r>
      <w:r w:rsidR="00A76CA0">
        <w:rPr>
          <w:sz w:val="24"/>
          <w:szCs w:val="24"/>
          <w:lang w:val="lv-LV"/>
        </w:rPr>
        <w:t>[pers. F]</w:t>
      </w:r>
      <w:r w:rsidR="00EE2A74" w:rsidRPr="004660AE">
        <w:rPr>
          <w:sz w:val="24"/>
          <w:szCs w:val="24"/>
          <w:lang w:val="lv-LV"/>
        </w:rPr>
        <w:t xml:space="preserve"> </w:t>
      </w:r>
      <w:r w:rsidR="009F6877" w:rsidRPr="004660AE">
        <w:rPr>
          <w:sz w:val="24"/>
          <w:szCs w:val="24"/>
          <w:lang w:val="lv-LV"/>
        </w:rPr>
        <w:t>noslēgtie</w:t>
      </w:r>
      <w:r w:rsidR="00EE2A74" w:rsidRPr="004660AE">
        <w:rPr>
          <w:sz w:val="24"/>
          <w:szCs w:val="24"/>
          <w:lang w:val="lv-LV"/>
        </w:rPr>
        <w:t xml:space="preserve"> darījumi ir savstarpēji s</w:t>
      </w:r>
      <w:r w:rsidR="00B137E4" w:rsidRPr="004660AE">
        <w:rPr>
          <w:sz w:val="24"/>
          <w:szCs w:val="24"/>
          <w:lang w:val="lv-LV"/>
        </w:rPr>
        <w:t>aistīti. Šāds tiesas secinājums</w:t>
      </w:r>
      <w:r w:rsidR="00EE2A74" w:rsidRPr="004660AE">
        <w:rPr>
          <w:sz w:val="24"/>
          <w:szCs w:val="24"/>
          <w:lang w:val="lv-LV"/>
        </w:rPr>
        <w:t xml:space="preserve"> ir pretējs Civillikuma 1779.pantam, kur noteikts, ka katram ir pienākums atlīdzināt zaudējumus, ko viņš ar savu darbību vai bezdarbību nodarījis. Darījumu savstarpējā saistība celtajā prasībā pamatota ne tik daudz ar personu piederību </w:t>
      </w:r>
      <w:r w:rsidR="00EE3F89" w:rsidRPr="004660AE">
        <w:rPr>
          <w:sz w:val="24"/>
          <w:szCs w:val="24"/>
          <w:lang w:val="lv-LV"/>
        </w:rPr>
        <w:t>b</w:t>
      </w:r>
      <w:r w:rsidR="00EE2A74" w:rsidRPr="004660AE">
        <w:rPr>
          <w:sz w:val="24"/>
          <w:szCs w:val="24"/>
          <w:lang w:val="lv-LV"/>
        </w:rPr>
        <w:t xml:space="preserve">ankai saistīto personu grupai, bet ar apstākli, ka līdzekļi, </w:t>
      </w:r>
      <w:r w:rsidR="00B137E4" w:rsidRPr="004660AE">
        <w:rPr>
          <w:sz w:val="24"/>
          <w:szCs w:val="24"/>
          <w:lang w:val="lv-LV"/>
        </w:rPr>
        <w:t xml:space="preserve">kurus </w:t>
      </w:r>
      <w:r w:rsidR="005037A9">
        <w:rPr>
          <w:rFonts w:eastAsiaTheme="minorHAnsi"/>
          <w:sz w:val="24"/>
          <w:szCs w:val="24"/>
          <w:lang w:val="lv-LV" w:eastAsia="en-US"/>
        </w:rPr>
        <w:t>[pers. A]</w:t>
      </w:r>
      <w:r w:rsidR="00EE3F89" w:rsidRPr="004660AE">
        <w:rPr>
          <w:sz w:val="24"/>
          <w:szCs w:val="24"/>
          <w:lang w:val="lv-LV"/>
        </w:rPr>
        <w:t xml:space="preserve"> </w:t>
      </w:r>
      <w:r w:rsidR="00EE2A74" w:rsidRPr="004660AE">
        <w:rPr>
          <w:sz w:val="24"/>
          <w:szCs w:val="24"/>
          <w:lang w:val="lv-LV"/>
        </w:rPr>
        <w:t>aizņēmies no bankas, ieguldīti atpakaļ bankā ar būtiski augstāku proce</w:t>
      </w:r>
      <w:r w:rsidR="00B137E4" w:rsidRPr="004660AE">
        <w:rPr>
          <w:sz w:val="24"/>
          <w:szCs w:val="24"/>
          <w:lang w:val="lv-LV"/>
        </w:rPr>
        <w:t>ntu likmi. Atbildētāji apstiprinājuši, ka tie</w:t>
      </w:r>
      <w:r w:rsidR="00EE2A74" w:rsidRPr="004660AE">
        <w:rPr>
          <w:sz w:val="24"/>
          <w:szCs w:val="24"/>
          <w:lang w:val="lv-LV"/>
        </w:rPr>
        <w:t xml:space="preserve"> bijuši vieni un tie paši naudas līdzekļ</w:t>
      </w:r>
      <w:r w:rsidR="00B137E4" w:rsidRPr="004660AE">
        <w:rPr>
          <w:sz w:val="24"/>
          <w:szCs w:val="24"/>
          <w:lang w:val="lv-LV"/>
        </w:rPr>
        <w:t>i, kas ieguldīti bankā</w:t>
      </w:r>
      <w:r w:rsidR="00201291" w:rsidRPr="004660AE">
        <w:rPr>
          <w:sz w:val="24"/>
          <w:szCs w:val="24"/>
          <w:lang w:val="lv-LV"/>
        </w:rPr>
        <w:t xml:space="preserve"> un par to lietā nav strīda</w:t>
      </w:r>
      <w:r w:rsidR="00B137E4" w:rsidRPr="004660AE">
        <w:rPr>
          <w:sz w:val="24"/>
          <w:szCs w:val="24"/>
          <w:lang w:val="lv-LV"/>
        </w:rPr>
        <w:t>.</w:t>
      </w:r>
    </w:p>
    <w:p w:rsidR="00EE2A74" w:rsidRPr="004660AE" w:rsidRDefault="00DF33F9" w:rsidP="00A0520D">
      <w:pPr>
        <w:spacing w:line="276" w:lineRule="auto"/>
        <w:ind w:right="-568" w:firstLine="567"/>
        <w:jc w:val="both"/>
        <w:rPr>
          <w:sz w:val="24"/>
          <w:szCs w:val="24"/>
          <w:lang w:val="lv-LV"/>
        </w:rPr>
      </w:pPr>
      <w:r w:rsidRPr="004660AE">
        <w:rPr>
          <w:sz w:val="24"/>
          <w:szCs w:val="24"/>
          <w:lang w:val="lv-LV"/>
        </w:rPr>
        <w:t>[</w:t>
      </w:r>
      <w:r w:rsidR="000A613B" w:rsidRPr="004660AE">
        <w:rPr>
          <w:sz w:val="24"/>
          <w:szCs w:val="24"/>
          <w:lang w:val="lv-LV"/>
        </w:rPr>
        <w:t>5</w:t>
      </w:r>
      <w:r w:rsidR="00B137E4" w:rsidRPr="004660AE">
        <w:rPr>
          <w:sz w:val="24"/>
          <w:szCs w:val="24"/>
          <w:lang w:val="lv-LV"/>
        </w:rPr>
        <w:t>.9</w:t>
      </w:r>
      <w:r w:rsidR="009F6877" w:rsidRPr="004660AE">
        <w:rPr>
          <w:sz w:val="24"/>
          <w:szCs w:val="24"/>
          <w:lang w:val="lv-LV"/>
        </w:rPr>
        <w:t xml:space="preserve">] </w:t>
      </w:r>
      <w:r w:rsidR="00EE2A74" w:rsidRPr="004660AE">
        <w:rPr>
          <w:sz w:val="24"/>
          <w:szCs w:val="24"/>
          <w:lang w:val="lv-LV"/>
        </w:rPr>
        <w:t>Civillikuma 1770.pants no</w:t>
      </w:r>
      <w:r w:rsidR="009F6877" w:rsidRPr="004660AE">
        <w:rPr>
          <w:sz w:val="24"/>
          <w:szCs w:val="24"/>
          <w:lang w:val="lv-LV"/>
        </w:rPr>
        <w:t>teic, ka</w:t>
      </w:r>
      <w:r w:rsidR="00EE2A74" w:rsidRPr="004660AE">
        <w:rPr>
          <w:sz w:val="24"/>
          <w:szCs w:val="24"/>
          <w:lang w:val="lv-LV"/>
        </w:rPr>
        <w:t xml:space="preserve"> ar zaudējumu jāsaprot katrs mantiski novērtējams pametums. </w:t>
      </w:r>
      <w:r w:rsidR="00F353F7" w:rsidRPr="004660AE">
        <w:rPr>
          <w:sz w:val="24"/>
          <w:szCs w:val="24"/>
          <w:lang w:val="lv-LV"/>
        </w:rPr>
        <w:t>T</w:t>
      </w:r>
      <w:r w:rsidR="00EE2A74" w:rsidRPr="004660AE">
        <w:rPr>
          <w:sz w:val="24"/>
          <w:szCs w:val="24"/>
          <w:lang w:val="lv-LV"/>
        </w:rPr>
        <w:t xml:space="preserve">iesas norāde, ka zaudējumu apmēru varētu veidot starpība starp procentiem, kas atbilst komercdarbības principiem, un darījumos pielīgtajiem procentiem, nevis starpība starp abos darījumos </w:t>
      </w:r>
      <w:r w:rsidR="00994695" w:rsidRPr="004660AE">
        <w:rPr>
          <w:rFonts w:eastAsiaTheme="minorHAnsi"/>
          <w:sz w:val="24"/>
          <w:szCs w:val="24"/>
          <w:lang w:val="lv-LV" w:eastAsia="en-US"/>
        </w:rPr>
        <w:t>pielīgtajiem procentiem</w:t>
      </w:r>
      <w:r w:rsidR="00F353F7" w:rsidRPr="004660AE">
        <w:rPr>
          <w:rFonts w:eastAsiaTheme="minorHAnsi"/>
          <w:sz w:val="24"/>
          <w:szCs w:val="24"/>
          <w:lang w:val="lv-LV" w:eastAsia="en-US"/>
        </w:rPr>
        <w:t>, nav pamatota</w:t>
      </w:r>
      <w:r w:rsidR="00994695" w:rsidRPr="004660AE">
        <w:rPr>
          <w:rFonts w:eastAsiaTheme="minorHAnsi"/>
          <w:sz w:val="24"/>
          <w:szCs w:val="24"/>
          <w:lang w:val="lv-LV" w:eastAsia="en-US"/>
        </w:rPr>
        <w:t>.</w:t>
      </w:r>
    </w:p>
    <w:p w:rsidR="00EE2A74" w:rsidRPr="004660AE" w:rsidRDefault="000E2D84" w:rsidP="00A0520D">
      <w:pPr>
        <w:spacing w:line="276" w:lineRule="auto"/>
        <w:ind w:right="-568" w:firstLine="567"/>
        <w:jc w:val="both"/>
        <w:rPr>
          <w:sz w:val="24"/>
          <w:szCs w:val="24"/>
          <w:lang w:val="lv-LV"/>
        </w:rPr>
      </w:pPr>
      <w:r w:rsidRPr="004660AE">
        <w:rPr>
          <w:sz w:val="24"/>
          <w:szCs w:val="24"/>
          <w:lang w:val="lv-LV"/>
        </w:rPr>
        <w:t>Jāņem</w:t>
      </w:r>
      <w:r w:rsidR="00EE2A74" w:rsidRPr="004660AE">
        <w:rPr>
          <w:sz w:val="24"/>
          <w:szCs w:val="24"/>
          <w:lang w:val="lv-LV"/>
        </w:rPr>
        <w:t xml:space="preserve"> </w:t>
      </w:r>
      <w:r w:rsidR="00201291" w:rsidRPr="004660AE">
        <w:rPr>
          <w:sz w:val="24"/>
          <w:szCs w:val="24"/>
          <w:lang w:val="lv-LV"/>
        </w:rPr>
        <w:t xml:space="preserve">vērā </w:t>
      </w:r>
      <w:r w:rsidR="00C341A0" w:rsidRPr="004660AE">
        <w:rPr>
          <w:sz w:val="24"/>
          <w:szCs w:val="24"/>
          <w:lang w:val="lv-LV"/>
        </w:rPr>
        <w:t xml:space="preserve">Augstākās tiesas Civillietu departamenta </w:t>
      </w:r>
      <w:r w:rsidR="00994695" w:rsidRPr="004660AE">
        <w:rPr>
          <w:sz w:val="24"/>
          <w:szCs w:val="24"/>
          <w:lang w:val="lv-LV"/>
        </w:rPr>
        <w:t>2016</w:t>
      </w:r>
      <w:r w:rsidR="00C341A0" w:rsidRPr="004660AE">
        <w:rPr>
          <w:sz w:val="24"/>
          <w:szCs w:val="24"/>
          <w:lang w:val="lv-LV"/>
        </w:rPr>
        <w:t>.</w:t>
      </w:r>
      <w:r w:rsidR="00994695" w:rsidRPr="004660AE">
        <w:rPr>
          <w:sz w:val="24"/>
          <w:szCs w:val="24"/>
          <w:lang w:val="lv-LV"/>
        </w:rPr>
        <w:t xml:space="preserve">gada </w:t>
      </w:r>
      <w:r w:rsidR="00C341A0" w:rsidRPr="004660AE">
        <w:rPr>
          <w:sz w:val="24"/>
          <w:szCs w:val="24"/>
          <w:lang w:val="lv-LV"/>
        </w:rPr>
        <w:t>7.</w:t>
      </w:r>
      <w:r w:rsidR="00994695" w:rsidRPr="004660AE">
        <w:rPr>
          <w:sz w:val="24"/>
          <w:szCs w:val="24"/>
          <w:lang w:val="lv-LV"/>
        </w:rPr>
        <w:t>jūnija</w:t>
      </w:r>
      <w:r w:rsidR="00C341A0" w:rsidRPr="004660AE">
        <w:rPr>
          <w:sz w:val="24"/>
          <w:szCs w:val="24"/>
          <w:lang w:val="lv-LV"/>
        </w:rPr>
        <w:t xml:space="preserve"> </w:t>
      </w:r>
      <w:r w:rsidR="00EE2A74" w:rsidRPr="004660AE">
        <w:rPr>
          <w:sz w:val="24"/>
          <w:szCs w:val="24"/>
          <w:lang w:val="lv-LV"/>
        </w:rPr>
        <w:t xml:space="preserve">spriedumā </w:t>
      </w:r>
      <w:r w:rsidR="00C341A0" w:rsidRPr="004660AE">
        <w:rPr>
          <w:sz w:val="24"/>
          <w:szCs w:val="24"/>
          <w:lang w:val="lv-LV"/>
        </w:rPr>
        <w:t>lietā Nr.</w:t>
      </w:r>
      <w:r w:rsidR="00A0520D">
        <w:rPr>
          <w:sz w:val="24"/>
          <w:szCs w:val="24"/>
          <w:lang w:val="lv-LV"/>
        </w:rPr>
        <w:t> </w:t>
      </w:r>
      <w:r w:rsidR="00EE2A74" w:rsidRPr="004660AE">
        <w:rPr>
          <w:sz w:val="24"/>
          <w:szCs w:val="24"/>
          <w:lang w:val="lv-LV"/>
        </w:rPr>
        <w:t>SKC-7/2016</w:t>
      </w:r>
      <w:r w:rsidR="008F6DED" w:rsidRPr="004660AE">
        <w:rPr>
          <w:sz w:val="24"/>
          <w:szCs w:val="24"/>
          <w:lang w:val="lv-LV"/>
        </w:rPr>
        <w:t xml:space="preserve"> (</w:t>
      </w:r>
      <w:r w:rsidR="00C341A0" w:rsidRPr="004660AE">
        <w:rPr>
          <w:sz w:val="24"/>
          <w:szCs w:val="24"/>
          <w:lang w:val="lv-LV"/>
        </w:rPr>
        <w:t>C39072411</w:t>
      </w:r>
      <w:r w:rsidR="008F6DED" w:rsidRPr="004660AE">
        <w:rPr>
          <w:sz w:val="24"/>
          <w:szCs w:val="24"/>
          <w:lang w:val="lv-LV"/>
        </w:rPr>
        <w:t>)</w:t>
      </w:r>
      <w:r w:rsidR="00C341A0" w:rsidRPr="004660AE">
        <w:rPr>
          <w:sz w:val="24"/>
          <w:szCs w:val="24"/>
          <w:lang w:val="lv-LV"/>
        </w:rPr>
        <w:t xml:space="preserve"> </w:t>
      </w:r>
      <w:r w:rsidR="00EE2A74" w:rsidRPr="004660AE">
        <w:rPr>
          <w:sz w:val="24"/>
          <w:szCs w:val="24"/>
          <w:lang w:val="lv-LV"/>
        </w:rPr>
        <w:t>norādītais par zaudējum</w:t>
      </w:r>
      <w:r w:rsidR="009F6877" w:rsidRPr="004660AE">
        <w:rPr>
          <w:sz w:val="24"/>
          <w:szCs w:val="24"/>
          <w:lang w:val="lv-LV"/>
        </w:rPr>
        <w:t>u</w:t>
      </w:r>
      <w:r w:rsidR="00EE2A74" w:rsidRPr="004660AE">
        <w:rPr>
          <w:sz w:val="24"/>
          <w:szCs w:val="24"/>
          <w:lang w:val="lv-LV"/>
        </w:rPr>
        <w:t xml:space="preserve"> jēdzienu</w:t>
      </w:r>
      <w:r w:rsidR="00C341A0" w:rsidRPr="004660AE">
        <w:rPr>
          <w:sz w:val="24"/>
          <w:szCs w:val="24"/>
          <w:lang w:val="lv-LV"/>
        </w:rPr>
        <w:t>, proti,</w:t>
      </w:r>
      <w:r w:rsidR="00EE2A74" w:rsidRPr="004660AE">
        <w:rPr>
          <w:sz w:val="24"/>
          <w:szCs w:val="24"/>
          <w:lang w:val="lv-LV"/>
        </w:rPr>
        <w:t xml:space="preserve"> starpību starp cietušā iepriekšējo un vēlāko mantas stāvokli, ja tas izriet no parādnieka darbības vai bezdarbības izpildīšanās –, lai secinātu, ka nav nepieciešams salīdzināt abu noslēgto darījumu likmes un noskaidrotu prasītājām nodarīto zaudējumu apmēru, un, piedzenot atlīdzību sasniegt, mērķi – nostādīt cietušo tādā mantiskā stāvoklī, kādā viņš atrastos, ja nebūtu iestājies notikums, no kura zaudējumu atlīdzības pienākums izriet.</w:t>
      </w:r>
    </w:p>
    <w:p w:rsidR="00B137E4" w:rsidRPr="004660AE" w:rsidRDefault="00B137E4" w:rsidP="00A0520D">
      <w:pPr>
        <w:pStyle w:val="ListParagraph"/>
        <w:spacing w:line="276" w:lineRule="auto"/>
        <w:ind w:left="0" w:right="-568" w:firstLine="567"/>
        <w:contextualSpacing w:val="0"/>
        <w:jc w:val="both"/>
        <w:rPr>
          <w:sz w:val="24"/>
          <w:szCs w:val="24"/>
          <w:lang w:val="lv-LV"/>
        </w:rPr>
      </w:pPr>
      <w:r w:rsidRPr="004660AE">
        <w:rPr>
          <w:sz w:val="24"/>
          <w:szCs w:val="24"/>
          <w:lang w:val="lv-LV"/>
        </w:rPr>
        <w:t>Tiesa</w:t>
      </w:r>
      <w:r w:rsidR="00AC2DBF" w:rsidRPr="004660AE">
        <w:rPr>
          <w:sz w:val="24"/>
          <w:szCs w:val="24"/>
          <w:lang w:val="lv-LV"/>
        </w:rPr>
        <w:t>,</w:t>
      </w:r>
      <w:r w:rsidRPr="004660AE">
        <w:rPr>
          <w:sz w:val="24"/>
          <w:szCs w:val="24"/>
          <w:lang w:val="lv-LV"/>
        </w:rPr>
        <w:t xml:space="preserve"> nepiekrītot zaudējumu aprēķina metodei, proti,</w:t>
      </w:r>
      <w:r w:rsidR="000E2D84" w:rsidRPr="004660AE">
        <w:rPr>
          <w:sz w:val="24"/>
          <w:szCs w:val="24"/>
          <w:lang w:val="lv-LV"/>
        </w:rPr>
        <w:t xml:space="preserve"> </w:t>
      </w:r>
      <w:r w:rsidRPr="004660AE">
        <w:rPr>
          <w:sz w:val="24"/>
          <w:szCs w:val="24"/>
          <w:lang w:val="lv-LV"/>
        </w:rPr>
        <w:t xml:space="preserve">starpībai starp procentiem, kas atbilst komercdarbības principiem un darījumos pielīgtajiem procentiem, nevis starpībai </w:t>
      </w:r>
      <w:r w:rsidR="00DF33F9" w:rsidRPr="004660AE">
        <w:rPr>
          <w:sz w:val="24"/>
          <w:szCs w:val="24"/>
          <w:lang w:val="lv-LV"/>
        </w:rPr>
        <w:t xml:space="preserve">starp </w:t>
      </w:r>
      <w:r w:rsidRPr="004660AE">
        <w:rPr>
          <w:sz w:val="24"/>
          <w:szCs w:val="24"/>
          <w:lang w:val="lv-LV"/>
        </w:rPr>
        <w:t>abos darījumos pielīgtajiem procentiem, un, noraidot prasību tikai zaudējumu aprēķina</w:t>
      </w:r>
      <w:r w:rsidR="00600E8D" w:rsidRPr="004660AE">
        <w:rPr>
          <w:sz w:val="24"/>
          <w:szCs w:val="24"/>
          <w:lang w:val="lv-LV"/>
        </w:rPr>
        <w:t xml:space="preserve"> nepamatotas</w:t>
      </w:r>
      <w:r w:rsidRPr="004660AE">
        <w:rPr>
          <w:sz w:val="24"/>
          <w:szCs w:val="24"/>
          <w:lang w:val="lv-LV"/>
        </w:rPr>
        <w:t xml:space="preserve"> metodes dēļ, ir pārkāpusi </w:t>
      </w:r>
      <w:proofErr w:type="spellStart"/>
      <w:r w:rsidR="000901BF">
        <w:rPr>
          <w:i/>
          <w:sz w:val="24"/>
          <w:szCs w:val="24"/>
          <w:lang w:val="lv-LV"/>
        </w:rPr>
        <w:t>i</w:t>
      </w:r>
      <w:r w:rsidRPr="004660AE">
        <w:rPr>
          <w:i/>
          <w:sz w:val="24"/>
          <w:szCs w:val="24"/>
          <w:lang w:val="lv-LV"/>
        </w:rPr>
        <w:t>ura</w:t>
      </w:r>
      <w:proofErr w:type="spellEnd"/>
      <w:r w:rsidRPr="004660AE">
        <w:rPr>
          <w:i/>
          <w:sz w:val="24"/>
          <w:szCs w:val="24"/>
          <w:lang w:val="lv-LV"/>
        </w:rPr>
        <w:t xml:space="preserve"> </w:t>
      </w:r>
      <w:proofErr w:type="spellStart"/>
      <w:r w:rsidRPr="004660AE">
        <w:rPr>
          <w:i/>
          <w:sz w:val="24"/>
          <w:szCs w:val="24"/>
          <w:lang w:val="lv-LV"/>
        </w:rPr>
        <w:t>novit</w:t>
      </w:r>
      <w:proofErr w:type="spellEnd"/>
      <w:r w:rsidRPr="004660AE">
        <w:rPr>
          <w:i/>
          <w:sz w:val="24"/>
          <w:szCs w:val="24"/>
          <w:lang w:val="lv-LV"/>
        </w:rPr>
        <w:t xml:space="preserve"> </w:t>
      </w:r>
      <w:proofErr w:type="spellStart"/>
      <w:r w:rsidRPr="004660AE">
        <w:rPr>
          <w:i/>
          <w:sz w:val="24"/>
          <w:szCs w:val="24"/>
          <w:lang w:val="lv-LV"/>
        </w:rPr>
        <w:t>curia</w:t>
      </w:r>
      <w:proofErr w:type="spellEnd"/>
      <w:r w:rsidRPr="004660AE">
        <w:rPr>
          <w:sz w:val="24"/>
          <w:szCs w:val="24"/>
          <w:lang w:val="lv-LV"/>
        </w:rPr>
        <w:t xml:space="preserve"> principu. Pirms sprieduma taisīšanas tiesa nenorādīja uz neskaidrībām p</w:t>
      </w:r>
      <w:r w:rsidR="000E2D84" w:rsidRPr="004660AE">
        <w:rPr>
          <w:sz w:val="24"/>
          <w:szCs w:val="24"/>
          <w:lang w:val="lv-LV"/>
        </w:rPr>
        <w:t>ar zaudējumu aprēķinu, tādējādi</w:t>
      </w:r>
      <w:r w:rsidRPr="004660AE">
        <w:rPr>
          <w:sz w:val="24"/>
          <w:szCs w:val="24"/>
          <w:lang w:val="lv-LV"/>
        </w:rPr>
        <w:t xml:space="preserve"> pārkāpjot Civilprocesa likuma 93.panta ceturto daļu.</w:t>
      </w:r>
    </w:p>
    <w:p w:rsidR="00EE2A74" w:rsidRPr="004660AE" w:rsidRDefault="00DF33F9" w:rsidP="00A0520D">
      <w:pPr>
        <w:spacing w:line="276" w:lineRule="auto"/>
        <w:ind w:right="-568" w:firstLine="567"/>
        <w:jc w:val="both"/>
        <w:rPr>
          <w:sz w:val="24"/>
          <w:szCs w:val="24"/>
          <w:lang w:val="lv-LV"/>
        </w:rPr>
      </w:pPr>
      <w:r w:rsidRPr="004660AE">
        <w:rPr>
          <w:sz w:val="24"/>
          <w:szCs w:val="24"/>
          <w:lang w:val="lv-LV"/>
        </w:rPr>
        <w:t>[</w:t>
      </w:r>
      <w:r w:rsidR="000A613B" w:rsidRPr="004660AE">
        <w:rPr>
          <w:sz w:val="24"/>
          <w:szCs w:val="24"/>
          <w:lang w:val="lv-LV"/>
        </w:rPr>
        <w:t>5</w:t>
      </w:r>
      <w:r w:rsidR="000E2D84" w:rsidRPr="004660AE">
        <w:rPr>
          <w:sz w:val="24"/>
          <w:szCs w:val="24"/>
          <w:lang w:val="lv-LV"/>
        </w:rPr>
        <w:t xml:space="preserve">.10] </w:t>
      </w:r>
      <w:r w:rsidR="00EE2A74" w:rsidRPr="004660AE">
        <w:rPr>
          <w:sz w:val="24"/>
          <w:szCs w:val="24"/>
          <w:lang w:val="lv-LV"/>
        </w:rPr>
        <w:t>Neskatoties uz to, ka Civilprocesa likuma 432.panta piektā daļa atļauj pievienoties pirmās instances tiesas spriedumā paustajai motivācijai, nav skaidrs, kā tiesa ir izvērtējusi prasītāja</w:t>
      </w:r>
      <w:r w:rsidR="00C341A0" w:rsidRPr="004660AE">
        <w:rPr>
          <w:sz w:val="24"/>
          <w:szCs w:val="24"/>
          <w:lang w:val="lv-LV"/>
        </w:rPr>
        <w:t>s</w:t>
      </w:r>
      <w:r w:rsidR="00EE2A74" w:rsidRPr="004660AE">
        <w:rPr>
          <w:sz w:val="24"/>
          <w:szCs w:val="24"/>
          <w:lang w:val="lv-LV"/>
        </w:rPr>
        <w:t xml:space="preserve"> argumentus un kur novērstas pirmās instances tiesas konstatētās pretrunas. </w:t>
      </w:r>
    </w:p>
    <w:p w:rsidR="009F6877" w:rsidRPr="004660AE" w:rsidRDefault="00EE2A74" w:rsidP="00A0520D">
      <w:pPr>
        <w:spacing w:line="276" w:lineRule="auto"/>
        <w:ind w:right="-568" w:firstLine="567"/>
        <w:jc w:val="both"/>
        <w:rPr>
          <w:sz w:val="24"/>
          <w:szCs w:val="24"/>
          <w:lang w:val="lv-LV"/>
        </w:rPr>
      </w:pPr>
      <w:r w:rsidRPr="004660AE">
        <w:rPr>
          <w:sz w:val="24"/>
          <w:szCs w:val="24"/>
          <w:lang w:val="lv-LV"/>
        </w:rPr>
        <w:t xml:space="preserve">Tiesa nav pamatojusi, kāpēc daļa no zaudējumiem par noslēgtajiem darījumiem aprēķināta atbilstoši </w:t>
      </w:r>
      <w:r w:rsidR="004D1638" w:rsidRPr="004660AE">
        <w:rPr>
          <w:rFonts w:eastAsiaTheme="minorHAnsi"/>
          <w:sz w:val="24"/>
          <w:szCs w:val="24"/>
          <w:lang w:val="lv-LV" w:eastAsia="en-US"/>
        </w:rPr>
        <w:t xml:space="preserve">KPMG </w:t>
      </w:r>
      <w:proofErr w:type="spellStart"/>
      <w:r w:rsidR="004D1638" w:rsidRPr="004660AE">
        <w:rPr>
          <w:rFonts w:eastAsiaTheme="minorHAnsi"/>
          <w:sz w:val="24"/>
          <w:szCs w:val="24"/>
          <w:lang w:val="lv-LV" w:eastAsia="en-US"/>
        </w:rPr>
        <w:t>United</w:t>
      </w:r>
      <w:proofErr w:type="spellEnd"/>
      <w:r w:rsidR="004D1638" w:rsidRPr="004660AE">
        <w:rPr>
          <w:rFonts w:eastAsiaTheme="minorHAnsi"/>
          <w:sz w:val="24"/>
          <w:szCs w:val="24"/>
          <w:lang w:val="lv-LV" w:eastAsia="en-US"/>
        </w:rPr>
        <w:t xml:space="preserve"> </w:t>
      </w:r>
      <w:proofErr w:type="spellStart"/>
      <w:r w:rsidR="004D1638" w:rsidRPr="004660AE">
        <w:rPr>
          <w:rFonts w:eastAsiaTheme="minorHAnsi"/>
          <w:sz w:val="24"/>
          <w:szCs w:val="24"/>
          <w:lang w:val="lv-LV" w:eastAsia="en-US"/>
        </w:rPr>
        <w:t>Kingdom</w:t>
      </w:r>
      <w:proofErr w:type="spellEnd"/>
      <w:r w:rsidR="004D1638" w:rsidRPr="004660AE">
        <w:rPr>
          <w:rFonts w:eastAsiaTheme="minorHAnsi"/>
          <w:sz w:val="24"/>
          <w:szCs w:val="24"/>
          <w:lang w:val="lv-LV" w:eastAsia="en-US"/>
        </w:rPr>
        <w:t xml:space="preserve"> </w:t>
      </w:r>
      <w:proofErr w:type="spellStart"/>
      <w:r w:rsidR="004D1638"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Pr="004660AE">
        <w:rPr>
          <w:sz w:val="24"/>
          <w:szCs w:val="24"/>
          <w:lang w:val="lv-LV"/>
        </w:rPr>
        <w:t xml:space="preserve"> ziņojumā norādīta</w:t>
      </w:r>
      <w:r w:rsidR="00DF33F9" w:rsidRPr="004660AE">
        <w:rPr>
          <w:sz w:val="24"/>
          <w:szCs w:val="24"/>
          <w:lang w:val="lv-LV"/>
        </w:rPr>
        <w:t>jiem procentiem, bet</w:t>
      </w:r>
      <w:r w:rsidRPr="004660AE">
        <w:rPr>
          <w:sz w:val="24"/>
          <w:szCs w:val="24"/>
          <w:lang w:val="lv-LV"/>
        </w:rPr>
        <w:t xml:space="preserve"> prasības </w:t>
      </w:r>
      <w:r w:rsidR="00DF33F9" w:rsidRPr="004660AE">
        <w:rPr>
          <w:sz w:val="24"/>
          <w:szCs w:val="24"/>
          <w:lang w:val="lv-LV"/>
        </w:rPr>
        <w:t xml:space="preserve">noraidītajā </w:t>
      </w:r>
      <w:r w:rsidRPr="004660AE">
        <w:rPr>
          <w:sz w:val="24"/>
          <w:szCs w:val="24"/>
          <w:lang w:val="lv-LV"/>
        </w:rPr>
        <w:t xml:space="preserve">daļā attiecībā uz darījumu </w:t>
      </w:r>
      <w:r w:rsidR="00F353F7" w:rsidRPr="004660AE">
        <w:rPr>
          <w:sz w:val="24"/>
          <w:szCs w:val="24"/>
          <w:lang w:val="lv-LV"/>
        </w:rPr>
        <w:t>ar</w:t>
      </w:r>
      <w:r w:rsidRPr="004660AE">
        <w:rPr>
          <w:sz w:val="24"/>
          <w:szCs w:val="24"/>
          <w:lang w:val="lv-LV"/>
        </w:rPr>
        <w:t xml:space="preserve"> </w:t>
      </w:r>
      <w:r w:rsidR="005037A9">
        <w:rPr>
          <w:rFonts w:eastAsiaTheme="minorHAnsi"/>
          <w:sz w:val="24"/>
          <w:szCs w:val="24"/>
          <w:lang w:val="lv-LV" w:eastAsia="en-US"/>
        </w:rPr>
        <w:t>[pers. A]</w:t>
      </w:r>
      <w:r w:rsidRPr="004660AE">
        <w:rPr>
          <w:sz w:val="24"/>
          <w:szCs w:val="24"/>
          <w:lang w:val="lv-LV"/>
        </w:rPr>
        <w:t xml:space="preserve"> un </w:t>
      </w:r>
      <w:r w:rsidR="00A76CA0">
        <w:rPr>
          <w:sz w:val="24"/>
          <w:szCs w:val="24"/>
          <w:lang w:val="lv-LV"/>
        </w:rPr>
        <w:t>[pers. F]</w:t>
      </w:r>
      <w:r w:rsidRPr="004660AE">
        <w:rPr>
          <w:sz w:val="24"/>
          <w:szCs w:val="24"/>
          <w:lang w:val="lv-LV"/>
        </w:rPr>
        <w:t xml:space="preserve"> </w:t>
      </w:r>
      <w:r w:rsidR="00F353F7" w:rsidRPr="004660AE">
        <w:rPr>
          <w:rFonts w:eastAsiaTheme="minorHAnsi"/>
          <w:sz w:val="24"/>
          <w:szCs w:val="24"/>
          <w:lang w:val="lv-LV" w:eastAsia="en-US"/>
        </w:rPr>
        <w:t>šajā</w:t>
      </w:r>
      <w:r w:rsidRPr="004660AE">
        <w:rPr>
          <w:sz w:val="24"/>
          <w:szCs w:val="24"/>
          <w:lang w:val="lv-LV"/>
        </w:rPr>
        <w:t xml:space="preserve"> ziņojumā norādītie procenti nevarētu attiekties.</w:t>
      </w:r>
      <w:r w:rsidR="009F6877" w:rsidRPr="004660AE">
        <w:rPr>
          <w:sz w:val="24"/>
          <w:szCs w:val="24"/>
          <w:lang w:val="lv-LV"/>
        </w:rPr>
        <w:t xml:space="preserve"> Tādējādi </w:t>
      </w:r>
      <w:r w:rsidR="00EE3F89" w:rsidRPr="004660AE">
        <w:rPr>
          <w:sz w:val="24"/>
          <w:szCs w:val="24"/>
          <w:lang w:val="lv-LV"/>
        </w:rPr>
        <w:t xml:space="preserve">tiesa </w:t>
      </w:r>
      <w:r w:rsidR="009F6877" w:rsidRPr="004660AE">
        <w:rPr>
          <w:sz w:val="24"/>
          <w:szCs w:val="24"/>
          <w:lang w:val="lv-LV"/>
        </w:rPr>
        <w:t>pārkāp</w:t>
      </w:r>
      <w:r w:rsidR="00EE3F89" w:rsidRPr="004660AE">
        <w:rPr>
          <w:sz w:val="24"/>
          <w:szCs w:val="24"/>
          <w:lang w:val="lv-LV"/>
        </w:rPr>
        <w:t>usi</w:t>
      </w:r>
      <w:r w:rsidR="009F6877" w:rsidRPr="004660AE">
        <w:rPr>
          <w:sz w:val="24"/>
          <w:szCs w:val="24"/>
          <w:lang w:val="lv-LV"/>
        </w:rPr>
        <w:t xml:space="preserve"> Civilprocesa likuma 193.panta piekt</w:t>
      </w:r>
      <w:r w:rsidR="00EE3F89" w:rsidRPr="004660AE">
        <w:rPr>
          <w:sz w:val="24"/>
          <w:szCs w:val="24"/>
          <w:lang w:val="lv-LV"/>
        </w:rPr>
        <w:t xml:space="preserve">o </w:t>
      </w:r>
      <w:r w:rsidR="009F6877" w:rsidRPr="004660AE">
        <w:rPr>
          <w:sz w:val="24"/>
          <w:szCs w:val="24"/>
          <w:lang w:val="lv-LV"/>
        </w:rPr>
        <w:t>daļ</w:t>
      </w:r>
      <w:r w:rsidR="00EE3F89" w:rsidRPr="004660AE">
        <w:rPr>
          <w:sz w:val="24"/>
          <w:szCs w:val="24"/>
          <w:lang w:val="lv-LV"/>
        </w:rPr>
        <w:t>u</w:t>
      </w:r>
      <w:r w:rsidR="009F6877" w:rsidRPr="004660AE">
        <w:rPr>
          <w:sz w:val="24"/>
          <w:szCs w:val="24"/>
          <w:lang w:val="lv-LV"/>
        </w:rPr>
        <w:t>.</w:t>
      </w:r>
    </w:p>
    <w:p w:rsidR="00C8223F" w:rsidRPr="004660AE" w:rsidRDefault="00C8223F" w:rsidP="00A0520D">
      <w:pPr>
        <w:spacing w:line="276" w:lineRule="auto"/>
        <w:ind w:right="-568" w:firstLine="567"/>
        <w:jc w:val="both"/>
        <w:rPr>
          <w:sz w:val="24"/>
          <w:szCs w:val="24"/>
          <w:lang w:val="lv-LV"/>
        </w:rPr>
      </w:pPr>
    </w:p>
    <w:p w:rsidR="000C72E1" w:rsidRPr="004660AE" w:rsidRDefault="00D50394" w:rsidP="00A0520D">
      <w:pPr>
        <w:spacing w:line="276" w:lineRule="auto"/>
        <w:ind w:right="-568" w:firstLine="567"/>
        <w:jc w:val="both"/>
        <w:rPr>
          <w:sz w:val="24"/>
          <w:szCs w:val="24"/>
          <w:lang w:val="lv-LV"/>
        </w:rPr>
      </w:pPr>
      <w:r w:rsidRPr="004660AE">
        <w:rPr>
          <w:sz w:val="24"/>
          <w:szCs w:val="24"/>
          <w:lang w:val="lv-LV"/>
        </w:rPr>
        <w:t>[</w:t>
      </w:r>
      <w:r w:rsidR="000A613B" w:rsidRPr="004660AE">
        <w:rPr>
          <w:sz w:val="24"/>
          <w:szCs w:val="24"/>
          <w:lang w:val="lv-LV"/>
        </w:rPr>
        <w:t>6</w:t>
      </w:r>
      <w:r w:rsidR="00B51350" w:rsidRPr="004660AE">
        <w:rPr>
          <w:sz w:val="24"/>
          <w:szCs w:val="24"/>
          <w:lang w:val="lv-LV"/>
        </w:rPr>
        <w:t xml:space="preserve">] </w:t>
      </w:r>
      <w:r w:rsidR="000E2D84" w:rsidRPr="004660AE">
        <w:rPr>
          <w:sz w:val="24"/>
          <w:szCs w:val="24"/>
          <w:lang w:val="lv-LV"/>
        </w:rPr>
        <w:t xml:space="preserve">Atbildētāju </w:t>
      </w:r>
      <w:r w:rsidR="005037A9">
        <w:rPr>
          <w:rFonts w:eastAsiaTheme="minorHAnsi"/>
          <w:sz w:val="24"/>
          <w:szCs w:val="24"/>
          <w:lang w:val="lv-LV" w:eastAsia="en-US"/>
        </w:rPr>
        <w:t>[pers. A]</w:t>
      </w:r>
      <w:r w:rsidR="0022498D" w:rsidRPr="004660AE">
        <w:rPr>
          <w:sz w:val="24"/>
          <w:szCs w:val="24"/>
          <w:lang w:val="lv-LV"/>
        </w:rPr>
        <w:t xml:space="preserve"> un </w:t>
      </w:r>
      <w:r w:rsidR="004D4935">
        <w:rPr>
          <w:sz w:val="24"/>
          <w:szCs w:val="24"/>
          <w:lang w:val="lv-LV"/>
        </w:rPr>
        <w:t>[pers. B]</w:t>
      </w:r>
      <w:r w:rsidR="0022498D" w:rsidRPr="004660AE">
        <w:rPr>
          <w:sz w:val="24"/>
          <w:szCs w:val="24"/>
          <w:lang w:val="lv-LV"/>
        </w:rPr>
        <w:t xml:space="preserve"> </w:t>
      </w:r>
      <w:r w:rsidR="000E2D84" w:rsidRPr="004660AE">
        <w:rPr>
          <w:sz w:val="24"/>
          <w:szCs w:val="24"/>
          <w:lang w:val="lv-LV"/>
        </w:rPr>
        <w:t>pārstāvju</w:t>
      </w:r>
      <w:r w:rsidR="00C341A0" w:rsidRPr="004660AE">
        <w:rPr>
          <w:sz w:val="24"/>
          <w:szCs w:val="24"/>
          <w:lang w:val="lv-LV"/>
        </w:rPr>
        <w:t xml:space="preserve"> </w:t>
      </w:r>
      <w:r w:rsidR="0022498D" w:rsidRPr="004660AE">
        <w:rPr>
          <w:sz w:val="24"/>
          <w:szCs w:val="24"/>
          <w:lang w:val="lv-LV"/>
        </w:rPr>
        <w:t>kasācijas sūdzībā norādīti šādi argumenti.</w:t>
      </w:r>
    </w:p>
    <w:p w:rsidR="003222E1" w:rsidRPr="004660AE" w:rsidRDefault="003222E1" w:rsidP="00A0520D">
      <w:pPr>
        <w:spacing w:line="276" w:lineRule="auto"/>
        <w:ind w:right="-567" w:firstLine="567"/>
        <w:jc w:val="both"/>
        <w:rPr>
          <w:sz w:val="24"/>
          <w:szCs w:val="24"/>
          <w:lang w:val="lv-LV"/>
        </w:rPr>
      </w:pPr>
      <w:r w:rsidRPr="004660AE">
        <w:rPr>
          <w:sz w:val="24"/>
          <w:szCs w:val="24"/>
          <w:lang w:val="lv-LV"/>
        </w:rPr>
        <w:t>[</w:t>
      </w:r>
      <w:r w:rsidR="000A613B" w:rsidRPr="004660AE">
        <w:rPr>
          <w:sz w:val="24"/>
          <w:szCs w:val="24"/>
          <w:lang w:val="lv-LV"/>
        </w:rPr>
        <w:t>6</w:t>
      </w:r>
      <w:r w:rsidRPr="004660AE">
        <w:rPr>
          <w:sz w:val="24"/>
          <w:szCs w:val="24"/>
          <w:lang w:val="lv-LV"/>
        </w:rPr>
        <w:t>.1] Tiesa paplašin</w:t>
      </w:r>
      <w:r w:rsidR="00804BE6" w:rsidRPr="004660AE">
        <w:rPr>
          <w:sz w:val="24"/>
          <w:szCs w:val="24"/>
          <w:lang w:val="lv-LV"/>
        </w:rPr>
        <w:t>oši</w:t>
      </w:r>
      <w:r w:rsidRPr="004660AE">
        <w:rPr>
          <w:sz w:val="24"/>
          <w:szCs w:val="24"/>
          <w:lang w:val="lv-LV"/>
        </w:rPr>
        <w:t xml:space="preserve"> iztulkojusi likuma „Par akciju sabiedrībām” 54.panta pirmās daļas 2.punkt</w:t>
      </w:r>
      <w:r w:rsidR="00E77307" w:rsidRPr="004660AE">
        <w:rPr>
          <w:sz w:val="24"/>
          <w:szCs w:val="24"/>
          <w:lang w:val="lv-LV"/>
        </w:rPr>
        <w:t>u</w:t>
      </w:r>
      <w:r w:rsidRPr="004660AE">
        <w:rPr>
          <w:sz w:val="24"/>
          <w:szCs w:val="24"/>
          <w:lang w:val="lv-LV"/>
        </w:rPr>
        <w:t xml:space="preserve"> un 96.pantu, </w:t>
      </w:r>
      <w:r w:rsidR="0027682A" w:rsidRPr="004660AE">
        <w:rPr>
          <w:sz w:val="24"/>
          <w:szCs w:val="24"/>
          <w:lang w:val="lv-LV"/>
        </w:rPr>
        <w:t>neievērojot</w:t>
      </w:r>
      <w:r w:rsidRPr="004660AE">
        <w:rPr>
          <w:sz w:val="24"/>
          <w:szCs w:val="24"/>
          <w:lang w:val="lv-LV"/>
        </w:rPr>
        <w:t xml:space="preserve"> Komerclikuma spēkā s</w:t>
      </w:r>
      <w:r w:rsidR="0027682A" w:rsidRPr="004660AE">
        <w:rPr>
          <w:sz w:val="24"/>
          <w:szCs w:val="24"/>
          <w:lang w:val="lv-LV"/>
        </w:rPr>
        <w:t xml:space="preserve">tāšanās kārtības likuma 20.panta noteikumus, kas neparedz Komerclikuma normu </w:t>
      </w:r>
      <w:r w:rsidR="00E77307" w:rsidRPr="004660AE">
        <w:rPr>
          <w:sz w:val="24"/>
          <w:szCs w:val="24"/>
          <w:lang w:val="lv-LV"/>
        </w:rPr>
        <w:t xml:space="preserve">satura </w:t>
      </w:r>
      <w:r w:rsidR="0027682A" w:rsidRPr="004660AE">
        <w:rPr>
          <w:sz w:val="24"/>
          <w:szCs w:val="24"/>
          <w:lang w:val="lv-LV"/>
        </w:rPr>
        <w:t xml:space="preserve">attiecināšanu uz </w:t>
      </w:r>
      <w:r w:rsidR="00DA2309" w:rsidRPr="004660AE">
        <w:rPr>
          <w:sz w:val="24"/>
          <w:szCs w:val="24"/>
          <w:lang w:val="lv-LV"/>
        </w:rPr>
        <w:t xml:space="preserve">likuma </w:t>
      </w:r>
      <w:r w:rsidR="000031A3" w:rsidRPr="004660AE">
        <w:rPr>
          <w:sz w:val="24"/>
          <w:szCs w:val="24"/>
          <w:lang w:val="lv-LV"/>
        </w:rPr>
        <w:t>,,</w:t>
      </w:r>
      <w:r w:rsidR="00DA2309" w:rsidRPr="004660AE">
        <w:rPr>
          <w:sz w:val="24"/>
          <w:szCs w:val="24"/>
          <w:lang w:val="lv-LV"/>
        </w:rPr>
        <w:t>Par akciju sabiedrībām” normām, kas regulēja akciju sabiedrības valdes locekļu atbrīvošanu no atbildības.</w:t>
      </w:r>
    </w:p>
    <w:p w:rsidR="003222E1" w:rsidRPr="004660AE" w:rsidRDefault="001B7F5F" w:rsidP="00A0520D">
      <w:pPr>
        <w:spacing w:line="276" w:lineRule="auto"/>
        <w:ind w:right="-567" w:firstLine="567"/>
        <w:jc w:val="both"/>
        <w:rPr>
          <w:sz w:val="24"/>
          <w:szCs w:val="24"/>
          <w:lang w:val="lv-LV"/>
        </w:rPr>
      </w:pPr>
      <w:r w:rsidRPr="004660AE">
        <w:rPr>
          <w:sz w:val="24"/>
          <w:szCs w:val="24"/>
          <w:lang w:val="lv-LV"/>
        </w:rPr>
        <w:t>Tāpat tiesa nav ņēmusi vērā</w:t>
      </w:r>
      <w:r w:rsidR="003222E1" w:rsidRPr="004660AE">
        <w:rPr>
          <w:sz w:val="24"/>
          <w:szCs w:val="24"/>
          <w:lang w:val="lv-LV"/>
        </w:rPr>
        <w:t xml:space="preserve"> likumā „Par likumu un citu Saeimas, Valsts prezidenta un Ministru kabineta pieņemto aktu izsludināšanas, publicēšanas, spēkā stāšanās kārtību un spēkā esamību” ietvert</w:t>
      </w:r>
      <w:r w:rsidRPr="004660AE">
        <w:rPr>
          <w:sz w:val="24"/>
          <w:szCs w:val="24"/>
          <w:lang w:val="lv-LV"/>
        </w:rPr>
        <w:t>o</w:t>
      </w:r>
      <w:r w:rsidR="003222E1" w:rsidRPr="004660AE">
        <w:rPr>
          <w:sz w:val="24"/>
          <w:szCs w:val="24"/>
          <w:lang w:val="lv-LV"/>
        </w:rPr>
        <w:t xml:space="preserve"> princip</w:t>
      </w:r>
      <w:r w:rsidRPr="004660AE">
        <w:rPr>
          <w:sz w:val="24"/>
          <w:szCs w:val="24"/>
          <w:lang w:val="lv-LV"/>
        </w:rPr>
        <w:t>u, kuram</w:t>
      </w:r>
      <w:r w:rsidR="000E3D04" w:rsidRPr="004660AE">
        <w:rPr>
          <w:sz w:val="24"/>
          <w:szCs w:val="24"/>
          <w:lang w:val="lv-LV"/>
        </w:rPr>
        <w:t xml:space="preserve"> atbilstoši</w:t>
      </w:r>
      <w:r w:rsidRPr="004660AE">
        <w:rPr>
          <w:sz w:val="24"/>
          <w:szCs w:val="24"/>
          <w:lang w:val="lv-LV"/>
        </w:rPr>
        <w:t xml:space="preserve">, </w:t>
      </w:r>
      <w:r w:rsidR="003222E1" w:rsidRPr="004660AE">
        <w:rPr>
          <w:sz w:val="24"/>
          <w:szCs w:val="24"/>
          <w:lang w:val="lv-LV"/>
        </w:rPr>
        <w:t>ja ir pretruna starp normatīvajos aktos ietvertajām vispārējām speciālajām tiesību normām un vispārējo normu, tad piem</w:t>
      </w:r>
      <w:r w:rsidRPr="004660AE">
        <w:rPr>
          <w:sz w:val="24"/>
          <w:szCs w:val="24"/>
          <w:lang w:val="lv-LV"/>
        </w:rPr>
        <w:t xml:space="preserve">ērojama speciālā tiesību norma. </w:t>
      </w:r>
      <w:r w:rsidR="003222E1" w:rsidRPr="004660AE">
        <w:rPr>
          <w:sz w:val="24"/>
          <w:szCs w:val="24"/>
          <w:lang w:val="lv-LV"/>
        </w:rPr>
        <w:t>Interpretējot speciālo tiesību normu par valdes atbrīv</w:t>
      </w:r>
      <w:r w:rsidRPr="004660AE">
        <w:rPr>
          <w:sz w:val="24"/>
          <w:szCs w:val="24"/>
          <w:lang w:val="lv-LV"/>
        </w:rPr>
        <w:t>ošanu no atbildības</w:t>
      </w:r>
      <w:r w:rsidR="003222E1" w:rsidRPr="004660AE">
        <w:rPr>
          <w:sz w:val="24"/>
          <w:szCs w:val="24"/>
          <w:lang w:val="lv-LV"/>
        </w:rPr>
        <w:t xml:space="preserve">, tiesa pilnībā </w:t>
      </w:r>
      <w:r w:rsidR="003222E1" w:rsidRPr="004660AE">
        <w:rPr>
          <w:sz w:val="24"/>
          <w:szCs w:val="24"/>
          <w:lang w:val="lv-LV"/>
        </w:rPr>
        <w:lastRenderedPageBreak/>
        <w:t xml:space="preserve">vadījusies no Civillikumā ietvertajām vispārējām tiesību </w:t>
      </w:r>
      <w:r w:rsidRPr="004660AE">
        <w:rPr>
          <w:sz w:val="24"/>
          <w:szCs w:val="24"/>
          <w:lang w:val="lv-LV"/>
        </w:rPr>
        <w:t>normām. Tiesa atzinusi</w:t>
      </w:r>
      <w:r w:rsidR="003222E1" w:rsidRPr="004660AE">
        <w:rPr>
          <w:sz w:val="24"/>
          <w:szCs w:val="24"/>
          <w:lang w:val="lv-LV"/>
        </w:rPr>
        <w:t>, ka vispārējs valdes locekļu atbrīvojums no atbildības, ja atbrīvojumā nav norādīti atbildības pamati, neietver valdes locekļu atbrīvojumu no atbildības par viņu noslēgtu darījumu rezultātā nodarītiem un akcionāru sapulcei neatklātiem zaudējumiem, ja šie zaudējumi nodarīti ļaunā nolūkā, vai aiz rupjas neuzmanības, kā tas konstatējams izskatāmajā lietā. Likums „Par akciju sabiedrībām” neietvēra nevienu norādi, ka pie valdes locekļu atbrīvošanas no atbildības, būtu jāizvērtē valdes locekļu vainas pakāpe un atbrīvošana attiecas tikai uz noteiktu vainas formu.</w:t>
      </w:r>
    </w:p>
    <w:p w:rsidR="003222E1" w:rsidRPr="004660AE" w:rsidRDefault="003222E1" w:rsidP="00A0520D">
      <w:pPr>
        <w:spacing w:line="276" w:lineRule="auto"/>
        <w:ind w:right="-568" w:firstLine="567"/>
        <w:jc w:val="both"/>
        <w:rPr>
          <w:sz w:val="24"/>
          <w:szCs w:val="24"/>
          <w:lang w:val="lv-LV"/>
        </w:rPr>
      </w:pPr>
      <w:r w:rsidRPr="004660AE">
        <w:rPr>
          <w:sz w:val="24"/>
          <w:szCs w:val="24"/>
          <w:lang w:val="lv-LV"/>
        </w:rPr>
        <w:t>L</w:t>
      </w:r>
      <w:r w:rsidR="00816A6C" w:rsidRPr="004660AE">
        <w:rPr>
          <w:sz w:val="24"/>
          <w:szCs w:val="24"/>
          <w:lang w:val="lv-LV"/>
        </w:rPr>
        <w:t>ietā nav strīda</w:t>
      </w:r>
      <w:r w:rsidRPr="004660AE">
        <w:rPr>
          <w:sz w:val="24"/>
          <w:szCs w:val="24"/>
          <w:lang w:val="lv-LV"/>
        </w:rPr>
        <w:t>, ka atbilstoši likuma „Par akciju sabiedrībām” 54.panta pirmās daļas 2.punkta noteikumiem abus atbildētājus ar 2003.gada 28.februāra un 2004.gada akcionāru sapulču lēmumiem nolemts atbrīvot no atbildības par darbību valdē no 2002.gada 1.janvāra līdz 2003.gada 31.decembrim.</w:t>
      </w:r>
    </w:p>
    <w:p w:rsidR="003222E1" w:rsidRPr="004660AE" w:rsidRDefault="003222E1" w:rsidP="00A0520D">
      <w:pPr>
        <w:spacing w:line="276" w:lineRule="auto"/>
        <w:ind w:right="-568" w:firstLine="567"/>
        <w:jc w:val="both"/>
        <w:rPr>
          <w:sz w:val="24"/>
          <w:szCs w:val="24"/>
          <w:lang w:val="lv-LV"/>
        </w:rPr>
      </w:pPr>
      <w:r w:rsidRPr="004660AE">
        <w:rPr>
          <w:sz w:val="24"/>
          <w:szCs w:val="24"/>
          <w:lang w:val="lv-LV"/>
        </w:rPr>
        <w:t xml:space="preserve">Likums „Par akciju sabiedrībām” neietvēra nekādus papildus nosacījumus akcionāru pilnsapulcei jautājuma lemšanā par valdes atbrīvošanu no atbildības. </w:t>
      </w:r>
      <w:r w:rsidR="00816A6C" w:rsidRPr="004660AE">
        <w:rPr>
          <w:sz w:val="24"/>
          <w:szCs w:val="24"/>
          <w:lang w:val="lv-LV"/>
        </w:rPr>
        <w:t>Savukārt m</w:t>
      </w:r>
      <w:r w:rsidRPr="004660AE">
        <w:rPr>
          <w:sz w:val="24"/>
          <w:szCs w:val="24"/>
          <w:lang w:val="lv-LV"/>
        </w:rPr>
        <w:t xml:space="preserve">inētā likuma 96.panta otrajā daļā </w:t>
      </w:r>
      <w:proofErr w:type="spellStart"/>
      <w:r w:rsidRPr="004660AE">
        <w:rPr>
          <w:i/>
          <w:sz w:val="24"/>
          <w:szCs w:val="24"/>
          <w:lang w:val="lv-LV"/>
        </w:rPr>
        <w:t>expressis</w:t>
      </w:r>
      <w:proofErr w:type="spellEnd"/>
      <w:r w:rsidRPr="004660AE">
        <w:rPr>
          <w:i/>
          <w:sz w:val="24"/>
          <w:szCs w:val="24"/>
          <w:lang w:val="lv-LV"/>
        </w:rPr>
        <w:t xml:space="preserve"> </w:t>
      </w:r>
      <w:proofErr w:type="spellStart"/>
      <w:r w:rsidRPr="004660AE">
        <w:rPr>
          <w:i/>
          <w:sz w:val="24"/>
          <w:szCs w:val="24"/>
          <w:lang w:val="lv-LV"/>
        </w:rPr>
        <w:t>verbis</w:t>
      </w:r>
      <w:proofErr w:type="spellEnd"/>
      <w:r w:rsidRPr="004660AE">
        <w:rPr>
          <w:i/>
          <w:sz w:val="24"/>
          <w:szCs w:val="24"/>
          <w:lang w:val="lv-LV"/>
        </w:rPr>
        <w:t xml:space="preserve"> </w:t>
      </w:r>
      <w:r w:rsidRPr="004660AE">
        <w:rPr>
          <w:sz w:val="24"/>
          <w:szCs w:val="24"/>
          <w:lang w:val="lv-LV"/>
        </w:rPr>
        <w:t xml:space="preserve">noteikts, ka atbildība aptver zaudējumus, gan no nelikumīgas darbības, gan no pilnvaru pārsniegšanas, gan akcionāru sapulces lēmumu nepildīšanas. </w:t>
      </w:r>
    </w:p>
    <w:p w:rsidR="003222E1" w:rsidRPr="004660AE" w:rsidRDefault="003222E1" w:rsidP="00A0520D">
      <w:pPr>
        <w:spacing w:line="276" w:lineRule="auto"/>
        <w:ind w:right="-568" w:firstLine="567"/>
        <w:jc w:val="both"/>
        <w:rPr>
          <w:sz w:val="24"/>
          <w:szCs w:val="24"/>
          <w:lang w:val="lv-LV"/>
        </w:rPr>
      </w:pPr>
      <w:r w:rsidRPr="004660AE">
        <w:rPr>
          <w:sz w:val="24"/>
          <w:szCs w:val="24"/>
          <w:lang w:val="lv-LV"/>
        </w:rPr>
        <w:t xml:space="preserve">Tiesa nav analizējusi, kā saprotams akcionāru sapulces lēmumos ietvertais jēdziens „atbildība”, tādēļ </w:t>
      </w:r>
      <w:r w:rsidR="00816A6C" w:rsidRPr="004660AE">
        <w:rPr>
          <w:sz w:val="24"/>
          <w:szCs w:val="24"/>
          <w:lang w:val="lv-LV"/>
        </w:rPr>
        <w:t>saistībā ar minēto atbildētāju argumentus noraidījusi</w:t>
      </w:r>
      <w:r w:rsidRPr="004660AE">
        <w:rPr>
          <w:sz w:val="24"/>
          <w:szCs w:val="24"/>
          <w:lang w:val="lv-LV"/>
        </w:rPr>
        <w:t xml:space="preserve"> nepamatoti</w:t>
      </w:r>
      <w:r w:rsidR="00816A6C" w:rsidRPr="004660AE">
        <w:rPr>
          <w:sz w:val="24"/>
          <w:szCs w:val="24"/>
          <w:lang w:val="lv-LV"/>
        </w:rPr>
        <w:t>. Turklāt l</w:t>
      </w:r>
      <w:r w:rsidRPr="004660AE">
        <w:rPr>
          <w:sz w:val="24"/>
          <w:szCs w:val="24"/>
          <w:lang w:val="lv-LV"/>
        </w:rPr>
        <w:t xml:space="preserve">ikuma „Par akciju sabiedrībām” izstrādātāji ir apstiprinājuši, ka minētais likums atšķirībā no Komerclikuma satur vispārēju atbrīvošanu no atbildības par konkrēto gadu pie gada pārskata apstiprināšanas. </w:t>
      </w:r>
    </w:p>
    <w:p w:rsidR="003222E1" w:rsidRPr="004660AE" w:rsidRDefault="004947CF" w:rsidP="00A0520D">
      <w:pPr>
        <w:spacing w:line="276" w:lineRule="auto"/>
        <w:ind w:right="-568" w:firstLine="567"/>
        <w:jc w:val="both"/>
        <w:rPr>
          <w:sz w:val="24"/>
          <w:szCs w:val="24"/>
          <w:lang w:val="lv-LV"/>
        </w:rPr>
      </w:pPr>
      <w:r w:rsidRPr="004660AE">
        <w:rPr>
          <w:sz w:val="24"/>
          <w:szCs w:val="24"/>
          <w:lang w:val="lv-LV"/>
        </w:rPr>
        <w:t xml:space="preserve">Tiesa jautājumā </w:t>
      </w:r>
      <w:r w:rsidR="003222E1" w:rsidRPr="004660AE">
        <w:rPr>
          <w:sz w:val="24"/>
          <w:szCs w:val="24"/>
          <w:lang w:val="lv-LV"/>
        </w:rPr>
        <w:t xml:space="preserve">par atbildētāju atbrīvošanu no atbildības </w:t>
      </w:r>
      <w:r w:rsidRPr="004660AE">
        <w:rPr>
          <w:sz w:val="24"/>
          <w:szCs w:val="24"/>
          <w:lang w:val="lv-LV"/>
        </w:rPr>
        <w:t xml:space="preserve">balstījusies uz </w:t>
      </w:r>
      <w:r w:rsidR="0048316E">
        <w:rPr>
          <w:sz w:val="24"/>
          <w:szCs w:val="24"/>
          <w:lang w:val="lv-LV"/>
        </w:rPr>
        <w:t>Aigara Strupiša</w:t>
      </w:r>
      <w:r w:rsidRPr="004660AE">
        <w:rPr>
          <w:sz w:val="24"/>
          <w:szCs w:val="24"/>
          <w:lang w:val="lv-LV"/>
        </w:rPr>
        <w:t xml:space="preserve"> atzinumu, kurā</w:t>
      </w:r>
      <w:r w:rsidR="00804BE6" w:rsidRPr="004660AE">
        <w:rPr>
          <w:sz w:val="24"/>
          <w:szCs w:val="24"/>
          <w:lang w:val="lv-LV"/>
        </w:rPr>
        <w:t>,</w:t>
      </w:r>
      <w:r w:rsidRPr="004660AE">
        <w:rPr>
          <w:sz w:val="24"/>
          <w:szCs w:val="24"/>
          <w:lang w:val="lv-LV"/>
        </w:rPr>
        <w:t xml:space="preserve"> interpretējot </w:t>
      </w:r>
      <w:r w:rsidR="003222E1" w:rsidRPr="004660AE">
        <w:rPr>
          <w:sz w:val="24"/>
          <w:szCs w:val="24"/>
          <w:lang w:val="lv-LV"/>
        </w:rPr>
        <w:t>likuma ,,Par akciju sabiedrībā</w:t>
      </w:r>
      <w:r w:rsidRPr="004660AE">
        <w:rPr>
          <w:sz w:val="24"/>
          <w:szCs w:val="24"/>
          <w:lang w:val="lv-LV"/>
        </w:rPr>
        <w:t>m” 54.panta 2.punkta noteikumus, atzīts, ka</w:t>
      </w:r>
      <w:r w:rsidR="003222E1" w:rsidRPr="004660AE">
        <w:rPr>
          <w:sz w:val="24"/>
          <w:szCs w:val="24"/>
          <w:lang w:val="lv-LV"/>
        </w:rPr>
        <w:t xml:space="preserve"> akcionāru pilnsapulce varēja atbrīvot no atbildības valdes locekļus tikai par viņu faktiski veiktu konkrētu akcionāru sapulcē atklātu rīcību, kuras rezultātā sabiedrībai nodarīts zaudējums, izņemot ja zaudējums nodarīts neuzmanības </w:t>
      </w:r>
      <w:r w:rsidR="00804BE6" w:rsidRPr="004660AE">
        <w:rPr>
          <w:sz w:val="24"/>
          <w:szCs w:val="24"/>
          <w:lang w:val="lv-LV"/>
        </w:rPr>
        <w:t>dēļ</w:t>
      </w:r>
      <w:r w:rsidRPr="004660AE">
        <w:rPr>
          <w:sz w:val="24"/>
          <w:szCs w:val="24"/>
          <w:lang w:val="lv-LV"/>
        </w:rPr>
        <w:t>. Taču tiesa</w:t>
      </w:r>
      <w:r w:rsidR="003222E1" w:rsidRPr="004660AE">
        <w:rPr>
          <w:sz w:val="24"/>
          <w:szCs w:val="24"/>
          <w:lang w:val="lv-LV"/>
        </w:rPr>
        <w:t xml:space="preserve"> </w:t>
      </w:r>
      <w:r w:rsidR="00B67302" w:rsidRPr="004660AE">
        <w:rPr>
          <w:sz w:val="24"/>
          <w:szCs w:val="24"/>
          <w:lang w:val="lv-LV"/>
        </w:rPr>
        <w:t xml:space="preserve">minētajā </w:t>
      </w:r>
      <w:r w:rsidRPr="004660AE">
        <w:rPr>
          <w:sz w:val="24"/>
          <w:szCs w:val="24"/>
          <w:lang w:val="lv-LV"/>
        </w:rPr>
        <w:t xml:space="preserve">nav saskatījusi pretrunu </w:t>
      </w:r>
      <w:r w:rsidR="006B7A1C" w:rsidRPr="004660AE">
        <w:rPr>
          <w:sz w:val="24"/>
          <w:szCs w:val="24"/>
          <w:lang w:val="lv-LV"/>
        </w:rPr>
        <w:t>ar</w:t>
      </w:r>
      <w:r w:rsidRPr="004660AE">
        <w:rPr>
          <w:sz w:val="24"/>
          <w:szCs w:val="24"/>
          <w:lang w:val="lv-LV"/>
        </w:rPr>
        <w:t xml:space="preserve"> </w:t>
      </w:r>
      <w:r w:rsidR="0048316E">
        <w:rPr>
          <w:sz w:val="24"/>
          <w:szCs w:val="24"/>
          <w:lang w:val="lv-LV"/>
        </w:rPr>
        <w:t>Aigara Strupiša</w:t>
      </w:r>
      <w:r w:rsidR="003222E1" w:rsidRPr="004660AE">
        <w:rPr>
          <w:sz w:val="24"/>
          <w:szCs w:val="24"/>
          <w:lang w:val="lv-LV"/>
        </w:rPr>
        <w:t xml:space="preserve"> Kom</w:t>
      </w:r>
      <w:r w:rsidR="00B67302" w:rsidRPr="004660AE">
        <w:rPr>
          <w:sz w:val="24"/>
          <w:szCs w:val="24"/>
          <w:lang w:val="lv-LV"/>
        </w:rPr>
        <w:t>erclikuma komentāros sniegto</w:t>
      </w:r>
      <w:r w:rsidR="003222E1" w:rsidRPr="004660AE">
        <w:rPr>
          <w:sz w:val="24"/>
          <w:szCs w:val="24"/>
          <w:lang w:val="lv-LV"/>
        </w:rPr>
        <w:t xml:space="preserve"> viedokli, </w:t>
      </w:r>
      <w:r w:rsidR="00B67302" w:rsidRPr="004660AE">
        <w:rPr>
          <w:sz w:val="24"/>
          <w:szCs w:val="24"/>
          <w:lang w:val="lv-LV"/>
        </w:rPr>
        <w:t>ka</w:t>
      </w:r>
      <w:r w:rsidRPr="004660AE">
        <w:rPr>
          <w:sz w:val="24"/>
          <w:szCs w:val="24"/>
          <w:lang w:val="lv-LV"/>
        </w:rPr>
        <w:t xml:space="preserve"> </w:t>
      </w:r>
      <w:r w:rsidR="003222E1" w:rsidRPr="004660AE">
        <w:rPr>
          <w:sz w:val="24"/>
          <w:szCs w:val="24"/>
          <w:lang w:val="lv-LV"/>
        </w:rPr>
        <w:t>saskaņā ar Komerclikumu</w:t>
      </w:r>
      <w:r w:rsidR="00B67302" w:rsidRPr="004660AE">
        <w:rPr>
          <w:sz w:val="24"/>
          <w:szCs w:val="24"/>
          <w:lang w:val="lv-LV"/>
        </w:rPr>
        <w:t xml:space="preserve"> paredzēta </w:t>
      </w:r>
      <w:r w:rsidR="003222E1" w:rsidRPr="004660AE">
        <w:rPr>
          <w:sz w:val="24"/>
          <w:szCs w:val="24"/>
          <w:lang w:val="lv-LV"/>
        </w:rPr>
        <w:t>atbrīvošana no atbildības par konkrētas rīcības rezultātā nodarītajiem zaudējumiem, bet ne par iespējamiem zaudējumiem,</w:t>
      </w:r>
      <w:r w:rsidR="00312550" w:rsidRPr="004660AE">
        <w:rPr>
          <w:sz w:val="24"/>
          <w:szCs w:val="24"/>
          <w:lang w:val="lv-LV"/>
        </w:rPr>
        <w:t xml:space="preserve"> kā tas ir</w:t>
      </w:r>
      <w:r w:rsidR="003222E1" w:rsidRPr="004660AE">
        <w:rPr>
          <w:sz w:val="24"/>
          <w:szCs w:val="24"/>
          <w:lang w:val="lv-LV"/>
        </w:rPr>
        <w:t xml:space="preserve"> </w:t>
      </w:r>
      <w:r w:rsidR="00B67302" w:rsidRPr="004660AE">
        <w:rPr>
          <w:sz w:val="24"/>
          <w:szCs w:val="24"/>
          <w:lang w:val="lv-LV"/>
        </w:rPr>
        <w:t xml:space="preserve">saskaņā ar likumu </w:t>
      </w:r>
      <w:r w:rsidR="003222E1" w:rsidRPr="004660AE">
        <w:rPr>
          <w:sz w:val="24"/>
          <w:szCs w:val="24"/>
          <w:lang w:val="lv-LV"/>
        </w:rPr>
        <w:t>,,Par akciju sabied</w:t>
      </w:r>
      <w:r w:rsidR="00B67302" w:rsidRPr="004660AE">
        <w:rPr>
          <w:sz w:val="24"/>
          <w:szCs w:val="24"/>
          <w:lang w:val="lv-LV"/>
        </w:rPr>
        <w:t>rībām”. Minēto</w:t>
      </w:r>
      <w:r w:rsidR="003222E1" w:rsidRPr="004660AE">
        <w:rPr>
          <w:sz w:val="24"/>
          <w:szCs w:val="24"/>
          <w:lang w:val="lv-LV"/>
        </w:rPr>
        <w:t xml:space="preserve"> apelācijas instances tiesa novērtējusi tādējādi, ka Komerclikuma komentārs nesatur norādi, ka šāda praksē izveidojusies atbrīvošana atbilda pareizam likuma ,,Par akciju sabiedrībām” normu iztulkojumam</w:t>
      </w:r>
      <w:r w:rsidR="008E329B" w:rsidRPr="004660AE">
        <w:rPr>
          <w:sz w:val="24"/>
          <w:szCs w:val="24"/>
          <w:lang w:val="lv-LV"/>
        </w:rPr>
        <w:t>.</w:t>
      </w:r>
    </w:p>
    <w:p w:rsidR="003222E1" w:rsidRPr="004660AE" w:rsidRDefault="003222E1" w:rsidP="00A0520D">
      <w:pPr>
        <w:spacing w:line="276" w:lineRule="auto"/>
        <w:ind w:right="-568" w:firstLine="567"/>
        <w:jc w:val="both"/>
        <w:rPr>
          <w:sz w:val="24"/>
          <w:szCs w:val="24"/>
          <w:lang w:val="lv-LV"/>
        </w:rPr>
      </w:pPr>
      <w:r w:rsidRPr="004660AE">
        <w:rPr>
          <w:sz w:val="24"/>
          <w:szCs w:val="24"/>
          <w:lang w:val="lv-LV"/>
        </w:rPr>
        <w:t>Šād</w:t>
      </w:r>
      <w:r w:rsidR="00804BE6" w:rsidRPr="004660AE">
        <w:rPr>
          <w:sz w:val="24"/>
          <w:szCs w:val="24"/>
          <w:lang w:val="lv-LV"/>
        </w:rPr>
        <w:t>s</w:t>
      </w:r>
      <w:r w:rsidRPr="004660AE">
        <w:rPr>
          <w:sz w:val="24"/>
          <w:szCs w:val="24"/>
          <w:lang w:val="lv-LV"/>
        </w:rPr>
        <w:t xml:space="preserve"> tiesas secinājum</w:t>
      </w:r>
      <w:r w:rsidR="00804BE6" w:rsidRPr="004660AE">
        <w:rPr>
          <w:sz w:val="24"/>
          <w:szCs w:val="24"/>
          <w:lang w:val="lv-LV"/>
        </w:rPr>
        <w:t>s</w:t>
      </w:r>
      <w:r w:rsidRPr="004660AE">
        <w:rPr>
          <w:sz w:val="24"/>
          <w:szCs w:val="24"/>
          <w:lang w:val="lv-LV"/>
        </w:rPr>
        <w:t xml:space="preserve"> ir pretrunā ar latviešu valodā lietoto vārdu nozīmi. Ievērojot latviešu valodas vārdnīcā sniegto vārda ,,saskaņa” skaidrojumu, secināms, ka Komerclikuma komentārā ietvertais palīgteikums ,,saskaņā ar veco likumu ,,Par akciju sabiedrībām”” nozīmē, ka tas, uz ko minētais palīgteikums attiecas, atbilda likumam ,,Par akciju sabiedrībām”. Tādējādi Komerclikuma komentāra autora viedoklis ir skaidrs un nepārprotams, kas savukārt nozīmē, ka atbildētāju atbrīvošana no atbildības par rīcību 2002. un 2003.gadā ir notikusi atbilstoši likumam ,,Par akciju sabiedrībām” un tādai šā likuma normu jēgai un izpratnei, kādu par pareizu uzskatīja gan likuma teksta autors </w:t>
      </w:r>
      <w:r w:rsidR="0048316E">
        <w:rPr>
          <w:sz w:val="24"/>
          <w:szCs w:val="24"/>
          <w:lang w:val="lv-LV"/>
        </w:rPr>
        <w:t>Viktors Šadinovs</w:t>
      </w:r>
      <w:r w:rsidRPr="004660AE">
        <w:rPr>
          <w:sz w:val="24"/>
          <w:szCs w:val="24"/>
          <w:lang w:val="lv-LV"/>
        </w:rPr>
        <w:t xml:space="preserve">, gan </w:t>
      </w:r>
      <w:r w:rsidR="0048316E">
        <w:rPr>
          <w:sz w:val="24"/>
          <w:szCs w:val="24"/>
          <w:lang w:val="lv-LV"/>
        </w:rPr>
        <w:t>Aigars Strupišs</w:t>
      </w:r>
      <w:r w:rsidRPr="004660AE">
        <w:rPr>
          <w:sz w:val="24"/>
          <w:szCs w:val="24"/>
          <w:lang w:val="lv-LV"/>
        </w:rPr>
        <w:t xml:space="preserve"> komentējot jaun</w:t>
      </w:r>
      <w:r w:rsidR="00312550" w:rsidRPr="004660AE">
        <w:rPr>
          <w:sz w:val="24"/>
          <w:szCs w:val="24"/>
          <w:lang w:val="lv-LV"/>
        </w:rPr>
        <w:t>o</w:t>
      </w:r>
      <w:r w:rsidRPr="004660AE">
        <w:rPr>
          <w:sz w:val="24"/>
          <w:szCs w:val="24"/>
          <w:lang w:val="lv-LV"/>
        </w:rPr>
        <w:t xml:space="preserve"> un no likuma ,,Par akciju sabiedrībām” atšķirīg</w:t>
      </w:r>
      <w:r w:rsidR="0048447D" w:rsidRPr="004660AE">
        <w:rPr>
          <w:sz w:val="24"/>
          <w:szCs w:val="24"/>
          <w:lang w:val="lv-LV"/>
        </w:rPr>
        <w:t>o</w:t>
      </w:r>
      <w:r w:rsidRPr="004660AE">
        <w:rPr>
          <w:sz w:val="24"/>
          <w:szCs w:val="24"/>
          <w:lang w:val="lv-LV"/>
        </w:rPr>
        <w:t xml:space="preserve"> regulējumu, kas noteikts Komerclikuma 173.pantā.</w:t>
      </w:r>
    </w:p>
    <w:p w:rsidR="003222E1" w:rsidRPr="004660AE" w:rsidRDefault="003222E1" w:rsidP="00A0520D">
      <w:pPr>
        <w:pStyle w:val="ListParagraph"/>
        <w:spacing w:line="276" w:lineRule="auto"/>
        <w:ind w:left="0" w:right="-568" w:firstLine="567"/>
        <w:contextualSpacing w:val="0"/>
        <w:jc w:val="both"/>
        <w:rPr>
          <w:sz w:val="24"/>
          <w:szCs w:val="24"/>
          <w:lang w:val="lv-LV"/>
        </w:rPr>
      </w:pPr>
      <w:r w:rsidRPr="004660AE">
        <w:rPr>
          <w:sz w:val="24"/>
          <w:szCs w:val="24"/>
          <w:lang w:val="lv-LV"/>
        </w:rPr>
        <w:t>Tiesa nav ņēmusi vērā Komerclikuma spēkā stāšanās kārtības likuma 20.pantu, piemēroj</w:t>
      </w:r>
      <w:r w:rsidR="0048447D" w:rsidRPr="004660AE">
        <w:rPr>
          <w:sz w:val="24"/>
          <w:szCs w:val="24"/>
          <w:lang w:val="lv-LV"/>
        </w:rPr>
        <w:t>ot</w:t>
      </w:r>
      <w:r w:rsidRPr="004660AE">
        <w:rPr>
          <w:sz w:val="24"/>
          <w:szCs w:val="24"/>
          <w:lang w:val="lv-LV"/>
        </w:rPr>
        <w:t xml:space="preserve"> normas, kas nebija spēkā laikā, kad civiltiesiskās attiecības radušās. Komerclikuma spēkā stāšanās kārtības likums neparedzēja iespēj</w:t>
      </w:r>
      <w:r w:rsidR="004157D2" w:rsidRPr="004660AE">
        <w:rPr>
          <w:sz w:val="24"/>
          <w:szCs w:val="24"/>
          <w:lang w:val="lv-LV"/>
        </w:rPr>
        <w:t>u</w:t>
      </w:r>
      <w:r w:rsidRPr="004660AE">
        <w:rPr>
          <w:sz w:val="24"/>
          <w:szCs w:val="24"/>
          <w:lang w:val="lv-LV"/>
        </w:rPr>
        <w:t xml:space="preserve"> revidēt akcionāru pilnsapulces lēmumus par atbrīvošanu no atbildības, kas bija pieņemti pirms sabiedrības ierakstīšanas Komercreģistrā.</w:t>
      </w:r>
      <w:r w:rsidR="008E329B" w:rsidRPr="004660AE">
        <w:rPr>
          <w:sz w:val="24"/>
          <w:szCs w:val="24"/>
          <w:lang w:val="lv-LV"/>
        </w:rPr>
        <w:t xml:space="preserve"> Tādējādi </w:t>
      </w:r>
      <w:r w:rsidRPr="004660AE">
        <w:rPr>
          <w:sz w:val="24"/>
          <w:szCs w:val="24"/>
          <w:lang w:val="lv-LV"/>
        </w:rPr>
        <w:t xml:space="preserve">attiecībā uz sabiedrības prasību daļā par 2002.gada 20.martā, 2002.gada 30.septembrī </w:t>
      </w:r>
      <w:r w:rsidRPr="004660AE">
        <w:rPr>
          <w:sz w:val="24"/>
          <w:szCs w:val="24"/>
          <w:lang w:val="lv-LV"/>
        </w:rPr>
        <w:lastRenderedPageBreak/>
        <w:t xml:space="preserve">un 2003.gada 9.aprīlī noslēgtajiem aizdevuma līgumiem ir piemērojamas likuma „Par akciju sabiedrībām” normas, </w:t>
      </w:r>
      <w:r w:rsidR="004157D2" w:rsidRPr="004660AE">
        <w:rPr>
          <w:sz w:val="24"/>
          <w:szCs w:val="24"/>
          <w:lang w:val="lv-LV"/>
        </w:rPr>
        <w:t>tiesa pretēji tam</w:t>
      </w:r>
      <w:r w:rsidRPr="004660AE">
        <w:rPr>
          <w:sz w:val="24"/>
          <w:szCs w:val="24"/>
          <w:lang w:val="lv-LV"/>
        </w:rPr>
        <w:t xml:space="preserve"> tomēr piemērojusi Komerclikuma normas. </w:t>
      </w:r>
    </w:p>
    <w:p w:rsidR="003222E1" w:rsidRPr="004660AE" w:rsidRDefault="003222E1" w:rsidP="00A0520D">
      <w:pPr>
        <w:spacing w:line="276" w:lineRule="auto"/>
        <w:ind w:right="-568" w:firstLine="567"/>
        <w:jc w:val="both"/>
        <w:rPr>
          <w:sz w:val="24"/>
          <w:szCs w:val="24"/>
          <w:lang w:val="lv-LV"/>
        </w:rPr>
      </w:pPr>
      <w:r w:rsidRPr="004660AE">
        <w:rPr>
          <w:sz w:val="24"/>
          <w:szCs w:val="24"/>
          <w:lang w:val="lv-LV"/>
        </w:rPr>
        <w:t xml:space="preserve">Valdes locekļa atbrīvojums no atbildības ir patstāvīgs pamats prasības noraidīšanai. </w:t>
      </w:r>
      <w:r w:rsidR="0048447D" w:rsidRPr="004660AE">
        <w:rPr>
          <w:sz w:val="24"/>
          <w:szCs w:val="24"/>
          <w:lang w:val="lv-LV"/>
        </w:rPr>
        <w:t>L</w:t>
      </w:r>
      <w:r w:rsidRPr="004660AE">
        <w:rPr>
          <w:sz w:val="24"/>
          <w:szCs w:val="24"/>
          <w:lang w:val="lv-LV"/>
        </w:rPr>
        <w:t xml:space="preserve">emjot akcionāru sapulcēs par valdes locekļu atbrīvošanu no atbildības par rīcību 2002.gadā un 2003.gadā, sabiedrība nepārprotami zināja par visiem valdes locekļu noslēgtajiem darījumiem. Nevērtējot </w:t>
      </w:r>
      <w:r w:rsidR="004157D2" w:rsidRPr="004660AE">
        <w:rPr>
          <w:sz w:val="24"/>
          <w:szCs w:val="24"/>
          <w:lang w:val="lv-LV"/>
        </w:rPr>
        <w:t xml:space="preserve">minētos apstākļus </w:t>
      </w:r>
      <w:r w:rsidRPr="004660AE">
        <w:rPr>
          <w:sz w:val="24"/>
          <w:szCs w:val="24"/>
          <w:lang w:val="lv-LV"/>
        </w:rPr>
        <w:t xml:space="preserve">apstiprinošos pierādījumus, tiesa pārkāpusi Civilprocesa likuma 426.panta pirmo daļu, 97.panta trešo daļu un 193.panta piekto daļu. </w:t>
      </w:r>
    </w:p>
    <w:p w:rsidR="003222E1" w:rsidRPr="004660AE" w:rsidRDefault="00D92A13" w:rsidP="00A0520D">
      <w:pPr>
        <w:spacing w:line="276" w:lineRule="auto"/>
        <w:ind w:right="-567" w:firstLine="567"/>
        <w:jc w:val="both"/>
        <w:rPr>
          <w:sz w:val="24"/>
          <w:szCs w:val="24"/>
          <w:lang w:val="lv-LV"/>
        </w:rPr>
      </w:pPr>
      <w:r w:rsidRPr="004660AE">
        <w:rPr>
          <w:sz w:val="24"/>
          <w:szCs w:val="24"/>
          <w:lang w:val="lv-LV"/>
        </w:rPr>
        <w:t>[</w:t>
      </w:r>
      <w:r w:rsidR="000E3D04" w:rsidRPr="004660AE">
        <w:rPr>
          <w:sz w:val="24"/>
          <w:szCs w:val="24"/>
          <w:lang w:val="lv-LV"/>
        </w:rPr>
        <w:t>6</w:t>
      </w:r>
      <w:r w:rsidRPr="004660AE">
        <w:rPr>
          <w:sz w:val="24"/>
          <w:szCs w:val="24"/>
          <w:lang w:val="lv-LV"/>
        </w:rPr>
        <w:t>.2</w:t>
      </w:r>
      <w:r w:rsidR="003222E1" w:rsidRPr="004660AE">
        <w:rPr>
          <w:sz w:val="24"/>
          <w:szCs w:val="24"/>
          <w:lang w:val="lv-LV"/>
        </w:rPr>
        <w:t xml:space="preserve">] Pretēji Civilprocesa likuma 426.panta pirmās daļas un 97.panta trešās daļas un 193.panta piektās daļas noteikumiem tiesa spriedumā būtiski saīsinājusi un vienkāršojusi atbildētāju argumentus pret prasītājas iesniegto KMPG </w:t>
      </w:r>
      <w:proofErr w:type="spellStart"/>
      <w:r w:rsidR="003222E1" w:rsidRPr="004660AE">
        <w:rPr>
          <w:sz w:val="24"/>
          <w:szCs w:val="24"/>
          <w:lang w:val="lv-LV"/>
        </w:rPr>
        <w:t>United</w:t>
      </w:r>
      <w:proofErr w:type="spellEnd"/>
      <w:r w:rsidR="003222E1" w:rsidRPr="004660AE">
        <w:rPr>
          <w:sz w:val="24"/>
          <w:szCs w:val="24"/>
          <w:lang w:val="lv-LV"/>
        </w:rPr>
        <w:t xml:space="preserve"> </w:t>
      </w:r>
      <w:proofErr w:type="spellStart"/>
      <w:r w:rsidR="003222E1" w:rsidRPr="004660AE">
        <w:rPr>
          <w:sz w:val="24"/>
          <w:szCs w:val="24"/>
          <w:lang w:val="lv-LV"/>
        </w:rPr>
        <w:t>Kingdom</w:t>
      </w:r>
      <w:proofErr w:type="spellEnd"/>
      <w:r w:rsidR="003222E1" w:rsidRPr="004660AE">
        <w:rPr>
          <w:sz w:val="24"/>
          <w:szCs w:val="24"/>
          <w:lang w:val="lv-LV"/>
        </w:rPr>
        <w:t xml:space="preserve"> </w:t>
      </w:r>
      <w:proofErr w:type="spellStart"/>
      <w:r w:rsidR="003222E1" w:rsidRPr="004660AE">
        <w:rPr>
          <w:sz w:val="24"/>
          <w:szCs w:val="24"/>
          <w:lang w:val="lv-LV"/>
        </w:rPr>
        <w:t>P</w:t>
      </w:r>
      <w:r w:rsidR="00FB4402" w:rsidRPr="004660AE">
        <w:rPr>
          <w:sz w:val="24"/>
          <w:szCs w:val="24"/>
          <w:lang w:val="lv-LV"/>
        </w:rPr>
        <w:t>lc</w:t>
      </w:r>
      <w:proofErr w:type="spellEnd"/>
      <w:r w:rsidR="003222E1" w:rsidRPr="004660AE">
        <w:rPr>
          <w:sz w:val="24"/>
          <w:szCs w:val="24"/>
          <w:lang w:val="lv-LV"/>
        </w:rPr>
        <w:t xml:space="preserve"> ziņojumu kā pierādījumu lietā. </w:t>
      </w:r>
    </w:p>
    <w:p w:rsidR="003222E1" w:rsidRPr="004660AE" w:rsidRDefault="003222E1" w:rsidP="00A0520D">
      <w:pPr>
        <w:pStyle w:val="ListParagraph"/>
        <w:spacing w:line="276" w:lineRule="auto"/>
        <w:ind w:left="0" w:right="-567" w:firstLine="567"/>
        <w:contextualSpacing w:val="0"/>
        <w:jc w:val="both"/>
        <w:rPr>
          <w:sz w:val="24"/>
          <w:szCs w:val="24"/>
          <w:lang w:val="lv-LV"/>
        </w:rPr>
      </w:pPr>
      <w:r w:rsidRPr="004660AE">
        <w:rPr>
          <w:sz w:val="24"/>
          <w:szCs w:val="24"/>
          <w:lang w:val="lv-LV"/>
        </w:rPr>
        <w:t xml:space="preserve">Atbildētāji pirmās instances tiesai 2011.gada 21.oktobrī iesniedza pieteikumu par KPMG </w:t>
      </w:r>
      <w:proofErr w:type="spellStart"/>
      <w:r w:rsidRPr="004660AE">
        <w:rPr>
          <w:sz w:val="24"/>
          <w:szCs w:val="24"/>
          <w:lang w:val="lv-LV"/>
        </w:rPr>
        <w:t>United</w:t>
      </w:r>
      <w:proofErr w:type="spellEnd"/>
      <w:r w:rsidRPr="004660AE">
        <w:rPr>
          <w:sz w:val="24"/>
          <w:szCs w:val="24"/>
          <w:lang w:val="lv-LV"/>
        </w:rPr>
        <w:t xml:space="preserve"> </w:t>
      </w:r>
      <w:proofErr w:type="spellStart"/>
      <w:r w:rsidRPr="004660AE">
        <w:rPr>
          <w:sz w:val="24"/>
          <w:szCs w:val="24"/>
          <w:lang w:val="lv-LV"/>
        </w:rPr>
        <w:t>Kingdom</w:t>
      </w:r>
      <w:proofErr w:type="spellEnd"/>
      <w:r w:rsidRPr="004660AE">
        <w:rPr>
          <w:sz w:val="24"/>
          <w:szCs w:val="24"/>
          <w:lang w:val="lv-LV"/>
        </w:rPr>
        <w:t xml:space="preserve"> </w:t>
      </w:r>
      <w:proofErr w:type="spellStart"/>
      <w:r w:rsidRPr="004660AE">
        <w:rPr>
          <w:sz w:val="24"/>
          <w:szCs w:val="24"/>
          <w:lang w:val="lv-LV"/>
        </w:rPr>
        <w:t>P</w:t>
      </w:r>
      <w:r w:rsidR="00FB4402" w:rsidRPr="004660AE">
        <w:rPr>
          <w:sz w:val="24"/>
          <w:szCs w:val="24"/>
          <w:lang w:val="lv-LV"/>
        </w:rPr>
        <w:t>lc</w:t>
      </w:r>
      <w:proofErr w:type="spellEnd"/>
      <w:r w:rsidRPr="004660AE">
        <w:rPr>
          <w:sz w:val="24"/>
          <w:szCs w:val="24"/>
          <w:lang w:val="lv-LV"/>
        </w:rPr>
        <w:t xml:space="preserve"> ziņojuma kā rakstveida pierādījuma apstrīdēšanu Civilprocesa likuma 178.panta kārtībā. Gan pirmās instances tiesā, gan apelācijas instancē atbildētāji ir pamatojuši šī rakstveida p</w:t>
      </w:r>
      <w:r w:rsidR="004157D2" w:rsidRPr="004660AE">
        <w:rPr>
          <w:sz w:val="24"/>
          <w:szCs w:val="24"/>
          <w:lang w:val="lv-LV"/>
        </w:rPr>
        <w:t>ierādījuma izslēgšanas iemeslus,</w:t>
      </w:r>
      <w:r w:rsidRPr="004660AE">
        <w:rPr>
          <w:sz w:val="24"/>
          <w:szCs w:val="24"/>
          <w:lang w:val="lv-LV"/>
        </w:rPr>
        <w:t xml:space="preserve"> </w:t>
      </w:r>
      <w:r w:rsidR="004157D2" w:rsidRPr="004660AE">
        <w:rPr>
          <w:sz w:val="24"/>
          <w:szCs w:val="24"/>
          <w:lang w:val="lv-LV"/>
        </w:rPr>
        <w:t>t</w:t>
      </w:r>
      <w:r w:rsidRPr="004660AE">
        <w:rPr>
          <w:sz w:val="24"/>
          <w:szCs w:val="24"/>
          <w:lang w:val="lv-LV"/>
        </w:rPr>
        <w:t xml:space="preserve">omēr tiesa atbildētāju </w:t>
      </w:r>
      <w:r w:rsidR="004157D2" w:rsidRPr="004660AE">
        <w:rPr>
          <w:sz w:val="24"/>
          <w:szCs w:val="24"/>
          <w:lang w:val="lv-LV"/>
        </w:rPr>
        <w:t xml:space="preserve">sniegtos </w:t>
      </w:r>
      <w:r w:rsidRPr="004660AE">
        <w:rPr>
          <w:sz w:val="24"/>
          <w:szCs w:val="24"/>
          <w:lang w:val="lv-LV"/>
        </w:rPr>
        <w:t>iebildumus</w:t>
      </w:r>
      <w:r w:rsidR="004157D2" w:rsidRPr="004660AE">
        <w:rPr>
          <w:sz w:val="24"/>
          <w:szCs w:val="24"/>
          <w:lang w:val="lv-LV"/>
        </w:rPr>
        <w:t xml:space="preserve"> nepamatoti atstājusi bez ievērības. Atbildētāji </w:t>
      </w:r>
      <w:r w:rsidRPr="004660AE">
        <w:rPr>
          <w:sz w:val="24"/>
          <w:szCs w:val="24"/>
          <w:lang w:val="lv-LV"/>
        </w:rPr>
        <w:t xml:space="preserve">joprojām apstrīd gan minētā pierādījuma patiesumu, gan pieļaujamību. </w:t>
      </w:r>
    </w:p>
    <w:p w:rsidR="003222E1" w:rsidRPr="004660AE" w:rsidRDefault="003222E1" w:rsidP="0067213F">
      <w:pPr>
        <w:spacing w:line="276" w:lineRule="auto"/>
        <w:ind w:right="-567" w:firstLine="720"/>
        <w:jc w:val="both"/>
        <w:rPr>
          <w:sz w:val="24"/>
          <w:szCs w:val="24"/>
          <w:lang w:val="lv-LV"/>
        </w:rPr>
      </w:pPr>
      <w:r w:rsidRPr="004660AE">
        <w:rPr>
          <w:sz w:val="24"/>
          <w:szCs w:val="24"/>
          <w:lang w:val="lv-LV"/>
        </w:rPr>
        <w:t xml:space="preserve">Tiesa nav noskaidrojusi KMPG </w:t>
      </w:r>
      <w:proofErr w:type="spellStart"/>
      <w:r w:rsidRPr="004660AE">
        <w:rPr>
          <w:sz w:val="24"/>
          <w:szCs w:val="24"/>
          <w:lang w:val="lv-LV"/>
        </w:rPr>
        <w:t>United</w:t>
      </w:r>
      <w:proofErr w:type="spellEnd"/>
      <w:r w:rsidRPr="004660AE">
        <w:rPr>
          <w:sz w:val="24"/>
          <w:szCs w:val="24"/>
          <w:lang w:val="lv-LV"/>
        </w:rPr>
        <w:t xml:space="preserve"> </w:t>
      </w:r>
      <w:proofErr w:type="spellStart"/>
      <w:r w:rsidRPr="004660AE">
        <w:rPr>
          <w:sz w:val="24"/>
          <w:szCs w:val="24"/>
          <w:lang w:val="lv-LV"/>
        </w:rPr>
        <w:t>Kingdom</w:t>
      </w:r>
      <w:proofErr w:type="spellEnd"/>
      <w:r w:rsidRPr="004660AE">
        <w:rPr>
          <w:sz w:val="24"/>
          <w:szCs w:val="24"/>
          <w:lang w:val="lv-LV"/>
        </w:rPr>
        <w:t xml:space="preserve"> </w:t>
      </w:r>
      <w:proofErr w:type="spellStart"/>
      <w:r w:rsidR="00D6655D" w:rsidRPr="004660AE">
        <w:rPr>
          <w:sz w:val="24"/>
          <w:szCs w:val="24"/>
          <w:lang w:val="lv-LV"/>
        </w:rPr>
        <w:t>P</w:t>
      </w:r>
      <w:r w:rsidR="00FB4402" w:rsidRPr="004660AE">
        <w:rPr>
          <w:sz w:val="24"/>
          <w:szCs w:val="24"/>
          <w:lang w:val="lv-LV"/>
        </w:rPr>
        <w:t>lc</w:t>
      </w:r>
      <w:proofErr w:type="spellEnd"/>
      <w:r w:rsidRPr="004660AE">
        <w:rPr>
          <w:sz w:val="24"/>
          <w:szCs w:val="24"/>
          <w:lang w:val="lv-LV"/>
        </w:rPr>
        <w:t xml:space="preserve"> darba uzdevumu un </w:t>
      </w:r>
      <w:r w:rsidR="00D549EB" w:rsidRPr="004660AE">
        <w:rPr>
          <w:sz w:val="24"/>
          <w:szCs w:val="24"/>
          <w:lang w:val="lv-LV"/>
        </w:rPr>
        <w:t xml:space="preserve">tā mērķi. </w:t>
      </w:r>
      <w:r w:rsidR="0048447D" w:rsidRPr="004660AE">
        <w:rPr>
          <w:sz w:val="24"/>
          <w:szCs w:val="24"/>
          <w:lang w:val="lv-LV"/>
        </w:rPr>
        <w:t xml:space="preserve">Tiesa nav pievērsusi uzmanību </w:t>
      </w:r>
      <w:r w:rsidRPr="004660AE">
        <w:rPr>
          <w:sz w:val="24"/>
          <w:szCs w:val="24"/>
          <w:lang w:val="lv-LV"/>
        </w:rPr>
        <w:t>ziņojuma pielikumā esošajā 2010</w:t>
      </w:r>
      <w:r w:rsidR="00D549EB" w:rsidRPr="004660AE">
        <w:rPr>
          <w:sz w:val="24"/>
          <w:szCs w:val="24"/>
          <w:lang w:val="lv-LV"/>
        </w:rPr>
        <w:t>.gada 29.jūlija vēstulē norādīt</w:t>
      </w:r>
      <w:r w:rsidR="0048447D" w:rsidRPr="004660AE">
        <w:rPr>
          <w:sz w:val="24"/>
          <w:szCs w:val="24"/>
          <w:lang w:val="lv-LV"/>
        </w:rPr>
        <w:t>ajam</w:t>
      </w:r>
      <w:r w:rsidRPr="004660AE">
        <w:rPr>
          <w:sz w:val="24"/>
          <w:szCs w:val="24"/>
          <w:lang w:val="lv-LV"/>
        </w:rPr>
        <w:t xml:space="preserve">, ka KMPG </w:t>
      </w:r>
      <w:proofErr w:type="spellStart"/>
      <w:r w:rsidRPr="004660AE">
        <w:rPr>
          <w:sz w:val="24"/>
          <w:szCs w:val="24"/>
          <w:lang w:val="lv-LV"/>
        </w:rPr>
        <w:t>United</w:t>
      </w:r>
      <w:proofErr w:type="spellEnd"/>
      <w:r w:rsidRPr="004660AE">
        <w:rPr>
          <w:sz w:val="24"/>
          <w:szCs w:val="24"/>
          <w:lang w:val="lv-LV"/>
        </w:rPr>
        <w:t xml:space="preserve"> </w:t>
      </w:r>
      <w:proofErr w:type="spellStart"/>
      <w:r w:rsidRPr="004660AE">
        <w:rPr>
          <w:sz w:val="24"/>
          <w:szCs w:val="24"/>
          <w:lang w:val="lv-LV"/>
        </w:rPr>
        <w:t>Kingdom</w:t>
      </w:r>
      <w:proofErr w:type="spellEnd"/>
      <w:r w:rsidRPr="004660AE">
        <w:rPr>
          <w:sz w:val="24"/>
          <w:szCs w:val="24"/>
          <w:lang w:val="lv-LV"/>
        </w:rPr>
        <w:t xml:space="preserve"> </w:t>
      </w:r>
      <w:proofErr w:type="spellStart"/>
      <w:r w:rsidR="00D6655D" w:rsidRPr="004660AE">
        <w:rPr>
          <w:sz w:val="24"/>
          <w:szCs w:val="24"/>
          <w:lang w:val="lv-LV"/>
        </w:rPr>
        <w:t>P</w:t>
      </w:r>
      <w:r w:rsidR="00FB4402" w:rsidRPr="004660AE">
        <w:rPr>
          <w:sz w:val="24"/>
          <w:szCs w:val="24"/>
          <w:lang w:val="lv-LV"/>
        </w:rPr>
        <w:t>lc</w:t>
      </w:r>
      <w:proofErr w:type="spellEnd"/>
      <w:r w:rsidRPr="004660AE">
        <w:rPr>
          <w:sz w:val="24"/>
          <w:szCs w:val="24"/>
          <w:lang w:val="lv-LV"/>
        </w:rPr>
        <w:t xml:space="preserve"> ziņojums tika sastādīts AS „Parex banka” iepriekš saskaņoto prasību izpildīšanai, ko nosaka AS „P</w:t>
      </w:r>
      <w:r w:rsidR="0048447D" w:rsidRPr="004660AE">
        <w:rPr>
          <w:sz w:val="24"/>
          <w:szCs w:val="24"/>
          <w:lang w:val="lv-LV"/>
        </w:rPr>
        <w:t>arex banka” šā brīža vajadzības</w:t>
      </w:r>
      <w:r w:rsidR="00D549EB" w:rsidRPr="004660AE">
        <w:rPr>
          <w:sz w:val="24"/>
          <w:szCs w:val="24"/>
          <w:lang w:val="lv-LV"/>
        </w:rPr>
        <w:t>.</w:t>
      </w:r>
      <w:r w:rsidRPr="004660AE">
        <w:rPr>
          <w:sz w:val="24"/>
          <w:szCs w:val="24"/>
          <w:lang w:val="lv-LV"/>
        </w:rPr>
        <w:t xml:space="preserve"> </w:t>
      </w:r>
    </w:p>
    <w:p w:rsidR="003222E1" w:rsidRPr="004660AE" w:rsidRDefault="003222E1" w:rsidP="00A0520D">
      <w:pPr>
        <w:spacing w:line="276" w:lineRule="auto"/>
        <w:ind w:right="-567" w:firstLine="567"/>
        <w:jc w:val="both"/>
        <w:rPr>
          <w:sz w:val="24"/>
          <w:szCs w:val="24"/>
          <w:lang w:val="lv-LV"/>
        </w:rPr>
      </w:pPr>
      <w:r w:rsidRPr="004660AE">
        <w:rPr>
          <w:sz w:val="24"/>
          <w:szCs w:val="24"/>
          <w:lang w:val="lv-LV"/>
        </w:rPr>
        <w:t xml:space="preserve">No ziņojuma satura izriet, ka projekta </w:t>
      </w:r>
      <w:proofErr w:type="spellStart"/>
      <w:r w:rsidRPr="004660AE">
        <w:rPr>
          <w:sz w:val="24"/>
          <w:szCs w:val="24"/>
          <w:lang w:val="lv-LV"/>
        </w:rPr>
        <w:t>sensitivitātes</w:t>
      </w:r>
      <w:proofErr w:type="spellEnd"/>
      <w:r w:rsidRPr="004660AE">
        <w:rPr>
          <w:sz w:val="24"/>
          <w:szCs w:val="24"/>
          <w:lang w:val="lv-LV"/>
        </w:rPr>
        <w:t xml:space="preserve"> dēļ netika pieļauta brīva komu</w:t>
      </w:r>
      <w:r w:rsidR="00D549EB" w:rsidRPr="004660AE">
        <w:rPr>
          <w:sz w:val="24"/>
          <w:szCs w:val="24"/>
          <w:lang w:val="lv-LV"/>
        </w:rPr>
        <w:t>nikācija ar bankas darbiniekiem. V</w:t>
      </w:r>
      <w:r w:rsidRPr="004660AE">
        <w:rPr>
          <w:sz w:val="24"/>
          <w:szCs w:val="24"/>
          <w:lang w:val="lv-LV"/>
        </w:rPr>
        <w:t>airāki vadības pārstāvji un citi darbinieki vairs nestrādāja bankā, tāpēc lielākajā daļā gadījumu nevarēja i</w:t>
      </w:r>
      <w:r w:rsidR="00D549EB" w:rsidRPr="004660AE">
        <w:rPr>
          <w:sz w:val="24"/>
          <w:szCs w:val="24"/>
          <w:lang w:val="lv-LV"/>
        </w:rPr>
        <w:t>egūt paskaidrojumus par nozīmīgiem</w:t>
      </w:r>
      <w:r w:rsidRPr="004660AE">
        <w:rPr>
          <w:sz w:val="24"/>
          <w:szCs w:val="24"/>
          <w:lang w:val="lv-LV"/>
        </w:rPr>
        <w:t xml:space="preserve"> faktiem. Ziņojuma sagatavotāji nav veikuši procedūras, lai pārbaudītu ziņojuma sagatavošanai izmantotās in</w:t>
      </w:r>
      <w:r w:rsidR="00D549EB" w:rsidRPr="004660AE">
        <w:rPr>
          <w:sz w:val="24"/>
          <w:szCs w:val="24"/>
          <w:lang w:val="lv-LV"/>
        </w:rPr>
        <w:t>formācijas pareizību un pilnību,</w:t>
      </w:r>
      <w:r w:rsidRPr="004660AE">
        <w:rPr>
          <w:sz w:val="24"/>
          <w:szCs w:val="24"/>
          <w:lang w:val="lv-LV"/>
        </w:rPr>
        <w:t xml:space="preserve"> bankas darbinieku apgalvojumi ietverti ziņojumā bez </w:t>
      </w:r>
      <w:r w:rsidR="00D549EB" w:rsidRPr="004660AE">
        <w:rPr>
          <w:sz w:val="24"/>
          <w:szCs w:val="24"/>
          <w:lang w:val="lv-LV"/>
        </w:rPr>
        <w:t xml:space="preserve">to </w:t>
      </w:r>
      <w:r w:rsidRPr="004660AE">
        <w:rPr>
          <w:sz w:val="24"/>
          <w:szCs w:val="24"/>
          <w:lang w:val="lv-LV"/>
        </w:rPr>
        <w:t>pārba</w:t>
      </w:r>
      <w:r w:rsidR="00D549EB" w:rsidRPr="004660AE">
        <w:rPr>
          <w:sz w:val="24"/>
          <w:szCs w:val="24"/>
          <w:lang w:val="lv-LV"/>
        </w:rPr>
        <w:t>udes un normatīvās bāzes norādīšanas. Turklāt z</w:t>
      </w:r>
      <w:r w:rsidRPr="004660AE">
        <w:rPr>
          <w:sz w:val="24"/>
          <w:szCs w:val="24"/>
          <w:lang w:val="lv-LV"/>
        </w:rPr>
        <w:t>iņojuma sagatavotāji patur</w:t>
      </w:r>
      <w:r w:rsidR="0048447D" w:rsidRPr="004660AE">
        <w:rPr>
          <w:sz w:val="24"/>
          <w:szCs w:val="24"/>
          <w:lang w:val="lv-LV"/>
        </w:rPr>
        <w:t>ējuši</w:t>
      </w:r>
      <w:r w:rsidRPr="004660AE">
        <w:rPr>
          <w:sz w:val="24"/>
          <w:szCs w:val="24"/>
          <w:lang w:val="lv-LV"/>
        </w:rPr>
        <w:t xml:space="preserve"> tiesības grozīt ziņojumu, ja kļūst pieejama cita informācija. Minētaj</w:t>
      </w:r>
      <w:r w:rsidR="0048447D" w:rsidRPr="004660AE">
        <w:rPr>
          <w:sz w:val="24"/>
          <w:szCs w:val="24"/>
          <w:lang w:val="lv-LV"/>
        </w:rPr>
        <w:t>a</w:t>
      </w:r>
      <w:r w:rsidRPr="004660AE">
        <w:rPr>
          <w:sz w:val="24"/>
          <w:szCs w:val="24"/>
          <w:lang w:val="lv-LV"/>
        </w:rPr>
        <w:t xml:space="preserve">m, kas liecina par zemu ticamību pierādījumam, tiesa vērtējumu nav devusi, kļūdaini secinot, ka atbildētāji vairākus ziņojumā ietvertos apgalvojumus nav apstrīdējuši. </w:t>
      </w:r>
    </w:p>
    <w:p w:rsidR="003222E1" w:rsidRPr="004660AE" w:rsidRDefault="003222E1" w:rsidP="00A0520D">
      <w:pPr>
        <w:spacing w:line="276" w:lineRule="auto"/>
        <w:ind w:right="-567" w:firstLine="567"/>
        <w:jc w:val="both"/>
        <w:rPr>
          <w:sz w:val="24"/>
          <w:szCs w:val="24"/>
          <w:lang w:val="lv-LV"/>
        </w:rPr>
      </w:pPr>
      <w:r w:rsidRPr="004660AE">
        <w:rPr>
          <w:sz w:val="24"/>
          <w:szCs w:val="24"/>
          <w:lang w:val="lv-LV"/>
        </w:rPr>
        <w:t xml:space="preserve">Tāpat tiesa nav </w:t>
      </w:r>
      <w:r w:rsidR="00D549EB" w:rsidRPr="004660AE">
        <w:rPr>
          <w:sz w:val="24"/>
          <w:szCs w:val="24"/>
          <w:lang w:val="lv-LV"/>
        </w:rPr>
        <w:t>no</w:t>
      </w:r>
      <w:r w:rsidRPr="004660AE">
        <w:rPr>
          <w:sz w:val="24"/>
          <w:szCs w:val="24"/>
          <w:lang w:val="lv-LV"/>
        </w:rPr>
        <w:t xml:space="preserve">vērtējusi ziņojuma neatbilstību rakstveida pierādījumam Civilprocesa likuma 110.panta izpratnē, jo </w:t>
      </w:r>
      <w:r w:rsidR="0048447D" w:rsidRPr="004660AE">
        <w:rPr>
          <w:sz w:val="24"/>
          <w:szCs w:val="24"/>
          <w:lang w:val="lv-LV"/>
        </w:rPr>
        <w:t xml:space="preserve">tas </w:t>
      </w:r>
      <w:r w:rsidRPr="004660AE">
        <w:rPr>
          <w:sz w:val="24"/>
          <w:szCs w:val="24"/>
          <w:lang w:val="lv-LV"/>
        </w:rPr>
        <w:t>sniedz ne tikai ziņas par faktiem, bet rada jaunus faktus. To, ka prasības summas (zaudēju</w:t>
      </w:r>
      <w:r w:rsidR="00D549EB" w:rsidRPr="004660AE">
        <w:rPr>
          <w:sz w:val="24"/>
          <w:szCs w:val="24"/>
          <w:lang w:val="lv-LV"/>
        </w:rPr>
        <w:t>mi) nav dokumentāli apstiprinā</w:t>
      </w:r>
      <w:r w:rsidR="000E3D04" w:rsidRPr="004660AE">
        <w:rPr>
          <w:sz w:val="24"/>
          <w:szCs w:val="24"/>
          <w:lang w:val="lv-LV"/>
        </w:rPr>
        <w:t>t</w:t>
      </w:r>
      <w:r w:rsidR="00D549EB" w:rsidRPr="004660AE">
        <w:rPr>
          <w:sz w:val="24"/>
          <w:szCs w:val="24"/>
          <w:lang w:val="lv-LV"/>
        </w:rPr>
        <w:t>as</w:t>
      </w:r>
      <w:r w:rsidRPr="004660AE">
        <w:rPr>
          <w:sz w:val="24"/>
          <w:szCs w:val="24"/>
          <w:lang w:val="lv-LV"/>
        </w:rPr>
        <w:t xml:space="preserve"> un nav </w:t>
      </w:r>
      <w:r w:rsidR="00D549EB" w:rsidRPr="004660AE">
        <w:rPr>
          <w:sz w:val="24"/>
          <w:szCs w:val="24"/>
          <w:lang w:val="lv-LV"/>
        </w:rPr>
        <w:t>atspoguļotas</w:t>
      </w:r>
      <w:r w:rsidRPr="004660AE">
        <w:rPr>
          <w:sz w:val="24"/>
          <w:szCs w:val="24"/>
          <w:lang w:val="lv-LV"/>
        </w:rPr>
        <w:t xml:space="preserve"> grāmatvedības dokumentos, ir atzinusi arī prasītāja. </w:t>
      </w:r>
    </w:p>
    <w:p w:rsidR="003222E1" w:rsidRPr="004660AE" w:rsidRDefault="00D92A13" w:rsidP="00A0520D">
      <w:pPr>
        <w:spacing w:line="276" w:lineRule="auto"/>
        <w:ind w:right="-568" w:firstLine="567"/>
        <w:jc w:val="both"/>
        <w:rPr>
          <w:sz w:val="24"/>
          <w:szCs w:val="24"/>
          <w:lang w:val="lv-LV"/>
        </w:rPr>
      </w:pPr>
      <w:r w:rsidRPr="004660AE">
        <w:rPr>
          <w:sz w:val="24"/>
          <w:szCs w:val="24"/>
          <w:lang w:val="lv-LV"/>
        </w:rPr>
        <w:t>[</w:t>
      </w:r>
      <w:r w:rsidR="000E3D04" w:rsidRPr="004660AE">
        <w:rPr>
          <w:sz w:val="24"/>
          <w:szCs w:val="24"/>
          <w:lang w:val="lv-LV"/>
        </w:rPr>
        <w:t>6</w:t>
      </w:r>
      <w:r w:rsidRPr="004660AE">
        <w:rPr>
          <w:sz w:val="24"/>
          <w:szCs w:val="24"/>
          <w:lang w:val="lv-LV"/>
        </w:rPr>
        <w:t>.3</w:t>
      </w:r>
      <w:r w:rsidR="00D549EB" w:rsidRPr="004660AE">
        <w:rPr>
          <w:sz w:val="24"/>
          <w:szCs w:val="24"/>
          <w:lang w:val="lv-LV"/>
        </w:rPr>
        <w:t xml:space="preserve">] </w:t>
      </w:r>
      <w:r w:rsidR="003222E1" w:rsidRPr="004660AE">
        <w:rPr>
          <w:sz w:val="24"/>
          <w:szCs w:val="24"/>
          <w:lang w:val="lv-LV"/>
        </w:rPr>
        <w:t xml:space="preserve">Civillikuma 1787.pants noteic, ka, aprēķinot atrauto peļņu, nav jāņem par pamatu tikai varbūtības, bet nedrīkst būt šaubu vai vismaz jābūt pierādītam līdz tiesisku pierādījumu </w:t>
      </w:r>
      <w:proofErr w:type="spellStart"/>
      <w:r w:rsidR="003222E1" w:rsidRPr="004660AE">
        <w:rPr>
          <w:sz w:val="24"/>
          <w:szCs w:val="24"/>
          <w:lang w:val="lv-LV"/>
        </w:rPr>
        <w:t>paticamības</w:t>
      </w:r>
      <w:proofErr w:type="spellEnd"/>
      <w:r w:rsidR="003222E1" w:rsidRPr="004660AE">
        <w:rPr>
          <w:sz w:val="24"/>
          <w:szCs w:val="24"/>
          <w:lang w:val="lv-LV"/>
        </w:rPr>
        <w:t xml:space="preserve"> pakāpei, ka šāds pametums cēlies, tieši vai netieši (1773.pants), no tās darbības vai bezdarbības, ar ko zaudējums nodarīts. </w:t>
      </w:r>
    </w:p>
    <w:p w:rsidR="003222E1" w:rsidRPr="004660AE" w:rsidRDefault="003222E1" w:rsidP="00A0520D">
      <w:pPr>
        <w:spacing w:line="276" w:lineRule="auto"/>
        <w:ind w:right="-568" w:firstLine="567"/>
        <w:jc w:val="both"/>
        <w:rPr>
          <w:sz w:val="24"/>
          <w:szCs w:val="24"/>
          <w:lang w:val="lv-LV"/>
        </w:rPr>
      </w:pPr>
      <w:r w:rsidRPr="004660AE">
        <w:rPr>
          <w:sz w:val="24"/>
          <w:szCs w:val="24"/>
          <w:lang w:val="lv-LV"/>
        </w:rPr>
        <w:t xml:space="preserve">Atbilstoši prasītājas norādītajam </w:t>
      </w:r>
      <w:r w:rsidRPr="004660AE">
        <w:rPr>
          <w:rFonts w:eastAsiaTheme="minorHAnsi"/>
          <w:sz w:val="24"/>
          <w:szCs w:val="24"/>
          <w:lang w:val="lv-LV" w:eastAsia="en-US"/>
        </w:rPr>
        <w:t xml:space="preserve">KPMG </w:t>
      </w:r>
      <w:proofErr w:type="spellStart"/>
      <w:r w:rsidRPr="004660AE">
        <w:rPr>
          <w:rFonts w:eastAsiaTheme="minorHAnsi"/>
          <w:sz w:val="24"/>
          <w:szCs w:val="24"/>
          <w:lang w:val="lv-LV" w:eastAsia="en-US"/>
        </w:rPr>
        <w:t>United</w:t>
      </w:r>
      <w:proofErr w:type="spellEnd"/>
      <w:r w:rsidRPr="004660AE">
        <w:rPr>
          <w:rFonts w:eastAsiaTheme="minorHAnsi"/>
          <w:sz w:val="24"/>
          <w:szCs w:val="24"/>
          <w:lang w:val="lv-LV" w:eastAsia="en-US"/>
        </w:rPr>
        <w:t xml:space="preserve"> </w:t>
      </w:r>
      <w:proofErr w:type="spellStart"/>
      <w:r w:rsidRPr="004660AE">
        <w:rPr>
          <w:rFonts w:eastAsiaTheme="minorHAnsi"/>
          <w:sz w:val="24"/>
          <w:szCs w:val="24"/>
          <w:lang w:val="lv-LV" w:eastAsia="en-US"/>
        </w:rPr>
        <w:t>Kingdom</w:t>
      </w:r>
      <w:proofErr w:type="spellEnd"/>
      <w:r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Pr="004660AE">
        <w:rPr>
          <w:sz w:val="24"/>
          <w:szCs w:val="24"/>
          <w:lang w:val="lv-LV"/>
        </w:rPr>
        <w:t xml:space="preserve"> ziņojums satur informāciju, kas aptver posmu </w:t>
      </w:r>
      <w:r w:rsidR="000E3D04" w:rsidRPr="004660AE">
        <w:rPr>
          <w:sz w:val="24"/>
          <w:szCs w:val="24"/>
          <w:lang w:val="lv-LV"/>
        </w:rPr>
        <w:t xml:space="preserve">laikā </w:t>
      </w:r>
      <w:r w:rsidRPr="004660AE">
        <w:rPr>
          <w:sz w:val="24"/>
          <w:szCs w:val="24"/>
          <w:lang w:val="lv-LV"/>
        </w:rPr>
        <w:t>no 1995.gada 1.janvāra līdz noslēguma datumam, un tas izriet no šīs auditorfirmas veiktās darījumu izpētes. Ziņojums tika pieprasīts, lai neitrāla un pieredzējusi trešā persona ne tikai apstiprinātu darījumu neatbilstību tirgus noteikumiem, bet arī kvalificētu zaudējumu apmēru. Uz minēto ziņojumu ir balstīta AS „</w:t>
      </w:r>
      <w:proofErr w:type="spellStart"/>
      <w:r w:rsidRPr="004660AE">
        <w:rPr>
          <w:sz w:val="24"/>
          <w:szCs w:val="24"/>
          <w:lang w:val="lv-LV"/>
        </w:rPr>
        <w:t>Reverta</w:t>
      </w:r>
      <w:proofErr w:type="spellEnd"/>
      <w:r w:rsidRPr="004660AE">
        <w:rPr>
          <w:sz w:val="24"/>
          <w:szCs w:val="24"/>
          <w:lang w:val="lv-LV"/>
        </w:rPr>
        <w:t>” prasība, t</w:t>
      </w:r>
      <w:r w:rsidR="00D92A13" w:rsidRPr="004660AE">
        <w:rPr>
          <w:sz w:val="24"/>
          <w:szCs w:val="24"/>
          <w:lang w:val="lv-LV"/>
        </w:rPr>
        <w:t>ādē</w:t>
      </w:r>
      <w:r w:rsidRPr="004660AE">
        <w:rPr>
          <w:sz w:val="24"/>
          <w:szCs w:val="24"/>
          <w:lang w:val="lv-LV"/>
        </w:rPr>
        <w:t>jādi tā dēvētie zaudējumi ir vi</w:t>
      </w:r>
      <w:r w:rsidR="00D92A13" w:rsidRPr="004660AE">
        <w:rPr>
          <w:sz w:val="24"/>
          <w:szCs w:val="24"/>
          <w:lang w:val="lv-LV"/>
        </w:rPr>
        <w:t>enīgi ziņojuma autoru aprēķinātā</w:t>
      </w:r>
      <w:r w:rsidRPr="004660AE">
        <w:rPr>
          <w:sz w:val="24"/>
          <w:szCs w:val="24"/>
          <w:lang w:val="lv-LV"/>
        </w:rPr>
        <w:t xml:space="preserve"> starpība starp grāmatvedībā fiksētiem lielumiem (izdevumiem un ienākumiem) un viņu izdomāto scenāriju ietvaros kvantificētiem pieņēmumiem. Līdz ar to tiesa</w:t>
      </w:r>
      <w:r w:rsidR="000E3D04" w:rsidRPr="004660AE">
        <w:rPr>
          <w:sz w:val="24"/>
          <w:szCs w:val="24"/>
          <w:lang w:val="lv-LV"/>
        </w:rPr>
        <w:t xml:space="preserve"> Civillikuma 1787.pantu</w:t>
      </w:r>
      <w:r w:rsidRPr="004660AE">
        <w:rPr>
          <w:sz w:val="24"/>
          <w:szCs w:val="24"/>
          <w:lang w:val="lv-LV"/>
        </w:rPr>
        <w:t xml:space="preserve"> ir iztulkojusi un konstatētajiem lietas </w:t>
      </w:r>
      <w:r w:rsidRPr="004660AE">
        <w:rPr>
          <w:sz w:val="24"/>
          <w:szCs w:val="24"/>
          <w:lang w:val="lv-LV"/>
        </w:rPr>
        <w:lastRenderedPageBreak/>
        <w:t>apstākļiem piemērojusi</w:t>
      </w:r>
      <w:r w:rsidR="000E3D04" w:rsidRPr="004660AE">
        <w:rPr>
          <w:sz w:val="24"/>
          <w:szCs w:val="24"/>
          <w:lang w:val="lv-LV"/>
        </w:rPr>
        <w:t xml:space="preserve"> nepareizi</w:t>
      </w:r>
      <w:r w:rsidRPr="004660AE">
        <w:rPr>
          <w:sz w:val="24"/>
          <w:szCs w:val="24"/>
          <w:lang w:val="lv-LV"/>
        </w:rPr>
        <w:t xml:space="preserve">, jo zaudējumu aprēķins nav pierādīts līdz tiesisku pierādījumu </w:t>
      </w:r>
      <w:proofErr w:type="spellStart"/>
      <w:r w:rsidRPr="004660AE">
        <w:rPr>
          <w:sz w:val="24"/>
          <w:szCs w:val="24"/>
          <w:lang w:val="lv-LV"/>
        </w:rPr>
        <w:t>paticamības</w:t>
      </w:r>
      <w:proofErr w:type="spellEnd"/>
      <w:r w:rsidRPr="004660AE">
        <w:rPr>
          <w:sz w:val="24"/>
          <w:szCs w:val="24"/>
          <w:lang w:val="lv-LV"/>
        </w:rPr>
        <w:t xml:space="preserve"> pakāpei. </w:t>
      </w:r>
    </w:p>
    <w:p w:rsidR="003222E1" w:rsidRPr="004660AE" w:rsidRDefault="00D92A13" w:rsidP="00A0520D">
      <w:pPr>
        <w:spacing w:line="276" w:lineRule="auto"/>
        <w:ind w:right="-567" w:firstLine="567"/>
        <w:jc w:val="both"/>
        <w:rPr>
          <w:sz w:val="24"/>
          <w:szCs w:val="24"/>
          <w:lang w:val="lv-LV"/>
        </w:rPr>
      </w:pPr>
      <w:r w:rsidRPr="004660AE">
        <w:rPr>
          <w:sz w:val="24"/>
          <w:szCs w:val="24"/>
          <w:lang w:val="lv-LV"/>
        </w:rPr>
        <w:t>[</w:t>
      </w:r>
      <w:r w:rsidR="000E3D04" w:rsidRPr="004660AE">
        <w:rPr>
          <w:sz w:val="24"/>
          <w:szCs w:val="24"/>
          <w:lang w:val="lv-LV"/>
        </w:rPr>
        <w:t>6</w:t>
      </w:r>
      <w:r w:rsidRPr="004660AE">
        <w:rPr>
          <w:sz w:val="24"/>
          <w:szCs w:val="24"/>
          <w:lang w:val="lv-LV"/>
        </w:rPr>
        <w:t>.4</w:t>
      </w:r>
      <w:r w:rsidR="003222E1" w:rsidRPr="004660AE">
        <w:rPr>
          <w:sz w:val="24"/>
          <w:szCs w:val="24"/>
          <w:lang w:val="lv-LV"/>
        </w:rPr>
        <w:t xml:space="preserve">] </w:t>
      </w:r>
      <w:r w:rsidRPr="004660AE">
        <w:rPr>
          <w:sz w:val="24"/>
          <w:szCs w:val="24"/>
          <w:lang w:val="lv-LV"/>
        </w:rPr>
        <w:t>A</w:t>
      </w:r>
      <w:r w:rsidR="003222E1" w:rsidRPr="004660AE">
        <w:rPr>
          <w:sz w:val="24"/>
          <w:szCs w:val="24"/>
          <w:lang w:val="lv-LV"/>
        </w:rPr>
        <w:t xml:space="preserve">tzīstot, ka gada pārskatos nav </w:t>
      </w:r>
      <w:r w:rsidRPr="004660AE">
        <w:rPr>
          <w:sz w:val="24"/>
          <w:szCs w:val="24"/>
          <w:lang w:val="lv-LV"/>
        </w:rPr>
        <w:t>atspoguļoti</w:t>
      </w:r>
      <w:r w:rsidR="003222E1" w:rsidRPr="004660AE">
        <w:rPr>
          <w:sz w:val="24"/>
          <w:szCs w:val="24"/>
          <w:lang w:val="lv-LV"/>
        </w:rPr>
        <w:t xml:space="preserve"> zaudējumi, kas </w:t>
      </w:r>
      <w:r w:rsidRPr="004660AE">
        <w:rPr>
          <w:sz w:val="24"/>
          <w:szCs w:val="24"/>
          <w:lang w:val="lv-LV"/>
        </w:rPr>
        <w:t xml:space="preserve">sabiedrībai </w:t>
      </w:r>
      <w:r w:rsidR="003222E1" w:rsidRPr="004660AE">
        <w:rPr>
          <w:sz w:val="24"/>
          <w:szCs w:val="24"/>
          <w:lang w:val="lv-LV"/>
        </w:rPr>
        <w:t xml:space="preserve">radušies, noslēdzot aizdevuma līgumus ar atbildētājiem, </w:t>
      </w:r>
      <w:r w:rsidRPr="004660AE">
        <w:rPr>
          <w:sz w:val="24"/>
          <w:szCs w:val="24"/>
          <w:lang w:val="lv-LV"/>
        </w:rPr>
        <w:t xml:space="preserve">un tas </w:t>
      </w:r>
      <w:r w:rsidR="003222E1" w:rsidRPr="004660AE">
        <w:rPr>
          <w:sz w:val="24"/>
          <w:szCs w:val="24"/>
          <w:lang w:val="lv-LV"/>
        </w:rPr>
        <w:t>nav šķērslis likumā noteiktajos termiņos celt sabiedrības prasību</w:t>
      </w:r>
      <w:r w:rsidRPr="004660AE">
        <w:rPr>
          <w:sz w:val="24"/>
          <w:szCs w:val="24"/>
          <w:lang w:val="lv-LV"/>
        </w:rPr>
        <w:t>, tiesa AS „Parex banka” iesniegtos gada pārskatus vērtējusi pretēji to iesniegšanas mērķim un pamatojumam.</w:t>
      </w:r>
    </w:p>
    <w:p w:rsidR="003222E1" w:rsidRPr="004660AE" w:rsidRDefault="003222E1" w:rsidP="00A0520D">
      <w:pPr>
        <w:spacing w:line="276" w:lineRule="auto"/>
        <w:ind w:right="-567" w:firstLine="567"/>
        <w:jc w:val="both"/>
        <w:rPr>
          <w:sz w:val="24"/>
          <w:szCs w:val="24"/>
          <w:lang w:val="lv-LV"/>
        </w:rPr>
      </w:pPr>
      <w:r w:rsidRPr="004660AE">
        <w:rPr>
          <w:sz w:val="24"/>
          <w:szCs w:val="24"/>
          <w:lang w:val="lv-LV"/>
        </w:rPr>
        <w:t xml:space="preserve">Atbildētāji norādījuši, ka gada pārskati iesniegti, lai pierādītu zaudējumu neesamību. </w:t>
      </w:r>
      <w:r w:rsidR="00D92A13" w:rsidRPr="004660AE">
        <w:rPr>
          <w:sz w:val="24"/>
          <w:szCs w:val="24"/>
          <w:lang w:val="lv-LV"/>
        </w:rPr>
        <w:t>Atbildētāji detalizēti pamatojuši</w:t>
      </w:r>
      <w:r w:rsidRPr="004660AE">
        <w:rPr>
          <w:sz w:val="24"/>
          <w:szCs w:val="24"/>
          <w:lang w:val="lv-LV"/>
        </w:rPr>
        <w:t>, kādēļ 13 gadu garumā zvērinātu revidentu pārbaudītiem gada pārskatiem, kuros atspoguļoti arī aizdevumi saistītajām personām, ir lielāka ticamība, nekā ārpus starptautisk</w:t>
      </w:r>
      <w:r w:rsidR="00D92A13" w:rsidRPr="004660AE">
        <w:rPr>
          <w:sz w:val="24"/>
          <w:szCs w:val="24"/>
          <w:lang w:val="lv-LV"/>
        </w:rPr>
        <w:t>ajiem grāmatvedības standartiem</w:t>
      </w:r>
      <w:r w:rsidRPr="004660AE">
        <w:rPr>
          <w:sz w:val="24"/>
          <w:szCs w:val="24"/>
          <w:lang w:val="lv-LV"/>
        </w:rPr>
        <w:t xml:space="preserve"> nenoskaidrotu personu veiktajam pasūtījuma darbam (ziņojumam). Proti, zvērināti revidenti ir apliecinājuši, ka gada pārskati patiesi atspoguļo kapitālsabiedrības finansiālo stāvokli, finanšu darbī</w:t>
      </w:r>
      <w:r w:rsidR="00D92A13" w:rsidRPr="004660AE">
        <w:rPr>
          <w:sz w:val="24"/>
          <w:szCs w:val="24"/>
          <w:lang w:val="lv-LV"/>
        </w:rPr>
        <w:t>bas rezultātus un naudas plūsmu</w:t>
      </w:r>
      <w:r w:rsidRPr="004660AE">
        <w:rPr>
          <w:sz w:val="24"/>
          <w:szCs w:val="24"/>
          <w:lang w:val="lv-LV"/>
        </w:rPr>
        <w:t xml:space="preserve">, kā arī vadībai uzticēto līdzekļu pārvaldīšanas rezultātus. Tādējādi zvērināti revidenti atzinuši informāciju par darījumiem ar saistītajām personām par patiesu, pietiekamu un atbilstoši </w:t>
      </w:r>
      <w:r w:rsidR="00413A5E" w:rsidRPr="004660AE">
        <w:rPr>
          <w:sz w:val="24"/>
          <w:szCs w:val="24"/>
          <w:lang w:val="lv-LV"/>
        </w:rPr>
        <w:t>ie</w:t>
      </w:r>
      <w:r w:rsidRPr="004660AE">
        <w:rPr>
          <w:sz w:val="24"/>
          <w:szCs w:val="24"/>
          <w:lang w:val="lv-LV"/>
        </w:rPr>
        <w:t>grāmatotu, kā arī peļņas apmēru par pareizi noteiktu. Atbildētāj</w:t>
      </w:r>
      <w:r w:rsidR="00413A5E" w:rsidRPr="004660AE">
        <w:rPr>
          <w:sz w:val="24"/>
          <w:szCs w:val="24"/>
          <w:lang w:val="lv-LV"/>
        </w:rPr>
        <w:t>i tiesai bija norādījuši pamatojumu</w:t>
      </w:r>
      <w:r w:rsidRPr="004660AE">
        <w:rPr>
          <w:sz w:val="24"/>
          <w:szCs w:val="24"/>
          <w:lang w:val="lv-LV"/>
        </w:rPr>
        <w:t xml:space="preserve">, kura dēļ darījumi ar </w:t>
      </w:r>
      <w:r w:rsidR="00413A5E" w:rsidRPr="004660AE">
        <w:rPr>
          <w:sz w:val="24"/>
          <w:szCs w:val="24"/>
          <w:lang w:val="lv-LV"/>
        </w:rPr>
        <w:t xml:space="preserve">saistītajām personām nevarēja </w:t>
      </w:r>
      <w:r w:rsidRPr="004660AE">
        <w:rPr>
          <w:sz w:val="24"/>
          <w:szCs w:val="24"/>
          <w:lang w:val="lv-LV"/>
        </w:rPr>
        <w:t xml:space="preserve">būt </w:t>
      </w:r>
      <w:r w:rsidR="00413A5E" w:rsidRPr="004660AE">
        <w:rPr>
          <w:sz w:val="24"/>
          <w:szCs w:val="24"/>
          <w:lang w:val="lv-LV"/>
        </w:rPr>
        <w:t>nezināmi zvērinātiem revidentiem. P</w:t>
      </w:r>
      <w:r w:rsidRPr="004660AE">
        <w:rPr>
          <w:sz w:val="24"/>
          <w:szCs w:val="24"/>
          <w:lang w:val="lv-LV"/>
        </w:rPr>
        <w:t>roti, Starptautiskās grāmatvežu federācijas izstrādāt</w:t>
      </w:r>
      <w:r w:rsidR="00413A5E" w:rsidRPr="004660AE">
        <w:rPr>
          <w:sz w:val="24"/>
          <w:szCs w:val="24"/>
          <w:lang w:val="lv-LV"/>
        </w:rPr>
        <w:t>ā</w:t>
      </w:r>
      <w:r w:rsidRPr="004660AE">
        <w:rPr>
          <w:sz w:val="24"/>
          <w:szCs w:val="24"/>
          <w:lang w:val="lv-LV"/>
        </w:rPr>
        <w:t xml:space="preserve"> un apstiprināt</w:t>
      </w:r>
      <w:r w:rsidR="00413A5E" w:rsidRPr="004660AE">
        <w:rPr>
          <w:sz w:val="24"/>
          <w:szCs w:val="24"/>
          <w:lang w:val="lv-LV"/>
        </w:rPr>
        <w:t>ā standarta SRS-550</w:t>
      </w:r>
      <w:r w:rsidRPr="004660AE">
        <w:rPr>
          <w:sz w:val="24"/>
          <w:szCs w:val="24"/>
          <w:lang w:val="lv-LV"/>
        </w:rPr>
        <w:t xml:space="preserve"> </w:t>
      </w:r>
      <w:r w:rsidR="0087355B" w:rsidRPr="004660AE">
        <w:rPr>
          <w:sz w:val="24"/>
          <w:szCs w:val="24"/>
          <w:lang w:val="lv-LV"/>
        </w:rPr>
        <w:t xml:space="preserve">,,Saistītās puses” </w:t>
      </w:r>
      <w:r w:rsidRPr="004660AE">
        <w:rPr>
          <w:sz w:val="24"/>
          <w:szCs w:val="24"/>
          <w:lang w:val="lv-LV"/>
        </w:rPr>
        <w:t>4.punkts zvērinātiem revidentiem noteic papildu mērķi un uzdevumu – iegūt pietiekamu izpratni par saistīto pušu attiecībām un darījumiem.</w:t>
      </w:r>
    </w:p>
    <w:p w:rsidR="003222E1" w:rsidRPr="004660AE" w:rsidRDefault="003222E1" w:rsidP="00A0520D">
      <w:pPr>
        <w:spacing w:line="276" w:lineRule="auto"/>
        <w:ind w:right="-567" w:firstLine="567"/>
        <w:jc w:val="both"/>
        <w:rPr>
          <w:sz w:val="24"/>
          <w:szCs w:val="24"/>
          <w:highlight w:val="yellow"/>
          <w:lang w:val="lv-LV"/>
        </w:rPr>
      </w:pPr>
      <w:r w:rsidRPr="004660AE">
        <w:rPr>
          <w:sz w:val="24"/>
          <w:szCs w:val="24"/>
          <w:lang w:val="lv-LV"/>
        </w:rPr>
        <w:t>Lai gan apelācijas instances tiesa šos rakstveida pierād</w:t>
      </w:r>
      <w:r w:rsidR="00413A5E" w:rsidRPr="004660AE">
        <w:rPr>
          <w:sz w:val="24"/>
          <w:szCs w:val="24"/>
          <w:lang w:val="lv-LV"/>
        </w:rPr>
        <w:t xml:space="preserve">ījumus ir minējusi, tomēr tos </w:t>
      </w:r>
      <w:r w:rsidRPr="004660AE">
        <w:rPr>
          <w:sz w:val="24"/>
          <w:szCs w:val="24"/>
          <w:lang w:val="lv-LV"/>
        </w:rPr>
        <w:t xml:space="preserve">saistībā ar jautājumu par </w:t>
      </w:r>
      <w:r w:rsidRPr="004660AE">
        <w:rPr>
          <w:rFonts w:eastAsiaTheme="minorHAnsi"/>
          <w:sz w:val="24"/>
          <w:szCs w:val="24"/>
          <w:lang w:val="lv-LV" w:eastAsia="en-US"/>
        </w:rPr>
        <w:t xml:space="preserve">KPMG </w:t>
      </w:r>
      <w:proofErr w:type="spellStart"/>
      <w:r w:rsidRPr="004660AE">
        <w:rPr>
          <w:rFonts w:eastAsiaTheme="minorHAnsi"/>
          <w:sz w:val="24"/>
          <w:szCs w:val="24"/>
          <w:lang w:val="lv-LV" w:eastAsia="en-US"/>
        </w:rPr>
        <w:t>United</w:t>
      </w:r>
      <w:proofErr w:type="spellEnd"/>
      <w:r w:rsidRPr="004660AE">
        <w:rPr>
          <w:rFonts w:eastAsiaTheme="minorHAnsi"/>
          <w:sz w:val="24"/>
          <w:szCs w:val="24"/>
          <w:lang w:val="lv-LV" w:eastAsia="en-US"/>
        </w:rPr>
        <w:t xml:space="preserve"> </w:t>
      </w:r>
      <w:proofErr w:type="spellStart"/>
      <w:r w:rsidRPr="004660AE">
        <w:rPr>
          <w:rFonts w:eastAsiaTheme="minorHAnsi"/>
          <w:sz w:val="24"/>
          <w:szCs w:val="24"/>
          <w:lang w:val="lv-LV" w:eastAsia="en-US"/>
        </w:rPr>
        <w:t>Kingdom</w:t>
      </w:r>
      <w:proofErr w:type="spellEnd"/>
      <w:r w:rsidRPr="004660AE">
        <w:rPr>
          <w:rFonts w:eastAsiaTheme="minorHAnsi"/>
          <w:sz w:val="24"/>
          <w:szCs w:val="24"/>
          <w:lang w:val="lv-LV" w:eastAsia="en-US"/>
        </w:rPr>
        <w:t xml:space="preserve"> </w:t>
      </w:r>
      <w:proofErr w:type="spellStart"/>
      <w:r w:rsidR="00D6655D" w:rsidRPr="004660AE">
        <w:rPr>
          <w:rFonts w:eastAsiaTheme="minorHAnsi"/>
          <w:sz w:val="24"/>
          <w:szCs w:val="24"/>
          <w:lang w:val="lv-LV" w:eastAsia="en-US"/>
        </w:rPr>
        <w:t>P</w:t>
      </w:r>
      <w:r w:rsidR="00FB4402" w:rsidRPr="004660AE">
        <w:rPr>
          <w:rFonts w:eastAsiaTheme="minorHAnsi"/>
          <w:sz w:val="24"/>
          <w:szCs w:val="24"/>
          <w:lang w:val="lv-LV" w:eastAsia="en-US"/>
        </w:rPr>
        <w:t>lc</w:t>
      </w:r>
      <w:proofErr w:type="spellEnd"/>
      <w:r w:rsidRPr="004660AE">
        <w:rPr>
          <w:rFonts w:eastAsiaTheme="minorHAnsi"/>
          <w:sz w:val="24"/>
          <w:szCs w:val="24"/>
          <w:lang w:val="lv-LV" w:eastAsia="en-US"/>
        </w:rPr>
        <w:t xml:space="preserve"> ziņojuma kā pierādījuma ticamību un zaud</w:t>
      </w:r>
      <w:r w:rsidR="00413A5E" w:rsidRPr="004660AE">
        <w:rPr>
          <w:rFonts w:eastAsiaTheme="minorHAnsi"/>
          <w:sz w:val="24"/>
          <w:szCs w:val="24"/>
          <w:lang w:val="lv-LV" w:eastAsia="en-US"/>
        </w:rPr>
        <w:t>ējumu esam</w:t>
      </w:r>
      <w:r w:rsidR="00F223F9" w:rsidRPr="004660AE">
        <w:rPr>
          <w:rFonts w:eastAsiaTheme="minorHAnsi"/>
          <w:sz w:val="24"/>
          <w:szCs w:val="24"/>
          <w:lang w:val="lv-LV" w:eastAsia="en-US"/>
        </w:rPr>
        <w:t>ības vai neesamības konstatēšanu</w:t>
      </w:r>
      <w:r w:rsidR="00413A5E" w:rsidRPr="004660AE">
        <w:rPr>
          <w:rFonts w:eastAsiaTheme="minorHAnsi"/>
          <w:sz w:val="24"/>
          <w:szCs w:val="24"/>
          <w:lang w:val="lv-LV" w:eastAsia="en-US"/>
        </w:rPr>
        <w:t>, nav analizējusi.</w:t>
      </w:r>
    </w:p>
    <w:p w:rsidR="003222E1" w:rsidRPr="004660AE" w:rsidRDefault="003222E1" w:rsidP="00A0520D">
      <w:pPr>
        <w:spacing w:line="276" w:lineRule="auto"/>
        <w:ind w:right="-567" w:firstLine="567"/>
        <w:jc w:val="both"/>
        <w:rPr>
          <w:sz w:val="24"/>
          <w:szCs w:val="24"/>
          <w:lang w:val="lv-LV"/>
        </w:rPr>
      </w:pPr>
      <w:r w:rsidRPr="004660AE">
        <w:rPr>
          <w:sz w:val="24"/>
          <w:szCs w:val="24"/>
          <w:lang w:val="lv-LV"/>
        </w:rPr>
        <w:t>[</w:t>
      </w:r>
      <w:r w:rsidR="000E3D04" w:rsidRPr="004660AE">
        <w:rPr>
          <w:sz w:val="24"/>
          <w:szCs w:val="24"/>
          <w:lang w:val="lv-LV"/>
        </w:rPr>
        <w:t>6</w:t>
      </w:r>
      <w:r w:rsidRPr="004660AE">
        <w:rPr>
          <w:sz w:val="24"/>
          <w:szCs w:val="24"/>
          <w:lang w:val="lv-LV"/>
        </w:rPr>
        <w:t>.</w:t>
      </w:r>
      <w:r w:rsidR="00F223F9" w:rsidRPr="004660AE">
        <w:rPr>
          <w:sz w:val="24"/>
          <w:szCs w:val="24"/>
          <w:lang w:val="lv-LV"/>
        </w:rPr>
        <w:t>5</w:t>
      </w:r>
      <w:r w:rsidRPr="004660AE">
        <w:rPr>
          <w:sz w:val="24"/>
          <w:szCs w:val="24"/>
          <w:lang w:val="lv-LV"/>
        </w:rPr>
        <w:t xml:space="preserve">] Tiesa nepareizi iztulkojusi Civilprocesa likuma 415.panta pirmo un otro daļu kopsakarā ar 416.panta pirmās daļas 5. un 7.punktu un tādēļ </w:t>
      </w:r>
      <w:r w:rsidR="000E3D04" w:rsidRPr="004660AE">
        <w:rPr>
          <w:sz w:val="24"/>
          <w:szCs w:val="24"/>
          <w:lang w:val="lv-LV"/>
        </w:rPr>
        <w:t xml:space="preserve">nepamatoti </w:t>
      </w:r>
      <w:r w:rsidRPr="004660AE">
        <w:rPr>
          <w:sz w:val="24"/>
          <w:szCs w:val="24"/>
          <w:lang w:val="lv-LV"/>
        </w:rPr>
        <w:t xml:space="preserve">nav piemērojusi Civilprocesa likuma 415.panta trešo daļu, saskaņā ar kuru prasītājas apelācijas sūdzību, kas iesniegta pēc likumā noteiktā termiņa, nevarēja pieņemt. </w:t>
      </w:r>
    </w:p>
    <w:p w:rsidR="003222E1" w:rsidRPr="004660AE" w:rsidRDefault="003222E1" w:rsidP="00A0520D">
      <w:pPr>
        <w:spacing w:line="276" w:lineRule="auto"/>
        <w:ind w:right="-567" w:firstLine="567"/>
        <w:jc w:val="both"/>
        <w:rPr>
          <w:sz w:val="24"/>
          <w:szCs w:val="24"/>
          <w:lang w:val="lv-LV"/>
        </w:rPr>
      </w:pPr>
      <w:r w:rsidRPr="004660AE">
        <w:rPr>
          <w:sz w:val="24"/>
          <w:szCs w:val="24"/>
          <w:lang w:val="lv-LV"/>
        </w:rPr>
        <w:t xml:space="preserve">Apelācijas sūdzības iesniegšana pirms pilna sprieduma sagatavošanas Civilprocesa likumā nav paredzēta. Pilns spriedums lietā sagatavots 2013.gada 10.maijā, tādējādi termiņš apelācijas sūdzības iesniegšanai </w:t>
      </w:r>
      <w:r w:rsidR="000E3D04" w:rsidRPr="004660AE">
        <w:rPr>
          <w:sz w:val="24"/>
          <w:szCs w:val="24"/>
          <w:lang w:val="lv-LV"/>
        </w:rPr>
        <w:t>atbilstoši</w:t>
      </w:r>
      <w:r w:rsidRPr="004660AE">
        <w:rPr>
          <w:sz w:val="24"/>
          <w:szCs w:val="24"/>
          <w:lang w:val="lv-LV"/>
        </w:rPr>
        <w:t xml:space="preserve"> Civilprocesa likuma 47.panta pirm</w:t>
      </w:r>
      <w:r w:rsidR="000E3D04" w:rsidRPr="004660AE">
        <w:rPr>
          <w:sz w:val="24"/>
          <w:szCs w:val="24"/>
          <w:lang w:val="lv-LV"/>
        </w:rPr>
        <w:t>ajai</w:t>
      </w:r>
      <w:r w:rsidRPr="004660AE">
        <w:rPr>
          <w:sz w:val="24"/>
          <w:szCs w:val="24"/>
          <w:lang w:val="lv-LV"/>
        </w:rPr>
        <w:t xml:space="preserve"> daļ</w:t>
      </w:r>
      <w:r w:rsidR="000E3D04" w:rsidRPr="004660AE">
        <w:rPr>
          <w:sz w:val="24"/>
          <w:szCs w:val="24"/>
          <w:lang w:val="lv-LV"/>
        </w:rPr>
        <w:t>ai</w:t>
      </w:r>
      <w:r w:rsidRPr="004660AE">
        <w:rPr>
          <w:sz w:val="24"/>
          <w:szCs w:val="24"/>
          <w:lang w:val="lv-LV"/>
        </w:rPr>
        <w:t xml:space="preserve"> un 415.panta otr</w:t>
      </w:r>
      <w:r w:rsidR="000E3D04" w:rsidRPr="004660AE">
        <w:rPr>
          <w:sz w:val="24"/>
          <w:szCs w:val="24"/>
          <w:lang w:val="lv-LV"/>
        </w:rPr>
        <w:t>ajai</w:t>
      </w:r>
      <w:r w:rsidRPr="004660AE">
        <w:rPr>
          <w:sz w:val="24"/>
          <w:szCs w:val="24"/>
          <w:lang w:val="lv-LV"/>
        </w:rPr>
        <w:t xml:space="preserve"> daļ</w:t>
      </w:r>
      <w:r w:rsidR="000E3D04" w:rsidRPr="004660AE">
        <w:rPr>
          <w:sz w:val="24"/>
          <w:szCs w:val="24"/>
          <w:lang w:val="lv-LV"/>
        </w:rPr>
        <w:t>ai</w:t>
      </w:r>
      <w:r w:rsidRPr="004660AE">
        <w:rPr>
          <w:sz w:val="24"/>
          <w:szCs w:val="24"/>
          <w:lang w:val="lv-LV"/>
        </w:rPr>
        <w:t xml:space="preserve"> bija skaitāms no 2013.gada 11.maija līdz 2013.gada 31.maijam. </w:t>
      </w:r>
    </w:p>
    <w:p w:rsidR="003222E1" w:rsidRPr="004660AE" w:rsidRDefault="003222E1" w:rsidP="00A0520D">
      <w:pPr>
        <w:spacing w:line="276" w:lineRule="auto"/>
        <w:ind w:right="-568" w:firstLine="567"/>
        <w:jc w:val="both"/>
        <w:rPr>
          <w:b/>
          <w:sz w:val="24"/>
          <w:szCs w:val="24"/>
          <w:lang w:val="lv-LV"/>
        </w:rPr>
      </w:pPr>
      <w:r w:rsidRPr="004660AE">
        <w:rPr>
          <w:sz w:val="24"/>
          <w:szCs w:val="24"/>
          <w:lang w:val="lv-LV"/>
        </w:rPr>
        <w:t>Reizē ar pilna sprieduma sagatavošanu 2013.gada 10.maijā tika pieņemts lēmums par prasītājas iesniegtās apelācijas sūdzības atstāšanu bez virzības, nosakot termiņu trūkumu novēršanai līdz 2013.gada 10.jūnijam</w:t>
      </w:r>
      <w:r w:rsidR="0048447D" w:rsidRPr="004660AE">
        <w:rPr>
          <w:sz w:val="24"/>
          <w:szCs w:val="24"/>
          <w:lang w:val="lv-LV"/>
        </w:rPr>
        <w:t>, kas ir garāks par likumā noteikto 20 dienu apelācijas sūdzības iesniegšan</w:t>
      </w:r>
      <w:r w:rsidR="006B7A1C" w:rsidRPr="004660AE">
        <w:rPr>
          <w:sz w:val="24"/>
          <w:szCs w:val="24"/>
          <w:lang w:val="lv-LV"/>
        </w:rPr>
        <w:t>as termiņu</w:t>
      </w:r>
      <w:r w:rsidRPr="004660AE">
        <w:rPr>
          <w:sz w:val="24"/>
          <w:szCs w:val="24"/>
          <w:lang w:val="lv-LV"/>
        </w:rPr>
        <w:t xml:space="preserve">. </w:t>
      </w:r>
      <w:r w:rsidR="00312550" w:rsidRPr="004660AE">
        <w:rPr>
          <w:sz w:val="24"/>
          <w:szCs w:val="24"/>
          <w:lang w:val="lv-LV"/>
        </w:rPr>
        <w:t>N</w:t>
      </w:r>
      <w:r w:rsidRPr="004660AE">
        <w:rPr>
          <w:sz w:val="24"/>
          <w:szCs w:val="24"/>
          <w:lang w:val="lv-LV"/>
        </w:rPr>
        <w:t xml:space="preserve">enodrošinot </w:t>
      </w:r>
      <w:r w:rsidR="0048447D" w:rsidRPr="004660AE">
        <w:rPr>
          <w:sz w:val="24"/>
          <w:szCs w:val="24"/>
          <w:lang w:val="lv-LV"/>
        </w:rPr>
        <w:t xml:space="preserve">abām pusēm </w:t>
      </w:r>
      <w:r w:rsidRPr="004660AE">
        <w:rPr>
          <w:sz w:val="24"/>
          <w:szCs w:val="24"/>
          <w:lang w:val="lv-LV"/>
        </w:rPr>
        <w:t xml:space="preserve">vienādu apelācijas sūdzības </w:t>
      </w:r>
      <w:r w:rsidR="0048447D" w:rsidRPr="004660AE">
        <w:rPr>
          <w:sz w:val="24"/>
          <w:szCs w:val="24"/>
          <w:lang w:val="lv-LV"/>
        </w:rPr>
        <w:t>iesniegšanas</w:t>
      </w:r>
      <w:r w:rsidRPr="004660AE">
        <w:rPr>
          <w:sz w:val="24"/>
          <w:szCs w:val="24"/>
          <w:lang w:val="lv-LV"/>
        </w:rPr>
        <w:t xml:space="preserve"> termiņu, tiesa pārkāpusi Civilprocesa likuma 9.panta pirmās un otrās daļas noteikumus. </w:t>
      </w:r>
    </w:p>
    <w:p w:rsidR="003222E1" w:rsidRPr="004660AE" w:rsidRDefault="003F5952" w:rsidP="00A0520D">
      <w:pPr>
        <w:spacing w:line="276" w:lineRule="auto"/>
        <w:ind w:right="-567" w:firstLine="567"/>
        <w:jc w:val="both"/>
        <w:rPr>
          <w:sz w:val="24"/>
          <w:szCs w:val="24"/>
          <w:lang w:val="lv-LV"/>
        </w:rPr>
      </w:pPr>
      <w:r w:rsidRPr="004660AE">
        <w:rPr>
          <w:sz w:val="24"/>
          <w:szCs w:val="24"/>
          <w:lang w:val="lv-LV"/>
        </w:rPr>
        <w:t>[</w:t>
      </w:r>
      <w:r w:rsidR="000E3D04" w:rsidRPr="004660AE">
        <w:rPr>
          <w:sz w:val="24"/>
          <w:szCs w:val="24"/>
          <w:lang w:val="lv-LV"/>
        </w:rPr>
        <w:t>6</w:t>
      </w:r>
      <w:r w:rsidRPr="004660AE">
        <w:rPr>
          <w:sz w:val="24"/>
          <w:szCs w:val="24"/>
          <w:lang w:val="lv-LV"/>
        </w:rPr>
        <w:t>.6</w:t>
      </w:r>
      <w:r w:rsidR="003222E1" w:rsidRPr="004660AE">
        <w:rPr>
          <w:sz w:val="24"/>
          <w:szCs w:val="24"/>
          <w:lang w:val="lv-LV"/>
        </w:rPr>
        <w:t xml:space="preserve">] Tiesa pārkāpusi Civilprocesa likuma 93.panta ceturto daļu, jo nav norādījusi atbildētājiem uz nepieciešamību iesniegt papildu pierādījumus par </w:t>
      </w:r>
      <w:r w:rsidR="005037A9">
        <w:rPr>
          <w:rFonts w:eastAsiaTheme="minorHAnsi"/>
          <w:sz w:val="24"/>
          <w:szCs w:val="24"/>
          <w:lang w:val="lv-LV" w:eastAsia="en-US"/>
        </w:rPr>
        <w:t>[pers. A]</w:t>
      </w:r>
      <w:r w:rsidR="003222E1" w:rsidRPr="004660AE">
        <w:rPr>
          <w:sz w:val="24"/>
          <w:szCs w:val="24"/>
          <w:lang w:val="lv-LV"/>
        </w:rPr>
        <w:t xml:space="preserve"> un </w:t>
      </w:r>
      <w:r w:rsidR="004D4935">
        <w:rPr>
          <w:sz w:val="24"/>
          <w:szCs w:val="24"/>
          <w:lang w:val="lv-LV"/>
        </w:rPr>
        <w:t>[pers. B]</w:t>
      </w:r>
      <w:r w:rsidR="003222E1" w:rsidRPr="004660AE">
        <w:rPr>
          <w:sz w:val="24"/>
          <w:szCs w:val="24"/>
          <w:lang w:val="lv-LV"/>
        </w:rPr>
        <w:t xml:space="preserve"> faktisko zaudējumu apmēru, kas viņiem nod</w:t>
      </w:r>
      <w:r w:rsidRPr="004660AE">
        <w:rPr>
          <w:sz w:val="24"/>
          <w:szCs w:val="24"/>
          <w:lang w:val="lv-LV"/>
        </w:rPr>
        <w:t>arīti ar prasības nodrošināšanu.</w:t>
      </w:r>
      <w:r w:rsidR="003222E1" w:rsidRPr="004660AE">
        <w:rPr>
          <w:sz w:val="24"/>
          <w:szCs w:val="24"/>
          <w:lang w:val="lv-LV"/>
        </w:rPr>
        <w:t xml:space="preserve"> </w:t>
      </w:r>
      <w:r w:rsidRPr="004660AE">
        <w:rPr>
          <w:sz w:val="24"/>
          <w:szCs w:val="24"/>
          <w:lang w:val="lv-LV"/>
        </w:rPr>
        <w:t>Saistīb</w:t>
      </w:r>
      <w:r w:rsidR="003222E1" w:rsidRPr="004660AE">
        <w:rPr>
          <w:sz w:val="24"/>
          <w:szCs w:val="24"/>
          <w:lang w:val="lv-LV"/>
        </w:rPr>
        <w:t xml:space="preserve">ā </w:t>
      </w:r>
      <w:r w:rsidRPr="004660AE">
        <w:rPr>
          <w:sz w:val="24"/>
          <w:szCs w:val="24"/>
          <w:lang w:val="lv-LV"/>
        </w:rPr>
        <w:t>ar prasības nodrošināšanu viņiem bija</w:t>
      </w:r>
      <w:r w:rsidR="003222E1" w:rsidRPr="004660AE">
        <w:rPr>
          <w:sz w:val="24"/>
          <w:szCs w:val="24"/>
          <w:lang w:val="lv-LV"/>
        </w:rPr>
        <w:t xml:space="preserve"> nepiecie</w:t>
      </w:r>
      <w:r w:rsidRPr="004660AE">
        <w:rPr>
          <w:sz w:val="24"/>
          <w:szCs w:val="24"/>
          <w:lang w:val="lv-LV"/>
        </w:rPr>
        <w:t>šams</w:t>
      </w:r>
      <w:r w:rsidR="003222E1" w:rsidRPr="004660AE">
        <w:rPr>
          <w:sz w:val="24"/>
          <w:szCs w:val="24"/>
          <w:lang w:val="lv-LV"/>
        </w:rPr>
        <w:t xml:space="preserve"> no dēliem</w:t>
      </w:r>
      <w:r w:rsidRPr="004660AE">
        <w:rPr>
          <w:sz w:val="24"/>
          <w:szCs w:val="24"/>
          <w:lang w:val="lv-LV"/>
        </w:rPr>
        <w:t xml:space="preserve"> aizņemties naudas līdzekļus. Minētā iemesla dēļ atbildētājs </w:t>
      </w:r>
      <w:r w:rsidR="004D4935">
        <w:rPr>
          <w:sz w:val="24"/>
          <w:szCs w:val="24"/>
          <w:lang w:val="lv-LV"/>
        </w:rPr>
        <w:t>[pers. B]</w:t>
      </w:r>
      <w:r w:rsidRPr="004660AE">
        <w:rPr>
          <w:sz w:val="24"/>
          <w:szCs w:val="24"/>
          <w:lang w:val="lv-LV"/>
        </w:rPr>
        <w:t xml:space="preserve"> nevarēja iegādāties</w:t>
      </w:r>
      <w:r w:rsidR="003222E1" w:rsidRPr="004660AE">
        <w:rPr>
          <w:sz w:val="24"/>
          <w:szCs w:val="24"/>
          <w:lang w:val="lv-LV"/>
        </w:rPr>
        <w:t xml:space="preserve"> SIA „VIA SMS </w:t>
      </w:r>
      <w:proofErr w:type="spellStart"/>
      <w:r w:rsidR="003222E1" w:rsidRPr="004660AE">
        <w:rPr>
          <w:sz w:val="24"/>
          <w:szCs w:val="24"/>
          <w:lang w:val="lv-LV"/>
        </w:rPr>
        <w:t>Group</w:t>
      </w:r>
      <w:proofErr w:type="spellEnd"/>
      <w:r w:rsidR="003222E1" w:rsidRPr="004660AE">
        <w:rPr>
          <w:sz w:val="24"/>
          <w:szCs w:val="24"/>
          <w:lang w:val="lv-LV"/>
        </w:rPr>
        <w:t>” kapitāl</w:t>
      </w:r>
      <w:r w:rsidRPr="004660AE">
        <w:rPr>
          <w:sz w:val="24"/>
          <w:szCs w:val="24"/>
          <w:lang w:val="lv-LV"/>
        </w:rPr>
        <w:t>a daļas</w:t>
      </w:r>
      <w:r w:rsidR="003222E1" w:rsidRPr="004660AE">
        <w:rPr>
          <w:sz w:val="24"/>
          <w:szCs w:val="24"/>
          <w:lang w:val="lv-LV"/>
        </w:rPr>
        <w:t>. Turklāt</w:t>
      </w:r>
      <w:r w:rsidR="0061172C" w:rsidRPr="004660AE">
        <w:rPr>
          <w:sz w:val="24"/>
          <w:szCs w:val="24"/>
          <w:lang w:val="lv-LV"/>
        </w:rPr>
        <w:t>,</w:t>
      </w:r>
      <w:r w:rsidR="003222E1" w:rsidRPr="004660AE">
        <w:rPr>
          <w:sz w:val="24"/>
          <w:szCs w:val="24"/>
          <w:lang w:val="lv-LV"/>
        </w:rPr>
        <w:t xml:space="preserve"> ievērojot Komerclikuma 187.panta piektās daļas un 187.</w:t>
      </w:r>
      <w:r w:rsidR="003222E1" w:rsidRPr="004660AE">
        <w:rPr>
          <w:sz w:val="24"/>
          <w:szCs w:val="24"/>
          <w:vertAlign w:val="superscript"/>
          <w:lang w:val="lv-LV"/>
        </w:rPr>
        <w:t>1</w:t>
      </w:r>
      <w:r w:rsidR="003222E1" w:rsidRPr="004660AE">
        <w:rPr>
          <w:sz w:val="24"/>
          <w:szCs w:val="24"/>
          <w:lang w:val="lv-LV"/>
        </w:rPr>
        <w:t>panta septītās daļas noteikumus par sabiedrības ar ierobežotu atbildību dalībnieku reģistrā iekļautajām ziņām, tiesai</w:t>
      </w:r>
      <w:r w:rsidR="00135B5B" w:rsidRPr="004660AE">
        <w:rPr>
          <w:sz w:val="24"/>
          <w:szCs w:val="24"/>
          <w:lang w:val="lv-LV"/>
        </w:rPr>
        <w:t>,</w:t>
      </w:r>
      <w:r w:rsidR="003222E1" w:rsidRPr="004660AE">
        <w:rPr>
          <w:sz w:val="24"/>
          <w:szCs w:val="24"/>
          <w:lang w:val="lv-LV"/>
        </w:rPr>
        <w:t xml:space="preserve"> </w:t>
      </w:r>
      <w:r w:rsidR="00135B5B" w:rsidRPr="004660AE">
        <w:rPr>
          <w:sz w:val="24"/>
          <w:szCs w:val="24"/>
          <w:lang w:val="lv-LV"/>
        </w:rPr>
        <w:t xml:space="preserve">ielūkojoties </w:t>
      </w:r>
      <w:proofErr w:type="spellStart"/>
      <w:r w:rsidR="00135B5B" w:rsidRPr="004660AE">
        <w:rPr>
          <w:i/>
          <w:sz w:val="24"/>
          <w:szCs w:val="24"/>
          <w:lang w:val="lv-LV"/>
        </w:rPr>
        <w:t>lur</w:t>
      </w:r>
      <w:r w:rsidR="007974DE" w:rsidRPr="004660AE">
        <w:rPr>
          <w:i/>
          <w:sz w:val="24"/>
          <w:szCs w:val="24"/>
          <w:lang w:val="lv-LV"/>
        </w:rPr>
        <w:t>s</w:t>
      </w:r>
      <w:r w:rsidR="00135B5B" w:rsidRPr="004660AE">
        <w:rPr>
          <w:i/>
          <w:sz w:val="24"/>
          <w:szCs w:val="24"/>
          <w:lang w:val="lv-LV"/>
        </w:rPr>
        <w:t>oft.lv</w:t>
      </w:r>
      <w:proofErr w:type="spellEnd"/>
      <w:r w:rsidR="00135B5B" w:rsidRPr="004660AE">
        <w:rPr>
          <w:sz w:val="24"/>
          <w:szCs w:val="24"/>
          <w:lang w:val="lv-LV"/>
        </w:rPr>
        <w:t xml:space="preserve"> datu bāzē, </w:t>
      </w:r>
      <w:r w:rsidR="003222E1" w:rsidRPr="004660AE">
        <w:rPr>
          <w:sz w:val="24"/>
          <w:szCs w:val="24"/>
          <w:lang w:val="lv-LV"/>
        </w:rPr>
        <w:t>bija iespēja</w:t>
      </w:r>
      <w:r w:rsidR="0061172C" w:rsidRPr="004660AE">
        <w:rPr>
          <w:sz w:val="24"/>
          <w:szCs w:val="24"/>
          <w:lang w:val="lv-LV"/>
        </w:rPr>
        <w:t>ms</w:t>
      </w:r>
      <w:r w:rsidR="003222E1" w:rsidRPr="004660AE">
        <w:rPr>
          <w:sz w:val="24"/>
          <w:szCs w:val="24"/>
          <w:lang w:val="lv-LV"/>
        </w:rPr>
        <w:t xml:space="preserve"> pārliecināties par SIA „VIA SMS </w:t>
      </w:r>
      <w:proofErr w:type="spellStart"/>
      <w:r w:rsidR="003222E1" w:rsidRPr="004660AE">
        <w:rPr>
          <w:sz w:val="24"/>
          <w:szCs w:val="24"/>
          <w:lang w:val="lv-LV"/>
        </w:rPr>
        <w:t>Group</w:t>
      </w:r>
      <w:proofErr w:type="spellEnd"/>
      <w:r w:rsidR="003222E1" w:rsidRPr="004660AE">
        <w:rPr>
          <w:sz w:val="24"/>
          <w:szCs w:val="24"/>
          <w:lang w:val="lv-LV"/>
        </w:rPr>
        <w:t>”</w:t>
      </w:r>
      <w:r w:rsidR="00135B5B" w:rsidRPr="004660AE">
        <w:rPr>
          <w:sz w:val="24"/>
          <w:szCs w:val="24"/>
          <w:lang w:val="lv-LV"/>
        </w:rPr>
        <w:t xml:space="preserve"> reģistrāciju</w:t>
      </w:r>
      <w:r w:rsidR="004F3B59" w:rsidRPr="004660AE">
        <w:rPr>
          <w:sz w:val="24"/>
          <w:szCs w:val="24"/>
          <w:lang w:val="lv-LV"/>
        </w:rPr>
        <w:t>,</w:t>
      </w:r>
      <w:r w:rsidR="003222E1" w:rsidRPr="004660AE">
        <w:rPr>
          <w:sz w:val="24"/>
          <w:szCs w:val="24"/>
          <w:lang w:val="lv-LV"/>
        </w:rPr>
        <w:t xml:space="preserve"> kapitāl</w:t>
      </w:r>
      <w:r w:rsidR="00185049" w:rsidRPr="004660AE">
        <w:rPr>
          <w:sz w:val="24"/>
          <w:szCs w:val="24"/>
          <w:lang w:val="lv-LV"/>
        </w:rPr>
        <w:t xml:space="preserve">a </w:t>
      </w:r>
      <w:r w:rsidR="003222E1" w:rsidRPr="004660AE">
        <w:rPr>
          <w:sz w:val="24"/>
          <w:szCs w:val="24"/>
          <w:lang w:val="lv-LV"/>
        </w:rPr>
        <w:t>daļu piederību</w:t>
      </w:r>
      <w:r w:rsidR="004F3B59" w:rsidRPr="004660AE">
        <w:rPr>
          <w:sz w:val="24"/>
          <w:szCs w:val="24"/>
          <w:lang w:val="lv-LV"/>
        </w:rPr>
        <w:t xml:space="preserve"> </w:t>
      </w:r>
      <w:r w:rsidR="001E0434">
        <w:rPr>
          <w:sz w:val="24"/>
          <w:szCs w:val="24"/>
          <w:lang w:val="lv-LV"/>
        </w:rPr>
        <w:t>[pers. J]</w:t>
      </w:r>
      <w:r w:rsidR="003222E1" w:rsidRPr="004660AE">
        <w:rPr>
          <w:sz w:val="24"/>
          <w:szCs w:val="24"/>
          <w:lang w:val="lv-LV"/>
        </w:rPr>
        <w:t xml:space="preserve">, </w:t>
      </w:r>
      <w:r w:rsidR="004F3B59" w:rsidRPr="004660AE">
        <w:rPr>
          <w:sz w:val="24"/>
          <w:szCs w:val="24"/>
          <w:lang w:val="lv-LV"/>
        </w:rPr>
        <w:t xml:space="preserve">to </w:t>
      </w:r>
      <w:r w:rsidR="003222E1" w:rsidRPr="004660AE">
        <w:rPr>
          <w:sz w:val="24"/>
          <w:szCs w:val="24"/>
          <w:lang w:val="lv-LV"/>
        </w:rPr>
        <w:t>skaitu un nominālvērtību</w:t>
      </w:r>
      <w:r w:rsidR="00135B5B" w:rsidRPr="004660AE">
        <w:rPr>
          <w:sz w:val="24"/>
          <w:szCs w:val="24"/>
          <w:lang w:val="lv-LV"/>
        </w:rPr>
        <w:t>.</w:t>
      </w:r>
    </w:p>
    <w:p w:rsidR="003222E1" w:rsidRPr="004660AE" w:rsidRDefault="003222E1" w:rsidP="00A0520D">
      <w:pPr>
        <w:spacing w:line="276" w:lineRule="auto"/>
        <w:ind w:right="-567" w:firstLine="567"/>
        <w:jc w:val="both"/>
        <w:rPr>
          <w:sz w:val="24"/>
          <w:szCs w:val="24"/>
          <w:lang w:val="lv-LV"/>
        </w:rPr>
      </w:pPr>
    </w:p>
    <w:p w:rsidR="000C6F70" w:rsidRPr="004660AE" w:rsidRDefault="00C8223F" w:rsidP="00A0520D">
      <w:pPr>
        <w:spacing w:line="276" w:lineRule="auto"/>
        <w:ind w:right="-567" w:firstLine="567"/>
        <w:jc w:val="both"/>
        <w:rPr>
          <w:b/>
          <w:sz w:val="24"/>
          <w:szCs w:val="24"/>
          <w:lang w:val="lv-LV"/>
        </w:rPr>
      </w:pPr>
      <w:r w:rsidRPr="004660AE">
        <w:rPr>
          <w:sz w:val="24"/>
          <w:szCs w:val="24"/>
          <w:lang w:val="lv-LV"/>
        </w:rPr>
        <w:lastRenderedPageBreak/>
        <w:t>[</w:t>
      </w:r>
      <w:r w:rsidR="000E3D04" w:rsidRPr="004660AE">
        <w:rPr>
          <w:sz w:val="24"/>
          <w:szCs w:val="24"/>
          <w:lang w:val="lv-LV"/>
        </w:rPr>
        <w:t>7</w:t>
      </w:r>
      <w:r w:rsidRPr="004660AE">
        <w:rPr>
          <w:sz w:val="24"/>
          <w:szCs w:val="24"/>
          <w:lang w:val="lv-LV"/>
        </w:rPr>
        <w:t>]</w:t>
      </w:r>
      <w:r w:rsidR="002B6FDD" w:rsidRPr="004660AE">
        <w:rPr>
          <w:sz w:val="24"/>
          <w:szCs w:val="24"/>
          <w:lang w:val="lv-LV"/>
        </w:rPr>
        <w:t xml:space="preserve"> </w:t>
      </w:r>
      <w:r w:rsidR="000C6F70" w:rsidRPr="004660AE">
        <w:rPr>
          <w:sz w:val="24"/>
          <w:szCs w:val="24"/>
          <w:lang w:val="lv-LV"/>
        </w:rPr>
        <w:t>Ar Augstākās tiesas Civillietu departamenta 2018.gada 22.novembra lēmumu prasītāja AS „</w:t>
      </w:r>
      <w:proofErr w:type="spellStart"/>
      <w:r w:rsidR="000C6F70" w:rsidRPr="004660AE">
        <w:rPr>
          <w:sz w:val="24"/>
          <w:szCs w:val="24"/>
          <w:lang w:val="lv-LV"/>
        </w:rPr>
        <w:t>Reverta</w:t>
      </w:r>
      <w:proofErr w:type="spellEnd"/>
      <w:r w:rsidR="000C6F70" w:rsidRPr="004660AE">
        <w:rPr>
          <w:sz w:val="24"/>
          <w:szCs w:val="24"/>
          <w:lang w:val="lv-LV"/>
        </w:rPr>
        <w:t xml:space="preserve">” aizstāta ar tās </w:t>
      </w:r>
      <w:r w:rsidR="000C6F70" w:rsidRPr="004660AE">
        <w:rPr>
          <w:rFonts w:eastAsiaTheme="minorHAnsi"/>
          <w:sz w:val="24"/>
          <w:szCs w:val="24"/>
          <w:lang w:val="lv-LV" w:eastAsia="en-US"/>
        </w:rPr>
        <w:t xml:space="preserve">prasījuma tiesību pārņēmēju SIA </w:t>
      </w:r>
      <w:r w:rsidR="000C6F70" w:rsidRPr="004660AE">
        <w:rPr>
          <w:sz w:val="24"/>
          <w:szCs w:val="24"/>
          <w:lang w:val="lv-LV"/>
        </w:rPr>
        <w:t>„REAP”.</w:t>
      </w:r>
    </w:p>
    <w:p w:rsidR="001F6198" w:rsidRDefault="001F6198" w:rsidP="0067213F">
      <w:pPr>
        <w:spacing w:line="276" w:lineRule="auto"/>
        <w:ind w:right="-568"/>
        <w:jc w:val="center"/>
        <w:rPr>
          <w:b/>
          <w:sz w:val="24"/>
          <w:szCs w:val="24"/>
          <w:lang w:val="lv-LV"/>
        </w:rPr>
      </w:pPr>
    </w:p>
    <w:p w:rsidR="00B51350" w:rsidRDefault="00B51350" w:rsidP="0067213F">
      <w:pPr>
        <w:spacing w:line="276" w:lineRule="auto"/>
        <w:ind w:right="-568"/>
        <w:jc w:val="center"/>
        <w:rPr>
          <w:b/>
          <w:sz w:val="24"/>
          <w:szCs w:val="24"/>
          <w:lang w:val="lv-LV"/>
        </w:rPr>
      </w:pPr>
      <w:r w:rsidRPr="004660AE">
        <w:rPr>
          <w:b/>
          <w:sz w:val="24"/>
          <w:szCs w:val="24"/>
          <w:lang w:val="lv-LV"/>
        </w:rPr>
        <w:t>Motīvu daļa</w:t>
      </w:r>
    </w:p>
    <w:p w:rsidR="0067213F" w:rsidRDefault="0067213F" w:rsidP="0067213F">
      <w:pPr>
        <w:spacing w:line="276" w:lineRule="auto"/>
        <w:ind w:right="-568"/>
        <w:jc w:val="center"/>
        <w:rPr>
          <w:b/>
          <w:sz w:val="24"/>
          <w:szCs w:val="24"/>
          <w:lang w:val="lv-LV"/>
        </w:rPr>
      </w:pPr>
    </w:p>
    <w:p w:rsidR="00714BF6" w:rsidRPr="004660AE" w:rsidRDefault="00316BA5" w:rsidP="00A0520D">
      <w:pPr>
        <w:shd w:val="clear" w:color="auto" w:fill="FFFFFF"/>
        <w:spacing w:line="276" w:lineRule="auto"/>
        <w:ind w:right="-568" w:firstLine="567"/>
        <w:jc w:val="both"/>
        <w:rPr>
          <w:sz w:val="24"/>
          <w:szCs w:val="24"/>
          <w:lang w:val="lv-LV"/>
        </w:rPr>
      </w:pPr>
      <w:r w:rsidRPr="004660AE">
        <w:rPr>
          <w:sz w:val="24"/>
          <w:szCs w:val="24"/>
          <w:lang w:val="lv-LV"/>
        </w:rPr>
        <w:t>[</w:t>
      </w:r>
      <w:r w:rsidR="003C7092" w:rsidRPr="004660AE">
        <w:rPr>
          <w:sz w:val="24"/>
          <w:szCs w:val="24"/>
          <w:lang w:val="lv-LV"/>
        </w:rPr>
        <w:t>8</w:t>
      </w:r>
      <w:r w:rsidRPr="004660AE">
        <w:rPr>
          <w:sz w:val="24"/>
          <w:szCs w:val="24"/>
          <w:lang w:val="lv-LV"/>
        </w:rPr>
        <w:t xml:space="preserve">] </w:t>
      </w:r>
      <w:r w:rsidR="00714BF6" w:rsidRPr="004660AE">
        <w:rPr>
          <w:sz w:val="24"/>
          <w:szCs w:val="24"/>
          <w:lang w:val="lv-LV"/>
        </w:rPr>
        <w:t>Pārbaudījis sprieduma likumību attiecībā uz personām, kuras to pārsūdzējušas, un attiecībā uz argumentiem, kas minēti kasācijas sūdzībās, kā to nosaka Civilprocesa likuma 473.panta pirmā daļa, Senāts atzīst, ka pārsūdzētais spriedums</w:t>
      </w:r>
      <w:r w:rsidR="000A4168" w:rsidRPr="004660AE">
        <w:rPr>
          <w:sz w:val="24"/>
          <w:szCs w:val="24"/>
          <w:lang w:val="lv-LV"/>
        </w:rPr>
        <w:t xml:space="preserve"> daļā, ar kuru prasība apmierināta</w:t>
      </w:r>
      <w:r w:rsidR="00714BF6" w:rsidRPr="004660AE">
        <w:rPr>
          <w:sz w:val="24"/>
          <w:szCs w:val="24"/>
          <w:lang w:val="lv-LV"/>
        </w:rPr>
        <w:t xml:space="preserve"> atstājams negrozīts, bet daļā</w:t>
      </w:r>
      <w:r w:rsidR="000A4168" w:rsidRPr="004660AE">
        <w:rPr>
          <w:sz w:val="24"/>
          <w:szCs w:val="24"/>
          <w:lang w:val="lv-LV"/>
        </w:rPr>
        <w:t>, ar kuru prasība noraidīta</w:t>
      </w:r>
      <w:r w:rsidR="00714BF6" w:rsidRPr="004660AE">
        <w:rPr>
          <w:sz w:val="24"/>
          <w:szCs w:val="24"/>
          <w:lang w:val="lv-LV"/>
        </w:rPr>
        <w:t xml:space="preserve"> atceļams.</w:t>
      </w:r>
    </w:p>
    <w:p w:rsidR="0067213F" w:rsidRDefault="0067213F" w:rsidP="00A0520D">
      <w:pPr>
        <w:shd w:val="clear" w:color="auto" w:fill="FFFFFF"/>
        <w:spacing w:line="276" w:lineRule="auto"/>
        <w:ind w:right="-568" w:firstLine="567"/>
        <w:jc w:val="both"/>
        <w:rPr>
          <w:sz w:val="24"/>
          <w:szCs w:val="24"/>
          <w:lang w:val="lv-LV"/>
        </w:rPr>
      </w:pP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w:t>
      </w:r>
      <w:r w:rsidR="000A4168" w:rsidRPr="004660AE">
        <w:rPr>
          <w:sz w:val="24"/>
          <w:szCs w:val="24"/>
          <w:lang w:val="lv-LV"/>
        </w:rPr>
        <w:t>9</w:t>
      </w:r>
      <w:r w:rsidRPr="004660AE">
        <w:rPr>
          <w:sz w:val="24"/>
          <w:szCs w:val="24"/>
          <w:lang w:val="lv-LV"/>
        </w:rPr>
        <w:t>] Senāts atzīst par pamatotiem tiesas secinājumus daļā par zaudējumu 3 011 369 Ls jeb 4 284 792,06 EUR atlīdzināšanu, kas nodarīti sabiedrībai sakarā ar atbildētāju rīcību, noslēdzot 2002.gada 20.marta, 2002.gada 30.septembra, 2003.gada 9.aprīļa, 2005.gada 8.septembra, 2007.gada 27.decembra un 2008.gada 19.marta aizdevuma līgumus ar</w:t>
      </w:r>
      <w:r w:rsidR="005037A9">
        <w:rPr>
          <w:sz w:val="24"/>
          <w:szCs w:val="24"/>
          <w:lang w:val="lv-LV"/>
        </w:rPr>
        <w:t xml:space="preserve"> </w:t>
      </w:r>
      <w:r w:rsidR="005037A9">
        <w:rPr>
          <w:rFonts w:eastAsiaTheme="minorHAnsi"/>
          <w:sz w:val="24"/>
          <w:szCs w:val="24"/>
          <w:lang w:val="lv-LV" w:eastAsia="en-US"/>
        </w:rPr>
        <w:t>[pers. A]</w:t>
      </w:r>
      <w:r w:rsidRPr="004660AE">
        <w:rPr>
          <w:sz w:val="24"/>
          <w:szCs w:val="24"/>
          <w:lang w:val="lv-LV"/>
        </w:rPr>
        <w:t xml:space="preserve"> un </w:t>
      </w:r>
      <w:r w:rsidR="004D4935">
        <w:rPr>
          <w:sz w:val="24"/>
          <w:szCs w:val="24"/>
          <w:lang w:val="lv-LV"/>
        </w:rPr>
        <w:t>[pers. B]</w:t>
      </w:r>
      <w:r w:rsidRPr="004660AE">
        <w:rPr>
          <w:sz w:val="24"/>
          <w:szCs w:val="24"/>
          <w:lang w:val="lv-LV"/>
        </w:rPr>
        <w:t>.</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Senāts piekrīt apelācijas instances tiesas atzinumam, ka 2002.gada 20.marta, 2002.gada 30.septembra, un 2003.gada 9.aprīļa aizdevuma līgumi noslēgti, pārkāpjot likumā ,,Par akciju sabiedrībām” (spēkā līdz 01.01.2005.) un Kredītiestāžu likumā noteikto tiesisko regulējumu. Savukārt attiecībā uz 2005.gada 8.septembra, 2007.gada 27.decembra un 2008.gada 19.marta aizdevuma līgumiem konstatējams gan Kredītiestāžu likuma, gan Komerclikuma normu pārkāpums. </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w:t>
      </w:r>
      <w:r w:rsidR="00A7764B" w:rsidRPr="004660AE">
        <w:rPr>
          <w:sz w:val="24"/>
          <w:szCs w:val="24"/>
          <w:lang w:val="lv-LV"/>
        </w:rPr>
        <w:t>9</w:t>
      </w:r>
      <w:r w:rsidRPr="004660AE">
        <w:rPr>
          <w:sz w:val="24"/>
          <w:szCs w:val="24"/>
          <w:lang w:val="lv-LV"/>
        </w:rPr>
        <w:t>.1] Atbilstoši Kredītiestāžu likuma 51.pantam (redakcijā uz aizdevuma līgumu noslēgšanas</w:t>
      </w:r>
      <w:r w:rsidRPr="004660AE">
        <w:rPr>
          <w:b/>
          <w:sz w:val="24"/>
          <w:szCs w:val="24"/>
          <w:lang w:val="lv-LV"/>
        </w:rPr>
        <w:t xml:space="preserve"> </w:t>
      </w:r>
      <w:r w:rsidRPr="004660AE">
        <w:rPr>
          <w:sz w:val="24"/>
          <w:szCs w:val="24"/>
          <w:lang w:val="lv-LV"/>
        </w:rPr>
        <w:t>brīdi) kredīti, kuri katrs atsevišķi vai kopsummā pārsniedz 1000 latu</w:t>
      </w:r>
      <w:r w:rsidRPr="004660AE">
        <w:rPr>
          <w:b/>
          <w:sz w:val="24"/>
          <w:szCs w:val="24"/>
          <w:lang w:val="lv-LV"/>
        </w:rPr>
        <w:t xml:space="preserve"> </w:t>
      </w:r>
      <w:r w:rsidRPr="004660AE">
        <w:rPr>
          <w:sz w:val="24"/>
          <w:szCs w:val="24"/>
          <w:lang w:val="lv-LV"/>
        </w:rPr>
        <w:t>un tiek izsniegti vienai un tai pašai ar kredītiestādi saistītai personai, piešķirami ar vienbalsīgi pieņemtu kredītiestādes valdes lēmumu. Savukārt saskaņā ar likuma ,,Par akciju sabiedrībām” 76.panta piekt</w:t>
      </w:r>
      <w:r w:rsidR="000A4168" w:rsidRPr="004660AE">
        <w:rPr>
          <w:sz w:val="24"/>
          <w:szCs w:val="24"/>
          <w:lang w:val="lv-LV"/>
        </w:rPr>
        <w:t>o</w:t>
      </w:r>
      <w:r w:rsidRPr="004660AE">
        <w:rPr>
          <w:sz w:val="24"/>
          <w:szCs w:val="24"/>
          <w:lang w:val="lv-LV"/>
        </w:rPr>
        <w:t xml:space="preserve"> daļ</w:t>
      </w:r>
      <w:r w:rsidR="000A4168" w:rsidRPr="004660AE">
        <w:rPr>
          <w:sz w:val="24"/>
          <w:szCs w:val="24"/>
          <w:lang w:val="lv-LV"/>
        </w:rPr>
        <w:t>u</w:t>
      </w:r>
      <w:r w:rsidRPr="004660AE">
        <w:rPr>
          <w:sz w:val="24"/>
          <w:szCs w:val="24"/>
          <w:lang w:val="lv-LV"/>
        </w:rPr>
        <w:t>, ja akciju sabiedrības intereses saduras ar kāda valdes locekļa, viņa laulātā, radinieka vai svaiņa interesēm, skaitot radniecību līdz trešajai pakāpei un svainību līdz otrajai pakāpei, jautājumu izlemj valdes sēdē, kurā ieinteresētajam valdes loceklim nav balsstiesību, un tas atzīmējams valdes sēdes protokolā. Par šīm interesēm valdes loceklim jāpaziņo pirms valdes sēdes sākuma. Valdes loceklis, kas pārkāpj šos noteikumus, attiecīgi atbild par akciju sabiedrībai nodarītajiem zaudējumiem. Akciju sabiedrībai aizliegts izsniegt kredītus saviem darbiniekiem vai akcionāriem ar atvieglotiem noteikumiem (82.pants).</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Kā redzams no lietas materiāliem un to konstatējusi tiesa, </w:t>
      </w:r>
      <w:r w:rsidR="000A4168" w:rsidRPr="004660AE">
        <w:rPr>
          <w:sz w:val="24"/>
          <w:szCs w:val="24"/>
          <w:lang w:val="lv-LV"/>
        </w:rPr>
        <w:t xml:space="preserve">noslēdzot </w:t>
      </w:r>
      <w:r w:rsidRPr="004660AE">
        <w:rPr>
          <w:sz w:val="24"/>
          <w:szCs w:val="24"/>
          <w:lang w:val="lv-LV"/>
        </w:rPr>
        <w:t>2002.gada 20.marta, 2002.gada 30.septembra, 2003</w:t>
      </w:r>
      <w:r w:rsidR="000A4168" w:rsidRPr="004660AE">
        <w:rPr>
          <w:sz w:val="24"/>
          <w:szCs w:val="24"/>
          <w:lang w:val="lv-LV"/>
        </w:rPr>
        <w:t>.gada 9.aprīļa aizdevuma līgumu</w:t>
      </w:r>
      <w:r w:rsidRPr="004660AE">
        <w:rPr>
          <w:sz w:val="24"/>
          <w:szCs w:val="24"/>
          <w:lang w:val="lv-LV"/>
        </w:rPr>
        <w:t>s</w:t>
      </w:r>
      <w:r w:rsidR="000A4168" w:rsidRPr="004660AE">
        <w:rPr>
          <w:sz w:val="24"/>
          <w:szCs w:val="24"/>
          <w:lang w:val="lv-LV"/>
        </w:rPr>
        <w:t>,</w:t>
      </w:r>
      <w:r w:rsidRPr="004660AE">
        <w:rPr>
          <w:sz w:val="24"/>
          <w:szCs w:val="24"/>
          <w:lang w:val="lv-LV"/>
        </w:rPr>
        <w:t xml:space="preserve"> iepriekš norādītais tiesiskais regulējums ievērots</w:t>
      </w:r>
      <w:r w:rsidR="000A4168" w:rsidRPr="004660AE">
        <w:rPr>
          <w:sz w:val="24"/>
          <w:szCs w:val="24"/>
          <w:lang w:val="lv-LV"/>
        </w:rPr>
        <w:t xml:space="preserve"> netika</w:t>
      </w:r>
      <w:r w:rsidRPr="004660AE">
        <w:rPr>
          <w:sz w:val="24"/>
          <w:szCs w:val="24"/>
          <w:lang w:val="lv-LV"/>
        </w:rPr>
        <w:t>. Proti, sabiedrības valdes lēmumi likumā noteiktajā kārtībā minēto darījumu slēgšanai nebija pieņemti, t.i., valdes akcepts saņemts</w:t>
      </w:r>
      <w:r w:rsidR="000A4168" w:rsidRPr="004660AE">
        <w:rPr>
          <w:sz w:val="24"/>
          <w:szCs w:val="24"/>
          <w:lang w:val="lv-LV"/>
        </w:rPr>
        <w:t xml:space="preserve"> netika</w:t>
      </w:r>
      <w:r w:rsidRPr="004660AE">
        <w:rPr>
          <w:sz w:val="24"/>
          <w:szCs w:val="24"/>
          <w:lang w:val="lv-LV"/>
        </w:rPr>
        <w:t>.</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Lai gan 2002.gada 20.mart</w:t>
      </w:r>
      <w:r w:rsidR="000A4168" w:rsidRPr="004660AE">
        <w:rPr>
          <w:sz w:val="24"/>
          <w:szCs w:val="24"/>
          <w:lang w:val="lv-LV"/>
        </w:rPr>
        <w:t>ā</w:t>
      </w:r>
      <w:r w:rsidRPr="004660AE">
        <w:rPr>
          <w:sz w:val="24"/>
          <w:szCs w:val="24"/>
          <w:lang w:val="lv-LV"/>
        </w:rPr>
        <w:t xml:space="preserve"> līgumu</w:t>
      </w:r>
      <w:r w:rsidR="000A4168" w:rsidRPr="004660AE">
        <w:rPr>
          <w:sz w:val="24"/>
          <w:szCs w:val="24"/>
          <w:lang w:val="lv-LV"/>
        </w:rPr>
        <w:t>s</w:t>
      </w:r>
      <w:r w:rsidRPr="004660AE">
        <w:rPr>
          <w:sz w:val="24"/>
          <w:szCs w:val="24"/>
          <w:lang w:val="lv-LV"/>
        </w:rPr>
        <w:t xml:space="preserve"> par aizdevuma 6 750 000 USD piešķiršanu </w:t>
      </w:r>
      <w:r w:rsidR="005037A9">
        <w:rPr>
          <w:rFonts w:eastAsiaTheme="minorHAnsi"/>
          <w:sz w:val="24"/>
          <w:szCs w:val="24"/>
          <w:lang w:val="lv-LV" w:eastAsia="en-US"/>
        </w:rPr>
        <w:t>[pers. A]</w:t>
      </w:r>
      <w:r w:rsidRPr="004660AE">
        <w:rPr>
          <w:sz w:val="24"/>
          <w:szCs w:val="24"/>
          <w:lang w:val="lv-LV"/>
        </w:rPr>
        <w:t xml:space="preserve"> un aizdevuma 6 750 000 USD piešķiršanu </w:t>
      </w:r>
      <w:r w:rsidR="004D4935">
        <w:rPr>
          <w:sz w:val="24"/>
          <w:szCs w:val="24"/>
          <w:lang w:val="lv-LV"/>
        </w:rPr>
        <w:t>[pers. B]</w:t>
      </w:r>
      <w:r w:rsidRPr="004660AE">
        <w:rPr>
          <w:sz w:val="24"/>
          <w:szCs w:val="24"/>
          <w:lang w:val="lv-LV"/>
        </w:rPr>
        <w:t xml:space="preserve"> bankas vārdā noslēgusi viceprezidente </w:t>
      </w:r>
      <w:r w:rsidR="00467712">
        <w:rPr>
          <w:sz w:val="24"/>
          <w:szCs w:val="24"/>
          <w:lang w:val="lv-LV"/>
        </w:rPr>
        <w:t>[pers. D]</w:t>
      </w:r>
      <w:r w:rsidRPr="004660AE">
        <w:rPr>
          <w:sz w:val="24"/>
          <w:szCs w:val="24"/>
          <w:lang w:val="lv-LV"/>
        </w:rPr>
        <w:t xml:space="preserve">, </w:t>
      </w:r>
      <w:r w:rsidR="000A4168" w:rsidRPr="004660AE">
        <w:rPr>
          <w:sz w:val="24"/>
          <w:szCs w:val="24"/>
          <w:lang w:val="lv-LV"/>
        </w:rPr>
        <w:t xml:space="preserve">vienbalsīgs valdes lēmums </w:t>
      </w:r>
      <w:r w:rsidRPr="004660AE">
        <w:rPr>
          <w:sz w:val="24"/>
          <w:szCs w:val="24"/>
          <w:lang w:val="lv-LV"/>
        </w:rPr>
        <w:t xml:space="preserve">minēto aizdevumu piešķiršanai, pārkāpjot Kredītiestāžu likuma 51.panta un likuma ,,Par akciju sabiedrībām” 76.panta noteikumus, nav saņemts. Turklāt 2002.gada 30.septembra līgumu par 13 000 000 USD piešķiršanu </w:t>
      </w:r>
      <w:r w:rsidR="004D4935">
        <w:rPr>
          <w:sz w:val="24"/>
          <w:szCs w:val="24"/>
          <w:lang w:val="lv-LV"/>
        </w:rPr>
        <w:t xml:space="preserve">[pers. B] </w:t>
      </w:r>
      <w:r w:rsidRPr="004660AE">
        <w:rPr>
          <w:sz w:val="24"/>
          <w:szCs w:val="24"/>
          <w:lang w:val="lv-LV"/>
        </w:rPr>
        <w:t xml:space="preserve">un 2003.gada 9.aprīļa līgumu par 6 000 000 EUR piešķiršanu </w:t>
      </w:r>
      <w:r w:rsidR="004D4935">
        <w:rPr>
          <w:sz w:val="24"/>
          <w:szCs w:val="24"/>
          <w:lang w:val="lv-LV"/>
        </w:rPr>
        <w:t>[pers. B]</w:t>
      </w:r>
      <w:r w:rsidRPr="004660AE">
        <w:rPr>
          <w:sz w:val="24"/>
          <w:szCs w:val="24"/>
          <w:lang w:val="lv-LV"/>
        </w:rPr>
        <w:t xml:space="preserve"> bankas vārdā noslēdzis pats </w:t>
      </w:r>
      <w:r w:rsidR="004D4935">
        <w:rPr>
          <w:sz w:val="24"/>
          <w:szCs w:val="24"/>
          <w:lang w:val="lv-LV"/>
        </w:rPr>
        <w:t>[pers. B]</w:t>
      </w:r>
      <w:r w:rsidRPr="004660AE">
        <w:rPr>
          <w:sz w:val="24"/>
          <w:szCs w:val="24"/>
          <w:lang w:val="lv-LV"/>
        </w:rPr>
        <w:t xml:space="preserve">, proti, gan kā aizdevējs, gan kā aizdevuma saņēmējs, kas </w:t>
      </w:r>
      <w:r w:rsidR="000A4168" w:rsidRPr="004660AE">
        <w:rPr>
          <w:sz w:val="24"/>
          <w:szCs w:val="24"/>
          <w:lang w:val="lv-LV"/>
        </w:rPr>
        <w:t>atbilstoši iepriekš</w:t>
      </w:r>
      <w:r w:rsidRPr="004660AE">
        <w:rPr>
          <w:sz w:val="24"/>
          <w:szCs w:val="24"/>
          <w:lang w:val="lv-LV"/>
        </w:rPr>
        <w:t xml:space="preserve"> minētajām tiesību normām nav pieļaujams.</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Attiecībā uz 2005.gada 8.septembrī, 2007.gada 27.decembrī un 2008.gada 19.martā ar atbildētājiem noslēgtajiem aizdevuma līgumiem, tiesa pamatoti piemērojusi Komerclikuma normas.</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lastRenderedPageBreak/>
        <w:t>Atbilstoši Komerclikuma 292.panta pirmās daļas 5.punktam padomes uzdevums ir apstiprināt darījumu slēgšanu vai dot piekrišanu darījumu slēgšanai starp sabiedrību un valdes locekli vai revidentu.</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No lietā esošajiem līgumiem redzams, ka 2005.gada 8.septembra līgumu par aizdevuma 9</w:t>
      </w:r>
      <w:r w:rsidR="00624A1A">
        <w:rPr>
          <w:sz w:val="24"/>
          <w:szCs w:val="24"/>
          <w:lang w:val="lv-LV"/>
        </w:rPr>
        <w:t> </w:t>
      </w:r>
      <w:r w:rsidRPr="004660AE">
        <w:rPr>
          <w:sz w:val="24"/>
          <w:szCs w:val="24"/>
          <w:lang w:val="lv-LV"/>
        </w:rPr>
        <w:t xml:space="preserve">500 000 EUR piešķiršanu </w:t>
      </w:r>
      <w:r w:rsidR="005037A9">
        <w:rPr>
          <w:rFonts w:eastAsiaTheme="minorHAnsi"/>
          <w:sz w:val="24"/>
          <w:szCs w:val="24"/>
          <w:lang w:val="lv-LV" w:eastAsia="en-US"/>
        </w:rPr>
        <w:t>[pers. A]</w:t>
      </w:r>
      <w:r w:rsidRPr="004660AE">
        <w:rPr>
          <w:sz w:val="24"/>
          <w:szCs w:val="24"/>
          <w:lang w:val="lv-LV"/>
        </w:rPr>
        <w:t xml:space="preserve"> bankas vārdā noslēdzis pats </w:t>
      </w:r>
      <w:r w:rsidR="005037A9">
        <w:rPr>
          <w:rFonts w:eastAsiaTheme="minorHAnsi"/>
          <w:sz w:val="24"/>
          <w:szCs w:val="24"/>
          <w:lang w:val="lv-LV" w:eastAsia="en-US"/>
        </w:rPr>
        <w:t>[pers. A]</w:t>
      </w:r>
      <w:r w:rsidRPr="004660AE">
        <w:rPr>
          <w:sz w:val="24"/>
          <w:szCs w:val="24"/>
          <w:lang w:val="lv-LV"/>
        </w:rPr>
        <w:t>, tas ir, kā persona, kura pārstāv banku un kā klients, kuram piešķirts aizdevums</w:t>
      </w:r>
      <w:r w:rsidR="00A7764B" w:rsidRPr="004660AE">
        <w:rPr>
          <w:sz w:val="24"/>
          <w:szCs w:val="24"/>
          <w:lang w:val="lv-LV"/>
        </w:rPr>
        <w:t>. T</w:t>
      </w:r>
      <w:r w:rsidRPr="004660AE">
        <w:rPr>
          <w:sz w:val="24"/>
          <w:szCs w:val="24"/>
          <w:lang w:val="lv-LV"/>
        </w:rPr>
        <w:t>ādējādi pārkāp</w:t>
      </w:r>
      <w:r w:rsidR="00A7764B" w:rsidRPr="004660AE">
        <w:rPr>
          <w:sz w:val="24"/>
          <w:szCs w:val="24"/>
          <w:lang w:val="lv-LV"/>
        </w:rPr>
        <w:t>ts</w:t>
      </w:r>
      <w:r w:rsidRPr="004660AE">
        <w:rPr>
          <w:sz w:val="24"/>
          <w:szCs w:val="24"/>
          <w:lang w:val="lv-LV"/>
        </w:rPr>
        <w:t xml:space="preserve"> Komerclikuma 292.panta pirmās daļas 5.punkt</w:t>
      </w:r>
      <w:r w:rsidR="00A7764B" w:rsidRPr="004660AE">
        <w:rPr>
          <w:sz w:val="24"/>
          <w:szCs w:val="24"/>
          <w:lang w:val="lv-LV"/>
        </w:rPr>
        <w:t>s</w:t>
      </w:r>
      <w:r w:rsidRPr="004660AE">
        <w:rPr>
          <w:sz w:val="24"/>
          <w:szCs w:val="24"/>
          <w:lang w:val="lv-LV"/>
        </w:rPr>
        <w:t>, proti, nav saņemts padomes apstiprinājums.</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2007.gada 27.decembra līgumu par 26 000 000 USD piešķiršanu </w:t>
      </w:r>
      <w:r w:rsidR="005037A9">
        <w:rPr>
          <w:rFonts w:eastAsiaTheme="minorHAnsi"/>
          <w:sz w:val="24"/>
          <w:szCs w:val="24"/>
          <w:lang w:val="lv-LV" w:eastAsia="en-US"/>
        </w:rPr>
        <w:t>[pers. B]</w:t>
      </w:r>
      <w:r w:rsidRPr="004660AE">
        <w:rPr>
          <w:sz w:val="24"/>
          <w:szCs w:val="24"/>
          <w:lang w:val="lv-LV"/>
        </w:rPr>
        <w:t xml:space="preserve"> un 2008.gada 19.marta līgumu par 20 000 000 EUR piešķiršanu </w:t>
      </w:r>
      <w:r w:rsidR="005037A9">
        <w:rPr>
          <w:sz w:val="24"/>
          <w:szCs w:val="24"/>
          <w:lang w:val="lv-LV"/>
        </w:rPr>
        <w:t>[pers. B]</w:t>
      </w:r>
      <w:r w:rsidRPr="004660AE">
        <w:rPr>
          <w:sz w:val="24"/>
          <w:szCs w:val="24"/>
          <w:lang w:val="lv-LV"/>
        </w:rPr>
        <w:t xml:space="preserve"> bankas vārdā noslēdzis viceprezidenta klientu apkalpošanas jautājumos vietnieks </w:t>
      </w:r>
      <w:r w:rsidR="00467712">
        <w:rPr>
          <w:sz w:val="24"/>
          <w:szCs w:val="24"/>
          <w:lang w:val="lv-LV"/>
        </w:rPr>
        <w:t>[pers. E]</w:t>
      </w:r>
      <w:r w:rsidRPr="004660AE">
        <w:rPr>
          <w:sz w:val="24"/>
          <w:szCs w:val="24"/>
          <w:lang w:val="lv-LV"/>
        </w:rPr>
        <w:t xml:space="preserve"> un tie akceptēti valdes sēdē attiecīgi 2007.gada 20.decembrī un 2008.gada 19.martā, taču atbilstoši Komerclikuma 292.panta pirmās daļas 5.punktam tie </w:t>
      </w:r>
      <w:r w:rsidR="00A7764B" w:rsidRPr="004660AE">
        <w:rPr>
          <w:sz w:val="24"/>
          <w:szCs w:val="24"/>
          <w:lang w:val="lv-LV"/>
        </w:rPr>
        <w:t xml:space="preserve">padomē </w:t>
      </w:r>
      <w:r w:rsidRPr="004660AE">
        <w:rPr>
          <w:sz w:val="24"/>
          <w:szCs w:val="24"/>
          <w:lang w:val="lv-LV"/>
        </w:rPr>
        <w:t>nav apstiprināti.</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Atbildētāju iebildumi, ka par šiem darījumiem valdei un padomei bijis zināms, kā pamatoti atzinusi tiesa, neapstiprinās ar lietā esošajiem pierādījumiem. Savukārt no pirmās instances tiesas 2012.gada 15.oktobra sēdē nopratinātā liecinieka </w:t>
      </w:r>
      <w:r w:rsidR="00A76CA0">
        <w:rPr>
          <w:sz w:val="24"/>
          <w:szCs w:val="24"/>
          <w:lang w:val="lv-LV"/>
        </w:rPr>
        <w:t>[pers. H]</w:t>
      </w:r>
      <w:r w:rsidRPr="004660AE">
        <w:rPr>
          <w:sz w:val="24"/>
          <w:szCs w:val="24"/>
          <w:lang w:val="lv-LV"/>
        </w:rPr>
        <w:t>, kurš līgumu noslēgšanas attiecīgajos laika posmos bija gan valdes, gan padomes loceklis, liecībām, ka viņam bijis zināms par aizdevuma piešķiršanu atbildētājiem, taču nekādi lēmumi šajā sakarā nav pieņemti un ar aizdevuma līguma noteikumiem viņš nav bijis iepazīstināts, kā arī viņam nav bijušas zināmas šiem aizdevuma līgumiem piemērojamās procentu likmes (sk.</w:t>
      </w:r>
      <w:r w:rsidRPr="004660AE">
        <w:rPr>
          <w:i/>
          <w:sz w:val="24"/>
          <w:szCs w:val="24"/>
          <w:lang w:val="lv-LV"/>
        </w:rPr>
        <w:t xml:space="preserve"> lietas 13.sēj., 408.-409.lpp</w:t>
      </w:r>
      <w:r w:rsidRPr="004660AE">
        <w:rPr>
          <w:sz w:val="24"/>
          <w:szCs w:val="24"/>
          <w:lang w:val="lv-LV"/>
        </w:rPr>
        <w:t>.)</w:t>
      </w:r>
      <w:r w:rsidRPr="004660AE">
        <w:rPr>
          <w:b/>
          <w:sz w:val="24"/>
          <w:szCs w:val="24"/>
          <w:lang w:val="lv-LV"/>
        </w:rPr>
        <w:t xml:space="preserve"> </w:t>
      </w:r>
      <w:r w:rsidRPr="004660AE">
        <w:rPr>
          <w:sz w:val="24"/>
          <w:szCs w:val="24"/>
          <w:lang w:val="lv-LV"/>
        </w:rPr>
        <w:t>izriet, ka par aizdevumu piešķiršanu atbildētājiem apstiprinājumu likumos noteiktajā kārtībā sabiedrības institūcijas nav devušas.</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w:t>
      </w:r>
      <w:r w:rsidR="00A7764B" w:rsidRPr="004660AE">
        <w:rPr>
          <w:sz w:val="24"/>
          <w:szCs w:val="24"/>
          <w:lang w:val="lv-LV"/>
        </w:rPr>
        <w:t>9</w:t>
      </w:r>
      <w:r w:rsidRPr="004660AE">
        <w:rPr>
          <w:sz w:val="24"/>
          <w:szCs w:val="24"/>
          <w:lang w:val="lv-LV"/>
        </w:rPr>
        <w:t xml:space="preserve">.2] Saskaņā ar likuma „Par akciju sabiedrībām” 73.pantu akciju sabiedrības darbību vada akciju sabiedrības valde, tā atbild par visu sabiedrības saimniecisko darbību, pārvalda akciju sabiedrības mantu un rīkojas ar tās kapitāliem atbilstoši likumu un statūtu noteikumiem un akcionāru pilnsapulču lēmumiem. Minētā likuma 96.panta pirmā daļa noteic, ka akciju sabiedrības padomes un valdes locekļiem jāpilda savi pienākumi saskaņā ar likumu prasībām un akciju sabiedrības statūtu noteikumiem. Atbilstoši 96. panta otrajai daļai </w:t>
      </w:r>
      <w:r w:rsidR="00624A1A" w:rsidRPr="004660AE">
        <w:rPr>
          <w:sz w:val="24"/>
          <w:szCs w:val="24"/>
          <w:lang w:val="lv-LV"/>
        </w:rPr>
        <w:t xml:space="preserve">– </w:t>
      </w:r>
      <w:r w:rsidRPr="004660AE">
        <w:rPr>
          <w:sz w:val="24"/>
          <w:szCs w:val="24"/>
          <w:lang w:val="lv-LV"/>
        </w:rPr>
        <w:t>ja padomes un valdes locekļi vai direktori rīkotāji rīkojas nelikumīgi, pārkāpj savu pilnvaru ietvarus, vai neievēro likumu un statūtu noteikumus vai akcionāru pilnsapulču lēmumus un instrukcijas vai arī darbojas nolaidīgi vai apzināti ļaunprātīgi, par sabiedrībai, tās akcionāriem un kreditoriem nodarītajiem zaudējumiem</w:t>
      </w:r>
      <w:r w:rsidR="00AD0797">
        <w:rPr>
          <w:sz w:val="24"/>
          <w:szCs w:val="24"/>
          <w:lang w:val="lv-LV"/>
        </w:rPr>
        <w:t>,</w:t>
      </w:r>
      <w:r w:rsidRPr="004660AE">
        <w:rPr>
          <w:sz w:val="24"/>
          <w:szCs w:val="24"/>
          <w:lang w:val="lv-LV"/>
        </w:rPr>
        <w:t xml:space="preserve"> viņi ir solidāri atbildīgi pilnā apmērā ar visu savu īpašumu.</w:t>
      </w:r>
    </w:p>
    <w:p w:rsidR="00714BF6" w:rsidRPr="004660AE" w:rsidRDefault="00714BF6" w:rsidP="00A0520D">
      <w:pPr>
        <w:pStyle w:val="naisf"/>
        <w:spacing w:before="0" w:after="0" w:line="276" w:lineRule="auto"/>
        <w:ind w:right="-567" w:firstLine="567"/>
      </w:pPr>
      <w:r w:rsidRPr="004660AE">
        <w:t xml:space="preserve">Komerclikuma 301.pants noteic, ka valde vada un pārstāv sabiedrību, atbild par tās komercdarbību, pārvalda sabiedrības matu, un rīkojas ar tās līdzekļiem atbilstoši likumiem, statūtiem un akcionāru sapulces lēmumiem. Atbilstoši Komerclikuma 169.panta pirmajai daļai valdes un padomes loceklim savi pienākumi jāpilda kā krietnam un rūpīgam saimniekam. Saskaņā ar šā panta otro daļu valdes un padomes locekļi solidāri atbild par zaudējumiem, ko tie nodarījuši sabiedrībai. </w:t>
      </w:r>
    </w:p>
    <w:p w:rsidR="00714BF6" w:rsidRPr="004660AE" w:rsidRDefault="00714BF6" w:rsidP="00A0520D">
      <w:pPr>
        <w:pStyle w:val="naisf"/>
        <w:spacing w:before="0" w:after="0" w:line="276" w:lineRule="auto"/>
        <w:ind w:right="-567" w:firstLine="567"/>
      </w:pPr>
      <w:r w:rsidRPr="004660AE">
        <w:t xml:space="preserve">Tādējādi gan no likuma ,,Par akciju sabiedrībām” 73.panta, gan no Komerclikuma 301.panta izriet viens no komercsabiedrības valdes locekļa pamatpienākumiem </w:t>
      </w:r>
      <w:r w:rsidR="00624A1A" w:rsidRPr="004660AE">
        <w:t xml:space="preserve">– </w:t>
      </w:r>
      <w:r w:rsidRPr="004660AE">
        <w:t>nodrošināt sabiedrības darbības tiesiskumu. Ja valdes loceklis, izpildot viņam uzticētos sabiedrības vadīšanas uzdevumus, rīkojies pretēji normatīvo aktu prasībām, vai arī savās interesēs noslēdzis darījumus, kas ir pretēji komercdarbības principiem un sabiedrības interesēm, tad nevar atzīt šādas darbības atbilstību krietna un rūpīga saimnieka mērauklai.</w:t>
      </w:r>
      <w:r w:rsidRPr="004660AE">
        <w:rPr>
          <w:b/>
        </w:rPr>
        <w:t xml:space="preserve"> </w:t>
      </w:r>
      <w:r w:rsidRPr="004660AE">
        <w:t xml:space="preserve">Proti, valdes loceklim kā sabiedrības uzticības personai, kuram uzticētas svešas mantas pārvaldīšana, ir pienākums būt lojāliem gan pret sabiedrību kā patstāvīgu tiesību subjektu, gan arī pret visu tās dalībnieku ekonomiskajām interesēm. Ja sabiedrības valdes locekļi noslēdz vai pieļauj tādu darījumu noslēgšanu, kuru rezultātā acīmredzami paredzami zaudējumi, nevis peļņas gūšana, šādu </w:t>
      </w:r>
      <w:r w:rsidRPr="004660AE">
        <w:lastRenderedPageBreak/>
        <w:t>atbildētāju rīcību nevar atzīt par atbilstošu ne likuma prasībām (</w:t>
      </w:r>
      <w:r w:rsidRPr="004660AE">
        <w:rPr>
          <w:i/>
        </w:rPr>
        <w:t>likuma „Par akciju sabiedrībām” 96.panta pirmā daļa</w:t>
      </w:r>
      <w:r w:rsidRPr="004660AE">
        <w:t>), ne arī krietna un rūpīga saimnieka rīcībai (</w:t>
      </w:r>
      <w:r w:rsidRPr="004660AE">
        <w:rPr>
          <w:i/>
        </w:rPr>
        <w:t>Komerclikuma 169.panta pirmā daļa</w:t>
      </w:r>
      <w:r w:rsidRPr="004660AE">
        <w:t>). Valdes (padomes) loceklis var atbrīvoties no atbildības, vienīgi pierādot, ka rīkojies kā krietns un rūpīgs saimnieks, respektīvi – nav pieļāvis pat vieglu neuzmanību (</w:t>
      </w:r>
      <w:r w:rsidRPr="004660AE">
        <w:rPr>
          <w:i/>
        </w:rPr>
        <w:t>Komerclikuma 169.panta trešā daļa</w:t>
      </w:r>
      <w:r w:rsidRPr="004660AE">
        <w:t>).</w:t>
      </w:r>
    </w:p>
    <w:p w:rsidR="00714BF6" w:rsidRPr="004660AE" w:rsidRDefault="00714BF6" w:rsidP="00A0520D">
      <w:pPr>
        <w:shd w:val="clear" w:color="auto" w:fill="FFFFFF"/>
        <w:spacing w:line="276" w:lineRule="auto"/>
        <w:ind w:right="-568" w:firstLine="567"/>
        <w:jc w:val="both"/>
        <w:rPr>
          <w:b/>
          <w:sz w:val="24"/>
          <w:szCs w:val="24"/>
          <w:lang w:val="lv-LV"/>
        </w:rPr>
      </w:pPr>
      <w:r w:rsidRPr="004660AE">
        <w:rPr>
          <w:sz w:val="24"/>
          <w:szCs w:val="24"/>
          <w:lang w:val="lv-LV"/>
        </w:rPr>
        <w:t>[</w:t>
      </w:r>
      <w:r w:rsidR="00A7764B" w:rsidRPr="004660AE">
        <w:rPr>
          <w:sz w:val="24"/>
          <w:szCs w:val="24"/>
          <w:lang w:val="lv-LV"/>
        </w:rPr>
        <w:t>9</w:t>
      </w:r>
      <w:r w:rsidRPr="004660AE">
        <w:rPr>
          <w:sz w:val="24"/>
          <w:szCs w:val="24"/>
          <w:lang w:val="lv-LV"/>
        </w:rPr>
        <w:t xml:space="preserve">.3] Izvērtējot aizdevuma līgumu noteikumus un sabiedrības finansiālo ieguvumu no šādu darījumu noslēgšanas, tiesa, pamatojoties uz KPMG </w:t>
      </w:r>
      <w:proofErr w:type="spellStart"/>
      <w:r w:rsidRPr="004660AE">
        <w:rPr>
          <w:sz w:val="24"/>
          <w:szCs w:val="24"/>
          <w:lang w:val="lv-LV"/>
        </w:rPr>
        <w:t>United</w:t>
      </w:r>
      <w:proofErr w:type="spellEnd"/>
      <w:r w:rsidRPr="004660AE">
        <w:rPr>
          <w:sz w:val="24"/>
          <w:szCs w:val="24"/>
          <w:lang w:val="lv-LV"/>
        </w:rPr>
        <w:t xml:space="preserve"> </w:t>
      </w:r>
      <w:proofErr w:type="spellStart"/>
      <w:r w:rsidRPr="004660AE">
        <w:rPr>
          <w:sz w:val="24"/>
          <w:szCs w:val="24"/>
          <w:lang w:val="lv-LV"/>
        </w:rPr>
        <w:t>Kingdom</w:t>
      </w:r>
      <w:proofErr w:type="spellEnd"/>
      <w:r w:rsidRPr="004660AE">
        <w:rPr>
          <w:sz w:val="24"/>
          <w:szCs w:val="24"/>
          <w:lang w:val="lv-LV"/>
        </w:rPr>
        <w:t xml:space="preserve"> </w:t>
      </w:r>
      <w:proofErr w:type="spellStart"/>
      <w:r w:rsidRPr="004660AE">
        <w:rPr>
          <w:sz w:val="24"/>
          <w:szCs w:val="24"/>
          <w:lang w:val="lv-LV"/>
        </w:rPr>
        <w:t>Plc</w:t>
      </w:r>
      <w:proofErr w:type="spellEnd"/>
      <w:r w:rsidRPr="004660AE">
        <w:rPr>
          <w:sz w:val="24"/>
          <w:szCs w:val="24"/>
          <w:lang w:val="lv-LV"/>
        </w:rPr>
        <w:t xml:space="preserve">. ziņojumu, </w:t>
      </w:r>
      <w:r w:rsidR="00D010BC" w:rsidRPr="004660AE">
        <w:rPr>
          <w:sz w:val="24"/>
          <w:szCs w:val="24"/>
          <w:lang w:val="lv-LV"/>
        </w:rPr>
        <w:t xml:space="preserve">pamatoti </w:t>
      </w:r>
      <w:r w:rsidRPr="004660AE">
        <w:rPr>
          <w:sz w:val="24"/>
          <w:szCs w:val="24"/>
          <w:lang w:val="lv-LV"/>
        </w:rPr>
        <w:t>atzinusi, ka ar atbildētājiem noslēgtajiem aizdevuma līgumiem piemērojamās procentu likmes neatbilst komercdarbības principiem, salīdzinot ar piemērojamām procentu likmēm darījumiem ar nesaistītām personām un salīdzināmu tirgus informāciju. Faktiskie procentu maksājumi, ko banka saņēmusi par aizdevumiem laikā līdz 2008.gada 9.novembrim bija 1,9 miljoni Ls, bet bankas negūtie procentu ieņēmumi par šiem izsniegtajiem aizdevumiem ir 3 011 369 Ls jeb 4 284 792,06 EUR, kurus tiesa kvalificējusi kā sabiedrībai nodarītos zaudējumus.</w:t>
      </w:r>
      <w:r w:rsidRPr="004660AE">
        <w:rPr>
          <w:b/>
          <w:sz w:val="24"/>
          <w:szCs w:val="24"/>
          <w:lang w:val="lv-LV"/>
        </w:rPr>
        <w:t xml:space="preserve"> </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Minēto tiesas secinājumu Senātam nav pamata apšaubīt, jo lietā ir pierādīta atbildētāju rīcība, kas pretēja saprātīgai komerciālās apgrozības praksei, kas turklāt izpaudusies aizdevuma līgumu ar sev īpaši labvēlīgiem noteikumiem noslēgšanā, zaudējumu esamība un cēloniskais sakars starp atbildētāju rīcību un nodarītajiem zaudējumiem.</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Neatzīstot par pareiziem tiesas konstatējumus un atzinumus šajā sakarā, atbildētāji, kā to paredz Civilprocesa likuma 93.panta pirmā daļa, savu iebildumu pamatojumam nav iesnieguši pierādījumus (aprēķinus, pētījumus u.tml.), kas tos atspēkotu. Savukārt atbilstoši Komerclikuma 169.panta trešajai daļai valdes loceklis var atbrīvoties no atbildības vienīgi pierādot, ka rīkojies kā krietns un rūpīgs saimnieks, bet situācijā, kad valdes loceklis nespēj minēto pierādīt, viņa vaina prezumējama.</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Atbildētāji vienīgi izteikuši vispārējus iebildumus par KPMG </w:t>
      </w:r>
      <w:proofErr w:type="spellStart"/>
      <w:r w:rsidRPr="004660AE">
        <w:rPr>
          <w:sz w:val="24"/>
          <w:szCs w:val="24"/>
          <w:lang w:val="lv-LV"/>
        </w:rPr>
        <w:t>United</w:t>
      </w:r>
      <w:proofErr w:type="spellEnd"/>
      <w:r w:rsidRPr="004660AE">
        <w:rPr>
          <w:sz w:val="24"/>
          <w:szCs w:val="24"/>
          <w:lang w:val="lv-LV"/>
        </w:rPr>
        <w:t xml:space="preserve"> </w:t>
      </w:r>
      <w:proofErr w:type="spellStart"/>
      <w:r w:rsidRPr="004660AE">
        <w:rPr>
          <w:sz w:val="24"/>
          <w:szCs w:val="24"/>
          <w:lang w:val="lv-LV"/>
        </w:rPr>
        <w:t>Kingdom</w:t>
      </w:r>
      <w:proofErr w:type="spellEnd"/>
      <w:r w:rsidRPr="004660AE">
        <w:rPr>
          <w:sz w:val="24"/>
          <w:szCs w:val="24"/>
          <w:lang w:val="lv-LV"/>
        </w:rPr>
        <w:t xml:space="preserve"> </w:t>
      </w:r>
      <w:proofErr w:type="spellStart"/>
      <w:r w:rsidRPr="004660AE">
        <w:rPr>
          <w:sz w:val="24"/>
          <w:szCs w:val="24"/>
          <w:lang w:val="lv-LV"/>
        </w:rPr>
        <w:t>Plc</w:t>
      </w:r>
      <w:proofErr w:type="spellEnd"/>
      <w:r w:rsidRPr="004660AE">
        <w:rPr>
          <w:sz w:val="24"/>
          <w:szCs w:val="24"/>
          <w:lang w:val="lv-LV"/>
        </w:rPr>
        <w:t>. ziņojumu un minētā ziņojuma kā rakstveida pierādījuma Civilprocesa likuma 110.panta izpratnē nepieļaujamību, apšaubot tā sastādītāju kompetenci, kvalifikāciju, tā satura patiesumu.</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w:t>
      </w:r>
      <w:r w:rsidR="00A7764B" w:rsidRPr="004660AE">
        <w:rPr>
          <w:sz w:val="24"/>
          <w:szCs w:val="24"/>
          <w:lang w:val="lv-LV"/>
        </w:rPr>
        <w:t>9</w:t>
      </w:r>
      <w:r w:rsidRPr="004660AE">
        <w:rPr>
          <w:sz w:val="24"/>
          <w:szCs w:val="24"/>
          <w:lang w:val="lv-LV"/>
        </w:rPr>
        <w:t xml:space="preserve">.4] Kā redzams no lietas materiāliem, pirmās instances tiesas 2012.gada 15.oktobra sēdē tika uzklausīts KPMG </w:t>
      </w:r>
      <w:proofErr w:type="spellStart"/>
      <w:r w:rsidRPr="004660AE">
        <w:rPr>
          <w:sz w:val="24"/>
          <w:szCs w:val="24"/>
          <w:lang w:val="lv-LV"/>
        </w:rPr>
        <w:t>United</w:t>
      </w:r>
      <w:proofErr w:type="spellEnd"/>
      <w:r w:rsidRPr="004660AE">
        <w:rPr>
          <w:sz w:val="24"/>
          <w:szCs w:val="24"/>
          <w:lang w:val="lv-LV"/>
        </w:rPr>
        <w:t xml:space="preserve"> </w:t>
      </w:r>
      <w:proofErr w:type="spellStart"/>
      <w:r w:rsidRPr="004660AE">
        <w:rPr>
          <w:sz w:val="24"/>
          <w:szCs w:val="24"/>
          <w:lang w:val="lv-LV"/>
        </w:rPr>
        <w:t>Kingdom</w:t>
      </w:r>
      <w:proofErr w:type="spellEnd"/>
      <w:r w:rsidRPr="004660AE">
        <w:rPr>
          <w:sz w:val="24"/>
          <w:szCs w:val="24"/>
          <w:lang w:val="lv-LV"/>
        </w:rPr>
        <w:t xml:space="preserve"> </w:t>
      </w:r>
      <w:proofErr w:type="spellStart"/>
      <w:r w:rsidRPr="004660AE">
        <w:rPr>
          <w:sz w:val="24"/>
          <w:szCs w:val="24"/>
          <w:lang w:val="lv-LV"/>
        </w:rPr>
        <w:t>Plc</w:t>
      </w:r>
      <w:proofErr w:type="spellEnd"/>
      <w:r w:rsidRPr="004660AE">
        <w:rPr>
          <w:sz w:val="24"/>
          <w:szCs w:val="24"/>
          <w:lang w:val="lv-LV"/>
        </w:rPr>
        <w:t xml:space="preserve">. atbildīgais produkta direktors un partneris </w:t>
      </w:r>
      <w:r w:rsidR="00F7601E">
        <w:rPr>
          <w:sz w:val="24"/>
          <w:szCs w:val="24"/>
          <w:lang w:val="lv-LV"/>
        </w:rPr>
        <w:t>[pers. I]</w:t>
      </w:r>
      <w:r w:rsidRPr="004660AE">
        <w:rPr>
          <w:i/>
          <w:sz w:val="24"/>
          <w:szCs w:val="24"/>
          <w:lang w:val="lv-LV"/>
        </w:rPr>
        <w:t xml:space="preserve">, </w:t>
      </w:r>
      <w:r w:rsidRPr="004660AE">
        <w:rPr>
          <w:sz w:val="24"/>
          <w:szCs w:val="24"/>
          <w:lang w:val="lv-LV"/>
        </w:rPr>
        <w:t>kurš sniedza atbildes un skaidrojumus uz pušu interesējošiem jautājumiem par pētījuma veikšanu un ziņojuma sagatavošanu (</w:t>
      </w:r>
      <w:r w:rsidRPr="004660AE">
        <w:rPr>
          <w:i/>
          <w:sz w:val="24"/>
          <w:szCs w:val="24"/>
          <w:lang w:val="lv-LV"/>
        </w:rPr>
        <w:t>sk. lietas 13.sēj., 401.-410.lpp</w:t>
      </w:r>
      <w:r w:rsidRPr="004660AE">
        <w:rPr>
          <w:sz w:val="24"/>
          <w:szCs w:val="24"/>
          <w:lang w:val="lv-LV"/>
        </w:rPr>
        <w:t>.). Pirmās instances tiesa, izvērtējot minētās personas paskaidrojumus kopsakarā ar prasītājas lietā iesniegto</w:t>
      </w:r>
      <w:r w:rsidRPr="004660AE">
        <w:rPr>
          <w:b/>
          <w:sz w:val="24"/>
          <w:szCs w:val="24"/>
          <w:lang w:val="lv-LV"/>
        </w:rPr>
        <w:t xml:space="preserve"> </w:t>
      </w:r>
      <w:r w:rsidRPr="004660AE">
        <w:rPr>
          <w:sz w:val="24"/>
          <w:szCs w:val="24"/>
          <w:lang w:val="lv-LV"/>
        </w:rPr>
        <w:t>ziņojumu, atbildētāju pārstāvju pieteikumu par ziņojuma izslēgšanu no pierādījumiem, kā nepamatotu, noraidīja. Arī pēc šā nolēmuma pieņemšanas atbildētāji nav iesnieguši pierādījumus, ar kuriem būtu apgāzti ziņojumā norādītie fakti par zaudējumiem, kas sabiedrībai nodarīti, noslēdzot aizdevuma līgumus. Tāpat izskatāmā jautājuma risināšanai Civilprocesa likuma 121.panta kārtībā lūgumus par ekspertīzes noteikšanu lietā nav izteikuši.</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Ievērojot minēto, Senāts nesaskata pamatotus un objektīvus iemeslus minētā ziņojuma apšaubīšanai, tādēļ detalizētam atbildētāju pārstāvju kasācijas sūdzības argumentu izvērtējumam saistībā ar to nepievēršas, tiesas secinājumus šajā sakarā atzīstot par pareiziem.</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w:t>
      </w:r>
      <w:r w:rsidR="00A7764B" w:rsidRPr="004660AE">
        <w:rPr>
          <w:sz w:val="24"/>
          <w:szCs w:val="24"/>
          <w:lang w:val="lv-LV"/>
        </w:rPr>
        <w:t>9</w:t>
      </w:r>
      <w:r w:rsidRPr="004660AE">
        <w:rPr>
          <w:sz w:val="24"/>
          <w:szCs w:val="24"/>
          <w:lang w:val="lv-LV"/>
        </w:rPr>
        <w:t>.5]</w:t>
      </w:r>
      <w:r w:rsidRPr="004660AE">
        <w:rPr>
          <w:b/>
          <w:sz w:val="24"/>
          <w:szCs w:val="24"/>
          <w:lang w:val="lv-LV"/>
        </w:rPr>
        <w:t xml:space="preserve"> </w:t>
      </w:r>
      <w:r w:rsidRPr="004660AE">
        <w:rPr>
          <w:sz w:val="24"/>
          <w:szCs w:val="24"/>
          <w:lang w:val="lv-LV"/>
        </w:rPr>
        <w:t>Apstāklis, ka gada pārskatos, kurus pārbaudījušas zvērinātu revidentu</w:t>
      </w:r>
      <w:r w:rsidRPr="004660AE">
        <w:rPr>
          <w:b/>
          <w:sz w:val="24"/>
          <w:szCs w:val="24"/>
          <w:lang w:val="lv-LV"/>
        </w:rPr>
        <w:t xml:space="preserve"> </w:t>
      </w:r>
      <w:r w:rsidRPr="004660AE">
        <w:rPr>
          <w:sz w:val="24"/>
          <w:szCs w:val="24"/>
          <w:lang w:val="lv-LV"/>
        </w:rPr>
        <w:t>komercsabiedrības, saistībā ar noslēgtajiem aizdevuma līgumiem, sabiedrībai zaudējumi nav konstatēti, neatbrīvo valdes locekļus no atbildības par viņu rīcību attiecīgajā pārskata periodā (</w:t>
      </w:r>
      <w:r w:rsidRPr="004660AE">
        <w:rPr>
          <w:i/>
          <w:sz w:val="24"/>
          <w:szCs w:val="24"/>
          <w:lang w:val="lv-LV"/>
        </w:rPr>
        <w:t>Komerclikuma 173.panta 3.daļa</w:t>
      </w:r>
      <w:r w:rsidRPr="004660AE">
        <w:rPr>
          <w:sz w:val="24"/>
          <w:szCs w:val="24"/>
          <w:lang w:val="lv-LV"/>
        </w:rPr>
        <w:t>), kā to pamatoti atzinusi tiesa.</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No lietā esošajiem sabiedrības gada pārskatiem redzams, ka tajos vienīgi norādīta saistītajām personām izsniegto kredītu kopējā summa un vidējā procentu likme. No revidentu ziņojumiem nav secināms, ka sabiedrības noslēgtie aizdevuma līgumi ar valdes locekļiem un </w:t>
      </w:r>
      <w:r w:rsidRPr="004660AE">
        <w:rPr>
          <w:sz w:val="24"/>
          <w:szCs w:val="24"/>
          <w:lang w:val="lv-LV"/>
        </w:rPr>
        <w:lastRenderedPageBreak/>
        <w:t>ar viņiem saistītām personām bijuši izpētes objekts (sk</w:t>
      </w:r>
      <w:r w:rsidRPr="004660AE">
        <w:rPr>
          <w:i/>
          <w:sz w:val="24"/>
          <w:szCs w:val="24"/>
          <w:lang w:val="lv-LV"/>
        </w:rPr>
        <w:t>. lietas 6.sēj., 49.-87.lpp., 7.sēj., 245.-256.lpp.).</w:t>
      </w:r>
      <w:r w:rsidRPr="004660AE">
        <w:rPr>
          <w:sz w:val="24"/>
          <w:szCs w:val="24"/>
          <w:lang w:val="lv-LV"/>
        </w:rPr>
        <w:t xml:space="preserve"> Revidentu ziņojumi nav atzīstami par izņēmuma pierādījumiem, kuriem augstāks spēks salīdzinājumā ar citiem, tādēļ tie izvērtējami kopsakarā ar visiem pierādījumiem lietā, turklāt neatkarīgi no revidentu ziņojumiem nevar izslēgt iespēj</w:t>
      </w:r>
      <w:r w:rsidR="00D010BC" w:rsidRPr="004660AE">
        <w:rPr>
          <w:sz w:val="24"/>
          <w:szCs w:val="24"/>
          <w:lang w:val="lv-LV"/>
        </w:rPr>
        <w:t>u</w:t>
      </w:r>
      <w:r w:rsidRPr="004660AE">
        <w:rPr>
          <w:sz w:val="24"/>
          <w:szCs w:val="24"/>
          <w:lang w:val="lv-LV"/>
        </w:rPr>
        <w:t>, ka zaudējumi var atklāties arī vēlāk. Minēto apstiprina 2008.gadā izveidojusies situācija bankā, kas noveda līdz tās likvidācijai.</w:t>
      </w:r>
    </w:p>
    <w:p w:rsidR="00714BF6" w:rsidRPr="004660AE" w:rsidRDefault="00714BF6" w:rsidP="00A0520D">
      <w:pPr>
        <w:shd w:val="clear" w:color="auto" w:fill="FFFFFF"/>
        <w:spacing w:line="276" w:lineRule="auto"/>
        <w:ind w:right="-568" w:firstLine="567"/>
        <w:jc w:val="both"/>
        <w:rPr>
          <w:b/>
          <w:sz w:val="24"/>
          <w:szCs w:val="24"/>
          <w:lang w:val="lv-LV"/>
        </w:rPr>
      </w:pPr>
      <w:r w:rsidRPr="004660AE">
        <w:rPr>
          <w:sz w:val="24"/>
          <w:szCs w:val="24"/>
          <w:lang w:val="lv-LV"/>
        </w:rPr>
        <w:t>[</w:t>
      </w:r>
      <w:r w:rsidR="00A7764B" w:rsidRPr="004660AE">
        <w:rPr>
          <w:sz w:val="24"/>
          <w:szCs w:val="24"/>
          <w:lang w:val="lv-LV"/>
        </w:rPr>
        <w:t>9</w:t>
      </w:r>
      <w:r w:rsidRPr="004660AE">
        <w:rPr>
          <w:sz w:val="24"/>
          <w:szCs w:val="24"/>
          <w:lang w:val="lv-LV"/>
        </w:rPr>
        <w:t>.6]</w:t>
      </w:r>
      <w:r w:rsidRPr="004660AE">
        <w:rPr>
          <w:b/>
          <w:sz w:val="24"/>
          <w:szCs w:val="24"/>
          <w:lang w:val="lv-LV"/>
        </w:rPr>
        <w:t xml:space="preserve"> </w:t>
      </w:r>
      <w:r w:rsidRPr="004660AE">
        <w:rPr>
          <w:sz w:val="24"/>
          <w:szCs w:val="24"/>
          <w:lang w:val="lv-LV"/>
        </w:rPr>
        <w:t>Senāts noraida atbildētāju pārstāvju kasācijas sūdzības argumentus par likuma ,,Par akciju sabiedrībām” 54.panta pirmās daļas 2.punkta nepareizu piemērošanu saistībā ar 2002.gada 20.marta, 2002.gada 30.septembra un 2003.gada 9.aprīļa aizdevuma līgumiem.</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Tiesa konstatējusi, ka ar AS ,,Parex banka” akcionāru pilnsapulces 2003.gada 28.februāra lēmumu valdes locekļi </w:t>
      </w:r>
      <w:r w:rsidR="005037A9">
        <w:rPr>
          <w:rFonts w:eastAsiaTheme="minorHAnsi"/>
          <w:sz w:val="24"/>
          <w:szCs w:val="24"/>
          <w:lang w:val="lv-LV" w:eastAsia="en-US"/>
        </w:rPr>
        <w:t>[pers. A]</w:t>
      </w:r>
      <w:r w:rsidRPr="004660AE">
        <w:rPr>
          <w:sz w:val="24"/>
          <w:szCs w:val="24"/>
          <w:lang w:val="lv-LV"/>
        </w:rPr>
        <w:t xml:space="preserve">, </w:t>
      </w:r>
      <w:r w:rsidR="004D4935">
        <w:rPr>
          <w:sz w:val="24"/>
          <w:szCs w:val="24"/>
          <w:lang w:val="lv-LV"/>
        </w:rPr>
        <w:t>[pers. B]</w:t>
      </w:r>
      <w:r w:rsidRPr="004660AE">
        <w:rPr>
          <w:sz w:val="24"/>
          <w:szCs w:val="24"/>
          <w:lang w:val="lv-LV"/>
        </w:rPr>
        <w:t xml:space="preserve"> un </w:t>
      </w:r>
      <w:r w:rsidR="00A76CA0">
        <w:rPr>
          <w:sz w:val="24"/>
          <w:szCs w:val="24"/>
          <w:lang w:val="lv-LV"/>
        </w:rPr>
        <w:t>[pers. H]</w:t>
      </w:r>
      <w:r w:rsidRPr="004660AE">
        <w:rPr>
          <w:sz w:val="24"/>
          <w:szCs w:val="24"/>
          <w:lang w:val="lv-LV"/>
        </w:rPr>
        <w:t xml:space="preserve"> atbrīvoti no atbildības par darbību valdē no 2002.gada 1.janvāra līdz 2002.gada 31.decembrim.</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Savukārt ar AS ,,Parex banka” akcionāru pilnsapulces 2004.gada 22.marta lēmumu nolemts valdes locekļus, tostarp valdes priekšsēdētāju </w:t>
      </w:r>
      <w:r w:rsidR="005037A9">
        <w:rPr>
          <w:rFonts w:eastAsiaTheme="minorHAnsi"/>
          <w:sz w:val="24"/>
          <w:szCs w:val="24"/>
          <w:lang w:val="lv-LV" w:eastAsia="en-US"/>
        </w:rPr>
        <w:t>[pers. A]</w:t>
      </w:r>
      <w:r w:rsidRPr="004660AE">
        <w:rPr>
          <w:sz w:val="24"/>
          <w:szCs w:val="24"/>
          <w:lang w:val="lv-LV"/>
        </w:rPr>
        <w:t xml:space="preserve"> un valdes locekli </w:t>
      </w:r>
      <w:r w:rsidR="004D4935">
        <w:rPr>
          <w:sz w:val="24"/>
          <w:szCs w:val="24"/>
          <w:lang w:val="lv-LV"/>
        </w:rPr>
        <w:t>[pers. B]</w:t>
      </w:r>
      <w:r w:rsidRPr="004660AE">
        <w:rPr>
          <w:sz w:val="24"/>
          <w:szCs w:val="24"/>
          <w:lang w:val="lv-LV"/>
        </w:rPr>
        <w:t>, atbrīvot no atbildības par bankas darbību 2003.gadā.</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Atbilstoši likuma ,,Par akciju sabiedrībām” 54.panta pirmās daļas 2.punktam vienīgi akcionāru pilnsapulcei ir tiesības atbrīvot no atbildības valdes locekļus vai ierosināt saukt viņus pie atbildības par aizvadīto darbības gadu.</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Ievērojot to, ka atbrīvošana no atbildības uzskatāma par tiesisku darījumu Civillikuma 1403.pantā izpratnē un saskaņā ar </w:t>
      </w:r>
      <w:proofErr w:type="spellStart"/>
      <w:r w:rsidRPr="004660AE">
        <w:rPr>
          <w:sz w:val="24"/>
          <w:szCs w:val="24"/>
          <w:lang w:val="lv-LV"/>
        </w:rPr>
        <w:t>privātautonomijas</w:t>
      </w:r>
      <w:proofErr w:type="spellEnd"/>
      <w:r w:rsidRPr="004660AE">
        <w:rPr>
          <w:sz w:val="24"/>
          <w:szCs w:val="24"/>
          <w:lang w:val="lv-LV"/>
        </w:rPr>
        <w:t xml:space="preserve"> principu ir iespējama uz brīvas gribas izteikta pamata, proti, no šāda aspekta akcionāru pilnsapulcei ir tiesības atbrīvot no atbildības valdes locekļus.</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Ņemot vērā to, ka minētajā normā noteiktas akcionāru pilnsapulces tiesības atbrīvot valdes locekļus no atbildības vispār (hipotētiski) un likum</w:t>
      </w:r>
      <w:r w:rsidR="00D010BC" w:rsidRPr="004660AE">
        <w:rPr>
          <w:sz w:val="24"/>
          <w:szCs w:val="24"/>
          <w:lang w:val="lv-LV"/>
        </w:rPr>
        <w:t>s</w:t>
      </w:r>
      <w:r w:rsidRPr="004660AE">
        <w:rPr>
          <w:sz w:val="24"/>
          <w:szCs w:val="24"/>
          <w:lang w:val="lv-LV"/>
        </w:rPr>
        <w:t xml:space="preserve"> nereglamentē</w:t>
      </w:r>
      <w:r w:rsidR="00D010BC" w:rsidRPr="004660AE">
        <w:rPr>
          <w:sz w:val="24"/>
          <w:szCs w:val="24"/>
          <w:lang w:val="lv-LV"/>
        </w:rPr>
        <w:t>ja</w:t>
      </w:r>
      <w:r w:rsidRPr="004660AE">
        <w:rPr>
          <w:sz w:val="24"/>
          <w:szCs w:val="24"/>
          <w:lang w:val="lv-LV"/>
        </w:rPr>
        <w:t xml:space="preserve"> ne</w:t>
      </w:r>
      <w:r w:rsidR="00D010BC" w:rsidRPr="004660AE">
        <w:rPr>
          <w:sz w:val="24"/>
          <w:szCs w:val="24"/>
          <w:lang w:val="lv-LV"/>
        </w:rPr>
        <w:t>dz</w:t>
      </w:r>
      <w:r w:rsidRPr="004660AE">
        <w:rPr>
          <w:sz w:val="24"/>
          <w:szCs w:val="24"/>
          <w:lang w:val="lv-LV"/>
        </w:rPr>
        <w:t xml:space="preserve"> valdes locekļu atbrīvošanas no atbildības kārtīb</w:t>
      </w:r>
      <w:r w:rsidR="00D010BC" w:rsidRPr="004660AE">
        <w:rPr>
          <w:sz w:val="24"/>
          <w:szCs w:val="24"/>
          <w:lang w:val="lv-LV"/>
        </w:rPr>
        <w:t>u</w:t>
      </w:r>
      <w:r w:rsidRPr="004660AE">
        <w:rPr>
          <w:sz w:val="24"/>
          <w:szCs w:val="24"/>
          <w:lang w:val="lv-LV"/>
        </w:rPr>
        <w:t>, ne</w:t>
      </w:r>
      <w:r w:rsidR="00D010BC" w:rsidRPr="004660AE">
        <w:rPr>
          <w:sz w:val="24"/>
          <w:szCs w:val="24"/>
          <w:lang w:val="lv-LV"/>
        </w:rPr>
        <w:t>dz</w:t>
      </w:r>
      <w:r w:rsidRPr="004660AE">
        <w:rPr>
          <w:sz w:val="24"/>
          <w:szCs w:val="24"/>
          <w:lang w:val="lv-LV"/>
        </w:rPr>
        <w:t xml:space="preserve"> arī pamat</w:t>
      </w:r>
      <w:r w:rsidR="00D010BC" w:rsidRPr="004660AE">
        <w:rPr>
          <w:sz w:val="24"/>
          <w:szCs w:val="24"/>
          <w:lang w:val="lv-LV"/>
        </w:rPr>
        <w:t>u</w:t>
      </w:r>
      <w:r w:rsidRPr="004660AE">
        <w:rPr>
          <w:sz w:val="24"/>
          <w:szCs w:val="24"/>
          <w:lang w:val="lv-LV"/>
        </w:rPr>
        <w:t>, tiesa pa</w:t>
      </w:r>
      <w:r w:rsidR="00D010BC" w:rsidRPr="004660AE">
        <w:rPr>
          <w:sz w:val="24"/>
          <w:szCs w:val="24"/>
          <w:lang w:val="lv-LV"/>
        </w:rPr>
        <w:t>reizi</w:t>
      </w:r>
      <w:r w:rsidRPr="004660AE">
        <w:rPr>
          <w:sz w:val="24"/>
          <w:szCs w:val="24"/>
          <w:lang w:val="lv-LV"/>
        </w:rPr>
        <w:t xml:space="preserve"> pievērsusies likumā ietvertā jēdziena </w:t>
      </w:r>
      <w:r w:rsidR="00D010BC" w:rsidRPr="004660AE">
        <w:rPr>
          <w:sz w:val="24"/>
          <w:szCs w:val="24"/>
          <w:lang w:val="lv-LV"/>
        </w:rPr>
        <w:t>,,</w:t>
      </w:r>
      <w:r w:rsidRPr="004660AE">
        <w:rPr>
          <w:sz w:val="24"/>
          <w:szCs w:val="24"/>
          <w:lang w:val="lv-LV"/>
        </w:rPr>
        <w:t xml:space="preserve">atbrīvošana no atbildības” satura skaidrojumam. Lai noteiktu normas juridisko saturu, tiesa to analizējusi kontekstā ar atbildības jautājumus regulējošām Civillikuma normām, kopsakarā ar pušu iesniegtajiem juridiskajiem atzinumiem, kas attiecas uz piemērojamām un iztulkojamām normām. </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Šajā sakarā tiesa balstījusies uz Civillikuma 1643.pantā ietverto principu, kuram </w:t>
      </w:r>
      <w:r w:rsidR="00D010BC" w:rsidRPr="004660AE">
        <w:rPr>
          <w:sz w:val="24"/>
          <w:szCs w:val="24"/>
          <w:lang w:val="lv-LV"/>
        </w:rPr>
        <w:t xml:space="preserve">atbilstoši </w:t>
      </w:r>
      <w:r w:rsidRPr="004660AE">
        <w:rPr>
          <w:sz w:val="24"/>
          <w:szCs w:val="24"/>
          <w:lang w:val="lv-LV"/>
        </w:rPr>
        <w:t xml:space="preserve">noteikts imperatīvs aizliegums iepriekš vienoties par atbrīvošanu no atbildības par darbību, kas izdarīta ļaunā nolūkā. Tiesa Senāta ieskatā pamatoti atzinusi, ka aizdevuma līgumu noslēgšanā likumā tieši noteiktu prasību neievērošana Civillikuma 1645.panta pirmās daļas izpratnē ir </w:t>
      </w:r>
      <w:r w:rsidR="009F130E" w:rsidRPr="004660AE">
        <w:rPr>
          <w:sz w:val="24"/>
          <w:szCs w:val="24"/>
          <w:lang w:val="lv-LV"/>
        </w:rPr>
        <w:t>kvalificējama kā</w:t>
      </w:r>
      <w:r w:rsidRPr="004660AE">
        <w:rPr>
          <w:sz w:val="24"/>
          <w:szCs w:val="24"/>
          <w:lang w:val="lv-LV"/>
        </w:rPr>
        <w:t xml:space="preserve"> rupj</w:t>
      </w:r>
      <w:r w:rsidR="009F130E" w:rsidRPr="004660AE">
        <w:rPr>
          <w:sz w:val="24"/>
          <w:szCs w:val="24"/>
          <w:lang w:val="lv-LV"/>
        </w:rPr>
        <w:t>a</w:t>
      </w:r>
      <w:r w:rsidRPr="004660AE">
        <w:rPr>
          <w:sz w:val="24"/>
          <w:szCs w:val="24"/>
          <w:lang w:val="lv-LV"/>
        </w:rPr>
        <w:t xml:space="preserve"> neuzmanīb</w:t>
      </w:r>
      <w:r w:rsidR="009F130E" w:rsidRPr="004660AE">
        <w:rPr>
          <w:sz w:val="24"/>
          <w:szCs w:val="24"/>
          <w:lang w:val="lv-LV"/>
        </w:rPr>
        <w:t>a</w:t>
      </w:r>
      <w:r w:rsidRPr="004660AE">
        <w:rPr>
          <w:sz w:val="24"/>
          <w:szCs w:val="24"/>
          <w:lang w:val="lv-LV"/>
        </w:rPr>
        <w:t>, kas atbilstoši šā panta otrajai daļai pielīdzināma ļaunam nolūkam. Līdz ar to vienošanās, ka ar ļaunā nolūkā izdarītu darbību nodarīts zaudējums nav jāatlīdzina, ir spēkā neesoša no tās noslēgšanas brīža. Tādējādi juridiskas sekas nerada akcionāru sapulces lēmums par iepriekšēju atbrīvošanu no atbildības, ja zaudējumi n</w:t>
      </w:r>
      <w:r w:rsidR="009F130E" w:rsidRPr="004660AE">
        <w:rPr>
          <w:sz w:val="24"/>
          <w:szCs w:val="24"/>
          <w:lang w:val="lv-LV"/>
        </w:rPr>
        <w:t xml:space="preserve">odarīti ļaunā nolūkā. Pretējs secinājums </w:t>
      </w:r>
      <w:r w:rsidRPr="004660AE">
        <w:rPr>
          <w:sz w:val="24"/>
          <w:szCs w:val="24"/>
          <w:lang w:val="lv-LV"/>
        </w:rPr>
        <w:t>neatbilstu valdes locekļa atbildības institūta mērķim.</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w:t>
      </w:r>
      <w:r w:rsidR="00A7764B" w:rsidRPr="004660AE">
        <w:rPr>
          <w:sz w:val="24"/>
          <w:szCs w:val="24"/>
          <w:lang w:val="lv-LV"/>
        </w:rPr>
        <w:t>9</w:t>
      </w:r>
      <w:r w:rsidRPr="004660AE">
        <w:rPr>
          <w:sz w:val="24"/>
          <w:szCs w:val="24"/>
          <w:lang w:val="lv-LV"/>
        </w:rPr>
        <w:t>.7] Konkrētajā gadījumā zaudējumi atklājušies 2010.gada 29.jūlijā, kad tika veikta atbildētāju un ar tiem saistīto personu veikto darījumu izpēte</w:t>
      </w:r>
      <w:r w:rsidR="009F130E" w:rsidRPr="004660AE">
        <w:rPr>
          <w:sz w:val="24"/>
          <w:szCs w:val="24"/>
          <w:lang w:val="lv-LV"/>
        </w:rPr>
        <w:t>. T</w:t>
      </w:r>
      <w:r w:rsidRPr="004660AE">
        <w:rPr>
          <w:sz w:val="24"/>
          <w:szCs w:val="24"/>
          <w:lang w:val="lv-LV"/>
        </w:rPr>
        <w:t xml:space="preserve">ādēļ likuma ,,Par akciju sabiedrībām” 54.panta pirmās daļas 2.punkts, ievērojot iepriekš minēto, nav iztulkojams tādējādi, ka atbildētāji ar akcionāru pilnsapulces 2003.gada 28.februāra un 2004. gada 22.marta lēmumu atbrīvoti no atbildības par 2010.gada 29.jūlijā konstatētajiem zaudējumiem sabiedrībai. No minētajiem lēmumiem izriet secinājums, ka valdes locekļi atbrīvoti no vispārējas atbildības par sabiedrības vadīšanu, ciktāl akcionāru sapulce par to informēta. Tā kā atbrīvojumā no atbildības nav norādīti atbildības pamati, Senāts piekrīt tiesas atzinumam, ka tas neietver valdes locekļu atbrīvojumu no atbildības par viņu noslēgtu darījumu rezultātā </w:t>
      </w:r>
      <w:r w:rsidRPr="004660AE">
        <w:rPr>
          <w:sz w:val="24"/>
          <w:szCs w:val="24"/>
          <w:lang w:val="lv-LV"/>
        </w:rPr>
        <w:lastRenderedPageBreak/>
        <w:t xml:space="preserve">sabiedrībai nodarītiem un akcionāru sapulcei neatklātiem zaudējumiem, ja šie zaudējumi nodarīti ļaunā nolūkā vai aiz rupjas neuzmanības. </w:t>
      </w:r>
    </w:p>
    <w:p w:rsidR="00A0520D" w:rsidRDefault="00714BF6" w:rsidP="00A0520D">
      <w:pPr>
        <w:shd w:val="clear" w:color="auto" w:fill="FFFFFF"/>
        <w:spacing w:line="276" w:lineRule="auto"/>
        <w:ind w:right="-568" w:firstLine="567"/>
        <w:jc w:val="both"/>
        <w:rPr>
          <w:b/>
          <w:sz w:val="24"/>
          <w:szCs w:val="24"/>
          <w:lang w:val="lv-LV"/>
        </w:rPr>
      </w:pPr>
      <w:r w:rsidRPr="004660AE">
        <w:rPr>
          <w:sz w:val="24"/>
          <w:szCs w:val="24"/>
          <w:lang w:val="lv-LV"/>
        </w:rPr>
        <w:t xml:space="preserve">Proti, valdes locekļu zaudējumu atlīdzības pienākums iestājas, pastāvot Civillikuma 1772.pantā definētiem zaudējumiem, kuri ir jau cēlušies, un 1775.pantā noteiktajiem priekšnoteikumiem, uz ko arī norādīts atbildētāju iesniegtajā konsultāciju sabiedrības SIA ,,Padoms” atzinumā. Savukārt </w:t>
      </w:r>
      <w:r w:rsidR="0048316E">
        <w:rPr>
          <w:sz w:val="24"/>
          <w:szCs w:val="24"/>
          <w:lang w:val="lv-LV"/>
        </w:rPr>
        <w:t>Aigara Strupiša</w:t>
      </w:r>
      <w:r w:rsidRPr="004660AE">
        <w:rPr>
          <w:sz w:val="24"/>
          <w:szCs w:val="24"/>
          <w:lang w:val="lv-LV"/>
        </w:rPr>
        <w:t xml:space="preserve"> atzinumā izteiktais, uz ko kasācijas sūdzībā atsaucas atbildētāju pārstāvji, ka var atbrīvot tikai par faktiski veiktu darbību, kuras rezultātā sabiedrībai nodarīts zaudējums, bet nevar atbrīvot no vēl neiestājušās atbildības, nav pretrunā minētajam. Tas ir, atbrīvošana no atbildības attiecas uz pastāvošu atbildību, kuras pamats jau ir radies un zināms akcionāriem, izņemot zaudējumus, kuri nodarīti aiz vieglas neuzmanības.</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Apelācijas instances tiesa, izvērtējot pušu iesniegtos juridiskos atzinumus kopsakarā ar tiesiskās attiecības regulējošu tiesību normu sistēmisku iztulkojumu, Senāta ieskatā nonākusi pie pamatota secinājuma, ka atbilstoši likuma ,,Par akciju sabiedrībām” 54.panta pirmās daļas 2.punktam akcionāri var lemt par valdes locekļa atbrīvošanu no atbildības par akcionāru sapulcē atklātu konkrētu rīcību, kas izraisījusi zaudējumus sabiedrībai. Pretējā gadījumā izrietētu secinājums, ka likumdevējs gribējis panākt valdes locekļu iepriekšēju atbrīvošanu no atbildības par jebkuriem ļaunā nolūkā sabiedrībai nodarītiem zaudējumiem, kas būtu pretrunā vispārējiem tiesību principiem un likuma mērķim. </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Saskaņā ar Komerclikumā noteikto tiesisko regulējumu, norma par valdes locekļu atbrīvošanu no atbildības, kas iekļauta Komerclikuma 173.panta pirmajā daļā, tika precizēta, nosakot, ka dalībnieku sapulce var atbrīvot valdes un padomes locekļus no atbildības vai pieņemt lēmumu par izlīguma slēgšanu tikai par viņu faktiski veiktu konkrētu dalībnieku sapulcē atklātu rīcību, kuras rezultātā sabiedrībai nodarīts zaudējums. </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Apstāklis, ka praksē kapitālsabiedrības minēto tiesību normu tulkojušas kļūdaini, uzskatot, ka var atbrīvot valdes locekļus no atbildības par jebkādiem nezināmiem vai iespējamiem neidentificētiem pārkāpumiem, vai nekonkrētu rīcību, kuras sekas vēl nav konstatējamas, nav pamats secinājumam, ka</w:t>
      </w:r>
      <w:r w:rsidRPr="004660AE">
        <w:rPr>
          <w:b/>
          <w:sz w:val="24"/>
          <w:szCs w:val="24"/>
          <w:lang w:val="lv-LV"/>
        </w:rPr>
        <w:t xml:space="preserve"> </w:t>
      </w:r>
      <w:r w:rsidRPr="004660AE">
        <w:rPr>
          <w:sz w:val="24"/>
          <w:szCs w:val="24"/>
          <w:lang w:val="lv-LV"/>
        </w:rPr>
        <w:t xml:space="preserve">likuma ,,Par akciju sabiedrībām” 54. panta pirmās daļas 2.punkta noteikumi tika piemēroti atbilstoši to jēgai un likuma mērķim. </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Ievērojot iepriekš minēto</w:t>
      </w:r>
      <w:r w:rsidRPr="004660AE">
        <w:rPr>
          <w:b/>
          <w:sz w:val="24"/>
          <w:szCs w:val="24"/>
          <w:lang w:val="lv-LV"/>
        </w:rPr>
        <w:t>,</w:t>
      </w:r>
      <w:r w:rsidRPr="004660AE">
        <w:rPr>
          <w:sz w:val="24"/>
          <w:szCs w:val="24"/>
          <w:lang w:val="lv-LV"/>
        </w:rPr>
        <w:t xml:space="preserve"> kasācijas sūdzības argumentus, ka tiesa likuma ,,Par akciju sabiedrībām” 54.panta pirmās daļas 2.punktā tiesiskās attiecības regulējošās normas vietā piemēroja Komerclikuma 173.panta pirmās daļas noteikumus, Senāts atzīst par nepamatotiem.</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Saistībā ar minētās normas iztulkojumu, pretēji atbildētāju pārstāvju kasācijas sūdzībā norādītajam, Senāts piekrīt tiesas secinājumam, ka nav saskatāms likuma ,,Par likumu un citu Saeimas, valsts prezidenta un Ministru kabineta pieņemto aktu izsludināšanas, publicēšanas, spēkā stāšanās kārtību un spēkā esamību” 8.panta trešās daļas (</w:t>
      </w:r>
      <w:r w:rsidRPr="004660AE">
        <w:rPr>
          <w:i/>
          <w:sz w:val="24"/>
          <w:szCs w:val="24"/>
          <w:lang w:val="lv-LV"/>
        </w:rPr>
        <w:t>ja konstatēta pretruna starp normatīvajos aktos ietvertajām vispārējām un speciālajam tiesību normām, vispārējā tiesību norma ir spēkā tiktāl, ciktāl to neierobežo speciālā tiesību norma</w:t>
      </w:r>
      <w:r w:rsidRPr="004660AE">
        <w:rPr>
          <w:sz w:val="24"/>
          <w:szCs w:val="24"/>
          <w:lang w:val="lv-LV"/>
        </w:rPr>
        <w:t>)</w:t>
      </w:r>
      <w:r w:rsidR="009F130E" w:rsidRPr="004660AE">
        <w:rPr>
          <w:sz w:val="24"/>
          <w:szCs w:val="24"/>
          <w:lang w:val="lv-LV"/>
        </w:rPr>
        <w:t xml:space="preserve"> noteikumu</w:t>
      </w:r>
      <w:r w:rsidRPr="004660AE">
        <w:rPr>
          <w:i/>
          <w:sz w:val="24"/>
          <w:szCs w:val="24"/>
          <w:lang w:val="lv-LV"/>
        </w:rPr>
        <w:t xml:space="preserve"> </w:t>
      </w:r>
      <w:r w:rsidRPr="004660AE">
        <w:rPr>
          <w:sz w:val="24"/>
          <w:szCs w:val="24"/>
          <w:lang w:val="lv-LV"/>
        </w:rPr>
        <w:t>pārkāpums, jo nav konstatējama tiesību normu kolīzija un vispārējo tiesību normu neierobežo speciālā tiesību norma, kā to kļūdaini uzskata atbildētāji.</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w:t>
      </w:r>
      <w:r w:rsidR="00A7764B" w:rsidRPr="004660AE">
        <w:rPr>
          <w:sz w:val="24"/>
          <w:szCs w:val="24"/>
          <w:lang w:val="lv-LV"/>
        </w:rPr>
        <w:t>9</w:t>
      </w:r>
      <w:r w:rsidRPr="004660AE">
        <w:rPr>
          <w:sz w:val="24"/>
          <w:szCs w:val="24"/>
          <w:lang w:val="lv-LV"/>
        </w:rPr>
        <w:t xml:space="preserve">.8] Atbildētāju kasācijas sūdzības argumenti, ka, atstājot bez virzības prasītājas iesniegto apelācijas sūdzību, pirmās instances tiesa pārkāpusi Civilprocesa likuma 415.panta pirmās un otrās daļas prasības par apelācijas sūdzības iesniegšanas termiņu, nepelna ievērību. Kā redzams no pārsūdzētā sprieduma, apelācijas instances tiesa pārbaudījusi un </w:t>
      </w:r>
      <w:r w:rsidR="009F130E" w:rsidRPr="004660AE">
        <w:rPr>
          <w:sz w:val="24"/>
          <w:szCs w:val="24"/>
          <w:lang w:val="lv-LV"/>
        </w:rPr>
        <w:t>no</w:t>
      </w:r>
      <w:r w:rsidRPr="004660AE">
        <w:rPr>
          <w:sz w:val="24"/>
          <w:szCs w:val="24"/>
          <w:lang w:val="lv-LV"/>
        </w:rPr>
        <w:t xml:space="preserve">vērtējusi atbildētāju pārstāvju argumentus attiecībā uz pirmās instances tiesas tiesneša rīcību par prasītājas iesniegtās apelācijas sūdzības pieņemšanu un atstāšanu bez virzības un nav saskatījusi Civilprocesa likuma 415.panta trešajā daļā paredzētos apstākļus, kas būtu atteikuma ierosināt apelācijas tiesvedību pamats. Ievērojot to, ka kasācijas instances tiesa atbilstoši Civilprocesa </w:t>
      </w:r>
      <w:r w:rsidRPr="004660AE">
        <w:rPr>
          <w:sz w:val="24"/>
          <w:szCs w:val="24"/>
          <w:lang w:val="lv-LV"/>
        </w:rPr>
        <w:lastRenderedPageBreak/>
        <w:t>likuma 473.pantam pārbauda pārsūdzētā sprieduma likumību, Senātam nav pamata pievērsties prasītājas apelācijas sūdzības iesniegšanas apstākļu izvērtējumam no jauna.</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w:t>
      </w:r>
      <w:r w:rsidR="00A7764B" w:rsidRPr="004660AE">
        <w:rPr>
          <w:sz w:val="24"/>
          <w:szCs w:val="24"/>
          <w:lang w:val="lv-LV"/>
        </w:rPr>
        <w:t>9</w:t>
      </w:r>
      <w:r w:rsidRPr="004660AE">
        <w:rPr>
          <w:sz w:val="24"/>
          <w:szCs w:val="24"/>
          <w:lang w:val="lv-LV"/>
        </w:rPr>
        <w:t xml:space="preserve">.9] Atbilstoši Civilprocesa likuma 140.panta </w:t>
      </w:r>
      <w:r w:rsidR="009F130E" w:rsidRPr="004660AE">
        <w:rPr>
          <w:sz w:val="24"/>
          <w:szCs w:val="24"/>
          <w:lang w:val="lv-LV"/>
        </w:rPr>
        <w:t>6</w:t>
      </w:r>
      <w:r w:rsidR="009F130E" w:rsidRPr="004660AE">
        <w:rPr>
          <w:sz w:val="24"/>
          <w:szCs w:val="24"/>
          <w:vertAlign w:val="superscript"/>
          <w:lang w:val="lv-LV"/>
        </w:rPr>
        <w:t>1</w:t>
      </w:r>
      <w:r w:rsidR="00833A77" w:rsidRPr="004660AE">
        <w:rPr>
          <w:sz w:val="24"/>
          <w:szCs w:val="24"/>
          <w:lang w:val="lv-LV"/>
        </w:rPr>
        <w:t>.</w:t>
      </w:r>
      <w:r w:rsidRPr="004660AE">
        <w:rPr>
          <w:sz w:val="24"/>
          <w:szCs w:val="24"/>
          <w:lang w:val="lv-LV"/>
        </w:rPr>
        <w:t>daļas noteikumiem par zvērināta tiesu izpildītāja kontā iemaksātās zaudējumu summas izmaksu atbildētājam tiesa lemj tikai gadījumā, ja prasība tiek noraidīta vai daļēji apmierināta un atbildētājs ir iesniedzis pierādījumus par faktiskajiem zaudējumiem, kas viņa</w:t>
      </w:r>
      <w:r w:rsidR="009F130E" w:rsidRPr="004660AE">
        <w:rPr>
          <w:sz w:val="24"/>
          <w:szCs w:val="24"/>
          <w:lang w:val="lv-LV"/>
        </w:rPr>
        <w:t>m</w:t>
      </w:r>
      <w:r w:rsidRPr="004660AE">
        <w:rPr>
          <w:sz w:val="24"/>
          <w:szCs w:val="24"/>
          <w:lang w:val="lv-LV"/>
        </w:rPr>
        <w:t xml:space="preserve"> radušies saistībā ar prasības nodrošinājumu. </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Attiecībā par pieteikumu, kurā lūgts atbildētājiem atlīdzināt zaudējumus, kas viņiem radušies sakarā ar prasības nodrošināšanu, apelācijas instances tiesa, izvērtējot atbildētāju pieteikumus un tiem pievienotos pierādījumus, </w:t>
      </w:r>
      <w:r w:rsidR="009F130E" w:rsidRPr="004660AE">
        <w:rPr>
          <w:sz w:val="24"/>
          <w:szCs w:val="24"/>
          <w:lang w:val="lv-LV"/>
        </w:rPr>
        <w:t xml:space="preserve">pareizi </w:t>
      </w:r>
      <w:r w:rsidRPr="004660AE">
        <w:rPr>
          <w:sz w:val="24"/>
          <w:szCs w:val="24"/>
          <w:lang w:val="lv-LV"/>
        </w:rPr>
        <w:t xml:space="preserve">atzinusi, ka no atbildētāju iesniegtajiem pierādījumiem un aprēķiniem sakarā ar nepieciešamību izmantot no saviem dēliem saņemtos aizdevumus, nav secināms par faktisko zaudējumu apmēru. Tādēļ nav </w:t>
      </w:r>
      <w:r w:rsidR="009F130E" w:rsidRPr="004660AE">
        <w:rPr>
          <w:sz w:val="24"/>
          <w:szCs w:val="24"/>
          <w:lang w:val="lv-LV"/>
        </w:rPr>
        <w:t>iemesla</w:t>
      </w:r>
      <w:r w:rsidRPr="004660AE">
        <w:rPr>
          <w:sz w:val="24"/>
          <w:szCs w:val="24"/>
          <w:lang w:val="lv-LV"/>
        </w:rPr>
        <w:t xml:space="preserve"> atzīt, ka pieteikumā norādītie zaudējumi atbildētājiem jau būtu radušies no prasības nodrošināšanas.</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Tāpat tiesa </w:t>
      </w:r>
      <w:r w:rsidR="009F130E" w:rsidRPr="004660AE">
        <w:rPr>
          <w:sz w:val="24"/>
          <w:szCs w:val="24"/>
          <w:lang w:val="lv-LV"/>
        </w:rPr>
        <w:t xml:space="preserve">pamatoti </w:t>
      </w:r>
      <w:r w:rsidRPr="004660AE">
        <w:rPr>
          <w:sz w:val="24"/>
          <w:szCs w:val="24"/>
          <w:lang w:val="lv-LV"/>
        </w:rPr>
        <w:t xml:space="preserve">atzinusi par nepierādītu faktisko zaudējumu apmēru, kas saistīts ar atbildētāja </w:t>
      </w:r>
      <w:r w:rsidR="004D4935">
        <w:rPr>
          <w:sz w:val="24"/>
          <w:szCs w:val="24"/>
          <w:lang w:val="lv-LV"/>
        </w:rPr>
        <w:t>[pers. B]</w:t>
      </w:r>
      <w:r w:rsidRPr="004660AE">
        <w:rPr>
          <w:sz w:val="24"/>
          <w:szCs w:val="24"/>
          <w:lang w:val="lv-LV"/>
        </w:rPr>
        <w:t xml:space="preserve"> neiegūto peļņu 4 425 000 EUR, neiegādājoties SIA ,,VIA SMS </w:t>
      </w:r>
      <w:proofErr w:type="spellStart"/>
      <w:r w:rsidRPr="004660AE">
        <w:rPr>
          <w:sz w:val="24"/>
          <w:szCs w:val="24"/>
          <w:lang w:val="lv-LV"/>
        </w:rPr>
        <w:t>group</w:t>
      </w:r>
      <w:proofErr w:type="spellEnd"/>
      <w:r w:rsidRPr="004660AE">
        <w:rPr>
          <w:sz w:val="24"/>
          <w:szCs w:val="24"/>
          <w:lang w:val="lv-LV"/>
        </w:rPr>
        <w:t>” kapitāla daļas, jo atbildētājs pierādījumus par šo daļu piederību un vērtību</w:t>
      </w:r>
      <w:r w:rsidR="009F130E" w:rsidRPr="004660AE">
        <w:rPr>
          <w:sz w:val="24"/>
          <w:szCs w:val="24"/>
          <w:lang w:val="lv-LV"/>
        </w:rPr>
        <w:t xml:space="preserve"> nav iesniedzis</w:t>
      </w:r>
      <w:r w:rsidRPr="004660AE">
        <w:rPr>
          <w:sz w:val="24"/>
          <w:szCs w:val="24"/>
          <w:lang w:val="lv-LV"/>
        </w:rPr>
        <w:t xml:space="preserve">. </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Senāts nepiekrīt kasācijas sūdzībā norādītajam argumentam, ka tiesa, ielūkojoties </w:t>
      </w:r>
      <w:r w:rsidRPr="004660AE">
        <w:rPr>
          <w:i/>
          <w:sz w:val="24"/>
          <w:szCs w:val="24"/>
          <w:lang w:val="lv-LV"/>
        </w:rPr>
        <w:t>Lursoft</w:t>
      </w:r>
      <w:r w:rsidRPr="004660AE">
        <w:rPr>
          <w:sz w:val="24"/>
          <w:szCs w:val="24"/>
          <w:lang w:val="lv-LV"/>
        </w:rPr>
        <w:t xml:space="preserve"> datu bāzē pati varēja pārliecināties par kapitāla daļu piederību un vērtību, bet, konstatējot pierādījumu nepietiekamību, tiesai bija jāpiemēro Civilprocesa likuma 93.panta ceturtās daļas noteikumi. </w:t>
      </w:r>
    </w:p>
    <w:p w:rsidR="00714BF6" w:rsidRPr="004660AE" w:rsidRDefault="00714BF6" w:rsidP="00A0520D">
      <w:pPr>
        <w:spacing w:line="276" w:lineRule="auto"/>
        <w:ind w:right="-568" w:firstLine="567"/>
        <w:jc w:val="both"/>
        <w:rPr>
          <w:sz w:val="24"/>
          <w:szCs w:val="24"/>
          <w:lang w:val="lv-LV"/>
        </w:rPr>
      </w:pPr>
      <w:r w:rsidRPr="004660AE">
        <w:rPr>
          <w:sz w:val="24"/>
          <w:szCs w:val="24"/>
          <w:lang w:val="lv-LV"/>
        </w:rPr>
        <w:t xml:space="preserve">Atbilstoši Civilprocesa likuma 10.pantam puses savas procesuālās tiesības, tostarp iesniegt pierādījumus, realizē sacīkstes formā, tāpēc tiesai </w:t>
      </w:r>
      <w:r w:rsidR="009F130E" w:rsidRPr="004660AE">
        <w:rPr>
          <w:sz w:val="24"/>
          <w:szCs w:val="24"/>
          <w:lang w:val="lv-LV"/>
        </w:rPr>
        <w:t>nav</w:t>
      </w:r>
      <w:r w:rsidRPr="004660AE">
        <w:rPr>
          <w:sz w:val="24"/>
          <w:szCs w:val="24"/>
          <w:lang w:val="lv-LV"/>
        </w:rPr>
        <w:t xml:space="preserve"> pienākum</w:t>
      </w:r>
      <w:r w:rsidR="009F130E" w:rsidRPr="004660AE">
        <w:rPr>
          <w:sz w:val="24"/>
          <w:szCs w:val="24"/>
          <w:lang w:val="lv-LV"/>
        </w:rPr>
        <w:t>a</w:t>
      </w:r>
      <w:r w:rsidRPr="004660AE">
        <w:rPr>
          <w:sz w:val="24"/>
          <w:szCs w:val="24"/>
          <w:lang w:val="lv-LV"/>
        </w:rPr>
        <w:t xml:space="preserve"> informēt prasītāju, cik lielā mērā iesniegtie pierādījumi veido pamatu attiecīgā prasījuma apmierināšanai. Tas, kādā apjomā un kāda satura pierādījumus iesniegt, ir katra lietas dalībnieka izlemšanas jautājums. Civilprocesa likuma 93.panta ceturtās daļas noteikumi paredz tiesai aktīvu pozīciju procesa virzīšanā tikai gadījumā, ja puses par kādu no faktiem nav iesniegušas pierādījumus</w:t>
      </w:r>
      <w:r w:rsidR="009F130E" w:rsidRPr="004660AE">
        <w:rPr>
          <w:sz w:val="24"/>
          <w:szCs w:val="24"/>
          <w:lang w:val="lv-LV"/>
        </w:rPr>
        <w:t xml:space="preserve"> vispār</w:t>
      </w:r>
      <w:r w:rsidRPr="004660AE">
        <w:rPr>
          <w:sz w:val="24"/>
          <w:szCs w:val="24"/>
          <w:lang w:val="lv-LV"/>
        </w:rPr>
        <w:t xml:space="preserve">. Atbildētāju pārstāvjiem kā savas jomas profesionāļiem </w:t>
      </w:r>
      <w:r w:rsidR="00624A1A" w:rsidRPr="004660AE">
        <w:rPr>
          <w:sz w:val="24"/>
          <w:szCs w:val="24"/>
          <w:lang w:val="lv-LV"/>
        </w:rPr>
        <w:t xml:space="preserve">– </w:t>
      </w:r>
      <w:r w:rsidRPr="004660AE">
        <w:rPr>
          <w:sz w:val="24"/>
          <w:szCs w:val="24"/>
          <w:lang w:val="lv-LV"/>
        </w:rPr>
        <w:t xml:space="preserve">zvērinātiem advokātiem jāzina, ka </w:t>
      </w:r>
      <w:r w:rsidR="009F130E" w:rsidRPr="004660AE">
        <w:rPr>
          <w:sz w:val="24"/>
          <w:szCs w:val="24"/>
          <w:lang w:val="lv-LV"/>
        </w:rPr>
        <w:t xml:space="preserve">atbilstoši </w:t>
      </w:r>
      <w:r w:rsidRPr="004660AE">
        <w:rPr>
          <w:sz w:val="24"/>
          <w:szCs w:val="24"/>
          <w:lang w:val="lv-LV"/>
        </w:rPr>
        <w:t>Civilprocesa likuma 140.panta 6</w:t>
      </w:r>
      <w:r w:rsidRPr="004660AE">
        <w:rPr>
          <w:sz w:val="24"/>
          <w:szCs w:val="24"/>
          <w:vertAlign w:val="superscript"/>
          <w:lang w:val="lv-LV"/>
        </w:rPr>
        <w:t>1</w:t>
      </w:r>
      <w:r w:rsidR="00833A77" w:rsidRPr="004660AE">
        <w:rPr>
          <w:sz w:val="24"/>
          <w:szCs w:val="24"/>
          <w:lang w:val="lv-LV"/>
        </w:rPr>
        <w:t>.</w:t>
      </w:r>
      <w:r w:rsidRPr="004660AE">
        <w:rPr>
          <w:sz w:val="24"/>
          <w:szCs w:val="24"/>
          <w:lang w:val="lv-LV"/>
        </w:rPr>
        <w:t>daļ</w:t>
      </w:r>
      <w:r w:rsidR="009F130E" w:rsidRPr="004660AE">
        <w:rPr>
          <w:sz w:val="24"/>
          <w:szCs w:val="24"/>
          <w:lang w:val="lv-LV"/>
        </w:rPr>
        <w:t>ai</w:t>
      </w:r>
      <w:r w:rsidRPr="004660AE">
        <w:rPr>
          <w:sz w:val="24"/>
          <w:szCs w:val="24"/>
          <w:lang w:val="lv-LV"/>
        </w:rPr>
        <w:t xml:space="preserve"> pieprasīto naudas summu izmaksu jāpamato un jāpierāda. Turklāt, kā redzams no lietas materiāliem, </w:t>
      </w:r>
      <w:r w:rsidR="004D4935">
        <w:rPr>
          <w:sz w:val="24"/>
          <w:szCs w:val="24"/>
          <w:lang w:val="lv-LV"/>
        </w:rPr>
        <w:t>[pers. B]</w:t>
      </w:r>
      <w:r w:rsidRPr="004660AE">
        <w:rPr>
          <w:sz w:val="24"/>
          <w:szCs w:val="24"/>
          <w:lang w:val="lv-LV"/>
        </w:rPr>
        <w:t xml:space="preserve"> 2012.gada 14.maijā izteikts piedāvājums SIA ,,VIA SMS </w:t>
      </w:r>
      <w:proofErr w:type="spellStart"/>
      <w:r w:rsidRPr="004660AE">
        <w:rPr>
          <w:sz w:val="24"/>
          <w:szCs w:val="24"/>
          <w:lang w:val="lv-LV"/>
        </w:rPr>
        <w:t>group</w:t>
      </w:r>
      <w:proofErr w:type="spellEnd"/>
      <w:r w:rsidRPr="004660AE">
        <w:rPr>
          <w:sz w:val="24"/>
          <w:szCs w:val="24"/>
          <w:lang w:val="lv-LV"/>
        </w:rPr>
        <w:t>” 750 kapitāla daļu pirkšanai par 1 200 000 EUR, piedāvājums kā neatsaucams spēkā līdz 2012.gada 29.jūnijam (sk.</w:t>
      </w:r>
      <w:r w:rsidRPr="004660AE">
        <w:rPr>
          <w:i/>
          <w:sz w:val="24"/>
          <w:szCs w:val="24"/>
          <w:lang w:val="lv-LV"/>
        </w:rPr>
        <w:t xml:space="preserve"> lietas 15.sēj., 249.-250.lpp.). </w:t>
      </w:r>
      <w:r w:rsidRPr="004660AE">
        <w:rPr>
          <w:sz w:val="24"/>
          <w:szCs w:val="24"/>
          <w:lang w:val="lv-LV"/>
        </w:rPr>
        <w:t>Savukārt lietā iesniegtais</w:t>
      </w:r>
      <w:r w:rsidRPr="004660AE">
        <w:rPr>
          <w:i/>
          <w:sz w:val="24"/>
          <w:szCs w:val="24"/>
          <w:lang w:val="lv-LV"/>
        </w:rPr>
        <w:t xml:space="preserve"> </w:t>
      </w:r>
      <w:r w:rsidRPr="004660AE">
        <w:rPr>
          <w:sz w:val="24"/>
          <w:szCs w:val="24"/>
          <w:lang w:val="lv-LV"/>
        </w:rPr>
        <w:t>neiegūtās peļņas aprēķins pēc kapitāla daļu vērtības 2016.gada 1.janvārī neattiecas uz izteiktā piedāvājuma brīdi.</w:t>
      </w:r>
    </w:p>
    <w:p w:rsidR="00FB50C3" w:rsidRPr="004660AE" w:rsidRDefault="00FB50C3" w:rsidP="0067213F">
      <w:pPr>
        <w:shd w:val="clear" w:color="auto" w:fill="FFFFFF"/>
        <w:spacing w:line="276" w:lineRule="auto"/>
        <w:ind w:right="-568" w:firstLine="709"/>
        <w:jc w:val="both"/>
        <w:rPr>
          <w:sz w:val="24"/>
          <w:szCs w:val="24"/>
          <w:lang w:val="lv-LV"/>
        </w:rPr>
      </w:pP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[1</w:t>
      </w:r>
      <w:r w:rsidR="00A7764B" w:rsidRPr="004660AE">
        <w:rPr>
          <w:sz w:val="24"/>
          <w:szCs w:val="24"/>
          <w:lang w:val="lv-LV"/>
        </w:rPr>
        <w:t>0</w:t>
      </w:r>
      <w:r w:rsidRPr="004660AE">
        <w:rPr>
          <w:sz w:val="24"/>
          <w:szCs w:val="24"/>
          <w:lang w:val="lv-LV"/>
        </w:rPr>
        <w:t>] AS ,,</w:t>
      </w:r>
      <w:proofErr w:type="spellStart"/>
      <w:r w:rsidRPr="004660AE">
        <w:rPr>
          <w:sz w:val="24"/>
          <w:szCs w:val="24"/>
          <w:lang w:val="lv-LV"/>
        </w:rPr>
        <w:t>Reverta</w:t>
      </w:r>
      <w:proofErr w:type="spellEnd"/>
      <w:r w:rsidRPr="004660AE">
        <w:rPr>
          <w:sz w:val="24"/>
          <w:szCs w:val="24"/>
          <w:lang w:val="lv-LV"/>
        </w:rPr>
        <w:t>” kasācijas sūdzībā norādītie argumenti attiecībā uz noilguma termiņa tecējuma sākumu, ko tiesa kļūdaini saistījusi ar sākotnējo noguldījuma līgumu un pieprasījuma noguldījuma līgumu noslēgšanas brīdi, atzīstami par pamatotiem.</w:t>
      </w:r>
    </w:p>
    <w:p w:rsidR="00714BF6" w:rsidRPr="004660AE" w:rsidRDefault="00833A77" w:rsidP="00A0520D">
      <w:pPr>
        <w:shd w:val="clear" w:color="auto" w:fill="FFFFFF"/>
        <w:spacing w:line="276" w:lineRule="auto"/>
        <w:ind w:right="-568" w:firstLine="567"/>
        <w:jc w:val="both"/>
        <w:rPr>
          <w:sz w:val="24"/>
          <w:szCs w:val="24"/>
          <w:lang w:val="lv-LV"/>
        </w:rPr>
      </w:pPr>
      <w:r w:rsidRPr="004660AE">
        <w:rPr>
          <w:sz w:val="24"/>
          <w:szCs w:val="24"/>
          <w:lang w:val="lv-LV"/>
        </w:rPr>
        <w:t>K</w:t>
      </w:r>
      <w:r w:rsidR="00714BF6" w:rsidRPr="004660AE">
        <w:rPr>
          <w:sz w:val="24"/>
          <w:szCs w:val="24"/>
          <w:lang w:val="lv-LV"/>
        </w:rPr>
        <w:t>onstatēj</w:t>
      </w:r>
      <w:r w:rsidRPr="004660AE">
        <w:rPr>
          <w:sz w:val="24"/>
          <w:szCs w:val="24"/>
          <w:lang w:val="lv-LV"/>
        </w:rPr>
        <w:t>ot</w:t>
      </w:r>
      <w:r w:rsidR="00714BF6" w:rsidRPr="004660AE">
        <w:rPr>
          <w:sz w:val="24"/>
          <w:szCs w:val="24"/>
          <w:lang w:val="lv-LV"/>
        </w:rPr>
        <w:t>,</w:t>
      </w:r>
      <w:r w:rsidRPr="004660AE">
        <w:rPr>
          <w:sz w:val="24"/>
          <w:szCs w:val="24"/>
          <w:lang w:val="lv-LV"/>
        </w:rPr>
        <w:t xml:space="preserve"> ka</w:t>
      </w:r>
      <w:r w:rsidR="00714BF6" w:rsidRPr="004660AE">
        <w:rPr>
          <w:sz w:val="24"/>
          <w:szCs w:val="24"/>
          <w:lang w:val="lv-LV"/>
        </w:rPr>
        <w:t xml:space="preserve"> sākotnējo noguldījuma un pieprasījuma noguldījuma līgumi ar atbildētājiem un </w:t>
      </w:r>
      <w:r w:rsidR="004D4935">
        <w:rPr>
          <w:sz w:val="24"/>
          <w:szCs w:val="24"/>
          <w:lang w:val="lv-LV"/>
        </w:rPr>
        <w:t>[pers. B]</w:t>
      </w:r>
      <w:r w:rsidR="00714BF6" w:rsidRPr="004660AE">
        <w:rPr>
          <w:sz w:val="24"/>
          <w:szCs w:val="24"/>
          <w:lang w:val="lv-LV"/>
        </w:rPr>
        <w:t xml:space="preserve"> laulāto </w:t>
      </w:r>
      <w:r w:rsidR="00467712">
        <w:rPr>
          <w:sz w:val="24"/>
          <w:szCs w:val="24"/>
          <w:lang w:val="lv-LV"/>
        </w:rPr>
        <w:t>[pers. C]</w:t>
      </w:r>
      <w:r w:rsidR="00714BF6" w:rsidRPr="004660AE">
        <w:rPr>
          <w:sz w:val="24"/>
          <w:szCs w:val="24"/>
          <w:lang w:val="lv-LV"/>
        </w:rPr>
        <w:t xml:space="preserve"> noslēgti attiecīgi 1995.gada 1.janvārī un 8.maijā, procentu izmaksa saskaņā ar sākotnējiem noguldījuma līgumiem uzsākta ar to noslēgšanas brīdi, bet pieprasījuma noguldījuma līgumiem </w:t>
      </w:r>
      <w:r w:rsidR="00624A1A" w:rsidRPr="004660AE">
        <w:rPr>
          <w:sz w:val="24"/>
          <w:szCs w:val="24"/>
          <w:lang w:val="lv-LV"/>
        </w:rPr>
        <w:t xml:space="preserve">– </w:t>
      </w:r>
      <w:r w:rsidR="00714BF6" w:rsidRPr="004660AE">
        <w:rPr>
          <w:sz w:val="24"/>
          <w:szCs w:val="24"/>
          <w:lang w:val="lv-LV"/>
        </w:rPr>
        <w:t>1998.gadā</w:t>
      </w:r>
      <w:r w:rsidRPr="004660AE">
        <w:rPr>
          <w:sz w:val="24"/>
          <w:szCs w:val="24"/>
          <w:lang w:val="lv-LV"/>
        </w:rPr>
        <w:t>, a</w:t>
      </w:r>
      <w:r w:rsidR="00714BF6" w:rsidRPr="004660AE">
        <w:rPr>
          <w:sz w:val="24"/>
          <w:szCs w:val="24"/>
          <w:lang w:val="lv-LV"/>
        </w:rPr>
        <w:t>pelācijas instances tiesa, pievienojoties pirmās instances tiesas spriedumā ietvertajai motivācijai, atzinusi, ka prasītājas tiesību aizskārums radies attiecīgi 1995. un 1998. gadā, kas atbilstoši Civillikuma 1895.pantam ir priekšnoteikums noilguma termiņa skaitījuma sākumam. Tā kā prasība par šo darījumu noslēgšanas rezultātā radušos zaudējumu atlīdzināšanu celta 2010.gada 30.jūlijā, proti, vairāk kā pēc desmit gadiem, konstatējams noilgums un tas ir patstāvīgs pamats prasības noraidīšanai.</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[1</w:t>
      </w:r>
      <w:r w:rsidR="00833A77" w:rsidRPr="004660AE">
        <w:rPr>
          <w:sz w:val="24"/>
          <w:szCs w:val="24"/>
          <w:lang w:val="lv-LV"/>
        </w:rPr>
        <w:t>0</w:t>
      </w:r>
      <w:r w:rsidRPr="004660AE">
        <w:rPr>
          <w:sz w:val="24"/>
          <w:szCs w:val="24"/>
          <w:lang w:val="lv-LV"/>
        </w:rPr>
        <w:t xml:space="preserve">.1] Atbilstoši Civillikuma 1896.pantam noilgums sāk tecēt ar to dienu, kurā prasījums ir tā nodibināts, ka pret parādnieku, kas nav izpildījis savu pienākumu, nekavējoties var celt </w:t>
      </w:r>
      <w:r w:rsidRPr="004660AE">
        <w:rPr>
          <w:sz w:val="24"/>
          <w:szCs w:val="24"/>
          <w:lang w:val="lv-LV"/>
        </w:rPr>
        <w:lastRenderedPageBreak/>
        <w:t xml:space="preserve">prasību, kaut arī tomēr vēl nebūtu ne parādnieks liedzis izpildīt, ne arī kreditors viņam to atgādinājis. </w:t>
      </w:r>
    </w:p>
    <w:p w:rsidR="00833A77"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Iztulkojot minētās tiesību normas saturu, Senāts 2016.gada 3.novembra spriedumā lietā Nr.</w:t>
      </w:r>
      <w:r w:rsidR="00624A1A">
        <w:rPr>
          <w:sz w:val="24"/>
          <w:szCs w:val="24"/>
          <w:lang w:val="lv-LV"/>
        </w:rPr>
        <w:t> </w:t>
      </w:r>
      <w:r w:rsidRPr="004660AE">
        <w:rPr>
          <w:sz w:val="24"/>
          <w:szCs w:val="24"/>
          <w:lang w:val="lv-LV"/>
        </w:rPr>
        <w:t xml:space="preserve">SKC-274/2016 (C28140908) </w:t>
      </w:r>
      <w:r w:rsidR="00833A77" w:rsidRPr="004660AE">
        <w:rPr>
          <w:sz w:val="24"/>
          <w:szCs w:val="24"/>
          <w:lang w:val="lv-LV"/>
        </w:rPr>
        <w:t>norādījis</w:t>
      </w:r>
      <w:r w:rsidRPr="004660AE">
        <w:rPr>
          <w:sz w:val="24"/>
          <w:szCs w:val="24"/>
          <w:lang w:val="lv-LV"/>
        </w:rPr>
        <w:t>, ka pēc vispārēja noilguma termiņš skaitāms no prasījuma tiesības nodibināšanas brīža un nav izšķirošas nozīmes, vai prasījuma tiesība izriet no saistībām, noziedzīga nodarījuma, vai jaukta pamatojuma</w:t>
      </w:r>
      <w:r w:rsidR="00833A77" w:rsidRPr="004660AE">
        <w:rPr>
          <w:sz w:val="24"/>
          <w:szCs w:val="24"/>
          <w:lang w:val="lv-LV"/>
        </w:rPr>
        <w:t>.</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Ja likumā nav noteikts cits noilguma tecējuma sākuma termiņš (kā, piemēram, 1633., 1634.pantā), tad vadās no principa, ka noilgums sāk tecēt ar brīdi, kad kreditors uzzinājis vai viņam vajadzēja uzzināt par tiesību pārkāpumu (sk. </w:t>
      </w:r>
      <w:r w:rsidRPr="004660AE">
        <w:rPr>
          <w:i/>
          <w:sz w:val="24"/>
          <w:szCs w:val="24"/>
          <w:lang w:val="lv-LV"/>
        </w:rPr>
        <w:t>Latvijas Republikas Civillikuma komentāri: Ceturtā daļa, Saistību tiesības. Autoru kolektīvs prof. K.Torgāna vispārīgā zinātniskā redakcijā. - Rīga: Mans īpašums, 1998, 360.-361.lpp.</w:t>
      </w:r>
      <w:r w:rsidRPr="004660AE">
        <w:rPr>
          <w:sz w:val="24"/>
          <w:szCs w:val="24"/>
          <w:lang w:val="lv-LV"/>
        </w:rPr>
        <w:t>). Tādējādi vispārīgi noteicošais brīdis noilguma tecējuma iesākumam ir tieši tiesību pārkāpuma (aizskāruma) brīdis.</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[1</w:t>
      </w:r>
      <w:r w:rsidR="00833A77" w:rsidRPr="004660AE">
        <w:rPr>
          <w:sz w:val="24"/>
          <w:szCs w:val="24"/>
          <w:lang w:val="lv-LV"/>
        </w:rPr>
        <w:t>0</w:t>
      </w:r>
      <w:r w:rsidRPr="004660AE">
        <w:rPr>
          <w:sz w:val="24"/>
          <w:szCs w:val="24"/>
          <w:lang w:val="lv-LV"/>
        </w:rPr>
        <w:t xml:space="preserve">.2] Civillikuma 1771.pants noteic, ka tikai jau cēlies, faktiski pastāvošs zaudējums ir jāatlīdzina, tādēļ būtiski ir noskaidrot, kad zaudējums un tā atlīdzināšanas priekšnoteikumi radušies. </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 xml:space="preserve">Prasība pamatota ar apstākli, ka pēc atbildētāju atbrīvošanas no valdes locekļu amata pienākumu pildīšanas, veikta atbildētāju un ar viņiem saistīto personu noslēgto darījumu izpēte. Pamatojoties uz KPMG </w:t>
      </w:r>
      <w:proofErr w:type="spellStart"/>
      <w:r w:rsidRPr="004660AE">
        <w:rPr>
          <w:sz w:val="24"/>
          <w:szCs w:val="24"/>
          <w:lang w:val="lv-LV"/>
        </w:rPr>
        <w:t>United</w:t>
      </w:r>
      <w:proofErr w:type="spellEnd"/>
      <w:r w:rsidRPr="004660AE">
        <w:rPr>
          <w:sz w:val="24"/>
          <w:szCs w:val="24"/>
          <w:lang w:val="lv-LV"/>
        </w:rPr>
        <w:t xml:space="preserve"> </w:t>
      </w:r>
      <w:proofErr w:type="spellStart"/>
      <w:r w:rsidRPr="004660AE">
        <w:rPr>
          <w:sz w:val="24"/>
          <w:szCs w:val="24"/>
          <w:lang w:val="lv-LV"/>
        </w:rPr>
        <w:t>Kingdom</w:t>
      </w:r>
      <w:proofErr w:type="spellEnd"/>
      <w:r w:rsidRPr="004660AE">
        <w:rPr>
          <w:sz w:val="24"/>
          <w:szCs w:val="24"/>
          <w:lang w:val="lv-LV"/>
        </w:rPr>
        <w:t xml:space="preserve"> </w:t>
      </w:r>
      <w:proofErr w:type="spellStart"/>
      <w:r w:rsidRPr="004660AE">
        <w:rPr>
          <w:sz w:val="24"/>
          <w:szCs w:val="24"/>
          <w:lang w:val="lv-LV"/>
        </w:rPr>
        <w:t>Plc</w:t>
      </w:r>
      <w:proofErr w:type="spellEnd"/>
      <w:r w:rsidRPr="004660AE">
        <w:rPr>
          <w:sz w:val="24"/>
          <w:szCs w:val="24"/>
          <w:lang w:val="lv-LV"/>
        </w:rPr>
        <w:t xml:space="preserve">. pētījumu, kas atspoguļots 2010.gada 29.jūlija ziņojumā, konstatēts, ka sākotnējo noguldījumu un pieprasījuma noguldījumu darījumiem piemērotas komercdarbības principiem neatbilstošas un sabiedrības interesēm pretējas procentu likmes, tādējādi nodarot sabiedrībai zaudējumus. Balstoties uz KPMG </w:t>
      </w:r>
      <w:proofErr w:type="spellStart"/>
      <w:r w:rsidRPr="004660AE">
        <w:rPr>
          <w:sz w:val="24"/>
          <w:szCs w:val="24"/>
          <w:lang w:val="lv-LV"/>
        </w:rPr>
        <w:t>United</w:t>
      </w:r>
      <w:proofErr w:type="spellEnd"/>
      <w:r w:rsidRPr="004660AE">
        <w:rPr>
          <w:sz w:val="24"/>
          <w:szCs w:val="24"/>
          <w:lang w:val="lv-LV"/>
        </w:rPr>
        <w:t xml:space="preserve"> </w:t>
      </w:r>
      <w:proofErr w:type="spellStart"/>
      <w:r w:rsidRPr="004660AE">
        <w:rPr>
          <w:sz w:val="24"/>
          <w:szCs w:val="24"/>
          <w:lang w:val="lv-LV"/>
        </w:rPr>
        <w:t>Kingdom</w:t>
      </w:r>
      <w:proofErr w:type="spellEnd"/>
      <w:r w:rsidRPr="004660AE">
        <w:rPr>
          <w:sz w:val="24"/>
          <w:szCs w:val="24"/>
          <w:lang w:val="lv-LV"/>
        </w:rPr>
        <w:t xml:space="preserve"> </w:t>
      </w:r>
      <w:proofErr w:type="spellStart"/>
      <w:r w:rsidRPr="004660AE">
        <w:rPr>
          <w:sz w:val="24"/>
          <w:szCs w:val="24"/>
          <w:lang w:val="lv-LV"/>
        </w:rPr>
        <w:t>Plc</w:t>
      </w:r>
      <w:proofErr w:type="spellEnd"/>
      <w:r w:rsidRPr="004660AE">
        <w:rPr>
          <w:sz w:val="24"/>
          <w:szCs w:val="24"/>
          <w:lang w:val="lv-LV"/>
        </w:rPr>
        <w:t>. konstatētajiem zaudējumiem un to aprēķinu, prasītāja 2010.gada 30.jūlijā cēlusi prasību tiesā pret bijušajiem valdes locekļiem par zaudējumu 56 748 075 Ls jeb</w:t>
      </w:r>
      <w:r w:rsidR="005370C7" w:rsidRPr="004660AE">
        <w:rPr>
          <w:sz w:val="24"/>
          <w:szCs w:val="24"/>
          <w:lang w:val="lv-LV"/>
        </w:rPr>
        <w:t xml:space="preserve"> </w:t>
      </w:r>
      <w:r w:rsidRPr="004660AE">
        <w:rPr>
          <w:sz w:val="24"/>
          <w:szCs w:val="24"/>
          <w:lang w:val="lv-LV"/>
        </w:rPr>
        <w:t>80 745 236, 23 EUR piedziņu.</w:t>
      </w:r>
    </w:p>
    <w:p w:rsidR="00714BF6" w:rsidRPr="004660AE" w:rsidRDefault="00833A77" w:rsidP="00A0520D">
      <w:pPr>
        <w:shd w:val="clear" w:color="auto" w:fill="FFFFFF"/>
        <w:spacing w:line="276" w:lineRule="auto"/>
        <w:ind w:right="-567" w:firstLine="567"/>
        <w:jc w:val="both"/>
        <w:rPr>
          <w:b/>
          <w:sz w:val="24"/>
          <w:szCs w:val="24"/>
          <w:lang w:val="lv-LV"/>
        </w:rPr>
      </w:pPr>
      <w:r w:rsidRPr="004660AE">
        <w:rPr>
          <w:sz w:val="24"/>
          <w:szCs w:val="24"/>
          <w:lang w:val="lv-LV"/>
        </w:rPr>
        <w:t>A</w:t>
      </w:r>
      <w:r w:rsidR="00714BF6" w:rsidRPr="004660AE">
        <w:rPr>
          <w:sz w:val="24"/>
          <w:szCs w:val="24"/>
          <w:lang w:val="lv-LV"/>
        </w:rPr>
        <w:t>pelācijas instances tiesa</w:t>
      </w:r>
      <w:r w:rsidRPr="004660AE">
        <w:rPr>
          <w:sz w:val="24"/>
          <w:szCs w:val="24"/>
          <w:lang w:val="lv-LV"/>
        </w:rPr>
        <w:t>, atzīstot 1995.gada 1.janvār</w:t>
      </w:r>
      <w:r w:rsidR="000901BF">
        <w:rPr>
          <w:sz w:val="24"/>
          <w:szCs w:val="24"/>
          <w:lang w:val="lv-LV"/>
        </w:rPr>
        <w:t>i</w:t>
      </w:r>
      <w:r w:rsidRPr="004660AE">
        <w:rPr>
          <w:sz w:val="24"/>
          <w:szCs w:val="24"/>
          <w:lang w:val="lv-LV"/>
        </w:rPr>
        <w:t xml:space="preserve"> un 8.maij</w:t>
      </w:r>
      <w:r w:rsidR="000901BF">
        <w:rPr>
          <w:sz w:val="24"/>
          <w:szCs w:val="24"/>
          <w:lang w:val="lv-LV"/>
        </w:rPr>
        <w:t>u par noilguma termiņa sākumu</w:t>
      </w:r>
      <w:r w:rsidRPr="004660AE">
        <w:rPr>
          <w:sz w:val="24"/>
          <w:szCs w:val="24"/>
          <w:lang w:val="lv-LV"/>
        </w:rPr>
        <w:t>,</w:t>
      </w:r>
      <w:r w:rsidR="00714BF6" w:rsidRPr="004660AE">
        <w:rPr>
          <w:sz w:val="24"/>
          <w:szCs w:val="24"/>
          <w:lang w:val="lv-LV"/>
        </w:rPr>
        <w:t xml:space="preserve"> nav ņēmusi vērā, uz ko pamatoti norādīts prasītājas kasācijas sūdzībā, ka zaudējumu nodarīšana nav saistīta ar līgumu noslēgšanas faktu, bet ar šo līgumu izpildi, proti, zaudējumu nodarīšanas faktu, izmaksājot komerciālai apgrozībai neatbilstošus procentu maksājumus. Tiesa nav apsvērusi, vai zaudējumus neveidoja katrs nepamatoti paaugstināto depozīta noguldījumu procentu izmaksas gadījums. Turklāt apstākļos, kad procentu maksājumi aprēķināti ik mēnesi un maksājumi veikti līdz 2008.gada 5.decembrim, nav juridiski pareizi noilguma sākumu skaitīt no pirmā maksājuma veikšanas brīža. Prasībās par zaudējumu atlīdzināšanu, pretēji tiesas atzītajam, nav obligāti jāapstrīd darījuma tiesiskums (sk. </w:t>
      </w:r>
      <w:r w:rsidR="00714BF6" w:rsidRPr="004660AE">
        <w:rPr>
          <w:i/>
          <w:sz w:val="24"/>
          <w:szCs w:val="24"/>
          <w:lang w:val="lv-LV"/>
        </w:rPr>
        <w:t>Senāta 2012.gada 25.janvāra spriedumu lietā Nr.</w:t>
      </w:r>
      <w:r w:rsidR="00AD0797">
        <w:rPr>
          <w:i/>
          <w:sz w:val="24"/>
          <w:szCs w:val="24"/>
          <w:lang w:val="lv-LV"/>
        </w:rPr>
        <w:t> </w:t>
      </w:r>
      <w:r w:rsidR="00714BF6" w:rsidRPr="004660AE">
        <w:rPr>
          <w:i/>
          <w:sz w:val="24"/>
          <w:szCs w:val="24"/>
          <w:lang w:val="lv-LV"/>
        </w:rPr>
        <w:t>SKC-25/2012 (C29338106),</w:t>
      </w:r>
      <w:r w:rsidR="00714BF6" w:rsidRPr="004660AE">
        <w:rPr>
          <w:b/>
          <w:i/>
          <w:sz w:val="24"/>
          <w:szCs w:val="24"/>
          <w:lang w:val="lv-LV"/>
        </w:rPr>
        <w:t xml:space="preserve"> </w:t>
      </w:r>
      <w:r w:rsidR="00714BF6" w:rsidRPr="004660AE">
        <w:rPr>
          <w:i/>
          <w:sz w:val="24"/>
          <w:szCs w:val="24"/>
          <w:lang w:val="lv-LV"/>
        </w:rPr>
        <w:t>2015.gada</w:t>
      </w:r>
      <w:r w:rsidR="00714BF6" w:rsidRPr="004660AE">
        <w:rPr>
          <w:b/>
          <w:i/>
          <w:sz w:val="24"/>
          <w:szCs w:val="24"/>
          <w:lang w:val="lv-LV"/>
        </w:rPr>
        <w:t xml:space="preserve"> </w:t>
      </w:r>
      <w:r w:rsidR="00714BF6" w:rsidRPr="004660AE">
        <w:rPr>
          <w:i/>
          <w:sz w:val="24"/>
          <w:szCs w:val="24"/>
          <w:lang w:val="lv-LV"/>
        </w:rPr>
        <w:t>30.novembra spriedumu lietā Nr.</w:t>
      </w:r>
      <w:r w:rsidR="00AD0797">
        <w:rPr>
          <w:i/>
          <w:sz w:val="24"/>
          <w:szCs w:val="24"/>
          <w:lang w:val="lv-LV"/>
        </w:rPr>
        <w:t> </w:t>
      </w:r>
      <w:r w:rsidR="00714BF6" w:rsidRPr="004660AE">
        <w:rPr>
          <w:i/>
          <w:sz w:val="24"/>
          <w:szCs w:val="24"/>
          <w:lang w:val="lv-LV"/>
        </w:rPr>
        <w:t>SKC-183/2015</w:t>
      </w:r>
      <w:r w:rsidR="00714BF6" w:rsidRPr="004660AE">
        <w:rPr>
          <w:sz w:val="24"/>
          <w:szCs w:val="24"/>
          <w:lang w:val="lv-LV"/>
        </w:rPr>
        <w:t xml:space="preserve"> </w:t>
      </w:r>
      <w:r w:rsidR="00714BF6" w:rsidRPr="004660AE">
        <w:rPr>
          <w:i/>
          <w:sz w:val="24"/>
          <w:szCs w:val="24"/>
          <w:lang w:val="lv-LV"/>
        </w:rPr>
        <w:t>(C04523810)</w:t>
      </w:r>
      <w:r w:rsidR="00714BF6" w:rsidRPr="004660AE">
        <w:rPr>
          <w:sz w:val="24"/>
          <w:szCs w:val="24"/>
          <w:lang w:val="lv-LV"/>
        </w:rPr>
        <w:t>).</w:t>
      </w:r>
    </w:p>
    <w:p w:rsidR="00714BF6"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[1</w:t>
      </w:r>
      <w:r w:rsidR="00833A77" w:rsidRPr="004660AE">
        <w:rPr>
          <w:sz w:val="24"/>
          <w:szCs w:val="24"/>
          <w:lang w:val="lv-LV"/>
        </w:rPr>
        <w:t>0</w:t>
      </w:r>
      <w:r w:rsidRPr="004660AE">
        <w:rPr>
          <w:sz w:val="24"/>
          <w:szCs w:val="24"/>
          <w:lang w:val="lv-LV"/>
        </w:rPr>
        <w:t>.3] Tiesa, konstatējot, ka darījumi noslēgti 1995.gada 1.janvārī un 8.maijā un sabiedrībai par tiem ir bijis zināms, tādējādi secinot, ka ir iestājies noilgums, nav pievērsusies prasības pamatojumā un prasītājas apelācijas sūdzībā norādīt</w:t>
      </w:r>
      <w:r w:rsidR="00833A77" w:rsidRPr="004660AE">
        <w:rPr>
          <w:sz w:val="24"/>
          <w:szCs w:val="24"/>
          <w:lang w:val="lv-LV"/>
        </w:rPr>
        <w:t>o</w:t>
      </w:r>
      <w:r w:rsidRPr="004660AE">
        <w:rPr>
          <w:sz w:val="24"/>
          <w:szCs w:val="24"/>
          <w:lang w:val="lv-LV"/>
        </w:rPr>
        <w:t xml:space="preserve"> darījumu slēgšanas apstākļ</w:t>
      </w:r>
      <w:r w:rsidR="00833A77" w:rsidRPr="004660AE">
        <w:rPr>
          <w:sz w:val="24"/>
          <w:szCs w:val="24"/>
          <w:lang w:val="lv-LV"/>
        </w:rPr>
        <w:t>u izvērtējumam</w:t>
      </w:r>
      <w:r w:rsidRPr="004660AE">
        <w:rPr>
          <w:sz w:val="24"/>
          <w:szCs w:val="24"/>
          <w:lang w:val="lv-LV"/>
        </w:rPr>
        <w:t xml:space="preserve">. Proti, </w:t>
      </w:r>
      <w:r w:rsidR="00833A77" w:rsidRPr="004660AE">
        <w:rPr>
          <w:sz w:val="24"/>
          <w:szCs w:val="24"/>
          <w:lang w:val="lv-LV"/>
        </w:rPr>
        <w:t>atbilstoši</w:t>
      </w:r>
      <w:r w:rsidRPr="004660AE">
        <w:rPr>
          <w:sz w:val="24"/>
          <w:szCs w:val="24"/>
          <w:lang w:val="lv-LV"/>
        </w:rPr>
        <w:t xml:space="preserve"> likuma </w:t>
      </w:r>
      <w:r w:rsidR="00833A77" w:rsidRPr="004660AE">
        <w:rPr>
          <w:sz w:val="24"/>
          <w:szCs w:val="24"/>
          <w:lang w:val="lv-LV"/>
        </w:rPr>
        <w:t>,,</w:t>
      </w:r>
      <w:r w:rsidRPr="004660AE">
        <w:rPr>
          <w:sz w:val="24"/>
          <w:szCs w:val="24"/>
          <w:lang w:val="lv-LV"/>
        </w:rPr>
        <w:t>Par akciju sabiedrībām” 76.panta piektaj</w:t>
      </w:r>
      <w:r w:rsidR="00833A77" w:rsidRPr="004660AE">
        <w:rPr>
          <w:sz w:val="24"/>
          <w:szCs w:val="24"/>
          <w:lang w:val="lv-LV"/>
        </w:rPr>
        <w:t>ai</w:t>
      </w:r>
      <w:r w:rsidRPr="004660AE">
        <w:rPr>
          <w:sz w:val="24"/>
          <w:szCs w:val="24"/>
          <w:lang w:val="lv-LV"/>
        </w:rPr>
        <w:t xml:space="preserve"> daļ</w:t>
      </w:r>
      <w:r w:rsidR="00833A77" w:rsidRPr="004660AE">
        <w:rPr>
          <w:sz w:val="24"/>
          <w:szCs w:val="24"/>
          <w:lang w:val="lv-LV"/>
        </w:rPr>
        <w:t>ai</w:t>
      </w:r>
      <w:r w:rsidRPr="004660AE">
        <w:rPr>
          <w:sz w:val="24"/>
          <w:szCs w:val="24"/>
          <w:lang w:val="lv-LV"/>
        </w:rPr>
        <w:t xml:space="preserve"> akciju sabiedrības valde nav devusi piekrišanu darījumu slēgšanai ar komercdarbības praksei neatbilstošu procentu likmi 24% gadā, bet sākotnējiem noguldījuma līgumiem šāda likme noteikta uz 37 gadiem; ka sabiedrības griba un zināšana izpaužas attiecīgas institūcijas valdes (padomes, akcionāru sapulces) lēmumu pieņemšanā par attiecīgo jautājumu, bet kāda viena sabiedrības locekļa zināšana par noslēgtajiem darījumiem nav atzīstama par sabiedrības zināšanu; ka atbildētāji, būdami vairākuma akcionāri (piederēja 84% akciju) un valdes locekļi ar paraksta tiesībām, vadīja banku un faktiski kontrolēja tās darbību; ka lietā esošajos gada pārskatos nav ietverta konkrēta informācija par saistītajām personām izsniegtu aizdevumu un </w:t>
      </w:r>
      <w:r w:rsidRPr="004660AE">
        <w:rPr>
          <w:sz w:val="24"/>
          <w:szCs w:val="24"/>
          <w:lang w:val="lv-LV"/>
        </w:rPr>
        <w:lastRenderedPageBreak/>
        <w:t>viņu noguldījumu procentu likmēm; ka tikai pēc bankas pārņemšanas un atbildētāju atbrīvošanas no valdes locekļu amata bija iespējams izvērtēt darījumu ekonomisko ietekmi uz sabiedrību un konstatēt sabiedrībai nodarītos zaudējumus no tai neizdevīgu zaudējumus radošu darījumu noslēgšanas.</w:t>
      </w:r>
    </w:p>
    <w:p w:rsidR="00714BF6"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Apkopojot iepriekš norādīto, Senāts piekrīt prasītājas kasācijas sūdzības argumentam, ka attiecībā uz minētajiem darījumiem tiesa nav iedziļinājusies lietā svarīgu apstākļu noskaidrošanā un izvērtēšanā, tādēļ tiesas spriedumu šajā daļā nevar atzīt par pamatotu.</w:t>
      </w:r>
    </w:p>
    <w:p w:rsidR="00FB50C3" w:rsidRPr="004660AE" w:rsidRDefault="00FB50C3" w:rsidP="00A0520D">
      <w:pPr>
        <w:shd w:val="clear" w:color="auto" w:fill="FFFFFF"/>
        <w:spacing w:line="276" w:lineRule="auto"/>
        <w:ind w:right="-567" w:firstLine="567"/>
        <w:jc w:val="both"/>
        <w:rPr>
          <w:sz w:val="24"/>
          <w:szCs w:val="24"/>
          <w:lang w:val="lv-LV"/>
        </w:rPr>
      </w:pPr>
    </w:p>
    <w:p w:rsidR="00714BF6"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[1</w:t>
      </w:r>
      <w:r w:rsidR="00B84DA4" w:rsidRPr="004660AE">
        <w:rPr>
          <w:sz w:val="24"/>
          <w:szCs w:val="24"/>
          <w:lang w:val="lv-LV"/>
        </w:rPr>
        <w:t>1</w:t>
      </w:r>
      <w:r w:rsidRPr="004660AE">
        <w:rPr>
          <w:sz w:val="24"/>
          <w:szCs w:val="24"/>
          <w:lang w:val="lv-LV"/>
        </w:rPr>
        <w:t xml:space="preserve">] Lietā nodibināts, ka starp sabiedrību un </w:t>
      </w:r>
      <w:r w:rsidR="005037A9">
        <w:rPr>
          <w:rFonts w:eastAsiaTheme="minorHAnsi"/>
          <w:sz w:val="24"/>
          <w:szCs w:val="24"/>
          <w:lang w:val="lv-LV" w:eastAsia="en-US"/>
        </w:rPr>
        <w:t>[pers. A]</w:t>
      </w:r>
      <w:r w:rsidRPr="004660AE">
        <w:rPr>
          <w:sz w:val="24"/>
          <w:szCs w:val="24"/>
          <w:lang w:val="lv-LV"/>
        </w:rPr>
        <w:t xml:space="preserve"> 2008.gada 19.martā noslēgts līgums par aizdevuma 20 000 000 EUR piešķiršanu ar atmaksas termiņu līdz 2018.gada 30.novembrim. Aizdevuma mērķis</w:t>
      </w:r>
      <w:r w:rsidR="00AD0797">
        <w:rPr>
          <w:sz w:val="24"/>
          <w:szCs w:val="24"/>
          <w:lang w:val="lv-LV"/>
        </w:rPr>
        <w:t xml:space="preserve"> </w:t>
      </w:r>
      <w:r w:rsidR="00AD0797" w:rsidRPr="004660AE">
        <w:rPr>
          <w:sz w:val="24"/>
          <w:szCs w:val="24"/>
          <w:lang w:val="lv-LV"/>
        </w:rPr>
        <w:t xml:space="preserve">– </w:t>
      </w:r>
      <w:r w:rsidRPr="004660AE">
        <w:rPr>
          <w:sz w:val="24"/>
          <w:szCs w:val="24"/>
          <w:lang w:val="lv-LV"/>
        </w:rPr>
        <w:t xml:space="preserve">saistību pārstrukturizācija. Saskaņā ar līguma noteikumiem līdz 2008.gada 9.novembrim noteikta EUR 1 dienas EONIA procentu likme, bet pēc 2008.gada 9.novembra 1% gadā fiksētā likme + EUR 6 </w:t>
      </w:r>
      <w:proofErr w:type="spellStart"/>
      <w:r w:rsidRPr="004660AE">
        <w:rPr>
          <w:sz w:val="24"/>
          <w:szCs w:val="24"/>
          <w:lang w:val="lv-LV"/>
        </w:rPr>
        <w:t>mēn</w:t>
      </w:r>
      <w:proofErr w:type="spellEnd"/>
      <w:r w:rsidRPr="004660AE">
        <w:rPr>
          <w:sz w:val="24"/>
          <w:szCs w:val="24"/>
          <w:lang w:val="lv-LV"/>
        </w:rPr>
        <w:t>. LIBOR (4,54% uz 09.11.2008).</w:t>
      </w:r>
    </w:p>
    <w:p w:rsidR="00714BF6"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 xml:space="preserve">Starp sabiedrību tās valdes priekšsēdētāja vietnieka </w:t>
      </w:r>
      <w:r w:rsidR="004D4935">
        <w:rPr>
          <w:sz w:val="24"/>
          <w:szCs w:val="24"/>
          <w:lang w:val="lv-LV"/>
        </w:rPr>
        <w:t>[pers. B]</w:t>
      </w:r>
      <w:r w:rsidRPr="004660AE">
        <w:rPr>
          <w:sz w:val="24"/>
          <w:szCs w:val="24"/>
          <w:lang w:val="lv-LV"/>
        </w:rPr>
        <w:t xml:space="preserve"> personā un </w:t>
      </w:r>
      <w:r w:rsidR="00A76CA0">
        <w:rPr>
          <w:sz w:val="24"/>
          <w:szCs w:val="24"/>
          <w:lang w:val="lv-LV"/>
        </w:rPr>
        <w:t>[pers. F]</w:t>
      </w:r>
      <w:r w:rsidRPr="004660AE">
        <w:rPr>
          <w:sz w:val="24"/>
          <w:szCs w:val="24"/>
          <w:lang w:val="lv-LV"/>
        </w:rPr>
        <w:t xml:space="preserve"> 2008.gada 12.maijā noslēgts līgums par </w:t>
      </w:r>
      <w:proofErr w:type="spellStart"/>
      <w:r w:rsidRPr="004660AE">
        <w:rPr>
          <w:sz w:val="24"/>
          <w:szCs w:val="24"/>
          <w:lang w:val="lv-LV"/>
        </w:rPr>
        <w:t>termiņdepozīta</w:t>
      </w:r>
      <w:proofErr w:type="spellEnd"/>
      <w:r w:rsidRPr="004660AE">
        <w:rPr>
          <w:sz w:val="24"/>
          <w:szCs w:val="24"/>
          <w:lang w:val="lv-LV"/>
        </w:rPr>
        <w:t xml:space="preserve"> pieņemšanu un apkalpošanu, ar kuru </w:t>
      </w:r>
      <w:r w:rsidR="00A76CA0">
        <w:rPr>
          <w:sz w:val="24"/>
          <w:szCs w:val="24"/>
          <w:lang w:val="lv-LV"/>
        </w:rPr>
        <w:t>[pers. F]</w:t>
      </w:r>
      <w:r w:rsidRPr="004660AE">
        <w:rPr>
          <w:sz w:val="24"/>
          <w:szCs w:val="24"/>
          <w:lang w:val="lv-LV"/>
        </w:rPr>
        <w:t xml:space="preserve"> piecu darba dienu laikā no līguma parakstīšanas dienas jānogulda bankā 15 000 000 EUR, </w:t>
      </w:r>
      <w:proofErr w:type="spellStart"/>
      <w:r w:rsidRPr="004660AE">
        <w:rPr>
          <w:sz w:val="24"/>
          <w:szCs w:val="24"/>
          <w:lang w:val="lv-LV"/>
        </w:rPr>
        <w:t>termiņdepozīts</w:t>
      </w:r>
      <w:proofErr w:type="spellEnd"/>
      <w:r w:rsidRPr="004660AE">
        <w:rPr>
          <w:sz w:val="24"/>
          <w:szCs w:val="24"/>
          <w:lang w:val="lv-LV"/>
        </w:rPr>
        <w:t xml:space="preserve"> noteikts uz 7 gadiem, nolīgstot 12 procentus gadā. Vēlāk 13.maijā minētais līgums grozīts nosakot, ka </w:t>
      </w:r>
      <w:proofErr w:type="spellStart"/>
      <w:r w:rsidRPr="004660AE">
        <w:rPr>
          <w:sz w:val="24"/>
          <w:szCs w:val="24"/>
          <w:lang w:val="lv-LV"/>
        </w:rPr>
        <w:t>termiņdepozīts</w:t>
      </w:r>
      <w:proofErr w:type="spellEnd"/>
      <w:r w:rsidRPr="004660AE">
        <w:rPr>
          <w:sz w:val="24"/>
          <w:szCs w:val="24"/>
          <w:lang w:val="lv-LV"/>
        </w:rPr>
        <w:t xml:space="preserve"> tiek izmanto</w:t>
      </w:r>
      <w:r w:rsidR="00B84DA4" w:rsidRPr="004660AE">
        <w:rPr>
          <w:sz w:val="24"/>
          <w:szCs w:val="24"/>
          <w:lang w:val="lv-LV"/>
        </w:rPr>
        <w:t>t</w:t>
      </w:r>
      <w:r w:rsidRPr="004660AE">
        <w:rPr>
          <w:sz w:val="24"/>
          <w:szCs w:val="24"/>
          <w:lang w:val="lv-LV"/>
        </w:rPr>
        <w:t xml:space="preserve">s kā bankas subordinētais kapitāls. </w:t>
      </w:r>
    </w:p>
    <w:p w:rsidR="00714BF6" w:rsidRPr="004660AE" w:rsidRDefault="005037A9" w:rsidP="00A0520D">
      <w:pPr>
        <w:shd w:val="clear" w:color="auto" w:fill="FFFFFF"/>
        <w:spacing w:line="276" w:lineRule="auto"/>
        <w:ind w:right="-567" w:firstLine="567"/>
        <w:jc w:val="both"/>
        <w:rPr>
          <w:sz w:val="24"/>
          <w:szCs w:val="24"/>
          <w:lang w:val="lv-LV"/>
        </w:rPr>
      </w:pPr>
      <w:r>
        <w:rPr>
          <w:rFonts w:eastAsiaTheme="minorHAnsi"/>
          <w:sz w:val="24"/>
          <w:szCs w:val="24"/>
          <w:lang w:val="lv-LV" w:eastAsia="en-US"/>
        </w:rPr>
        <w:t>[Pers. A]</w:t>
      </w:r>
      <w:r w:rsidR="00714BF6" w:rsidRPr="004660AE">
        <w:rPr>
          <w:sz w:val="24"/>
          <w:szCs w:val="24"/>
          <w:lang w:val="lv-LV"/>
        </w:rPr>
        <w:t xml:space="preserve"> viņam izsniegtos 20 000 000 EUR 2008.gada 14.maijā pārskaitījis uz bijušās laulātās </w:t>
      </w:r>
      <w:r w:rsidR="00A76CA0">
        <w:rPr>
          <w:sz w:val="24"/>
          <w:szCs w:val="24"/>
          <w:lang w:val="lv-LV"/>
        </w:rPr>
        <w:t>[pers. F]</w:t>
      </w:r>
      <w:r w:rsidR="00714BF6" w:rsidRPr="004660AE">
        <w:rPr>
          <w:sz w:val="24"/>
          <w:szCs w:val="24"/>
          <w:lang w:val="lv-LV"/>
        </w:rPr>
        <w:t xml:space="preserve"> norēķinu kontu, no kuriem 15 000 000 EUR, izpildot 2008.gada 12.maija vienošanos, </w:t>
      </w:r>
      <w:r w:rsidR="00A76CA0">
        <w:rPr>
          <w:sz w:val="24"/>
          <w:szCs w:val="24"/>
          <w:lang w:val="lv-LV"/>
        </w:rPr>
        <w:t>[pers. F]</w:t>
      </w:r>
      <w:r w:rsidR="00714BF6" w:rsidRPr="004660AE">
        <w:rPr>
          <w:sz w:val="24"/>
          <w:szCs w:val="24"/>
          <w:lang w:val="lv-LV"/>
        </w:rPr>
        <w:t xml:space="preserve"> noguldījusi </w:t>
      </w:r>
      <w:proofErr w:type="spellStart"/>
      <w:r w:rsidR="00714BF6" w:rsidRPr="004660AE">
        <w:rPr>
          <w:sz w:val="24"/>
          <w:szCs w:val="24"/>
          <w:lang w:val="lv-LV"/>
        </w:rPr>
        <w:t>termiņdepozītā</w:t>
      </w:r>
      <w:proofErr w:type="spellEnd"/>
      <w:r w:rsidR="00714BF6" w:rsidRPr="004660AE">
        <w:rPr>
          <w:sz w:val="24"/>
          <w:szCs w:val="24"/>
          <w:lang w:val="lv-LV"/>
        </w:rPr>
        <w:t xml:space="preserve">. </w:t>
      </w:r>
    </w:p>
    <w:p w:rsidR="00714BF6"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Izvērtējot minētos darījumus</w:t>
      </w:r>
      <w:r w:rsidRPr="004660AE">
        <w:rPr>
          <w:b/>
          <w:sz w:val="24"/>
          <w:szCs w:val="24"/>
          <w:lang w:val="lv-LV"/>
        </w:rPr>
        <w:t>,</w:t>
      </w:r>
      <w:r w:rsidRPr="004660AE">
        <w:rPr>
          <w:sz w:val="24"/>
          <w:szCs w:val="24"/>
          <w:lang w:val="lv-LV"/>
        </w:rPr>
        <w:t xml:space="preserve"> apelācijas instances tiesa atzinusi par pierādītu, ka noguldītie naudas līdzekļi 15 000 000 EUR ir daļa no naudas līdzekļiem, kurus </w:t>
      </w:r>
      <w:r w:rsidR="00A76CA0">
        <w:rPr>
          <w:sz w:val="24"/>
          <w:szCs w:val="24"/>
          <w:lang w:val="lv-LV"/>
        </w:rPr>
        <w:t>[pers. F]</w:t>
      </w:r>
      <w:r w:rsidRPr="004660AE">
        <w:rPr>
          <w:sz w:val="24"/>
          <w:szCs w:val="24"/>
          <w:lang w:val="lv-LV"/>
        </w:rPr>
        <w:t xml:space="preserve"> saņēma no atbildētāja </w:t>
      </w:r>
      <w:r w:rsidR="005037A9">
        <w:rPr>
          <w:rFonts w:eastAsiaTheme="minorHAnsi"/>
          <w:sz w:val="24"/>
          <w:szCs w:val="24"/>
          <w:lang w:val="lv-LV" w:eastAsia="en-US"/>
        </w:rPr>
        <w:t>[pers. A]</w:t>
      </w:r>
      <w:r w:rsidRPr="004660AE">
        <w:rPr>
          <w:sz w:val="24"/>
          <w:szCs w:val="24"/>
          <w:lang w:val="lv-LV"/>
        </w:rPr>
        <w:t>.</w:t>
      </w:r>
    </w:p>
    <w:p w:rsidR="00714BF6"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[1</w:t>
      </w:r>
      <w:r w:rsidR="00B84DA4" w:rsidRPr="004660AE">
        <w:rPr>
          <w:sz w:val="24"/>
          <w:szCs w:val="24"/>
          <w:lang w:val="lv-LV"/>
        </w:rPr>
        <w:t>1</w:t>
      </w:r>
      <w:r w:rsidRPr="004660AE">
        <w:rPr>
          <w:sz w:val="24"/>
          <w:szCs w:val="24"/>
          <w:lang w:val="lv-LV"/>
        </w:rPr>
        <w:t xml:space="preserve">.1] Prasītāja norādījusi, ka abu šo darījumu finansiālais rezultāts ir acīmredzami nelabvēlīgs sabiedrībai, ja salīdzina sabiedrības par aizdevumu saņemtos procentus un par noguldījumu samaksātos procentus. Proti, sabiedrība par tiem pašiem naudas līdzekļiem, ko tā izsniegusi ar mainīgu diennakts procentu likmi EONIA, maksā jau kā par noguldījumu ievērojami augstāku fiksētu procentu likmi – 12 procentus gadā. Starpība starp sabiedrības samaksātajiem procentiem par </w:t>
      </w:r>
      <w:r w:rsidR="00A76CA0">
        <w:rPr>
          <w:sz w:val="24"/>
          <w:szCs w:val="24"/>
          <w:lang w:val="lv-LV"/>
        </w:rPr>
        <w:t>[pers. F]</w:t>
      </w:r>
      <w:r w:rsidRPr="004660AE">
        <w:rPr>
          <w:sz w:val="24"/>
          <w:szCs w:val="24"/>
          <w:lang w:val="lv-LV"/>
        </w:rPr>
        <w:t xml:space="preserve"> 15 000 000 EUR noguldījumu un procentu maksājumiem, kurus sabiedrība saņēmusi par 2008.gada 19.martā </w:t>
      </w:r>
      <w:r w:rsidR="005037A9">
        <w:rPr>
          <w:rFonts w:eastAsiaTheme="minorHAnsi"/>
          <w:sz w:val="24"/>
          <w:szCs w:val="24"/>
          <w:lang w:val="lv-LV" w:eastAsia="en-US"/>
        </w:rPr>
        <w:t>[pers. A]</w:t>
      </w:r>
      <w:r w:rsidRPr="004660AE">
        <w:rPr>
          <w:sz w:val="24"/>
          <w:szCs w:val="24"/>
          <w:lang w:val="lv-LV"/>
        </w:rPr>
        <w:t xml:space="preserve"> izsniegtā aizdevuma daļu 15 000 000 EUR, izslēdzot arī atšķirību starp sabiedrības faktiski saņemtajiem procentu maksājumiem un procentiem, kas pārrēķināti saskaņā ar komercdarbības principiem par laiku no 2008.gada 14.maija līdz 4.decembrim, ieskaitot, ir 305 964 Ls jeb 453 347,55 EUR.</w:t>
      </w:r>
    </w:p>
    <w:p w:rsidR="00714BF6"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[1</w:t>
      </w:r>
      <w:r w:rsidR="00B84DA4" w:rsidRPr="004660AE">
        <w:rPr>
          <w:sz w:val="24"/>
          <w:szCs w:val="24"/>
          <w:lang w:val="lv-LV"/>
        </w:rPr>
        <w:t>1</w:t>
      </w:r>
      <w:r w:rsidRPr="004660AE">
        <w:rPr>
          <w:sz w:val="24"/>
          <w:szCs w:val="24"/>
          <w:lang w:val="lv-LV"/>
        </w:rPr>
        <w:t xml:space="preserve">.2] Prasība pamatota ar to, ka atbildētāji, būdami valdes locekļi, noslēdzot darījumus ar iepriekš minētajiem noteikumiem ir radījuši zaudējumus sabiedrībai, ko veido starpība starp bankas izmaksātajiem procentiem </w:t>
      </w:r>
      <w:r w:rsidR="00A76CA0">
        <w:rPr>
          <w:sz w:val="24"/>
          <w:szCs w:val="24"/>
          <w:lang w:val="lv-LV"/>
        </w:rPr>
        <w:t>[pers. F]</w:t>
      </w:r>
      <w:r w:rsidRPr="004660AE">
        <w:rPr>
          <w:sz w:val="24"/>
          <w:szCs w:val="24"/>
          <w:lang w:val="lv-LV"/>
        </w:rPr>
        <w:t xml:space="preserve"> par termiņnoguldījumu un procentu maksājumiem, kurus banka saņēmusi par 2008.gada 19.martā </w:t>
      </w:r>
      <w:r w:rsidR="005037A9">
        <w:rPr>
          <w:rFonts w:eastAsiaTheme="minorHAnsi"/>
          <w:sz w:val="24"/>
          <w:szCs w:val="24"/>
          <w:lang w:val="lv-LV" w:eastAsia="en-US"/>
        </w:rPr>
        <w:t>[pers. A]</w:t>
      </w:r>
      <w:r w:rsidRPr="004660AE">
        <w:rPr>
          <w:sz w:val="24"/>
          <w:szCs w:val="24"/>
          <w:lang w:val="lv-LV"/>
        </w:rPr>
        <w:t xml:space="preserve"> izsniegtā aizdevuma 15 000 000 EUR daļu. Proti, abu šo darījumu rezultātā sabiedrība nekādu peļņu nav guvusi, bet tieši pretēji, sabiedrības peļņa no saimnieciski neizdevīgiem darījumiem faktiski samazinājusies.</w:t>
      </w:r>
    </w:p>
    <w:p w:rsidR="00714BF6"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[1</w:t>
      </w:r>
      <w:r w:rsidR="00B84DA4" w:rsidRPr="004660AE">
        <w:rPr>
          <w:sz w:val="24"/>
          <w:szCs w:val="24"/>
          <w:lang w:val="lv-LV"/>
        </w:rPr>
        <w:t>1</w:t>
      </w:r>
      <w:r w:rsidRPr="004660AE">
        <w:rPr>
          <w:sz w:val="24"/>
          <w:szCs w:val="24"/>
          <w:lang w:val="lv-LV"/>
        </w:rPr>
        <w:t xml:space="preserve">.3] Var piekrist apelācijas instances tiesas secinājumam, ka zaudējumi sakarā ar </w:t>
      </w:r>
      <w:r w:rsidR="005037A9">
        <w:rPr>
          <w:rFonts w:eastAsiaTheme="minorHAnsi"/>
          <w:sz w:val="24"/>
          <w:szCs w:val="24"/>
          <w:lang w:val="lv-LV" w:eastAsia="en-US"/>
        </w:rPr>
        <w:t>[pers. A]</w:t>
      </w:r>
      <w:r w:rsidRPr="004660AE">
        <w:rPr>
          <w:sz w:val="24"/>
          <w:szCs w:val="24"/>
          <w:lang w:val="lv-LV"/>
        </w:rPr>
        <w:t xml:space="preserve"> 2008.gada 19.martā izsniegtā aizdevuma 20 000 000 EUR nepamatoti zemo procentu likmju dēļ ir</w:t>
      </w:r>
      <w:r w:rsidR="00B84DA4" w:rsidRPr="004660AE">
        <w:rPr>
          <w:sz w:val="24"/>
          <w:szCs w:val="24"/>
          <w:lang w:val="lv-LV"/>
        </w:rPr>
        <w:t xml:space="preserve"> jau</w:t>
      </w:r>
      <w:r w:rsidRPr="004660AE">
        <w:rPr>
          <w:sz w:val="24"/>
          <w:szCs w:val="24"/>
          <w:lang w:val="lv-LV"/>
        </w:rPr>
        <w:t xml:space="preserve"> piedzīti. Tomēr apelācijas instances tiesa, noraidot prasību, ir bijusi nekonsekventa, jo vienlaikus atzinusi, ka bankas maksātie procenti par </w:t>
      </w:r>
      <w:r w:rsidR="00A76CA0">
        <w:rPr>
          <w:sz w:val="24"/>
          <w:szCs w:val="24"/>
          <w:lang w:val="lv-LV"/>
        </w:rPr>
        <w:t>[pers. F]</w:t>
      </w:r>
      <w:r w:rsidRPr="004660AE">
        <w:rPr>
          <w:sz w:val="24"/>
          <w:szCs w:val="24"/>
          <w:lang w:val="lv-LV"/>
        </w:rPr>
        <w:t xml:space="preserve"> izvietoto 15 000 000 EUR noguldījumu varētu veidot zaudējumu</w:t>
      </w:r>
      <w:r w:rsidR="00B84DA4" w:rsidRPr="004660AE">
        <w:rPr>
          <w:sz w:val="24"/>
          <w:szCs w:val="24"/>
          <w:lang w:val="lv-LV"/>
        </w:rPr>
        <w:t>s</w:t>
      </w:r>
      <w:r w:rsidRPr="004660AE">
        <w:rPr>
          <w:sz w:val="24"/>
          <w:szCs w:val="24"/>
          <w:lang w:val="lv-LV"/>
        </w:rPr>
        <w:t xml:space="preserve"> kā procent</w:t>
      </w:r>
      <w:r w:rsidR="000901BF">
        <w:rPr>
          <w:sz w:val="24"/>
          <w:szCs w:val="24"/>
          <w:lang w:val="lv-LV"/>
        </w:rPr>
        <w:t>u starpība</w:t>
      </w:r>
      <w:r w:rsidRPr="004660AE">
        <w:rPr>
          <w:sz w:val="24"/>
          <w:szCs w:val="24"/>
          <w:lang w:val="lv-LV"/>
        </w:rPr>
        <w:t xml:space="preserve">, kas atbilst </w:t>
      </w:r>
      <w:r w:rsidRPr="004660AE">
        <w:rPr>
          <w:sz w:val="24"/>
          <w:szCs w:val="24"/>
          <w:lang w:val="lv-LV"/>
        </w:rPr>
        <w:lastRenderedPageBreak/>
        <w:t xml:space="preserve">komercdarbības principiem un darījumā pielīgtajiem procentiem. It īpaši ņemot vērā, ka prasība par zaudējumu piedziņu visos depozītu noguldījumu gadījumos tieši ar šo apstākli arī ir pamatota. Tādēļ par vērā ņemamu Senāts atzīst prasītājas kasācijas sūdzības argumentu, ka tiesas iebildumi prasītājas pielietotajai zaudējumu aprēķina metodei pēc principa </w:t>
      </w:r>
      <w:proofErr w:type="spellStart"/>
      <w:r w:rsidR="00B84DA4" w:rsidRPr="004660AE">
        <w:rPr>
          <w:i/>
          <w:sz w:val="24"/>
          <w:szCs w:val="24"/>
          <w:lang w:val="lv-LV"/>
        </w:rPr>
        <w:t>i</w:t>
      </w:r>
      <w:r w:rsidRPr="004660AE">
        <w:rPr>
          <w:i/>
          <w:sz w:val="24"/>
          <w:szCs w:val="24"/>
          <w:lang w:val="lv-LV"/>
        </w:rPr>
        <w:t>ura</w:t>
      </w:r>
      <w:proofErr w:type="spellEnd"/>
      <w:r w:rsidRPr="004660AE">
        <w:rPr>
          <w:i/>
          <w:sz w:val="24"/>
          <w:szCs w:val="24"/>
          <w:lang w:val="lv-LV"/>
        </w:rPr>
        <w:t xml:space="preserve"> </w:t>
      </w:r>
      <w:proofErr w:type="spellStart"/>
      <w:r w:rsidRPr="004660AE">
        <w:rPr>
          <w:i/>
          <w:sz w:val="24"/>
          <w:szCs w:val="24"/>
          <w:lang w:val="lv-LV"/>
        </w:rPr>
        <w:t>novit</w:t>
      </w:r>
      <w:proofErr w:type="spellEnd"/>
      <w:r w:rsidRPr="004660AE">
        <w:rPr>
          <w:i/>
          <w:sz w:val="24"/>
          <w:szCs w:val="24"/>
          <w:lang w:val="lv-LV"/>
        </w:rPr>
        <w:t xml:space="preserve"> </w:t>
      </w:r>
      <w:proofErr w:type="spellStart"/>
      <w:r w:rsidRPr="004660AE">
        <w:rPr>
          <w:i/>
          <w:sz w:val="24"/>
          <w:szCs w:val="24"/>
          <w:lang w:val="lv-LV"/>
        </w:rPr>
        <w:t>curia</w:t>
      </w:r>
      <w:proofErr w:type="spellEnd"/>
      <w:r w:rsidRPr="004660AE">
        <w:rPr>
          <w:sz w:val="24"/>
          <w:szCs w:val="24"/>
          <w:lang w:val="lv-LV"/>
        </w:rPr>
        <w:t xml:space="preserve">, nevarēja būt par iemeslu šā prasījuma noraidīšanai. </w:t>
      </w:r>
    </w:p>
    <w:p w:rsidR="00714BF6"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Līdz ar to tiesas spriedums atceļams arī šajā daļā.</w:t>
      </w:r>
    </w:p>
    <w:p w:rsidR="00D11BB1" w:rsidRPr="004660AE" w:rsidRDefault="00D11BB1" w:rsidP="00A0520D">
      <w:pPr>
        <w:autoSpaceDE w:val="0"/>
        <w:autoSpaceDN w:val="0"/>
        <w:adjustRightInd w:val="0"/>
        <w:spacing w:line="276" w:lineRule="auto"/>
        <w:ind w:right="-568" w:firstLine="567"/>
        <w:jc w:val="both"/>
        <w:rPr>
          <w:bCs/>
          <w:spacing w:val="-1"/>
          <w:sz w:val="24"/>
          <w:szCs w:val="24"/>
          <w:lang w:val="lv-LV"/>
        </w:rPr>
      </w:pPr>
    </w:p>
    <w:p w:rsidR="00714BF6" w:rsidRPr="004660AE" w:rsidRDefault="00714BF6" w:rsidP="00A0520D">
      <w:pPr>
        <w:autoSpaceDE w:val="0"/>
        <w:autoSpaceDN w:val="0"/>
        <w:adjustRightInd w:val="0"/>
        <w:spacing w:line="276" w:lineRule="auto"/>
        <w:ind w:right="-568" w:firstLine="567"/>
        <w:jc w:val="both"/>
        <w:rPr>
          <w:bCs/>
          <w:spacing w:val="-1"/>
          <w:sz w:val="24"/>
          <w:szCs w:val="24"/>
          <w:lang w:val="lv-LV"/>
        </w:rPr>
      </w:pPr>
      <w:r w:rsidRPr="004660AE">
        <w:rPr>
          <w:bCs/>
          <w:spacing w:val="-1"/>
          <w:sz w:val="24"/>
          <w:szCs w:val="24"/>
          <w:lang w:val="lv-LV"/>
        </w:rPr>
        <w:t>[1</w:t>
      </w:r>
      <w:r w:rsidR="00B84DA4" w:rsidRPr="004660AE">
        <w:rPr>
          <w:bCs/>
          <w:spacing w:val="-1"/>
          <w:sz w:val="24"/>
          <w:szCs w:val="24"/>
          <w:lang w:val="lv-LV"/>
        </w:rPr>
        <w:t>2</w:t>
      </w:r>
      <w:r w:rsidRPr="004660AE">
        <w:rPr>
          <w:bCs/>
          <w:spacing w:val="-1"/>
          <w:sz w:val="24"/>
          <w:szCs w:val="24"/>
          <w:lang w:val="lv-LV"/>
        </w:rPr>
        <w:t xml:space="preserve">] Ievērojot to, ka tiesāšanās izdevumiem, ko piespriež no prāvnieka, nav patstāvīga rakstura un spriedums par tiem stājas spēkā līdz ar strīda galīgo noregulējumu, atceļams arī spriedums par tiesāšanās izdevumu piedziņu. </w:t>
      </w:r>
    </w:p>
    <w:p w:rsidR="00714BF6" w:rsidRPr="004660AE" w:rsidRDefault="00714BF6" w:rsidP="00A0520D">
      <w:pPr>
        <w:autoSpaceDE w:val="0"/>
        <w:autoSpaceDN w:val="0"/>
        <w:adjustRightInd w:val="0"/>
        <w:spacing w:line="276" w:lineRule="auto"/>
        <w:ind w:right="-568" w:firstLine="567"/>
        <w:rPr>
          <w:bCs/>
          <w:spacing w:val="-1"/>
          <w:sz w:val="24"/>
          <w:szCs w:val="24"/>
          <w:lang w:val="lv-LV"/>
        </w:rPr>
      </w:pP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[1</w:t>
      </w:r>
      <w:r w:rsidR="00B84DA4" w:rsidRPr="004660AE">
        <w:rPr>
          <w:sz w:val="24"/>
          <w:szCs w:val="24"/>
          <w:lang w:val="lv-LV"/>
        </w:rPr>
        <w:t>3</w:t>
      </w:r>
      <w:r w:rsidRPr="004660AE">
        <w:rPr>
          <w:sz w:val="24"/>
          <w:szCs w:val="24"/>
          <w:lang w:val="lv-LV"/>
        </w:rPr>
        <w:t xml:space="preserve">] Atbilstoši Civilprocesa likuma 458.panta otrajai daļai, atceļot spriedumu daļā, ko pārsūdzējusi prasītāja, SIA </w:t>
      </w:r>
      <w:r w:rsidR="00A94464">
        <w:rPr>
          <w:sz w:val="24"/>
          <w:szCs w:val="24"/>
          <w:lang w:val="lv-LV"/>
        </w:rPr>
        <w:t>,,</w:t>
      </w:r>
      <w:r w:rsidRPr="004660AE">
        <w:rPr>
          <w:sz w:val="24"/>
          <w:szCs w:val="24"/>
          <w:lang w:val="lv-LV"/>
        </w:rPr>
        <w:t>REAP”</w:t>
      </w:r>
      <w:r w:rsidRPr="004660AE">
        <w:rPr>
          <w:b/>
          <w:sz w:val="24"/>
          <w:szCs w:val="24"/>
          <w:lang w:val="lv-LV"/>
        </w:rPr>
        <w:t xml:space="preserve"> </w:t>
      </w:r>
      <w:r w:rsidRPr="004660AE">
        <w:rPr>
          <w:sz w:val="24"/>
          <w:szCs w:val="24"/>
          <w:lang w:val="lv-LV"/>
        </w:rPr>
        <w:t xml:space="preserve">atmaksājama drošības nauda 300 EUR. </w:t>
      </w:r>
    </w:p>
    <w:p w:rsidR="0067213F" w:rsidRDefault="0067213F" w:rsidP="0067213F">
      <w:pPr>
        <w:autoSpaceDE w:val="0"/>
        <w:autoSpaceDN w:val="0"/>
        <w:adjustRightInd w:val="0"/>
        <w:spacing w:line="276" w:lineRule="auto"/>
        <w:ind w:right="-568"/>
        <w:jc w:val="center"/>
        <w:rPr>
          <w:b/>
          <w:bCs/>
          <w:spacing w:val="-1"/>
          <w:sz w:val="24"/>
          <w:szCs w:val="24"/>
          <w:lang w:val="lv-LV"/>
        </w:rPr>
      </w:pPr>
    </w:p>
    <w:p w:rsidR="00714BF6" w:rsidRDefault="00714BF6" w:rsidP="0067213F">
      <w:pPr>
        <w:autoSpaceDE w:val="0"/>
        <w:autoSpaceDN w:val="0"/>
        <w:adjustRightInd w:val="0"/>
        <w:spacing w:line="276" w:lineRule="auto"/>
        <w:ind w:right="-568"/>
        <w:jc w:val="center"/>
        <w:rPr>
          <w:b/>
          <w:bCs/>
          <w:spacing w:val="-1"/>
          <w:sz w:val="24"/>
          <w:szCs w:val="24"/>
          <w:lang w:val="lv-LV"/>
        </w:rPr>
      </w:pPr>
      <w:r w:rsidRPr="004660AE">
        <w:rPr>
          <w:b/>
          <w:bCs/>
          <w:spacing w:val="-1"/>
          <w:sz w:val="24"/>
          <w:szCs w:val="24"/>
          <w:lang w:val="lv-LV"/>
        </w:rPr>
        <w:t>Rezolutīvā daļa</w:t>
      </w:r>
    </w:p>
    <w:p w:rsidR="0067213F" w:rsidRDefault="0067213F" w:rsidP="0067213F">
      <w:pPr>
        <w:autoSpaceDE w:val="0"/>
        <w:autoSpaceDN w:val="0"/>
        <w:adjustRightInd w:val="0"/>
        <w:spacing w:line="276" w:lineRule="auto"/>
        <w:ind w:right="-568"/>
        <w:jc w:val="center"/>
        <w:rPr>
          <w:b/>
          <w:bCs/>
          <w:spacing w:val="-1"/>
          <w:sz w:val="24"/>
          <w:szCs w:val="24"/>
          <w:lang w:val="lv-LV"/>
        </w:rPr>
      </w:pPr>
    </w:p>
    <w:p w:rsidR="00D11BB1"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Pamatojoties uz Civilprocesa likuma 474.panta 2.punktu, pārejas noteikumu 91.punktu, Senāts</w:t>
      </w:r>
    </w:p>
    <w:p w:rsidR="00714BF6" w:rsidRDefault="00714BF6" w:rsidP="0067213F">
      <w:pPr>
        <w:shd w:val="clear" w:color="auto" w:fill="FFFFFF"/>
        <w:spacing w:line="276" w:lineRule="auto"/>
        <w:ind w:right="-567"/>
        <w:jc w:val="center"/>
        <w:rPr>
          <w:b/>
          <w:bCs/>
          <w:spacing w:val="-1"/>
          <w:sz w:val="24"/>
          <w:szCs w:val="24"/>
          <w:lang w:val="lv-LV"/>
        </w:rPr>
      </w:pPr>
      <w:r w:rsidRPr="004660AE">
        <w:rPr>
          <w:b/>
          <w:bCs/>
          <w:spacing w:val="-1"/>
          <w:sz w:val="24"/>
          <w:szCs w:val="24"/>
          <w:lang w:val="lv-LV"/>
        </w:rPr>
        <w:t>nosprieda:</w:t>
      </w:r>
    </w:p>
    <w:p w:rsidR="0067213F" w:rsidRDefault="0067213F" w:rsidP="0067213F">
      <w:pPr>
        <w:shd w:val="clear" w:color="auto" w:fill="FFFFFF"/>
        <w:spacing w:line="276" w:lineRule="auto"/>
        <w:ind w:right="-567"/>
        <w:jc w:val="center"/>
        <w:rPr>
          <w:b/>
          <w:bCs/>
          <w:spacing w:val="-1"/>
          <w:sz w:val="24"/>
          <w:szCs w:val="24"/>
          <w:lang w:val="lv-LV"/>
        </w:rPr>
      </w:pPr>
    </w:p>
    <w:p w:rsidR="00714BF6"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 xml:space="preserve">Augstākās tiesas Civillietu tiesu palātas </w:t>
      </w:r>
      <w:r w:rsidR="0073712E" w:rsidRPr="004660AE">
        <w:rPr>
          <w:sz w:val="24"/>
          <w:szCs w:val="24"/>
          <w:lang w:val="lv-LV"/>
        </w:rPr>
        <w:t xml:space="preserve">2016.gada 13.oktobra </w:t>
      </w:r>
      <w:r w:rsidRPr="004660AE">
        <w:rPr>
          <w:sz w:val="24"/>
          <w:szCs w:val="24"/>
          <w:lang w:val="lv-LV"/>
        </w:rPr>
        <w:t>spriedumu daļā</w:t>
      </w:r>
      <w:r w:rsidR="00E51F0A" w:rsidRPr="004660AE">
        <w:rPr>
          <w:sz w:val="24"/>
          <w:szCs w:val="24"/>
          <w:lang w:val="lv-LV"/>
        </w:rPr>
        <w:t>,</w:t>
      </w:r>
      <w:r w:rsidRPr="004660AE">
        <w:rPr>
          <w:sz w:val="24"/>
          <w:szCs w:val="24"/>
          <w:lang w:val="lv-LV"/>
        </w:rPr>
        <w:t xml:space="preserve"> ar kuru apmierināta prasība par 4</w:t>
      </w:r>
      <w:r w:rsidR="00E878CF">
        <w:rPr>
          <w:sz w:val="24"/>
          <w:szCs w:val="24"/>
          <w:lang w:val="lv-LV"/>
        </w:rPr>
        <w:t> </w:t>
      </w:r>
      <w:r w:rsidRPr="004660AE">
        <w:rPr>
          <w:sz w:val="24"/>
          <w:szCs w:val="24"/>
          <w:lang w:val="lv-LV"/>
        </w:rPr>
        <w:t>515</w:t>
      </w:r>
      <w:r w:rsidR="00E878CF">
        <w:rPr>
          <w:sz w:val="24"/>
          <w:szCs w:val="24"/>
          <w:lang w:val="lv-LV"/>
        </w:rPr>
        <w:t> </w:t>
      </w:r>
      <w:r w:rsidRPr="004660AE">
        <w:rPr>
          <w:sz w:val="24"/>
          <w:szCs w:val="24"/>
          <w:lang w:val="lv-LV"/>
        </w:rPr>
        <w:t>342,76 EUR piedziņu, atstāt negrozītu.</w:t>
      </w:r>
    </w:p>
    <w:p w:rsidR="00714BF6" w:rsidRPr="004660AE" w:rsidRDefault="00714BF6" w:rsidP="00A0520D">
      <w:pPr>
        <w:shd w:val="clear" w:color="auto" w:fill="FFFFFF"/>
        <w:spacing w:line="276" w:lineRule="auto"/>
        <w:ind w:right="-567" w:firstLine="567"/>
        <w:jc w:val="both"/>
        <w:rPr>
          <w:sz w:val="24"/>
          <w:szCs w:val="24"/>
          <w:lang w:val="lv-LV"/>
        </w:rPr>
      </w:pPr>
      <w:r w:rsidRPr="004660AE">
        <w:rPr>
          <w:sz w:val="24"/>
          <w:szCs w:val="24"/>
          <w:lang w:val="lv-LV"/>
        </w:rPr>
        <w:t>Spriedumu daļā, ar kuru prasība noraidīta un no prasītājas piedzīti tiesāšanās izdevumi atcelt, un nodot lietu</w:t>
      </w:r>
      <w:r w:rsidRPr="004660AE">
        <w:rPr>
          <w:i/>
          <w:sz w:val="24"/>
          <w:szCs w:val="24"/>
          <w:lang w:val="lv-LV"/>
        </w:rPr>
        <w:t xml:space="preserve"> </w:t>
      </w:r>
      <w:r w:rsidRPr="004660AE">
        <w:rPr>
          <w:sz w:val="24"/>
          <w:szCs w:val="24"/>
          <w:lang w:val="lv-LV"/>
        </w:rPr>
        <w:t>šajā daļā jaunai izskatīšanai Rīgas apgabaltiesai.</w:t>
      </w:r>
    </w:p>
    <w:p w:rsidR="00714BF6" w:rsidRPr="004660AE" w:rsidRDefault="00714BF6" w:rsidP="00A0520D">
      <w:pPr>
        <w:tabs>
          <w:tab w:val="left" w:pos="709"/>
        </w:tabs>
        <w:spacing w:line="276" w:lineRule="auto"/>
        <w:ind w:right="-567" w:firstLine="567"/>
        <w:jc w:val="both"/>
        <w:rPr>
          <w:sz w:val="24"/>
          <w:szCs w:val="24"/>
          <w:lang w:val="lv-LV"/>
        </w:rPr>
      </w:pPr>
      <w:r w:rsidRPr="004660AE">
        <w:rPr>
          <w:sz w:val="24"/>
          <w:szCs w:val="24"/>
          <w:lang w:val="lv-LV"/>
        </w:rPr>
        <w:t xml:space="preserve">Atmaksāt SIA </w:t>
      </w:r>
      <w:r w:rsidR="00E51F0A" w:rsidRPr="004660AE">
        <w:rPr>
          <w:sz w:val="24"/>
          <w:szCs w:val="24"/>
          <w:lang w:val="lv-LV"/>
        </w:rPr>
        <w:t>,,</w:t>
      </w:r>
      <w:r w:rsidRPr="004660AE">
        <w:rPr>
          <w:sz w:val="24"/>
          <w:szCs w:val="24"/>
          <w:lang w:val="lv-LV"/>
        </w:rPr>
        <w:t xml:space="preserve">REAP” drošības naudu 300 EUR </w:t>
      </w:r>
      <w:r w:rsidRPr="004660AE">
        <w:rPr>
          <w:snapToGrid w:val="0"/>
          <w:sz w:val="24"/>
          <w:szCs w:val="24"/>
          <w:lang w:val="lv-LV" w:eastAsia="en-US"/>
        </w:rPr>
        <w:t xml:space="preserve">(trīs simti </w:t>
      </w:r>
      <w:proofErr w:type="spellStart"/>
      <w:r w:rsidRPr="004660AE">
        <w:rPr>
          <w:i/>
          <w:snapToGrid w:val="0"/>
          <w:sz w:val="24"/>
          <w:szCs w:val="24"/>
          <w:lang w:val="lv-LV" w:eastAsia="en-US"/>
        </w:rPr>
        <w:t>euro</w:t>
      </w:r>
      <w:proofErr w:type="spellEnd"/>
      <w:r w:rsidRPr="004660AE">
        <w:rPr>
          <w:snapToGrid w:val="0"/>
          <w:sz w:val="24"/>
          <w:szCs w:val="24"/>
          <w:lang w:val="lv-LV" w:eastAsia="en-US"/>
        </w:rPr>
        <w:t>)</w:t>
      </w:r>
      <w:r w:rsidRPr="004660AE">
        <w:rPr>
          <w:sz w:val="24"/>
          <w:szCs w:val="24"/>
          <w:lang w:val="lv-LV"/>
        </w:rPr>
        <w:t>.</w:t>
      </w:r>
    </w:p>
    <w:p w:rsidR="00714BF6" w:rsidRPr="004660AE" w:rsidRDefault="00714BF6" w:rsidP="00A0520D">
      <w:pPr>
        <w:shd w:val="clear" w:color="auto" w:fill="FFFFFF"/>
        <w:spacing w:line="276" w:lineRule="auto"/>
        <w:ind w:right="-568" w:firstLine="567"/>
        <w:jc w:val="both"/>
        <w:rPr>
          <w:sz w:val="24"/>
          <w:szCs w:val="24"/>
          <w:lang w:val="lv-LV"/>
        </w:rPr>
      </w:pPr>
      <w:r w:rsidRPr="004660AE">
        <w:rPr>
          <w:sz w:val="24"/>
          <w:szCs w:val="24"/>
          <w:lang w:val="lv-LV"/>
        </w:rPr>
        <w:t>Spriedums nav pārsūdzams.</w:t>
      </w:r>
    </w:p>
    <w:sectPr w:rsidR="00714BF6" w:rsidRPr="004660AE" w:rsidSect="0067213F">
      <w:footerReference w:type="default" r:id="rId9"/>
      <w:pgSz w:w="11906" w:h="16838"/>
      <w:pgMar w:top="907" w:right="170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A1A" w:rsidRDefault="00624A1A" w:rsidP="00F55081">
      <w:r>
        <w:separator/>
      </w:r>
    </w:p>
  </w:endnote>
  <w:endnote w:type="continuationSeparator" w:id="0">
    <w:p w:rsidR="00624A1A" w:rsidRDefault="00624A1A" w:rsidP="00F5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A1A" w:rsidRPr="00726971" w:rsidRDefault="00624A1A" w:rsidP="00616D68">
    <w:pPr>
      <w:pStyle w:val="Footer"/>
      <w:jc w:val="center"/>
    </w:pPr>
    <w:r w:rsidRPr="00726971">
      <w:rPr>
        <w:sz w:val="24"/>
        <w:szCs w:val="24"/>
      </w:rPr>
      <w:fldChar w:fldCharType="begin"/>
    </w:r>
    <w:r w:rsidRPr="00726971">
      <w:rPr>
        <w:sz w:val="24"/>
        <w:szCs w:val="24"/>
      </w:rPr>
      <w:instrText xml:space="preserve"> PAGE </w:instrText>
    </w:r>
    <w:r w:rsidRPr="00726971">
      <w:rPr>
        <w:sz w:val="24"/>
        <w:szCs w:val="24"/>
      </w:rPr>
      <w:fldChar w:fldCharType="separate"/>
    </w:r>
    <w:r>
      <w:rPr>
        <w:noProof/>
        <w:sz w:val="24"/>
        <w:szCs w:val="24"/>
      </w:rPr>
      <w:t>33</w:t>
    </w:r>
    <w:r w:rsidRPr="00726971">
      <w:rPr>
        <w:sz w:val="24"/>
        <w:szCs w:val="24"/>
      </w:rPr>
      <w:fldChar w:fldCharType="end"/>
    </w:r>
    <w:r w:rsidRPr="00726971">
      <w:rPr>
        <w:sz w:val="24"/>
        <w:szCs w:val="24"/>
      </w:rPr>
      <w:t xml:space="preserve"> no </w:t>
    </w:r>
    <w:r w:rsidRPr="00726971">
      <w:rPr>
        <w:sz w:val="24"/>
        <w:szCs w:val="24"/>
      </w:rPr>
      <w:fldChar w:fldCharType="begin"/>
    </w:r>
    <w:r w:rsidRPr="00726971">
      <w:rPr>
        <w:sz w:val="24"/>
        <w:szCs w:val="24"/>
      </w:rPr>
      <w:instrText xml:space="preserve"> NUMPAGES </w:instrText>
    </w:r>
    <w:r w:rsidRPr="00726971">
      <w:rPr>
        <w:sz w:val="24"/>
        <w:szCs w:val="24"/>
      </w:rPr>
      <w:fldChar w:fldCharType="separate"/>
    </w:r>
    <w:r>
      <w:rPr>
        <w:noProof/>
        <w:sz w:val="24"/>
        <w:szCs w:val="24"/>
      </w:rPr>
      <w:t>34</w:t>
    </w:r>
    <w:r w:rsidRPr="00726971">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A1A" w:rsidRDefault="00624A1A" w:rsidP="00F55081">
      <w:r>
        <w:separator/>
      </w:r>
    </w:p>
  </w:footnote>
  <w:footnote w:type="continuationSeparator" w:id="0">
    <w:p w:rsidR="00624A1A" w:rsidRDefault="00624A1A" w:rsidP="00F5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CBD"/>
    <w:multiLevelType w:val="hybridMultilevel"/>
    <w:tmpl w:val="A7C01BCA"/>
    <w:lvl w:ilvl="0" w:tplc="BCBE3BDA">
      <w:start w:val="1"/>
      <w:numFmt w:val="decimal"/>
      <w:lvlText w:val="%1)"/>
      <w:lvlJc w:val="left"/>
      <w:pPr>
        <w:ind w:left="1752" w:hanging="1032"/>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551234E"/>
    <w:multiLevelType w:val="hybridMultilevel"/>
    <w:tmpl w:val="D7B2514C"/>
    <w:lvl w:ilvl="0" w:tplc="AE2C561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A36EFD"/>
    <w:multiLevelType w:val="hybridMultilevel"/>
    <w:tmpl w:val="3D10FBAA"/>
    <w:lvl w:ilvl="0" w:tplc="435ECBC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C51647"/>
    <w:multiLevelType w:val="hybridMultilevel"/>
    <w:tmpl w:val="5664D386"/>
    <w:lvl w:ilvl="0" w:tplc="4378D5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3A34A3"/>
    <w:multiLevelType w:val="hybridMultilevel"/>
    <w:tmpl w:val="0C4E8272"/>
    <w:lvl w:ilvl="0" w:tplc="AE7E998A">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F007EF"/>
    <w:multiLevelType w:val="hybridMultilevel"/>
    <w:tmpl w:val="E1307F62"/>
    <w:lvl w:ilvl="0" w:tplc="38543B2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0B3D40"/>
    <w:multiLevelType w:val="hybridMultilevel"/>
    <w:tmpl w:val="C28C0C92"/>
    <w:lvl w:ilvl="0" w:tplc="435ECBC0">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2CD81F25"/>
    <w:multiLevelType w:val="multilevel"/>
    <w:tmpl w:val="4502DC58"/>
    <w:lvl w:ilvl="0">
      <w:start w:val="1"/>
      <w:numFmt w:val="decimal"/>
      <w:lvlText w:val="%1."/>
      <w:lvlJc w:val="left"/>
      <w:pPr>
        <w:ind w:left="360" w:hanging="360"/>
      </w:pPr>
      <w:rPr>
        <w:rFonts w:hint="default"/>
        <w:b/>
        <w:i/>
      </w:rPr>
    </w:lvl>
    <w:lvl w:ilvl="1">
      <w:start w:val="1"/>
      <w:numFmt w:val="decimal"/>
      <w:isLgl/>
      <w:lvlText w:val="%1.%2."/>
      <w:lvlJc w:val="left"/>
      <w:pPr>
        <w:ind w:left="360" w:hanging="360"/>
      </w:pPr>
      <w:rPr>
        <w:rFonts w:hint="default"/>
        <w:b/>
        <w:i/>
      </w:rPr>
    </w:lvl>
    <w:lvl w:ilvl="2">
      <w:start w:val="1"/>
      <w:numFmt w:val="decimal"/>
      <w:isLgl/>
      <w:lvlText w:val="%1.%2.%3."/>
      <w:lvlJc w:val="left"/>
      <w:pPr>
        <w:ind w:left="1211" w:hanging="720"/>
      </w:pPr>
      <w:rPr>
        <w:rFonts w:hint="default"/>
        <w:b/>
        <w: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2B6493"/>
    <w:multiLevelType w:val="hybridMultilevel"/>
    <w:tmpl w:val="BCF8189E"/>
    <w:lvl w:ilvl="0" w:tplc="1FD454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A6501B"/>
    <w:multiLevelType w:val="hybridMultilevel"/>
    <w:tmpl w:val="4A8C38D8"/>
    <w:lvl w:ilvl="0" w:tplc="F732F3CA">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D200F51"/>
    <w:multiLevelType w:val="hybridMultilevel"/>
    <w:tmpl w:val="F424ADA6"/>
    <w:lvl w:ilvl="0" w:tplc="2BDCE056">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F2D5F25"/>
    <w:multiLevelType w:val="hybridMultilevel"/>
    <w:tmpl w:val="2D3832E2"/>
    <w:lvl w:ilvl="0" w:tplc="B394EC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2544AE6"/>
    <w:multiLevelType w:val="hybridMultilevel"/>
    <w:tmpl w:val="6584DF00"/>
    <w:lvl w:ilvl="0" w:tplc="04260015">
      <w:start w:val="1"/>
      <w:numFmt w:val="upp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72591901"/>
    <w:multiLevelType w:val="hybridMultilevel"/>
    <w:tmpl w:val="ED848CEC"/>
    <w:lvl w:ilvl="0" w:tplc="BB041820">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5742E89"/>
    <w:multiLevelType w:val="hybridMultilevel"/>
    <w:tmpl w:val="DCB249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8A77DB1"/>
    <w:multiLevelType w:val="hybridMultilevel"/>
    <w:tmpl w:val="5B9A785C"/>
    <w:lvl w:ilvl="0" w:tplc="A96890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10"/>
  </w:num>
  <w:num w:numId="5">
    <w:abstractNumId w:val="14"/>
  </w:num>
  <w:num w:numId="6">
    <w:abstractNumId w:val="2"/>
  </w:num>
  <w:num w:numId="7">
    <w:abstractNumId w:val="6"/>
  </w:num>
  <w:num w:numId="8">
    <w:abstractNumId w:val="8"/>
  </w:num>
  <w:num w:numId="9">
    <w:abstractNumId w:val="4"/>
  </w:num>
  <w:num w:numId="10">
    <w:abstractNumId w:val="15"/>
  </w:num>
  <w:num w:numId="11">
    <w:abstractNumId w:val="3"/>
  </w:num>
  <w:num w:numId="12">
    <w:abstractNumId w:val="1"/>
  </w:num>
  <w:num w:numId="13">
    <w:abstractNumId w:val="5"/>
  </w:num>
  <w:num w:numId="14">
    <w:abstractNumId w:val="7"/>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5B"/>
    <w:rsid w:val="00000C83"/>
    <w:rsid w:val="0000232D"/>
    <w:rsid w:val="000031A3"/>
    <w:rsid w:val="00005727"/>
    <w:rsid w:val="000100BE"/>
    <w:rsid w:val="0001151E"/>
    <w:rsid w:val="00012AD8"/>
    <w:rsid w:val="00013399"/>
    <w:rsid w:val="00014BF9"/>
    <w:rsid w:val="00015806"/>
    <w:rsid w:val="0002309E"/>
    <w:rsid w:val="0002457E"/>
    <w:rsid w:val="00033080"/>
    <w:rsid w:val="00033140"/>
    <w:rsid w:val="00033A32"/>
    <w:rsid w:val="000343F5"/>
    <w:rsid w:val="000347A2"/>
    <w:rsid w:val="000367E3"/>
    <w:rsid w:val="000401FA"/>
    <w:rsid w:val="000432DA"/>
    <w:rsid w:val="00044788"/>
    <w:rsid w:val="00044CE6"/>
    <w:rsid w:val="00046718"/>
    <w:rsid w:val="00047734"/>
    <w:rsid w:val="00052DF8"/>
    <w:rsid w:val="0005325D"/>
    <w:rsid w:val="000548EA"/>
    <w:rsid w:val="0005506B"/>
    <w:rsid w:val="0006410A"/>
    <w:rsid w:val="00064168"/>
    <w:rsid w:val="000644DA"/>
    <w:rsid w:val="00065A2B"/>
    <w:rsid w:val="000712B4"/>
    <w:rsid w:val="000718C9"/>
    <w:rsid w:val="00071C02"/>
    <w:rsid w:val="0007230C"/>
    <w:rsid w:val="00076596"/>
    <w:rsid w:val="00082442"/>
    <w:rsid w:val="0008305A"/>
    <w:rsid w:val="000832A6"/>
    <w:rsid w:val="00084B18"/>
    <w:rsid w:val="000900B7"/>
    <w:rsid w:val="000901BF"/>
    <w:rsid w:val="00095440"/>
    <w:rsid w:val="00095944"/>
    <w:rsid w:val="00096799"/>
    <w:rsid w:val="000A07F7"/>
    <w:rsid w:val="000A0ACD"/>
    <w:rsid w:val="000A15CE"/>
    <w:rsid w:val="000A1602"/>
    <w:rsid w:val="000A1A91"/>
    <w:rsid w:val="000A3DF3"/>
    <w:rsid w:val="000A4168"/>
    <w:rsid w:val="000A454A"/>
    <w:rsid w:val="000A4893"/>
    <w:rsid w:val="000A4D41"/>
    <w:rsid w:val="000A4F5D"/>
    <w:rsid w:val="000A576B"/>
    <w:rsid w:val="000A613B"/>
    <w:rsid w:val="000A6B8F"/>
    <w:rsid w:val="000A6BC6"/>
    <w:rsid w:val="000B054B"/>
    <w:rsid w:val="000B1A65"/>
    <w:rsid w:val="000B1A7B"/>
    <w:rsid w:val="000B2FF5"/>
    <w:rsid w:val="000B344A"/>
    <w:rsid w:val="000B3FFB"/>
    <w:rsid w:val="000B535C"/>
    <w:rsid w:val="000B6CB4"/>
    <w:rsid w:val="000B7DF8"/>
    <w:rsid w:val="000C4264"/>
    <w:rsid w:val="000C4414"/>
    <w:rsid w:val="000C6DBD"/>
    <w:rsid w:val="000C6F70"/>
    <w:rsid w:val="000C72E1"/>
    <w:rsid w:val="000D0728"/>
    <w:rsid w:val="000D0ACE"/>
    <w:rsid w:val="000D16F2"/>
    <w:rsid w:val="000D2108"/>
    <w:rsid w:val="000D2619"/>
    <w:rsid w:val="000D31BA"/>
    <w:rsid w:val="000D4846"/>
    <w:rsid w:val="000D56EA"/>
    <w:rsid w:val="000D5D96"/>
    <w:rsid w:val="000D78A3"/>
    <w:rsid w:val="000E259F"/>
    <w:rsid w:val="000E2D84"/>
    <w:rsid w:val="000E3D04"/>
    <w:rsid w:val="000E4973"/>
    <w:rsid w:val="000E4E56"/>
    <w:rsid w:val="000E59E0"/>
    <w:rsid w:val="000E665C"/>
    <w:rsid w:val="000E6E31"/>
    <w:rsid w:val="000F0A89"/>
    <w:rsid w:val="000F12FE"/>
    <w:rsid w:val="000F1AE9"/>
    <w:rsid w:val="000F1E3E"/>
    <w:rsid w:val="000F28AD"/>
    <w:rsid w:val="000F2B61"/>
    <w:rsid w:val="000F3837"/>
    <w:rsid w:val="000F467E"/>
    <w:rsid w:val="000F62B2"/>
    <w:rsid w:val="000F6D19"/>
    <w:rsid w:val="000F75CD"/>
    <w:rsid w:val="00101803"/>
    <w:rsid w:val="001058B7"/>
    <w:rsid w:val="00105979"/>
    <w:rsid w:val="001067BF"/>
    <w:rsid w:val="00107F94"/>
    <w:rsid w:val="0011115B"/>
    <w:rsid w:val="00111622"/>
    <w:rsid w:val="00111A22"/>
    <w:rsid w:val="0011391E"/>
    <w:rsid w:val="001144C7"/>
    <w:rsid w:val="00114E4C"/>
    <w:rsid w:val="0011548A"/>
    <w:rsid w:val="00116514"/>
    <w:rsid w:val="00116706"/>
    <w:rsid w:val="001239D0"/>
    <w:rsid w:val="00125C15"/>
    <w:rsid w:val="0012757A"/>
    <w:rsid w:val="001312E0"/>
    <w:rsid w:val="00132602"/>
    <w:rsid w:val="00135B5B"/>
    <w:rsid w:val="00136A2D"/>
    <w:rsid w:val="00137812"/>
    <w:rsid w:val="0014475C"/>
    <w:rsid w:val="00146E68"/>
    <w:rsid w:val="001512B4"/>
    <w:rsid w:val="00154671"/>
    <w:rsid w:val="001555E1"/>
    <w:rsid w:val="00157AE2"/>
    <w:rsid w:val="001615E6"/>
    <w:rsid w:val="00161BE7"/>
    <w:rsid w:val="00161F9E"/>
    <w:rsid w:val="001641A8"/>
    <w:rsid w:val="00164E6E"/>
    <w:rsid w:val="001725C0"/>
    <w:rsid w:val="00174883"/>
    <w:rsid w:val="00175CA8"/>
    <w:rsid w:val="00181739"/>
    <w:rsid w:val="00182E33"/>
    <w:rsid w:val="00183CE3"/>
    <w:rsid w:val="00185049"/>
    <w:rsid w:val="00187F2C"/>
    <w:rsid w:val="001952C0"/>
    <w:rsid w:val="001A04D2"/>
    <w:rsid w:val="001A4DBC"/>
    <w:rsid w:val="001A5FD5"/>
    <w:rsid w:val="001A73E0"/>
    <w:rsid w:val="001A796C"/>
    <w:rsid w:val="001A7CF8"/>
    <w:rsid w:val="001B0D0D"/>
    <w:rsid w:val="001B1AD1"/>
    <w:rsid w:val="001B1F4A"/>
    <w:rsid w:val="001B56B9"/>
    <w:rsid w:val="001B59F3"/>
    <w:rsid w:val="001B69A4"/>
    <w:rsid w:val="001B6F3A"/>
    <w:rsid w:val="001B7297"/>
    <w:rsid w:val="001B7F5F"/>
    <w:rsid w:val="001C03CD"/>
    <w:rsid w:val="001C0718"/>
    <w:rsid w:val="001C287F"/>
    <w:rsid w:val="001C4F15"/>
    <w:rsid w:val="001C5CA5"/>
    <w:rsid w:val="001C76F3"/>
    <w:rsid w:val="001D0B7C"/>
    <w:rsid w:val="001D10CD"/>
    <w:rsid w:val="001D4971"/>
    <w:rsid w:val="001D5274"/>
    <w:rsid w:val="001D645D"/>
    <w:rsid w:val="001D7463"/>
    <w:rsid w:val="001E0434"/>
    <w:rsid w:val="001E1880"/>
    <w:rsid w:val="001E3778"/>
    <w:rsid w:val="001E3E14"/>
    <w:rsid w:val="001E4107"/>
    <w:rsid w:val="001E62A1"/>
    <w:rsid w:val="001E643D"/>
    <w:rsid w:val="001E6764"/>
    <w:rsid w:val="001F249F"/>
    <w:rsid w:val="001F283F"/>
    <w:rsid w:val="001F3CE8"/>
    <w:rsid w:val="001F3E19"/>
    <w:rsid w:val="001F5838"/>
    <w:rsid w:val="001F5984"/>
    <w:rsid w:val="001F6198"/>
    <w:rsid w:val="001F6D5F"/>
    <w:rsid w:val="00201291"/>
    <w:rsid w:val="00207E3F"/>
    <w:rsid w:val="002101FC"/>
    <w:rsid w:val="002136DE"/>
    <w:rsid w:val="00213B38"/>
    <w:rsid w:val="00213C2F"/>
    <w:rsid w:val="00213CD8"/>
    <w:rsid w:val="00215221"/>
    <w:rsid w:val="00216BB9"/>
    <w:rsid w:val="002170E0"/>
    <w:rsid w:val="00217A63"/>
    <w:rsid w:val="002227A5"/>
    <w:rsid w:val="0022328B"/>
    <w:rsid w:val="0022498D"/>
    <w:rsid w:val="00226EBA"/>
    <w:rsid w:val="00227ABD"/>
    <w:rsid w:val="00230715"/>
    <w:rsid w:val="00231FF9"/>
    <w:rsid w:val="00236BD8"/>
    <w:rsid w:val="00240753"/>
    <w:rsid w:val="002415DF"/>
    <w:rsid w:val="00242498"/>
    <w:rsid w:val="002451BD"/>
    <w:rsid w:val="0024755E"/>
    <w:rsid w:val="002502A5"/>
    <w:rsid w:val="0025248B"/>
    <w:rsid w:val="00255604"/>
    <w:rsid w:val="00255633"/>
    <w:rsid w:val="00255F6A"/>
    <w:rsid w:val="00262C3B"/>
    <w:rsid w:val="00263E5A"/>
    <w:rsid w:val="00264963"/>
    <w:rsid w:val="002649F8"/>
    <w:rsid w:val="00264CCB"/>
    <w:rsid w:val="00266E6E"/>
    <w:rsid w:val="0027151D"/>
    <w:rsid w:val="00273287"/>
    <w:rsid w:val="0027397B"/>
    <w:rsid w:val="00274E93"/>
    <w:rsid w:val="0027682A"/>
    <w:rsid w:val="00276BA4"/>
    <w:rsid w:val="00283D35"/>
    <w:rsid w:val="00285580"/>
    <w:rsid w:val="00286712"/>
    <w:rsid w:val="002870E7"/>
    <w:rsid w:val="00291C64"/>
    <w:rsid w:val="00294775"/>
    <w:rsid w:val="00295FC1"/>
    <w:rsid w:val="002970EF"/>
    <w:rsid w:val="00297F6C"/>
    <w:rsid w:val="002A0637"/>
    <w:rsid w:val="002A2B9A"/>
    <w:rsid w:val="002A4751"/>
    <w:rsid w:val="002A4F65"/>
    <w:rsid w:val="002A57A7"/>
    <w:rsid w:val="002A6021"/>
    <w:rsid w:val="002B0C0A"/>
    <w:rsid w:val="002B3112"/>
    <w:rsid w:val="002B3E89"/>
    <w:rsid w:val="002B6FDD"/>
    <w:rsid w:val="002C2D59"/>
    <w:rsid w:val="002C36E1"/>
    <w:rsid w:val="002C4C51"/>
    <w:rsid w:val="002C52B4"/>
    <w:rsid w:val="002C5B82"/>
    <w:rsid w:val="002C7148"/>
    <w:rsid w:val="002C7BFD"/>
    <w:rsid w:val="002D09A7"/>
    <w:rsid w:val="002D09AE"/>
    <w:rsid w:val="002D2A61"/>
    <w:rsid w:val="002D4FC2"/>
    <w:rsid w:val="002D66A9"/>
    <w:rsid w:val="002E1544"/>
    <w:rsid w:val="002E362C"/>
    <w:rsid w:val="002E5261"/>
    <w:rsid w:val="002E7A8F"/>
    <w:rsid w:val="002F0E85"/>
    <w:rsid w:val="002F2C3F"/>
    <w:rsid w:val="002F30F5"/>
    <w:rsid w:val="002F4E02"/>
    <w:rsid w:val="003009C8"/>
    <w:rsid w:val="00301BC0"/>
    <w:rsid w:val="003024E2"/>
    <w:rsid w:val="00305317"/>
    <w:rsid w:val="00312550"/>
    <w:rsid w:val="00313367"/>
    <w:rsid w:val="00313AC2"/>
    <w:rsid w:val="00314DB1"/>
    <w:rsid w:val="00316BA5"/>
    <w:rsid w:val="003175FD"/>
    <w:rsid w:val="00320BFF"/>
    <w:rsid w:val="0032119C"/>
    <w:rsid w:val="003218B1"/>
    <w:rsid w:val="003222E1"/>
    <w:rsid w:val="00323CC5"/>
    <w:rsid w:val="00327B8A"/>
    <w:rsid w:val="00327C59"/>
    <w:rsid w:val="00327D55"/>
    <w:rsid w:val="003300D4"/>
    <w:rsid w:val="00333200"/>
    <w:rsid w:val="003343B0"/>
    <w:rsid w:val="00334963"/>
    <w:rsid w:val="0033585D"/>
    <w:rsid w:val="003358E1"/>
    <w:rsid w:val="00335F5E"/>
    <w:rsid w:val="00342176"/>
    <w:rsid w:val="00342983"/>
    <w:rsid w:val="00342BE1"/>
    <w:rsid w:val="003430EE"/>
    <w:rsid w:val="00344011"/>
    <w:rsid w:val="00344A36"/>
    <w:rsid w:val="003463B5"/>
    <w:rsid w:val="0035099F"/>
    <w:rsid w:val="00352572"/>
    <w:rsid w:val="00352B2F"/>
    <w:rsid w:val="00352E98"/>
    <w:rsid w:val="00352ED0"/>
    <w:rsid w:val="00353461"/>
    <w:rsid w:val="003535C4"/>
    <w:rsid w:val="003555D5"/>
    <w:rsid w:val="00357DE5"/>
    <w:rsid w:val="0036058D"/>
    <w:rsid w:val="00362812"/>
    <w:rsid w:val="003639D4"/>
    <w:rsid w:val="00366241"/>
    <w:rsid w:val="00367046"/>
    <w:rsid w:val="00367F51"/>
    <w:rsid w:val="00370A80"/>
    <w:rsid w:val="003715A8"/>
    <w:rsid w:val="003715F2"/>
    <w:rsid w:val="00371BD3"/>
    <w:rsid w:val="003727F5"/>
    <w:rsid w:val="00374B47"/>
    <w:rsid w:val="00381553"/>
    <w:rsid w:val="003825D5"/>
    <w:rsid w:val="00382F61"/>
    <w:rsid w:val="0038435E"/>
    <w:rsid w:val="003854FD"/>
    <w:rsid w:val="00385819"/>
    <w:rsid w:val="00385A4B"/>
    <w:rsid w:val="0038650E"/>
    <w:rsid w:val="00386F57"/>
    <w:rsid w:val="00392BEF"/>
    <w:rsid w:val="00393831"/>
    <w:rsid w:val="00397C8B"/>
    <w:rsid w:val="003A074F"/>
    <w:rsid w:val="003A33F9"/>
    <w:rsid w:val="003A4AB3"/>
    <w:rsid w:val="003A4F41"/>
    <w:rsid w:val="003A5531"/>
    <w:rsid w:val="003A5FCC"/>
    <w:rsid w:val="003B0FC3"/>
    <w:rsid w:val="003B1F89"/>
    <w:rsid w:val="003B24E6"/>
    <w:rsid w:val="003B403E"/>
    <w:rsid w:val="003B4EAA"/>
    <w:rsid w:val="003B6FF0"/>
    <w:rsid w:val="003B7531"/>
    <w:rsid w:val="003C1B46"/>
    <w:rsid w:val="003C2C0F"/>
    <w:rsid w:val="003C3CB6"/>
    <w:rsid w:val="003C470C"/>
    <w:rsid w:val="003C4A55"/>
    <w:rsid w:val="003C6007"/>
    <w:rsid w:val="003C7092"/>
    <w:rsid w:val="003D0090"/>
    <w:rsid w:val="003D0982"/>
    <w:rsid w:val="003D25DD"/>
    <w:rsid w:val="003D44B0"/>
    <w:rsid w:val="003D4C90"/>
    <w:rsid w:val="003D4D97"/>
    <w:rsid w:val="003D5868"/>
    <w:rsid w:val="003D5BC2"/>
    <w:rsid w:val="003E0165"/>
    <w:rsid w:val="003E0B0D"/>
    <w:rsid w:val="003E1B7C"/>
    <w:rsid w:val="003E207A"/>
    <w:rsid w:val="003E2FC1"/>
    <w:rsid w:val="003E5C68"/>
    <w:rsid w:val="003E7B70"/>
    <w:rsid w:val="003F0838"/>
    <w:rsid w:val="003F08B5"/>
    <w:rsid w:val="003F10D5"/>
    <w:rsid w:val="003F10F1"/>
    <w:rsid w:val="003F15A6"/>
    <w:rsid w:val="003F1DC1"/>
    <w:rsid w:val="003F1DE1"/>
    <w:rsid w:val="003F29DB"/>
    <w:rsid w:val="003F313D"/>
    <w:rsid w:val="003F4619"/>
    <w:rsid w:val="003F48C0"/>
    <w:rsid w:val="003F5952"/>
    <w:rsid w:val="003F5A34"/>
    <w:rsid w:val="003F7328"/>
    <w:rsid w:val="003F787F"/>
    <w:rsid w:val="004007F6"/>
    <w:rsid w:val="004010E4"/>
    <w:rsid w:val="00401E49"/>
    <w:rsid w:val="004030C5"/>
    <w:rsid w:val="004044EC"/>
    <w:rsid w:val="004069BA"/>
    <w:rsid w:val="00406D55"/>
    <w:rsid w:val="004073B4"/>
    <w:rsid w:val="004077CE"/>
    <w:rsid w:val="0041028C"/>
    <w:rsid w:val="004114EC"/>
    <w:rsid w:val="00412895"/>
    <w:rsid w:val="00413A5E"/>
    <w:rsid w:val="00415479"/>
    <w:rsid w:val="004157D2"/>
    <w:rsid w:val="0042066A"/>
    <w:rsid w:val="00421640"/>
    <w:rsid w:val="00421805"/>
    <w:rsid w:val="00424C72"/>
    <w:rsid w:val="0042651B"/>
    <w:rsid w:val="00426D43"/>
    <w:rsid w:val="00431950"/>
    <w:rsid w:val="004344A0"/>
    <w:rsid w:val="00436FC0"/>
    <w:rsid w:val="0043716A"/>
    <w:rsid w:val="00437238"/>
    <w:rsid w:val="00437C23"/>
    <w:rsid w:val="004403F8"/>
    <w:rsid w:val="00443CCF"/>
    <w:rsid w:val="004451B9"/>
    <w:rsid w:val="00450F24"/>
    <w:rsid w:val="0045280C"/>
    <w:rsid w:val="00452ABF"/>
    <w:rsid w:val="00452DB9"/>
    <w:rsid w:val="00454AE3"/>
    <w:rsid w:val="004550CB"/>
    <w:rsid w:val="00455C42"/>
    <w:rsid w:val="00455D32"/>
    <w:rsid w:val="00456293"/>
    <w:rsid w:val="00456BF5"/>
    <w:rsid w:val="00461AF3"/>
    <w:rsid w:val="00462184"/>
    <w:rsid w:val="00465BB8"/>
    <w:rsid w:val="004660AE"/>
    <w:rsid w:val="00467355"/>
    <w:rsid w:val="00467712"/>
    <w:rsid w:val="0047025D"/>
    <w:rsid w:val="004758F7"/>
    <w:rsid w:val="00475F0D"/>
    <w:rsid w:val="00476C5C"/>
    <w:rsid w:val="00477CA0"/>
    <w:rsid w:val="004801B9"/>
    <w:rsid w:val="004802F0"/>
    <w:rsid w:val="004815FC"/>
    <w:rsid w:val="00481B81"/>
    <w:rsid w:val="0048316E"/>
    <w:rsid w:val="0048359B"/>
    <w:rsid w:val="0048447D"/>
    <w:rsid w:val="004861CF"/>
    <w:rsid w:val="00486322"/>
    <w:rsid w:val="004905F2"/>
    <w:rsid w:val="004906C7"/>
    <w:rsid w:val="00491126"/>
    <w:rsid w:val="004912E4"/>
    <w:rsid w:val="0049150B"/>
    <w:rsid w:val="00491633"/>
    <w:rsid w:val="004922A1"/>
    <w:rsid w:val="00494447"/>
    <w:rsid w:val="004947CF"/>
    <w:rsid w:val="004949E6"/>
    <w:rsid w:val="00495520"/>
    <w:rsid w:val="00496500"/>
    <w:rsid w:val="004979FA"/>
    <w:rsid w:val="004A1356"/>
    <w:rsid w:val="004A1704"/>
    <w:rsid w:val="004A48A7"/>
    <w:rsid w:val="004A5C21"/>
    <w:rsid w:val="004A7C92"/>
    <w:rsid w:val="004B3932"/>
    <w:rsid w:val="004B4124"/>
    <w:rsid w:val="004B4CB1"/>
    <w:rsid w:val="004B5303"/>
    <w:rsid w:val="004C0C1C"/>
    <w:rsid w:val="004C175B"/>
    <w:rsid w:val="004C584D"/>
    <w:rsid w:val="004C72F8"/>
    <w:rsid w:val="004D1638"/>
    <w:rsid w:val="004D2B2C"/>
    <w:rsid w:val="004D34B1"/>
    <w:rsid w:val="004D4935"/>
    <w:rsid w:val="004D6555"/>
    <w:rsid w:val="004E01BF"/>
    <w:rsid w:val="004E1F4B"/>
    <w:rsid w:val="004E2BAD"/>
    <w:rsid w:val="004E2FBE"/>
    <w:rsid w:val="004E311A"/>
    <w:rsid w:val="004E42EE"/>
    <w:rsid w:val="004E44C6"/>
    <w:rsid w:val="004E46A1"/>
    <w:rsid w:val="004E46B9"/>
    <w:rsid w:val="004E4892"/>
    <w:rsid w:val="004E54DD"/>
    <w:rsid w:val="004E6677"/>
    <w:rsid w:val="004E679B"/>
    <w:rsid w:val="004F3B59"/>
    <w:rsid w:val="004F537D"/>
    <w:rsid w:val="004F6210"/>
    <w:rsid w:val="004F6776"/>
    <w:rsid w:val="00500498"/>
    <w:rsid w:val="0050052D"/>
    <w:rsid w:val="00501317"/>
    <w:rsid w:val="00501AEB"/>
    <w:rsid w:val="005037A9"/>
    <w:rsid w:val="00504FC6"/>
    <w:rsid w:val="005068A3"/>
    <w:rsid w:val="005068DC"/>
    <w:rsid w:val="00506FD6"/>
    <w:rsid w:val="005103A9"/>
    <w:rsid w:val="00511022"/>
    <w:rsid w:val="005131B6"/>
    <w:rsid w:val="00513864"/>
    <w:rsid w:val="00513ADC"/>
    <w:rsid w:val="00513D3A"/>
    <w:rsid w:val="00514254"/>
    <w:rsid w:val="00517C39"/>
    <w:rsid w:val="00520280"/>
    <w:rsid w:val="005205C9"/>
    <w:rsid w:val="005209FE"/>
    <w:rsid w:val="00521130"/>
    <w:rsid w:val="0052135A"/>
    <w:rsid w:val="00523B52"/>
    <w:rsid w:val="00524E3C"/>
    <w:rsid w:val="00526D2A"/>
    <w:rsid w:val="00526F4A"/>
    <w:rsid w:val="005304EA"/>
    <w:rsid w:val="00531181"/>
    <w:rsid w:val="00534531"/>
    <w:rsid w:val="00536C3D"/>
    <w:rsid w:val="00536EC3"/>
    <w:rsid w:val="005370C7"/>
    <w:rsid w:val="005400AC"/>
    <w:rsid w:val="00540380"/>
    <w:rsid w:val="00540B87"/>
    <w:rsid w:val="00541E5C"/>
    <w:rsid w:val="00542539"/>
    <w:rsid w:val="0054261D"/>
    <w:rsid w:val="00542994"/>
    <w:rsid w:val="00542A54"/>
    <w:rsid w:val="00543518"/>
    <w:rsid w:val="00543F58"/>
    <w:rsid w:val="00544FD1"/>
    <w:rsid w:val="0054560D"/>
    <w:rsid w:val="0054708E"/>
    <w:rsid w:val="00550109"/>
    <w:rsid w:val="00552C5D"/>
    <w:rsid w:val="00553141"/>
    <w:rsid w:val="00554001"/>
    <w:rsid w:val="005545E0"/>
    <w:rsid w:val="00554BEF"/>
    <w:rsid w:val="0055748B"/>
    <w:rsid w:val="00557663"/>
    <w:rsid w:val="00557849"/>
    <w:rsid w:val="005600EF"/>
    <w:rsid w:val="00561646"/>
    <w:rsid w:val="005624B6"/>
    <w:rsid w:val="00563858"/>
    <w:rsid w:val="00563A33"/>
    <w:rsid w:val="0056528D"/>
    <w:rsid w:val="00567589"/>
    <w:rsid w:val="005676D9"/>
    <w:rsid w:val="0057110A"/>
    <w:rsid w:val="00571963"/>
    <w:rsid w:val="00582DF2"/>
    <w:rsid w:val="005834E2"/>
    <w:rsid w:val="00583C2F"/>
    <w:rsid w:val="00583C78"/>
    <w:rsid w:val="0058474B"/>
    <w:rsid w:val="00587FCF"/>
    <w:rsid w:val="00592715"/>
    <w:rsid w:val="00595F2D"/>
    <w:rsid w:val="0059769D"/>
    <w:rsid w:val="005A32D8"/>
    <w:rsid w:val="005A4944"/>
    <w:rsid w:val="005A694C"/>
    <w:rsid w:val="005A79F4"/>
    <w:rsid w:val="005A7C37"/>
    <w:rsid w:val="005B39CD"/>
    <w:rsid w:val="005B64A7"/>
    <w:rsid w:val="005B7FB6"/>
    <w:rsid w:val="005C22EC"/>
    <w:rsid w:val="005C23F9"/>
    <w:rsid w:val="005C4533"/>
    <w:rsid w:val="005C6CE6"/>
    <w:rsid w:val="005D462D"/>
    <w:rsid w:val="005D667B"/>
    <w:rsid w:val="005D6C9F"/>
    <w:rsid w:val="005D7028"/>
    <w:rsid w:val="005E18CD"/>
    <w:rsid w:val="005E1AA8"/>
    <w:rsid w:val="005E5B82"/>
    <w:rsid w:val="005E612B"/>
    <w:rsid w:val="005E69F4"/>
    <w:rsid w:val="005E7F30"/>
    <w:rsid w:val="005F2BC4"/>
    <w:rsid w:val="005F2D3A"/>
    <w:rsid w:val="005F31A0"/>
    <w:rsid w:val="005F43B4"/>
    <w:rsid w:val="005F44B5"/>
    <w:rsid w:val="005F4E50"/>
    <w:rsid w:val="005F51EA"/>
    <w:rsid w:val="005F6B61"/>
    <w:rsid w:val="00600E8D"/>
    <w:rsid w:val="00602216"/>
    <w:rsid w:val="00604BBB"/>
    <w:rsid w:val="00604C89"/>
    <w:rsid w:val="006056E5"/>
    <w:rsid w:val="00605E87"/>
    <w:rsid w:val="0060672A"/>
    <w:rsid w:val="006072CB"/>
    <w:rsid w:val="006079ED"/>
    <w:rsid w:val="00611415"/>
    <w:rsid w:val="0061172C"/>
    <w:rsid w:val="006125E7"/>
    <w:rsid w:val="006155D6"/>
    <w:rsid w:val="00615770"/>
    <w:rsid w:val="006164FF"/>
    <w:rsid w:val="006168C7"/>
    <w:rsid w:val="00616D68"/>
    <w:rsid w:val="00617AD8"/>
    <w:rsid w:val="00622020"/>
    <w:rsid w:val="0062202B"/>
    <w:rsid w:val="006222C7"/>
    <w:rsid w:val="00624A1A"/>
    <w:rsid w:val="00625448"/>
    <w:rsid w:val="00625920"/>
    <w:rsid w:val="006268A1"/>
    <w:rsid w:val="00626D3F"/>
    <w:rsid w:val="006272B9"/>
    <w:rsid w:val="00627851"/>
    <w:rsid w:val="00627D3C"/>
    <w:rsid w:val="006324CA"/>
    <w:rsid w:val="00632991"/>
    <w:rsid w:val="00632DED"/>
    <w:rsid w:val="00633613"/>
    <w:rsid w:val="00633C71"/>
    <w:rsid w:val="00633D04"/>
    <w:rsid w:val="006345F2"/>
    <w:rsid w:val="00634CE1"/>
    <w:rsid w:val="006352B5"/>
    <w:rsid w:val="006352FC"/>
    <w:rsid w:val="00636285"/>
    <w:rsid w:val="0063653E"/>
    <w:rsid w:val="00636C80"/>
    <w:rsid w:val="00642959"/>
    <w:rsid w:val="0064392D"/>
    <w:rsid w:val="0064409D"/>
    <w:rsid w:val="006445F9"/>
    <w:rsid w:val="00646DB0"/>
    <w:rsid w:val="00647E5E"/>
    <w:rsid w:val="00650FDC"/>
    <w:rsid w:val="00651347"/>
    <w:rsid w:val="00652AFA"/>
    <w:rsid w:val="00653570"/>
    <w:rsid w:val="0065425C"/>
    <w:rsid w:val="006636B7"/>
    <w:rsid w:val="00665AEA"/>
    <w:rsid w:val="00671715"/>
    <w:rsid w:val="0067213F"/>
    <w:rsid w:val="00672AE5"/>
    <w:rsid w:val="0067362C"/>
    <w:rsid w:val="00674272"/>
    <w:rsid w:val="00676798"/>
    <w:rsid w:val="00677A90"/>
    <w:rsid w:val="00681A6B"/>
    <w:rsid w:val="00683D05"/>
    <w:rsid w:val="00684474"/>
    <w:rsid w:val="0068515F"/>
    <w:rsid w:val="00686F44"/>
    <w:rsid w:val="00687CDB"/>
    <w:rsid w:val="0069103D"/>
    <w:rsid w:val="00691352"/>
    <w:rsid w:val="00693AF1"/>
    <w:rsid w:val="00694F89"/>
    <w:rsid w:val="006961A1"/>
    <w:rsid w:val="006A38F9"/>
    <w:rsid w:val="006A3D7D"/>
    <w:rsid w:val="006A4061"/>
    <w:rsid w:val="006A5CFC"/>
    <w:rsid w:val="006B40A3"/>
    <w:rsid w:val="006B488F"/>
    <w:rsid w:val="006B4F12"/>
    <w:rsid w:val="006B7A1C"/>
    <w:rsid w:val="006B7C27"/>
    <w:rsid w:val="006C0482"/>
    <w:rsid w:val="006C41B2"/>
    <w:rsid w:val="006C5471"/>
    <w:rsid w:val="006C68CD"/>
    <w:rsid w:val="006D0C7C"/>
    <w:rsid w:val="006D19F4"/>
    <w:rsid w:val="006D1E23"/>
    <w:rsid w:val="006D21A8"/>
    <w:rsid w:val="006D3671"/>
    <w:rsid w:val="006D7306"/>
    <w:rsid w:val="006D7D66"/>
    <w:rsid w:val="006E2994"/>
    <w:rsid w:val="006E5A42"/>
    <w:rsid w:val="006F1440"/>
    <w:rsid w:val="006F213E"/>
    <w:rsid w:val="006F2F0C"/>
    <w:rsid w:val="006F58FB"/>
    <w:rsid w:val="006F6336"/>
    <w:rsid w:val="006F6757"/>
    <w:rsid w:val="006F6954"/>
    <w:rsid w:val="00700339"/>
    <w:rsid w:val="00700D10"/>
    <w:rsid w:val="007042B2"/>
    <w:rsid w:val="0070613D"/>
    <w:rsid w:val="0070726B"/>
    <w:rsid w:val="00707874"/>
    <w:rsid w:val="00707ECD"/>
    <w:rsid w:val="00711338"/>
    <w:rsid w:val="007129D5"/>
    <w:rsid w:val="007144AA"/>
    <w:rsid w:val="00714BF6"/>
    <w:rsid w:val="00715032"/>
    <w:rsid w:val="007154CA"/>
    <w:rsid w:val="00715E33"/>
    <w:rsid w:val="00716C87"/>
    <w:rsid w:val="0071757C"/>
    <w:rsid w:val="0072056E"/>
    <w:rsid w:val="0072333B"/>
    <w:rsid w:val="00727BB4"/>
    <w:rsid w:val="00727DC5"/>
    <w:rsid w:val="00730375"/>
    <w:rsid w:val="00730D5D"/>
    <w:rsid w:val="007315F7"/>
    <w:rsid w:val="00731D85"/>
    <w:rsid w:val="00734851"/>
    <w:rsid w:val="0073666C"/>
    <w:rsid w:val="0073712E"/>
    <w:rsid w:val="007404C8"/>
    <w:rsid w:val="007414E1"/>
    <w:rsid w:val="007416F7"/>
    <w:rsid w:val="0074262D"/>
    <w:rsid w:val="00742687"/>
    <w:rsid w:val="00743EBD"/>
    <w:rsid w:val="00743F22"/>
    <w:rsid w:val="007458E0"/>
    <w:rsid w:val="007460CE"/>
    <w:rsid w:val="007469E5"/>
    <w:rsid w:val="00746E6D"/>
    <w:rsid w:val="00747ACE"/>
    <w:rsid w:val="0075027C"/>
    <w:rsid w:val="007517AB"/>
    <w:rsid w:val="007517E8"/>
    <w:rsid w:val="00753882"/>
    <w:rsid w:val="00754232"/>
    <w:rsid w:val="007550BD"/>
    <w:rsid w:val="007560D2"/>
    <w:rsid w:val="00756FFD"/>
    <w:rsid w:val="00760D4B"/>
    <w:rsid w:val="00762894"/>
    <w:rsid w:val="00764518"/>
    <w:rsid w:val="00766384"/>
    <w:rsid w:val="007679FE"/>
    <w:rsid w:val="00767C84"/>
    <w:rsid w:val="0077041E"/>
    <w:rsid w:val="00772803"/>
    <w:rsid w:val="00773158"/>
    <w:rsid w:val="0077484D"/>
    <w:rsid w:val="007748A1"/>
    <w:rsid w:val="00774908"/>
    <w:rsid w:val="0077624A"/>
    <w:rsid w:val="00776C4D"/>
    <w:rsid w:val="00783EC4"/>
    <w:rsid w:val="007873BD"/>
    <w:rsid w:val="00794A6D"/>
    <w:rsid w:val="00794B25"/>
    <w:rsid w:val="007974DE"/>
    <w:rsid w:val="007978C2"/>
    <w:rsid w:val="007A06AC"/>
    <w:rsid w:val="007A2F75"/>
    <w:rsid w:val="007A4FAF"/>
    <w:rsid w:val="007B1271"/>
    <w:rsid w:val="007B1987"/>
    <w:rsid w:val="007B2D59"/>
    <w:rsid w:val="007B33FA"/>
    <w:rsid w:val="007B4A90"/>
    <w:rsid w:val="007B7941"/>
    <w:rsid w:val="007C01F0"/>
    <w:rsid w:val="007C202C"/>
    <w:rsid w:val="007C47DA"/>
    <w:rsid w:val="007C4856"/>
    <w:rsid w:val="007D01C3"/>
    <w:rsid w:val="007D0891"/>
    <w:rsid w:val="007D0AAA"/>
    <w:rsid w:val="007D2BCC"/>
    <w:rsid w:val="007E0275"/>
    <w:rsid w:val="007E0CC5"/>
    <w:rsid w:val="007E2F3D"/>
    <w:rsid w:val="007E34F2"/>
    <w:rsid w:val="007E515A"/>
    <w:rsid w:val="007E58AA"/>
    <w:rsid w:val="007F09A3"/>
    <w:rsid w:val="007F24FC"/>
    <w:rsid w:val="007F599E"/>
    <w:rsid w:val="007F663C"/>
    <w:rsid w:val="007F674A"/>
    <w:rsid w:val="007F775A"/>
    <w:rsid w:val="00800DE5"/>
    <w:rsid w:val="00800E1C"/>
    <w:rsid w:val="00801836"/>
    <w:rsid w:val="0080352F"/>
    <w:rsid w:val="00803646"/>
    <w:rsid w:val="008043F6"/>
    <w:rsid w:val="00804BE6"/>
    <w:rsid w:val="00805638"/>
    <w:rsid w:val="00805793"/>
    <w:rsid w:val="00806C45"/>
    <w:rsid w:val="0080769F"/>
    <w:rsid w:val="008114AE"/>
    <w:rsid w:val="008117D3"/>
    <w:rsid w:val="00811867"/>
    <w:rsid w:val="00812B6D"/>
    <w:rsid w:val="008139F4"/>
    <w:rsid w:val="00813B7C"/>
    <w:rsid w:val="00813BA8"/>
    <w:rsid w:val="0081500D"/>
    <w:rsid w:val="00816A6C"/>
    <w:rsid w:val="0082063A"/>
    <w:rsid w:val="00820867"/>
    <w:rsid w:val="008237CD"/>
    <w:rsid w:val="00824711"/>
    <w:rsid w:val="00824A52"/>
    <w:rsid w:val="00827958"/>
    <w:rsid w:val="008306B6"/>
    <w:rsid w:val="00830847"/>
    <w:rsid w:val="00831BB6"/>
    <w:rsid w:val="00833A77"/>
    <w:rsid w:val="0083607B"/>
    <w:rsid w:val="00841DB6"/>
    <w:rsid w:val="00842630"/>
    <w:rsid w:val="00842EDB"/>
    <w:rsid w:val="00842FBD"/>
    <w:rsid w:val="00844007"/>
    <w:rsid w:val="00844180"/>
    <w:rsid w:val="00844325"/>
    <w:rsid w:val="00844452"/>
    <w:rsid w:val="0084502A"/>
    <w:rsid w:val="00847357"/>
    <w:rsid w:val="00847539"/>
    <w:rsid w:val="00847769"/>
    <w:rsid w:val="00851276"/>
    <w:rsid w:val="008546C1"/>
    <w:rsid w:val="008558D3"/>
    <w:rsid w:val="0085601D"/>
    <w:rsid w:val="00856067"/>
    <w:rsid w:val="0085649E"/>
    <w:rsid w:val="0086005D"/>
    <w:rsid w:val="008602EF"/>
    <w:rsid w:val="00861B74"/>
    <w:rsid w:val="00862035"/>
    <w:rsid w:val="00866563"/>
    <w:rsid w:val="00871445"/>
    <w:rsid w:val="0087288D"/>
    <w:rsid w:val="008729C3"/>
    <w:rsid w:val="0087355B"/>
    <w:rsid w:val="00876211"/>
    <w:rsid w:val="00876644"/>
    <w:rsid w:val="008808FF"/>
    <w:rsid w:val="00881420"/>
    <w:rsid w:val="008814F1"/>
    <w:rsid w:val="008820DA"/>
    <w:rsid w:val="0088297C"/>
    <w:rsid w:val="008829C1"/>
    <w:rsid w:val="00887199"/>
    <w:rsid w:val="008915A4"/>
    <w:rsid w:val="00892676"/>
    <w:rsid w:val="0089441D"/>
    <w:rsid w:val="00894F6B"/>
    <w:rsid w:val="00895C75"/>
    <w:rsid w:val="00896EE1"/>
    <w:rsid w:val="00897961"/>
    <w:rsid w:val="008A0403"/>
    <w:rsid w:val="008A07EC"/>
    <w:rsid w:val="008A09FF"/>
    <w:rsid w:val="008A0B8A"/>
    <w:rsid w:val="008A287A"/>
    <w:rsid w:val="008A2D4A"/>
    <w:rsid w:val="008A2E4D"/>
    <w:rsid w:val="008A36F7"/>
    <w:rsid w:val="008A4A66"/>
    <w:rsid w:val="008A7297"/>
    <w:rsid w:val="008B1BC6"/>
    <w:rsid w:val="008B4B96"/>
    <w:rsid w:val="008B6099"/>
    <w:rsid w:val="008B6935"/>
    <w:rsid w:val="008B6F7B"/>
    <w:rsid w:val="008C1001"/>
    <w:rsid w:val="008C1EE0"/>
    <w:rsid w:val="008C2B47"/>
    <w:rsid w:val="008C46B9"/>
    <w:rsid w:val="008C4F60"/>
    <w:rsid w:val="008C5AB5"/>
    <w:rsid w:val="008C6A0F"/>
    <w:rsid w:val="008C6E39"/>
    <w:rsid w:val="008D17BB"/>
    <w:rsid w:val="008D2B9C"/>
    <w:rsid w:val="008D337A"/>
    <w:rsid w:val="008D5103"/>
    <w:rsid w:val="008D62DF"/>
    <w:rsid w:val="008E0297"/>
    <w:rsid w:val="008E02A2"/>
    <w:rsid w:val="008E329B"/>
    <w:rsid w:val="008E4277"/>
    <w:rsid w:val="008E47AE"/>
    <w:rsid w:val="008E4819"/>
    <w:rsid w:val="008E7C52"/>
    <w:rsid w:val="008F08E6"/>
    <w:rsid w:val="008F0986"/>
    <w:rsid w:val="008F660C"/>
    <w:rsid w:val="008F6DED"/>
    <w:rsid w:val="008F7A8C"/>
    <w:rsid w:val="00900033"/>
    <w:rsid w:val="00900758"/>
    <w:rsid w:val="00900A25"/>
    <w:rsid w:val="009011F2"/>
    <w:rsid w:val="00901BEA"/>
    <w:rsid w:val="00902649"/>
    <w:rsid w:val="00903A7B"/>
    <w:rsid w:val="0090511E"/>
    <w:rsid w:val="00906312"/>
    <w:rsid w:val="00906438"/>
    <w:rsid w:val="0091080B"/>
    <w:rsid w:val="009114AC"/>
    <w:rsid w:val="00911B7D"/>
    <w:rsid w:val="00914010"/>
    <w:rsid w:val="009166D9"/>
    <w:rsid w:val="0091684F"/>
    <w:rsid w:val="00917406"/>
    <w:rsid w:val="0092235F"/>
    <w:rsid w:val="00922518"/>
    <w:rsid w:val="00922571"/>
    <w:rsid w:val="00922869"/>
    <w:rsid w:val="00925C05"/>
    <w:rsid w:val="00925CE6"/>
    <w:rsid w:val="009260E0"/>
    <w:rsid w:val="00926810"/>
    <w:rsid w:val="009275B8"/>
    <w:rsid w:val="00931109"/>
    <w:rsid w:val="00934581"/>
    <w:rsid w:val="00935E72"/>
    <w:rsid w:val="009364C4"/>
    <w:rsid w:val="009370C8"/>
    <w:rsid w:val="00940EC7"/>
    <w:rsid w:val="00942184"/>
    <w:rsid w:val="00945A73"/>
    <w:rsid w:val="009467A0"/>
    <w:rsid w:val="00946AA1"/>
    <w:rsid w:val="0094742F"/>
    <w:rsid w:val="00947F8D"/>
    <w:rsid w:val="00953B53"/>
    <w:rsid w:val="0095505A"/>
    <w:rsid w:val="00955494"/>
    <w:rsid w:val="00957492"/>
    <w:rsid w:val="009617E9"/>
    <w:rsid w:val="00961838"/>
    <w:rsid w:val="00963A48"/>
    <w:rsid w:val="0096462C"/>
    <w:rsid w:val="0096501A"/>
    <w:rsid w:val="009677B2"/>
    <w:rsid w:val="00973C62"/>
    <w:rsid w:val="00977781"/>
    <w:rsid w:val="00977C49"/>
    <w:rsid w:val="009823FB"/>
    <w:rsid w:val="009842BE"/>
    <w:rsid w:val="009849CB"/>
    <w:rsid w:val="00986346"/>
    <w:rsid w:val="00991C2E"/>
    <w:rsid w:val="00992F6B"/>
    <w:rsid w:val="00993F4B"/>
    <w:rsid w:val="00994695"/>
    <w:rsid w:val="009949FA"/>
    <w:rsid w:val="00994C39"/>
    <w:rsid w:val="00995ED9"/>
    <w:rsid w:val="00996FC9"/>
    <w:rsid w:val="009975BA"/>
    <w:rsid w:val="009A27BC"/>
    <w:rsid w:val="009A3FC2"/>
    <w:rsid w:val="009A4216"/>
    <w:rsid w:val="009A58AD"/>
    <w:rsid w:val="009A5917"/>
    <w:rsid w:val="009A70F8"/>
    <w:rsid w:val="009A7E1F"/>
    <w:rsid w:val="009A7F31"/>
    <w:rsid w:val="009B0CFE"/>
    <w:rsid w:val="009B1307"/>
    <w:rsid w:val="009B19D9"/>
    <w:rsid w:val="009B273A"/>
    <w:rsid w:val="009B2CD5"/>
    <w:rsid w:val="009B3A7C"/>
    <w:rsid w:val="009B418C"/>
    <w:rsid w:val="009B5306"/>
    <w:rsid w:val="009B6C50"/>
    <w:rsid w:val="009B72F5"/>
    <w:rsid w:val="009B7F48"/>
    <w:rsid w:val="009C2FB6"/>
    <w:rsid w:val="009C4A9C"/>
    <w:rsid w:val="009C4FF6"/>
    <w:rsid w:val="009C5F02"/>
    <w:rsid w:val="009C6AB8"/>
    <w:rsid w:val="009C6C88"/>
    <w:rsid w:val="009D0277"/>
    <w:rsid w:val="009D180A"/>
    <w:rsid w:val="009D3169"/>
    <w:rsid w:val="009D3413"/>
    <w:rsid w:val="009D4B8B"/>
    <w:rsid w:val="009D6B0B"/>
    <w:rsid w:val="009D707E"/>
    <w:rsid w:val="009D708B"/>
    <w:rsid w:val="009D7439"/>
    <w:rsid w:val="009E24D0"/>
    <w:rsid w:val="009E340B"/>
    <w:rsid w:val="009E3610"/>
    <w:rsid w:val="009E3ACA"/>
    <w:rsid w:val="009E44C9"/>
    <w:rsid w:val="009E5CE4"/>
    <w:rsid w:val="009E5F4D"/>
    <w:rsid w:val="009F0E22"/>
    <w:rsid w:val="009F130E"/>
    <w:rsid w:val="009F2876"/>
    <w:rsid w:val="009F5641"/>
    <w:rsid w:val="009F5D99"/>
    <w:rsid w:val="009F6654"/>
    <w:rsid w:val="009F6877"/>
    <w:rsid w:val="009F6D6A"/>
    <w:rsid w:val="009F6F98"/>
    <w:rsid w:val="009F79A0"/>
    <w:rsid w:val="00A010D9"/>
    <w:rsid w:val="00A0520D"/>
    <w:rsid w:val="00A06C96"/>
    <w:rsid w:val="00A10845"/>
    <w:rsid w:val="00A113C2"/>
    <w:rsid w:val="00A12580"/>
    <w:rsid w:val="00A1278E"/>
    <w:rsid w:val="00A12A18"/>
    <w:rsid w:val="00A14259"/>
    <w:rsid w:val="00A162FA"/>
    <w:rsid w:val="00A17464"/>
    <w:rsid w:val="00A17828"/>
    <w:rsid w:val="00A205AD"/>
    <w:rsid w:val="00A209A4"/>
    <w:rsid w:val="00A215B4"/>
    <w:rsid w:val="00A21D9F"/>
    <w:rsid w:val="00A22244"/>
    <w:rsid w:val="00A22519"/>
    <w:rsid w:val="00A231E3"/>
    <w:rsid w:val="00A264F9"/>
    <w:rsid w:val="00A27628"/>
    <w:rsid w:val="00A276D8"/>
    <w:rsid w:val="00A32EB6"/>
    <w:rsid w:val="00A334AF"/>
    <w:rsid w:val="00A33734"/>
    <w:rsid w:val="00A34930"/>
    <w:rsid w:val="00A34BDE"/>
    <w:rsid w:val="00A37326"/>
    <w:rsid w:val="00A378B6"/>
    <w:rsid w:val="00A401E0"/>
    <w:rsid w:val="00A4033B"/>
    <w:rsid w:val="00A41E5D"/>
    <w:rsid w:val="00A42309"/>
    <w:rsid w:val="00A428D6"/>
    <w:rsid w:val="00A43435"/>
    <w:rsid w:val="00A436FE"/>
    <w:rsid w:val="00A44F44"/>
    <w:rsid w:val="00A45878"/>
    <w:rsid w:val="00A458F6"/>
    <w:rsid w:val="00A4650D"/>
    <w:rsid w:val="00A47440"/>
    <w:rsid w:val="00A476D6"/>
    <w:rsid w:val="00A50A87"/>
    <w:rsid w:val="00A51B4A"/>
    <w:rsid w:val="00A52433"/>
    <w:rsid w:val="00A55B82"/>
    <w:rsid w:val="00A56ED2"/>
    <w:rsid w:val="00A60F42"/>
    <w:rsid w:val="00A61047"/>
    <w:rsid w:val="00A63AED"/>
    <w:rsid w:val="00A63E0E"/>
    <w:rsid w:val="00A640E7"/>
    <w:rsid w:val="00A641DE"/>
    <w:rsid w:val="00A64B33"/>
    <w:rsid w:val="00A64E27"/>
    <w:rsid w:val="00A65BE4"/>
    <w:rsid w:val="00A664A2"/>
    <w:rsid w:val="00A67846"/>
    <w:rsid w:val="00A6790A"/>
    <w:rsid w:val="00A70DAE"/>
    <w:rsid w:val="00A71520"/>
    <w:rsid w:val="00A7192F"/>
    <w:rsid w:val="00A71B2A"/>
    <w:rsid w:val="00A74E9D"/>
    <w:rsid w:val="00A76CA0"/>
    <w:rsid w:val="00A76CFE"/>
    <w:rsid w:val="00A77220"/>
    <w:rsid w:val="00A7764B"/>
    <w:rsid w:val="00A80C7E"/>
    <w:rsid w:val="00A80F72"/>
    <w:rsid w:val="00A85631"/>
    <w:rsid w:val="00A8565B"/>
    <w:rsid w:val="00A85A09"/>
    <w:rsid w:val="00A87F47"/>
    <w:rsid w:val="00A9098C"/>
    <w:rsid w:val="00A9257D"/>
    <w:rsid w:val="00A930B9"/>
    <w:rsid w:val="00A9311A"/>
    <w:rsid w:val="00A934CA"/>
    <w:rsid w:val="00A94464"/>
    <w:rsid w:val="00A96AD2"/>
    <w:rsid w:val="00A970D0"/>
    <w:rsid w:val="00A9778B"/>
    <w:rsid w:val="00AA0E0B"/>
    <w:rsid w:val="00AA3C7A"/>
    <w:rsid w:val="00AB0FD7"/>
    <w:rsid w:val="00AB1323"/>
    <w:rsid w:val="00AB1AC0"/>
    <w:rsid w:val="00AB2268"/>
    <w:rsid w:val="00AB29CA"/>
    <w:rsid w:val="00AB3294"/>
    <w:rsid w:val="00AB34E4"/>
    <w:rsid w:val="00AB48A1"/>
    <w:rsid w:val="00AB53F9"/>
    <w:rsid w:val="00AB6690"/>
    <w:rsid w:val="00AB6713"/>
    <w:rsid w:val="00AB77A1"/>
    <w:rsid w:val="00AC1763"/>
    <w:rsid w:val="00AC2DBF"/>
    <w:rsid w:val="00AC3198"/>
    <w:rsid w:val="00AD0797"/>
    <w:rsid w:val="00AD17E5"/>
    <w:rsid w:val="00AD1920"/>
    <w:rsid w:val="00AD3E3B"/>
    <w:rsid w:val="00AD7901"/>
    <w:rsid w:val="00AD7E63"/>
    <w:rsid w:val="00AE0676"/>
    <w:rsid w:val="00AE093D"/>
    <w:rsid w:val="00AE0ED9"/>
    <w:rsid w:val="00AE1911"/>
    <w:rsid w:val="00AE263B"/>
    <w:rsid w:val="00AE2CBC"/>
    <w:rsid w:val="00AE3CB4"/>
    <w:rsid w:val="00AE3CC7"/>
    <w:rsid w:val="00AE45BF"/>
    <w:rsid w:val="00AE563C"/>
    <w:rsid w:val="00AF3B57"/>
    <w:rsid w:val="00AF3BD8"/>
    <w:rsid w:val="00AF4D5B"/>
    <w:rsid w:val="00B01CB2"/>
    <w:rsid w:val="00B0393E"/>
    <w:rsid w:val="00B06C33"/>
    <w:rsid w:val="00B07803"/>
    <w:rsid w:val="00B12ACF"/>
    <w:rsid w:val="00B1316D"/>
    <w:rsid w:val="00B137E4"/>
    <w:rsid w:val="00B13CDB"/>
    <w:rsid w:val="00B14098"/>
    <w:rsid w:val="00B144AE"/>
    <w:rsid w:val="00B16E45"/>
    <w:rsid w:val="00B2070E"/>
    <w:rsid w:val="00B219F7"/>
    <w:rsid w:val="00B25988"/>
    <w:rsid w:val="00B25E86"/>
    <w:rsid w:val="00B315DB"/>
    <w:rsid w:val="00B3324B"/>
    <w:rsid w:val="00B33F5D"/>
    <w:rsid w:val="00B347EF"/>
    <w:rsid w:val="00B34BD8"/>
    <w:rsid w:val="00B34C14"/>
    <w:rsid w:val="00B35655"/>
    <w:rsid w:val="00B372C2"/>
    <w:rsid w:val="00B4162A"/>
    <w:rsid w:val="00B435FB"/>
    <w:rsid w:val="00B44375"/>
    <w:rsid w:val="00B4622A"/>
    <w:rsid w:val="00B468BC"/>
    <w:rsid w:val="00B50C02"/>
    <w:rsid w:val="00B51350"/>
    <w:rsid w:val="00B514E9"/>
    <w:rsid w:val="00B5196A"/>
    <w:rsid w:val="00B5201A"/>
    <w:rsid w:val="00B53E93"/>
    <w:rsid w:val="00B56923"/>
    <w:rsid w:val="00B569A9"/>
    <w:rsid w:val="00B60D7B"/>
    <w:rsid w:val="00B67302"/>
    <w:rsid w:val="00B703AF"/>
    <w:rsid w:val="00B73710"/>
    <w:rsid w:val="00B73A34"/>
    <w:rsid w:val="00B73B07"/>
    <w:rsid w:val="00B743CF"/>
    <w:rsid w:val="00B80BA9"/>
    <w:rsid w:val="00B821F1"/>
    <w:rsid w:val="00B82220"/>
    <w:rsid w:val="00B829FF"/>
    <w:rsid w:val="00B84DA4"/>
    <w:rsid w:val="00B84E28"/>
    <w:rsid w:val="00B85803"/>
    <w:rsid w:val="00B9191F"/>
    <w:rsid w:val="00B91C76"/>
    <w:rsid w:val="00B92C8A"/>
    <w:rsid w:val="00B9381C"/>
    <w:rsid w:val="00B93AD7"/>
    <w:rsid w:val="00B9460B"/>
    <w:rsid w:val="00B95B20"/>
    <w:rsid w:val="00B96517"/>
    <w:rsid w:val="00B9775D"/>
    <w:rsid w:val="00B97DBB"/>
    <w:rsid w:val="00BA19B9"/>
    <w:rsid w:val="00BA2773"/>
    <w:rsid w:val="00BA3EA9"/>
    <w:rsid w:val="00BA3ED8"/>
    <w:rsid w:val="00BA416E"/>
    <w:rsid w:val="00BA49F3"/>
    <w:rsid w:val="00BA4C8C"/>
    <w:rsid w:val="00BA5BAC"/>
    <w:rsid w:val="00BA6252"/>
    <w:rsid w:val="00BA64F7"/>
    <w:rsid w:val="00BB0BA0"/>
    <w:rsid w:val="00BB1E8E"/>
    <w:rsid w:val="00BB3CA3"/>
    <w:rsid w:val="00BB40FD"/>
    <w:rsid w:val="00BB44C7"/>
    <w:rsid w:val="00BB4858"/>
    <w:rsid w:val="00BB6F7F"/>
    <w:rsid w:val="00BC1E7F"/>
    <w:rsid w:val="00BC2AEA"/>
    <w:rsid w:val="00BC2C53"/>
    <w:rsid w:val="00BC36A6"/>
    <w:rsid w:val="00BC51EC"/>
    <w:rsid w:val="00BC7916"/>
    <w:rsid w:val="00BD0849"/>
    <w:rsid w:val="00BD25BB"/>
    <w:rsid w:val="00BD3726"/>
    <w:rsid w:val="00BD5F13"/>
    <w:rsid w:val="00BD6EB3"/>
    <w:rsid w:val="00BD74C8"/>
    <w:rsid w:val="00BE09F7"/>
    <w:rsid w:val="00BE338B"/>
    <w:rsid w:val="00BE4680"/>
    <w:rsid w:val="00BE5B74"/>
    <w:rsid w:val="00BE6AA0"/>
    <w:rsid w:val="00BE6F4C"/>
    <w:rsid w:val="00BE7009"/>
    <w:rsid w:val="00BE70E4"/>
    <w:rsid w:val="00BE770E"/>
    <w:rsid w:val="00BE7D9E"/>
    <w:rsid w:val="00BF00D6"/>
    <w:rsid w:val="00BF1C0B"/>
    <w:rsid w:val="00BF4703"/>
    <w:rsid w:val="00BF4AF4"/>
    <w:rsid w:val="00C00CFD"/>
    <w:rsid w:val="00C01139"/>
    <w:rsid w:val="00C0113B"/>
    <w:rsid w:val="00C017D2"/>
    <w:rsid w:val="00C01E80"/>
    <w:rsid w:val="00C02D69"/>
    <w:rsid w:val="00C037F2"/>
    <w:rsid w:val="00C04432"/>
    <w:rsid w:val="00C04E5C"/>
    <w:rsid w:val="00C133E9"/>
    <w:rsid w:val="00C16A90"/>
    <w:rsid w:val="00C16EE2"/>
    <w:rsid w:val="00C17D54"/>
    <w:rsid w:val="00C218E5"/>
    <w:rsid w:val="00C21CEA"/>
    <w:rsid w:val="00C21E21"/>
    <w:rsid w:val="00C22F35"/>
    <w:rsid w:val="00C2400D"/>
    <w:rsid w:val="00C25F5F"/>
    <w:rsid w:val="00C2625E"/>
    <w:rsid w:val="00C3184A"/>
    <w:rsid w:val="00C31B2D"/>
    <w:rsid w:val="00C341A0"/>
    <w:rsid w:val="00C34E60"/>
    <w:rsid w:val="00C418C1"/>
    <w:rsid w:val="00C459F1"/>
    <w:rsid w:val="00C45ADD"/>
    <w:rsid w:val="00C4746F"/>
    <w:rsid w:val="00C52F4F"/>
    <w:rsid w:val="00C611CC"/>
    <w:rsid w:val="00C61AB4"/>
    <w:rsid w:val="00C638F2"/>
    <w:rsid w:val="00C650EF"/>
    <w:rsid w:val="00C6541B"/>
    <w:rsid w:val="00C6657F"/>
    <w:rsid w:val="00C66A24"/>
    <w:rsid w:val="00C73809"/>
    <w:rsid w:val="00C744CC"/>
    <w:rsid w:val="00C7525A"/>
    <w:rsid w:val="00C774DD"/>
    <w:rsid w:val="00C807DB"/>
    <w:rsid w:val="00C80F88"/>
    <w:rsid w:val="00C817DF"/>
    <w:rsid w:val="00C8223F"/>
    <w:rsid w:val="00C82B70"/>
    <w:rsid w:val="00C85DB5"/>
    <w:rsid w:val="00C9176B"/>
    <w:rsid w:val="00C920AA"/>
    <w:rsid w:val="00C924EC"/>
    <w:rsid w:val="00C9301B"/>
    <w:rsid w:val="00C93305"/>
    <w:rsid w:val="00C947C2"/>
    <w:rsid w:val="00C976FE"/>
    <w:rsid w:val="00CA0733"/>
    <w:rsid w:val="00CA2692"/>
    <w:rsid w:val="00CA271F"/>
    <w:rsid w:val="00CA6CA3"/>
    <w:rsid w:val="00CB0CE6"/>
    <w:rsid w:val="00CB24E7"/>
    <w:rsid w:val="00CB798D"/>
    <w:rsid w:val="00CC32AC"/>
    <w:rsid w:val="00CC34E0"/>
    <w:rsid w:val="00CC3706"/>
    <w:rsid w:val="00CC52C7"/>
    <w:rsid w:val="00CC624E"/>
    <w:rsid w:val="00CC759E"/>
    <w:rsid w:val="00CD1C27"/>
    <w:rsid w:val="00CD44E0"/>
    <w:rsid w:val="00CD5708"/>
    <w:rsid w:val="00CD7762"/>
    <w:rsid w:val="00CE078B"/>
    <w:rsid w:val="00CE1794"/>
    <w:rsid w:val="00CE2317"/>
    <w:rsid w:val="00CE4EDF"/>
    <w:rsid w:val="00CF03D9"/>
    <w:rsid w:val="00CF2711"/>
    <w:rsid w:val="00D00461"/>
    <w:rsid w:val="00D010BC"/>
    <w:rsid w:val="00D02944"/>
    <w:rsid w:val="00D04F4E"/>
    <w:rsid w:val="00D0663F"/>
    <w:rsid w:val="00D10ECE"/>
    <w:rsid w:val="00D11BB1"/>
    <w:rsid w:val="00D14206"/>
    <w:rsid w:val="00D152FC"/>
    <w:rsid w:val="00D25F89"/>
    <w:rsid w:val="00D25FF5"/>
    <w:rsid w:val="00D26BA8"/>
    <w:rsid w:val="00D30468"/>
    <w:rsid w:val="00D310EC"/>
    <w:rsid w:val="00D33867"/>
    <w:rsid w:val="00D33944"/>
    <w:rsid w:val="00D33A32"/>
    <w:rsid w:val="00D370C5"/>
    <w:rsid w:val="00D41709"/>
    <w:rsid w:val="00D419EB"/>
    <w:rsid w:val="00D4645D"/>
    <w:rsid w:val="00D46A58"/>
    <w:rsid w:val="00D47347"/>
    <w:rsid w:val="00D50394"/>
    <w:rsid w:val="00D505AB"/>
    <w:rsid w:val="00D51250"/>
    <w:rsid w:val="00D52625"/>
    <w:rsid w:val="00D549EB"/>
    <w:rsid w:val="00D56645"/>
    <w:rsid w:val="00D56927"/>
    <w:rsid w:val="00D5779B"/>
    <w:rsid w:val="00D60A44"/>
    <w:rsid w:val="00D6390B"/>
    <w:rsid w:val="00D63C2C"/>
    <w:rsid w:val="00D6432C"/>
    <w:rsid w:val="00D6655D"/>
    <w:rsid w:val="00D733C0"/>
    <w:rsid w:val="00D76E47"/>
    <w:rsid w:val="00D770EB"/>
    <w:rsid w:val="00D80B51"/>
    <w:rsid w:val="00D81B90"/>
    <w:rsid w:val="00D83EBE"/>
    <w:rsid w:val="00D84972"/>
    <w:rsid w:val="00D86680"/>
    <w:rsid w:val="00D86A58"/>
    <w:rsid w:val="00D9086C"/>
    <w:rsid w:val="00D92A13"/>
    <w:rsid w:val="00D9610A"/>
    <w:rsid w:val="00D97D6F"/>
    <w:rsid w:val="00D97F38"/>
    <w:rsid w:val="00DA2309"/>
    <w:rsid w:val="00DA4985"/>
    <w:rsid w:val="00DA56A5"/>
    <w:rsid w:val="00DA6296"/>
    <w:rsid w:val="00DA6D05"/>
    <w:rsid w:val="00DB0C87"/>
    <w:rsid w:val="00DB2B87"/>
    <w:rsid w:val="00DB352C"/>
    <w:rsid w:val="00DB494A"/>
    <w:rsid w:val="00DC037B"/>
    <w:rsid w:val="00DC04EC"/>
    <w:rsid w:val="00DC0B2D"/>
    <w:rsid w:val="00DC1163"/>
    <w:rsid w:val="00DC3B03"/>
    <w:rsid w:val="00DC42A6"/>
    <w:rsid w:val="00DC4CA5"/>
    <w:rsid w:val="00DD0503"/>
    <w:rsid w:val="00DD0785"/>
    <w:rsid w:val="00DD0B49"/>
    <w:rsid w:val="00DD219C"/>
    <w:rsid w:val="00DD23BE"/>
    <w:rsid w:val="00DD5057"/>
    <w:rsid w:val="00DD6823"/>
    <w:rsid w:val="00DE0C93"/>
    <w:rsid w:val="00DE2A2F"/>
    <w:rsid w:val="00DE34C6"/>
    <w:rsid w:val="00DE4A5E"/>
    <w:rsid w:val="00DF1FAB"/>
    <w:rsid w:val="00DF33F9"/>
    <w:rsid w:val="00DF3C30"/>
    <w:rsid w:val="00DF6DDE"/>
    <w:rsid w:val="00DF78E1"/>
    <w:rsid w:val="00E0197C"/>
    <w:rsid w:val="00E04661"/>
    <w:rsid w:val="00E04713"/>
    <w:rsid w:val="00E048CD"/>
    <w:rsid w:val="00E1024D"/>
    <w:rsid w:val="00E10A1B"/>
    <w:rsid w:val="00E12B07"/>
    <w:rsid w:val="00E136CA"/>
    <w:rsid w:val="00E1370B"/>
    <w:rsid w:val="00E138B6"/>
    <w:rsid w:val="00E1436B"/>
    <w:rsid w:val="00E1594E"/>
    <w:rsid w:val="00E15F59"/>
    <w:rsid w:val="00E16ECE"/>
    <w:rsid w:val="00E17C24"/>
    <w:rsid w:val="00E2149D"/>
    <w:rsid w:val="00E261F3"/>
    <w:rsid w:val="00E2633B"/>
    <w:rsid w:val="00E26D72"/>
    <w:rsid w:val="00E276CC"/>
    <w:rsid w:val="00E277DB"/>
    <w:rsid w:val="00E2788B"/>
    <w:rsid w:val="00E279CA"/>
    <w:rsid w:val="00E30E88"/>
    <w:rsid w:val="00E331B2"/>
    <w:rsid w:val="00E35A1F"/>
    <w:rsid w:val="00E35F6D"/>
    <w:rsid w:val="00E369D5"/>
    <w:rsid w:val="00E36ADB"/>
    <w:rsid w:val="00E37388"/>
    <w:rsid w:val="00E41751"/>
    <w:rsid w:val="00E4313A"/>
    <w:rsid w:val="00E465DE"/>
    <w:rsid w:val="00E4689A"/>
    <w:rsid w:val="00E4690A"/>
    <w:rsid w:val="00E4718F"/>
    <w:rsid w:val="00E501E2"/>
    <w:rsid w:val="00E507E2"/>
    <w:rsid w:val="00E51F0A"/>
    <w:rsid w:val="00E5210C"/>
    <w:rsid w:val="00E52353"/>
    <w:rsid w:val="00E5235B"/>
    <w:rsid w:val="00E54B37"/>
    <w:rsid w:val="00E64A91"/>
    <w:rsid w:val="00E65885"/>
    <w:rsid w:val="00E66B3B"/>
    <w:rsid w:val="00E72DCA"/>
    <w:rsid w:val="00E75B53"/>
    <w:rsid w:val="00E76CA3"/>
    <w:rsid w:val="00E77307"/>
    <w:rsid w:val="00E82B9D"/>
    <w:rsid w:val="00E83412"/>
    <w:rsid w:val="00E8708E"/>
    <w:rsid w:val="00E873B7"/>
    <w:rsid w:val="00E878CF"/>
    <w:rsid w:val="00E9009B"/>
    <w:rsid w:val="00E90BCC"/>
    <w:rsid w:val="00E932AE"/>
    <w:rsid w:val="00E9471F"/>
    <w:rsid w:val="00E966C2"/>
    <w:rsid w:val="00E96713"/>
    <w:rsid w:val="00EA0BAE"/>
    <w:rsid w:val="00EA129B"/>
    <w:rsid w:val="00EA1314"/>
    <w:rsid w:val="00EA25D6"/>
    <w:rsid w:val="00EA49E2"/>
    <w:rsid w:val="00EA4F24"/>
    <w:rsid w:val="00EA5985"/>
    <w:rsid w:val="00EA742C"/>
    <w:rsid w:val="00EB1F4D"/>
    <w:rsid w:val="00EB3556"/>
    <w:rsid w:val="00EB44DA"/>
    <w:rsid w:val="00EB579B"/>
    <w:rsid w:val="00EB6997"/>
    <w:rsid w:val="00EB7AEE"/>
    <w:rsid w:val="00EC7340"/>
    <w:rsid w:val="00ED2D70"/>
    <w:rsid w:val="00ED34EF"/>
    <w:rsid w:val="00ED3F07"/>
    <w:rsid w:val="00ED5B28"/>
    <w:rsid w:val="00ED6BF0"/>
    <w:rsid w:val="00EE0DF0"/>
    <w:rsid w:val="00EE12A5"/>
    <w:rsid w:val="00EE16E4"/>
    <w:rsid w:val="00EE1AF8"/>
    <w:rsid w:val="00EE2A74"/>
    <w:rsid w:val="00EE30A0"/>
    <w:rsid w:val="00EE3F89"/>
    <w:rsid w:val="00EE67AA"/>
    <w:rsid w:val="00EE7FD6"/>
    <w:rsid w:val="00EF271C"/>
    <w:rsid w:val="00EF511B"/>
    <w:rsid w:val="00EF55A5"/>
    <w:rsid w:val="00EF74E6"/>
    <w:rsid w:val="00EF7661"/>
    <w:rsid w:val="00F0022D"/>
    <w:rsid w:val="00F012E2"/>
    <w:rsid w:val="00F02DBF"/>
    <w:rsid w:val="00F03461"/>
    <w:rsid w:val="00F0424C"/>
    <w:rsid w:val="00F04C87"/>
    <w:rsid w:val="00F05CE8"/>
    <w:rsid w:val="00F05FEA"/>
    <w:rsid w:val="00F06380"/>
    <w:rsid w:val="00F063EB"/>
    <w:rsid w:val="00F11090"/>
    <w:rsid w:val="00F12975"/>
    <w:rsid w:val="00F130C6"/>
    <w:rsid w:val="00F13B98"/>
    <w:rsid w:val="00F13F4C"/>
    <w:rsid w:val="00F15162"/>
    <w:rsid w:val="00F1529B"/>
    <w:rsid w:val="00F16B02"/>
    <w:rsid w:val="00F16DDE"/>
    <w:rsid w:val="00F200EF"/>
    <w:rsid w:val="00F20C38"/>
    <w:rsid w:val="00F223F9"/>
    <w:rsid w:val="00F22A74"/>
    <w:rsid w:val="00F22E0D"/>
    <w:rsid w:val="00F238D8"/>
    <w:rsid w:val="00F24D62"/>
    <w:rsid w:val="00F251B0"/>
    <w:rsid w:val="00F25A96"/>
    <w:rsid w:val="00F262CF"/>
    <w:rsid w:val="00F2779A"/>
    <w:rsid w:val="00F27A21"/>
    <w:rsid w:val="00F31D9D"/>
    <w:rsid w:val="00F32E32"/>
    <w:rsid w:val="00F33FBF"/>
    <w:rsid w:val="00F353F7"/>
    <w:rsid w:val="00F37AF5"/>
    <w:rsid w:val="00F37C6E"/>
    <w:rsid w:val="00F42252"/>
    <w:rsid w:val="00F4404B"/>
    <w:rsid w:val="00F465AE"/>
    <w:rsid w:val="00F46C98"/>
    <w:rsid w:val="00F476E7"/>
    <w:rsid w:val="00F47E61"/>
    <w:rsid w:val="00F5402B"/>
    <w:rsid w:val="00F54BC9"/>
    <w:rsid w:val="00F55081"/>
    <w:rsid w:val="00F56228"/>
    <w:rsid w:val="00F56609"/>
    <w:rsid w:val="00F56E28"/>
    <w:rsid w:val="00F60477"/>
    <w:rsid w:val="00F6216B"/>
    <w:rsid w:val="00F623F0"/>
    <w:rsid w:val="00F62C3E"/>
    <w:rsid w:val="00F66BDD"/>
    <w:rsid w:val="00F66CCD"/>
    <w:rsid w:val="00F71A72"/>
    <w:rsid w:val="00F726CC"/>
    <w:rsid w:val="00F738D5"/>
    <w:rsid w:val="00F75A46"/>
    <w:rsid w:val="00F7601E"/>
    <w:rsid w:val="00F8387D"/>
    <w:rsid w:val="00F83F89"/>
    <w:rsid w:val="00F864CB"/>
    <w:rsid w:val="00F86E11"/>
    <w:rsid w:val="00F93F0B"/>
    <w:rsid w:val="00F9451B"/>
    <w:rsid w:val="00F950B4"/>
    <w:rsid w:val="00F95168"/>
    <w:rsid w:val="00F953BF"/>
    <w:rsid w:val="00F976BB"/>
    <w:rsid w:val="00FA07F1"/>
    <w:rsid w:val="00FA126F"/>
    <w:rsid w:val="00FA20FB"/>
    <w:rsid w:val="00FA3ED8"/>
    <w:rsid w:val="00FA4611"/>
    <w:rsid w:val="00FA4D12"/>
    <w:rsid w:val="00FA5896"/>
    <w:rsid w:val="00FA77DE"/>
    <w:rsid w:val="00FB189C"/>
    <w:rsid w:val="00FB2A9B"/>
    <w:rsid w:val="00FB40EC"/>
    <w:rsid w:val="00FB4402"/>
    <w:rsid w:val="00FB50C3"/>
    <w:rsid w:val="00FB624E"/>
    <w:rsid w:val="00FB74A2"/>
    <w:rsid w:val="00FC0535"/>
    <w:rsid w:val="00FC0B7B"/>
    <w:rsid w:val="00FC16C6"/>
    <w:rsid w:val="00FC1C1A"/>
    <w:rsid w:val="00FC2347"/>
    <w:rsid w:val="00FC6F69"/>
    <w:rsid w:val="00FD00C2"/>
    <w:rsid w:val="00FD016B"/>
    <w:rsid w:val="00FD167C"/>
    <w:rsid w:val="00FD21BE"/>
    <w:rsid w:val="00FD566F"/>
    <w:rsid w:val="00FD6022"/>
    <w:rsid w:val="00FD682A"/>
    <w:rsid w:val="00FD6D88"/>
    <w:rsid w:val="00FE36DD"/>
    <w:rsid w:val="00FE4435"/>
    <w:rsid w:val="00FE542E"/>
    <w:rsid w:val="00FE70C9"/>
    <w:rsid w:val="00FF28C0"/>
    <w:rsid w:val="00FF352A"/>
    <w:rsid w:val="00FF483A"/>
    <w:rsid w:val="00FF6179"/>
    <w:rsid w:val="00FF6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A35F"/>
  <w15:docId w15:val="{D82B7699-E583-4D1D-9D71-272ABCA5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5B"/>
    <w:pPr>
      <w:spacing w:after="0" w:line="240" w:lineRule="auto"/>
    </w:pPr>
    <w:rPr>
      <w:rFonts w:ascii="Times New Roman" w:eastAsia="Times New Roman" w:hAnsi="Times New Roman" w:cs="Times New Roman"/>
      <w:sz w:val="20"/>
      <w:szCs w:val="20"/>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4D5B"/>
    <w:pPr>
      <w:tabs>
        <w:tab w:val="center" w:pos="4153"/>
        <w:tab w:val="right" w:pos="8306"/>
      </w:tabs>
    </w:pPr>
  </w:style>
  <w:style w:type="character" w:customStyle="1" w:styleId="FooterChar">
    <w:name w:val="Footer Char"/>
    <w:basedOn w:val="DefaultParagraphFont"/>
    <w:link w:val="Footer"/>
    <w:rsid w:val="00AF4D5B"/>
    <w:rPr>
      <w:rFonts w:ascii="Times New Roman" w:eastAsia="Times New Roman" w:hAnsi="Times New Roman" w:cs="Times New Roman"/>
      <w:sz w:val="20"/>
      <w:szCs w:val="20"/>
      <w:lang w:val="ru-RU" w:eastAsia="lv-LV"/>
    </w:rPr>
  </w:style>
  <w:style w:type="paragraph" w:styleId="BalloonText">
    <w:name w:val="Balloon Text"/>
    <w:basedOn w:val="Normal"/>
    <w:link w:val="BalloonTextChar"/>
    <w:uiPriority w:val="99"/>
    <w:semiHidden/>
    <w:unhideWhenUsed/>
    <w:rsid w:val="00AF4D5B"/>
    <w:rPr>
      <w:rFonts w:ascii="Tahoma" w:hAnsi="Tahoma" w:cs="Tahoma"/>
      <w:sz w:val="16"/>
      <w:szCs w:val="16"/>
    </w:rPr>
  </w:style>
  <w:style w:type="character" w:customStyle="1" w:styleId="BalloonTextChar">
    <w:name w:val="Balloon Text Char"/>
    <w:basedOn w:val="DefaultParagraphFont"/>
    <w:link w:val="BalloonText"/>
    <w:uiPriority w:val="99"/>
    <w:semiHidden/>
    <w:rsid w:val="00AF4D5B"/>
    <w:rPr>
      <w:rFonts w:ascii="Tahoma" w:eastAsia="Times New Roman" w:hAnsi="Tahoma" w:cs="Tahoma"/>
      <w:sz w:val="16"/>
      <w:szCs w:val="16"/>
      <w:lang w:val="ru-RU" w:eastAsia="lv-LV"/>
    </w:rPr>
  </w:style>
  <w:style w:type="paragraph" w:styleId="BodyText">
    <w:name w:val="Body Text"/>
    <w:basedOn w:val="Normal"/>
    <w:link w:val="BodyTextChar"/>
    <w:uiPriority w:val="99"/>
    <w:rsid w:val="00A56ED2"/>
    <w:pPr>
      <w:jc w:val="both"/>
    </w:pPr>
    <w:rPr>
      <w:sz w:val="24"/>
      <w:lang w:val="lv-LV" w:eastAsia="en-US"/>
    </w:rPr>
  </w:style>
  <w:style w:type="character" w:customStyle="1" w:styleId="BodyTextChar">
    <w:name w:val="Body Text Char"/>
    <w:basedOn w:val="DefaultParagraphFont"/>
    <w:link w:val="BodyText"/>
    <w:uiPriority w:val="99"/>
    <w:rsid w:val="00A56ED2"/>
    <w:rPr>
      <w:rFonts w:ascii="Times New Roman" w:eastAsia="Times New Roman" w:hAnsi="Times New Roman" w:cs="Times New Roman"/>
      <w:sz w:val="24"/>
      <w:szCs w:val="20"/>
      <w:lang w:val="lv-LV"/>
    </w:rPr>
  </w:style>
  <w:style w:type="paragraph" w:customStyle="1" w:styleId="naisf">
    <w:name w:val="naisf"/>
    <w:basedOn w:val="Normal"/>
    <w:rsid w:val="00A56ED2"/>
    <w:pPr>
      <w:spacing w:before="75" w:after="75"/>
      <w:ind w:firstLine="375"/>
      <w:jc w:val="both"/>
    </w:pPr>
    <w:rPr>
      <w:sz w:val="24"/>
      <w:szCs w:val="24"/>
      <w:lang w:val="lv-LV"/>
    </w:rPr>
  </w:style>
  <w:style w:type="paragraph" w:styleId="ListParagraph">
    <w:name w:val="List Paragraph"/>
    <w:basedOn w:val="Normal"/>
    <w:uiPriority w:val="34"/>
    <w:qFormat/>
    <w:rsid w:val="000D16F2"/>
    <w:pPr>
      <w:ind w:left="720"/>
      <w:contextualSpacing/>
    </w:pPr>
  </w:style>
  <w:style w:type="paragraph" w:styleId="BodyTextIndent">
    <w:name w:val="Body Text Indent"/>
    <w:basedOn w:val="Normal"/>
    <w:link w:val="BodyTextIndentChar"/>
    <w:uiPriority w:val="99"/>
    <w:semiHidden/>
    <w:unhideWhenUsed/>
    <w:rsid w:val="00B9775D"/>
    <w:pPr>
      <w:spacing w:after="120"/>
      <w:ind w:left="283"/>
    </w:pPr>
  </w:style>
  <w:style w:type="character" w:customStyle="1" w:styleId="BodyTextIndentChar">
    <w:name w:val="Body Text Indent Char"/>
    <w:basedOn w:val="DefaultParagraphFont"/>
    <w:link w:val="BodyTextIndent"/>
    <w:uiPriority w:val="99"/>
    <w:semiHidden/>
    <w:rsid w:val="00B9775D"/>
    <w:rPr>
      <w:rFonts w:ascii="Times New Roman" w:eastAsia="Times New Roman" w:hAnsi="Times New Roman" w:cs="Times New Roman"/>
      <w:sz w:val="20"/>
      <w:szCs w:val="20"/>
      <w:lang w:val="ru-RU" w:eastAsia="lv-LV"/>
    </w:rPr>
  </w:style>
  <w:style w:type="paragraph" w:styleId="BodyTextIndent3">
    <w:name w:val="Body Text Indent 3"/>
    <w:basedOn w:val="Normal"/>
    <w:link w:val="BodyTextIndent3Char"/>
    <w:uiPriority w:val="99"/>
    <w:semiHidden/>
    <w:unhideWhenUsed/>
    <w:rsid w:val="00B16E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6E45"/>
    <w:rPr>
      <w:rFonts w:ascii="Times New Roman" w:eastAsia="Times New Roman" w:hAnsi="Times New Roman" w:cs="Times New Roman"/>
      <w:sz w:val="16"/>
      <w:szCs w:val="16"/>
      <w:lang w:val="ru-RU" w:eastAsia="lv-LV"/>
    </w:rPr>
  </w:style>
  <w:style w:type="paragraph" w:styleId="BodyTextIndent2">
    <w:name w:val="Body Text Indent 2"/>
    <w:basedOn w:val="Normal"/>
    <w:link w:val="BodyTextIndent2Char"/>
    <w:rsid w:val="00B16E45"/>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B16E45"/>
    <w:rPr>
      <w:rFonts w:ascii="Times New Roman" w:eastAsia="Times New Roman" w:hAnsi="Times New Roman" w:cs="Times New Roman"/>
      <w:sz w:val="20"/>
      <w:szCs w:val="20"/>
      <w:lang w:val="lv-LV" w:eastAsia="ar-SA"/>
    </w:rPr>
  </w:style>
  <w:style w:type="paragraph" w:customStyle="1" w:styleId="tv2131">
    <w:name w:val="tv2131"/>
    <w:basedOn w:val="Normal"/>
    <w:rsid w:val="00B16E45"/>
    <w:pPr>
      <w:spacing w:before="240" w:line="360" w:lineRule="auto"/>
      <w:ind w:firstLine="240"/>
      <w:jc w:val="both"/>
    </w:pPr>
    <w:rPr>
      <w:rFonts w:ascii="Verdana" w:hAnsi="Verdana"/>
      <w:sz w:val="14"/>
      <w:szCs w:val="14"/>
      <w:lang w:val="lv-LV"/>
    </w:rPr>
  </w:style>
  <w:style w:type="paragraph" w:styleId="Header">
    <w:name w:val="header"/>
    <w:basedOn w:val="Normal"/>
    <w:link w:val="HeaderChar"/>
    <w:uiPriority w:val="99"/>
    <w:unhideWhenUsed/>
    <w:rsid w:val="00543518"/>
    <w:pPr>
      <w:tabs>
        <w:tab w:val="center" w:pos="4153"/>
        <w:tab w:val="right" w:pos="8306"/>
      </w:tabs>
    </w:pPr>
  </w:style>
  <w:style w:type="character" w:customStyle="1" w:styleId="HeaderChar">
    <w:name w:val="Header Char"/>
    <w:basedOn w:val="DefaultParagraphFont"/>
    <w:link w:val="Header"/>
    <w:uiPriority w:val="99"/>
    <w:rsid w:val="00543518"/>
    <w:rPr>
      <w:rFonts w:ascii="Times New Roman" w:eastAsia="Times New Roman" w:hAnsi="Times New Roman" w:cs="Times New Roman"/>
      <w:sz w:val="20"/>
      <w:szCs w:val="20"/>
      <w:lang w:val="ru-RU" w:eastAsia="lv-LV"/>
    </w:rPr>
  </w:style>
  <w:style w:type="paragraph" w:customStyle="1" w:styleId="Default">
    <w:name w:val="Default"/>
    <w:rsid w:val="00B569A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504872">
      <w:bodyDiv w:val="1"/>
      <w:marLeft w:val="0"/>
      <w:marRight w:val="0"/>
      <w:marTop w:val="0"/>
      <w:marBottom w:val="0"/>
      <w:divBdr>
        <w:top w:val="none" w:sz="0" w:space="0" w:color="auto"/>
        <w:left w:val="none" w:sz="0" w:space="0" w:color="auto"/>
        <w:bottom w:val="none" w:sz="0" w:space="0" w:color="auto"/>
        <w:right w:val="none" w:sz="0" w:space="0" w:color="auto"/>
      </w:divBdr>
    </w:div>
    <w:div w:id="1235432831">
      <w:bodyDiv w:val="1"/>
      <w:marLeft w:val="0"/>
      <w:marRight w:val="0"/>
      <w:marTop w:val="0"/>
      <w:marBottom w:val="0"/>
      <w:divBdr>
        <w:top w:val="none" w:sz="0" w:space="0" w:color="auto"/>
        <w:left w:val="none" w:sz="0" w:space="0" w:color="auto"/>
        <w:bottom w:val="none" w:sz="0" w:space="0" w:color="auto"/>
        <w:right w:val="none" w:sz="0" w:space="0" w:color="auto"/>
      </w:divBdr>
    </w:div>
    <w:div w:id="1971209474">
      <w:bodyDiv w:val="1"/>
      <w:marLeft w:val="0"/>
      <w:marRight w:val="0"/>
      <w:marTop w:val="0"/>
      <w:marBottom w:val="0"/>
      <w:divBdr>
        <w:top w:val="none" w:sz="0" w:space="0" w:color="auto"/>
        <w:left w:val="none" w:sz="0" w:space="0" w:color="auto"/>
        <w:bottom w:val="none" w:sz="0" w:space="0" w:color="auto"/>
        <w:right w:val="none" w:sz="0" w:space="0" w:color="auto"/>
      </w:divBdr>
      <w:divsChild>
        <w:div w:id="973411620">
          <w:marLeft w:val="0"/>
          <w:marRight w:val="0"/>
          <w:marTop w:val="0"/>
          <w:marBottom w:val="0"/>
          <w:divBdr>
            <w:top w:val="none" w:sz="0" w:space="0" w:color="auto"/>
            <w:left w:val="none" w:sz="0" w:space="0" w:color="auto"/>
            <w:bottom w:val="none" w:sz="0" w:space="0" w:color="auto"/>
            <w:right w:val="none" w:sz="0" w:space="0" w:color="auto"/>
          </w:divBdr>
        </w:div>
      </w:divsChild>
    </w:div>
    <w:div w:id="20463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FF480-CDFF-4E43-9112-39C2AA0F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7295</TotalTime>
  <Pages>33</Pages>
  <Words>77180</Words>
  <Characters>43994</Characters>
  <Application>Microsoft Office Word</Application>
  <DocSecurity>0</DocSecurity>
  <Lines>366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Zinaida Indrūna</cp:lastModifiedBy>
  <cp:revision>497</cp:revision>
  <cp:lastPrinted>2019-03-28T11:27:00Z</cp:lastPrinted>
  <dcterms:created xsi:type="dcterms:W3CDTF">2018-11-29T08:52:00Z</dcterms:created>
  <dcterms:modified xsi:type="dcterms:W3CDTF">2019-05-15T10:19:00Z</dcterms:modified>
</cp:coreProperties>
</file>