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BB2" w:rsidRPr="004B4CCA" w:rsidRDefault="004B4CCA" w:rsidP="004B4CCA">
      <w:pPr>
        <w:shd w:val="clear" w:color="auto" w:fill="FFFFFF"/>
        <w:spacing w:after="0" w:line="276" w:lineRule="auto"/>
        <w:jc w:val="both"/>
        <w:rPr>
          <w:rFonts w:cs="Times New Roman"/>
          <w:b/>
          <w:szCs w:val="24"/>
        </w:rPr>
      </w:pPr>
      <w:r w:rsidRPr="004B4CCA">
        <w:rPr>
          <w:rFonts w:cs="Times New Roman"/>
          <w:b/>
          <w:szCs w:val="24"/>
        </w:rPr>
        <w:t>Satversmes tiesas spriedums kā jaunatklāts apstāklis</w:t>
      </w:r>
    </w:p>
    <w:p w:rsidR="004B4CCA" w:rsidRDefault="004B4CCA" w:rsidP="004B4CCA">
      <w:pPr>
        <w:shd w:val="clear" w:color="auto" w:fill="FFFFFF"/>
        <w:spacing w:after="0" w:line="276" w:lineRule="auto"/>
        <w:ind w:firstLine="709"/>
        <w:jc w:val="both"/>
        <w:rPr>
          <w:rFonts w:cs="Times New Roman"/>
          <w:szCs w:val="24"/>
        </w:rPr>
      </w:pPr>
    </w:p>
    <w:p w:rsidR="00B55260" w:rsidRPr="0068241C" w:rsidRDefault="004B4CCA" w:rsidP="004B4CCA">
      <w:pPr>
        <w:shd w:val="clear" w:color="auto" w:fill="FFFFFF"/>
        <w:spacing w:after="0" w:line="276" w:lineRule="auto"/>
        <w:jc w:val="both"/>
        <w:rPr>
          <w:rFonts w:eastAsia="Times New Roman" w:cs="Times New Roman"/>
          <w:color w:val="000000"/>
          <w:szCs w:val="24"/>
          <w:lang w:eastAsia="lv-LV"/>
        </w:rPr>
      </w:pPr>
      <w:r w:rsidRPr="004A0FD4">
        <w:rPr>
          <w:rFonts w:cs="Times New Roman"/>
          <w:szCs w:val="24"/>
        </w:rPr>
        <w:t>Jaunatklāts apstāklis – Satversmes tiesas spriedums</w:t>
      </w:r>
      <w:r>
        <w:rPr>
          <w:rFonts w:cs="Times New Roman"/>
          <w:szCs w:val="24"/>
        </w:rPr>
        <w:t xml:space="preserve"> – </w:t>
      </w:r>
      <w:r w:rsidRPr="004A0FD4">
        <w:rPr>
          <w:rFonts w:cs="Times New Roman"/>
          <w:szCs w:val="24"/>
        </w:rPr>
        <w:t>konkrētajā lietā nav atzīstams par pamatu kriminālprocesa atjaunošanai sakarā ar jaunatklātiem apstākļiem, ņemot vērā, ka Satversmes tiesas spriedumā minētie pamattiesību pārkāpumi jau novērsti pirms Satversmes tiesas sprieduma publicēšanas.</w:t>
      </w:r>
    </w:p>
    <w:p w:rsidR="00B55260" w:rsidRPr="0068241C" w:rsidRDefault="00B55260" w:rsidP="0068241C">
      <w:pPr>
        <w:shd w:val="clear" w:color="auto" w:fill="FFFFFF"/>
        <w:spacing w:after="0" w:line="276" w:lineRule="auto"/>
        <w:ind w:firstLine="709"/>
        <w:jc w:val="center"/>
        <w:rPr>
          <w:rFonts w:eastAsia="Times New Roman" w:cs="Times New Roman"/>
          <w:color w:val="000000"/>
          <w:szCs w:val="24"/>
          <w:lang w:eastAsia="lv-LV"/>
        </w:rPr>
      </w:pPr>
    </w:p>
    <w:p w:rsidR="00B55260" w:rsidRPr="004B4CCA" w:rsidRDefault="00B55260" w:rsidP="0068241C">
      <w:pPr>
        <w:spacing w:after="0" w:line="276" w:lineRule="auto"/>
        <w:ind w:firstLine="709"/>
        <w:jc w:val="center"/>
        <w:rPr>
          <w:b/>
          <w:szCs w:val="24"/>
        </w:rPr>
      </w:pPr>
      <w:r w:rsidRPr="004B4CCA">
        <w:rPr>
          <w:b/>
          <w:szCs w:val="24"/>
        </w:rPr>
        <w:t>Latvijas Republikas Senāt</w:t>
      </w:r>
      <w:r w:rsidR="004B4CCA" w:rsidRPr="004B4CCA">
        <w:rPr>
          <w:b/>
          <w:szCs w:val="24"/>
        </w:rPr>
        <w:t>a</w:t>
      </w:r>
      <w:r w:rsidRPr="004B4CCA">
        <w:rPr>
          <w:b/>
          <w:szCs w:val="24"/>
        </w:rPr>
        <w:t xml:space="preserve"> </w:t>
      </w:r>
    </w:p>
    <w:p w:rsidR="00B55260" w:rsidRPr="004B4CCA" w:rsidRDefault="004B4CCA" w:rsidP="0068241C">
      <w:pPr>
        <w:spacing w:after="0" w:line="276" w:lineRule="auto"/>
        <w:ind w:firstLine="709"/>
        <w:jc w:val="center"/>
        <w:rPr>
          <w:b/>
          <w:szCs w:val="24"/>
        </w:rPr>
      </w:pPr>
      <w:r w:rsidRPr="004B4CCA">
        <w:rPr>
          <w:rFonts w:eastAsia="Times New Roman" w:cs="Times New Roman"/>
          <w:b/>
          <w:szCs w:val="24"/>
          <w:lang w:eastAsia="lv-LV"/>
        </w:rPr>
        <w:t>Krimināllietu departamenta</w:t>
      </w:r>
    </w:p>
    <w:p w:rsidR="00B55260" w:rsidRPr="004B4CCA" w:rsidRDefault="00B55260" w:rsidP="0068241C">
      <w:pPr>
        <w:spacing w:after="0" w:line="276" w:lineRule="auto"/>
        <w:ind w:firstLine="709"/>
        <w:jc w:val="center"/>
        <w:rPr>
          <w:b/>
          <w:szCs w:val="24"/>
        </w:rPr>
      </w:pPr>
      <w:proofErr w:type="gramStart"/>
      <w:r w:rsidRPr="004B4CCA">
        <w:rPr>
          <w:b/>
          <w:szCs w:val="24"/>
        </w:rPr>
        <w:t>2019.gada</w:t>
      </w:r>
      <w:proofErr w:type="gramEnd"/>
      <w:r w:rsidRPr="004B4CCA">
        <w:rPr>
          <w:b/>
          <w:szCs w:val="24"/>
        </w:rPr>
        <w:t xml:space="preserve"> </w:t>
      </w:r>
      <w:r w:rsidR="00E023D3" w:rsidRPr="004B4CCA">
        <w:rPr>
          <w:b/>
          <w:szCs w:val="24"/>
        </w:rPr>
        <w:t>1</w:t>
      </w:r>
      <w:r w:rsidR="00666E3E" w:rsidRPr="004B4CCA">
        <w:rPr>
          <w:b/>
          <w:szCs w:val="24"/>
        </w:rPr>
        <w:t>4</w:t>
      </w:r>
      <w:r w:rsidRPr="004B4CCA">
        <w:rPr>
          <w:b/>
          <w:szCs w:val="24"/>
        </w:rPr>
        <w:t>.</w:t>
      </w:r>
      <w:r w:rsidR="00E023D3" w:rsidRPr="004B4CCA">
        <w:rPr>
          <w:b/>
          <w:szCs w:val="24"/>
        </w:rPr>
        <w:t>febru</w:t>
      </w:r>
      <w:r w:rsidRPr="004B4CCA">
        <w:rPr>
          <w:b/>
          <w:szCs w:val="24"/>
        </w:rPr>
        <w:t>ār</w:t>
      </w:r>
      <w:r w:rsidR="004B4CCA" w:rsidRPr="004B4CCA">
        <w:rPr>
          <w:b/>
          <w:szCs w:val="24"/>
        </w:rPr>
        <w:t>a</w:t>
      </w:r>
    </w:p>
    <w:p w:rsidR="004B4CCA" w:rsidRPr="004B4CCA" w:rsidRDefault="004B4CCA" w:rsidP="00444ADE">
      <w:pPr>
        <w:shd w:val="clear" w:color="auto" w:fill="FFFFFF"/>
        <w:spacing w:after="0" w:line="276" w:lineRule="auto"/>
        <w:ind w:firstLine="709"/>
        <w:jc w:val="center"/>
        <w:rPr>
          <w:rFonts w:eastAsia="Times New Roman" w:cs="Times New Roman"/>
          <w:b/>
          <w:szCs w:val="24"/>
          <w:lang w:eastAsia="lv-LV"/>
        </w:rPr>
      </w:pPr>
      <w:r w:rsidRPr="004B4CCA">
        <w:rPr>
          <w:b/>
          <w:szCs w:val="24"/>
        </w:rPr>
        <w:t>LĒMUMS</w:t>
      </w:r>
      <w:r w:rsidR="00B55260" w:rsidRPr="004B4CCA">
        <w:rPr>
          <w:rFonts w:eastAsia="Times New Roman" w:cs="Times New Roman"/>
          <w:b/>
          <w:szCs w:val="24"/>
          <w:lang w:eastAsia="lv-LV"/>
        </w:rPr>
        <w:t> </w:t>
      </w:r>
    </w:p>
    <w:p w:rsidR="00B55260" w:rsidRPr="004B4CCA" w:rsidRDefault="004B4CCA" w:rsidP="00444ADE">
      <w:pPr>
        <w:shd w:val="clear" w:color="auto" w:fill="FFFFFF"/>
        <w:spacing w:after="0" w:line="276" w:lineRule="auto"/>
        <w:ind w:firstLine="709"/>
        <w:jc w:val="center"/>
        <w:rPr>
          <w:rFonts w:eastAsia="Times New Roman" w:cs="Times New Roman"/>
          <w:b/>
          <w:szCs w:val="24"/>
          <w:lang w:eastAsia="lv-LV"/>
        </w:rPr>
      </w:pPr>
      <w:r w:rsidRPr="004B4CCA">
        <w:rPr>
          <w:rFonts w:eastAsia="Times New Roman" w:cs="Times New Roman"/>
          <w:b/>
          <w:szCs w:val="24"/>
          <w:lang w:eastAsia="lv-LV"/>
        </w:rPr>
        <w:t>Lieta Nr. 15830201509, SKK-J-43/2019</w:t>
      </w:r>
    </w:p>
    <w:p w:rsidR="004B4CCA" w:rsidRDefault="00F50CAA" w:rsidP="00444ADE">
      <w:pPr>
        <w:shd w:val="clear" w:color="auto" w:fill="FFFFFF"/>
        <w:spacing w:after="0" w:line="276" w:lineRule="auto"/>
        <w:ind w:firstLine="709"/>
        <w:jc w:val="center"/>
      </w:pPr>
      <w:hyperlink r:id="rId7" w:history="1">
        <w:r w:rsidR="004B4CCA" w:rsidRPr="004B4CCA">
          <w:rPr>
            <w:rStyle w:val="Hyperlink"/>
          </w:rPr>
          <w:t>ECLI:LV:AT:2019:0214.15830201509.6.L</w:t>
        </w:r>
      </w:hyperlink>
    </w:p>
    <w:p w:rsidR="004B4CCA" w:rsidRDefault="004B4CCA" w:rsidP="00444ADE">
      <w:pPr>
        <w:shd w:val="clear" w:color="auto" w:fill="FFFFFF"/>
        <w:spacing w:after="0" w:line="276" w:lineRule="auto"/>
        <w:ind w:firstLine="709"/>
        <w:jc w:val="center"/>
        <w:rPr>
          <w:rFonts w:eastAsia="Times New Roman" w:cs="Times New Roman"/>
          <w:color w:val="000000"/>
          <w:szCs w:val="24"/>
          <w:lang w:eastAsia="lv-LV"/>
        </w:rPr>
      </w:pPr>
    </w:p>
    <w:p w:rsidR="004B4CCA" w:rsidRPr="0068241C" w:rsidRDefault="004B4CCA" w:rsidP="00444ADE">
      <w:pPr>
        <w:shd w:val="clear" w:color="auto" w:fill="FFFFFF"/>
        <w:spacing w:after="0" w:line="276" w:lineRule="auto"/>
        <w:ind w:firstLine="709"/>
        <w:jc w:val="center"/>
        <w:rPr>
          <w:rFonts w:eastAsia="Times New Roman" w:cs="Times New Roman"/>
          <w:color w:val="000000"/>
          <w:szCs w:val="24"/>
          <w:lang w:eastAsia="lv-LV"/>
        </w:rPr>
      </w:pPr>
    </w:p>
    <w:p w:rsidR="00FF5B2B" w:rsidRPr="0068241C" w:rsidRDefault="00B55260" w:rsidP="00FF5B2B">
      <w:pPr>
        <w:shd w:val="clear" w:color="auto" w:fill="FFFFFF"/>
        <w:spacing w:after="0" w:line="276" w:lineRule="auto"/>
        <w:ind w:firstLine="709"/>
        <w:jc w:val="both"/>
      </w:pPr>
      <w:r w:rsidRPr="0068241C">
        <w:t xml:space="preserve">Tiesa šādā sastāvā: </w:t>
      </w:r>
      <w:r w:rsidR="00FF5B2B" w:rsidRPr="0068241C">
        <w:t>tiesas sēdes priekšsēdētaja senatore</w:t>
      </w:r>
      <w:r w:rsidRPr="0068241C">
        <w:t xml:space="preserve"> Aija Branta</w:t>
      </w:r>
      <w:r w:rsidR="00FF5B2B" w:rsidRPr="0068241C">
        <w:rPr>
          <w:rFonts w:eastAsia="Times New Roman" w:cs="Times New Roman"/>
          <w:color w:val="000000"/>
          <w:szCs w:val="24"/>
          <w:lang w:eastAsia="lv-LV"/>
        </w:rPr>
        <w:t xml:space="preserve"> un senatori Voldemārs Čiževskis, Artūrs Freibergs, Anita </w:t>
      </w:r>
      <w:r w:rsidR="00E92732" w:rsidRPr="0068241C">
        <w:rPr>
          <w:rFonts w:eastAsia="Times New Roman" w:cs="Times New Roman"/>
          <w:color w:val="000000"/>
          <w:szCs w:val="24"/>
          <w:lang w:eastAsia="lv-LV"/>
        </w:rPr>
        <w:t xml:space="preserve">Kovaļevska, </w:t>
      </w:r>
      <w:r w:rsidR="00FF5B2B" w:rsidRPr="0068241C">
        <w:rPr>
          <w:rFonts w:eastAsia="Times New Roman" w:cs="Times New Roman"/>
          <w:color w:val="000000"/>
          <w:szCs w:val="24"/>
          <w:lang w:eastAsia="lv-LV"/>
        </w:rPr>
        <w:t xml:space="preserve">Rudīte </w:t>
      </w:r>
      <w:proofErr w:type="spellStart"/>
      <w:r w:rsidR="00E92732" w:rsidRPr="0068241C">
        <w:rPr>
          <w:rFonts w:eastAsia="Times New Roman" w:cs="Times New Roman"/>
          <w:color w:val="000000"/>
          <w:szCs w:val="24"/>
          <w:lang w:eastAsia="lv-LV"/>
        </w:rPr>
        <w:t>Vīduša</w:t>
      </w:r>
      <w:proofErr w:type="spellEnd"/>
      <w:r w:rsidR="00E92732" w:rsidRPr="0068241C">
        <w:rPr>
          <w:rFonts w:eastAsia="Times New Roman" w:cs="Times New Roman"/>
          <w:color w:val="000000"/>
          <w:szCs w:val="24"/>
          <w:lang w:eastAsia="lv-LV"/>
        </w:rPr>
        <w:t xml:space="preserve">, </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piedaloties prokurorei </w:t>
      </w:r>
      <w:r w:rsidR="00FF5B2B" w:rsidRPr="0068241C">
        <w:rPr>
          <w:rFonts w:eastAsia="Times New Roman" w:cs="Times New Roman"/>
          <w:color w:val="000000"/>
          <w:szCs w:val="24"/>
          <w:lang w:eastAsia="lv-LV"/>
        </w:rPr>
        <w:t xml:space="preserve">Ļubovai </w:t>
      </w:r>
      <w:proofErr w:type="spellStart"/>
      <w:r w:rsidR="00FF5B2B" w:rsidRPr="0068241C">
        <w:rPr>
          <w:rFonts w:eastAsia="Times New Roman" w:cs="Times New Roman"/>
          <w:color w:val="000000"/>
          <w:szCs w:val="24"/>
          <w:lang w:eastAsia="lv-LV"/>
        </w:rPr>
        <w:t>Kovaļai</w:t>
      </w:r>
      <w:proofErr w:type="spellEnd"/>
      <w:r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notiesātaj</w:t>
      </w:r>
      <w:r w:rsidR="005415BE" w:rsidRPr="0068241C">
        <w:rPr>
          <w:rFonts w:eastAsia="Times New Roman" w:cs="Times New Roman"/>
          <w:color w:val="000000"/>
          <w:szCs w:val="24"/>
          <w:lang w:eastAsia="lv-LV"/>
        </w:rPr>
        <w:t>a</w:t>
      </w:r>
      <w:r w:rsidRPr="0068241C">
        <w:rPr>
          <w:rFonts w:eastAsia="Times New Roman" w:cs="Times New Roman"/>
          <w:color w:val="000000"/>
          <w:szCs w:val="24"/>
          <w:lang w:eastAsia="lv-LV"/>
        </w:rPr>
        <w:t xml:space="preserve">m </w:t>
      </w:r>
      <w:r w:rsidR="004B4CCA">
        <w:rPr>
          <w:rFonts w:eastAsia="Times New Roman" w:cs="Times New Roman"/>
          <w:color w:val="000000"/>
          <w:szCs w:val="24"/>
          <w:lang w:eastAsia="lv-LV"/>
        </w:rPr>
        <w:t>[pers. A]</w:t>
      </w:r>
      <w:r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notiesāt</w:t>
      </w:r>
      <w:r w:rsidR="005415BE" w:rsidRPr="0068241C">
        <w:rPr>
          <w:rFonts w:eastAsia="Times New Roman" w:cs="Times New Roman"/>
          <w:color w:val="000000"/>
          <w:szCs w:val="24"/>
          <w:lang w:eastAsia="lv-LV"/>
        </w:rPr>
        <w:t xml:space="preserve">ā </w:t>
      </w:r>
      <w:proofErr w:type="gramStart"/>
      <w:r w:rsidR="004B4CCA">
        <w:rPr>
          <w:rFonts w:eastAsia="Times New Roman" w:cs="Times New Roman"/>
          <w:color w:val="000000"/>
          <w:szCs w:val="24"/>
          <w:lang w:eastAsia="lv-LV"/>
        </w:rPr>
        <w:t>[</w:t>
      </w:r>
      <w:proofErr w:type="gramEnd"/>
      <w:r w:rsidR="004B4CCA">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pārstāv</w:t>
      </w:r>
      <w:r w:rsidR="005415BE" w:rsidRPr="0068241C">
        <w:rPr>
          <w:rFonts w:eastAsia="Times New Roman" w:cs="Times New Roman"/>
          <w:color w:val="000000"/>
          <w:szCs w:val="24"/>
          <w:lang w:eastAsia="lv-LV"/>
        </w:rPr>
        <w:t>im</w:t>
      </w:r>
      <w:r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B]</w:t>
      </w:r>
      <w:r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izskatīja atklātā tiesas sēdē mutvārdu procesā notiesāt</w:t>
      </w:r>
      <w:r w:rsidR="005415BE" w:rsidRPr="0068241C">
        <w:rPr>
          <w:rFonts w:eastAsia="Times New Roman" w:cs="Times New Roman"/>
          <w:color w:val="000000"/>
          <w:szCs w:val="24"/>
          <w:lang w:eastAsia="lv-LV"/>
        </w:rPr>
        <w:t>ā</w:t>
      </w:r>
      <w:r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w:t>
      </w:r>
      <w:r w:rsidR="00C42EC3">
        <w:t>A]</w:t>
      </w:r>
      <w:r w:rsidRPr="0068241C">
        <w:rPr>
          <w:rFonts w:eastAsia="Times New Roman" w:cs="Times New Roman"/>
          <w:color w:val="000000"/>
          <w:szCs w:val="24"/>
          <w:lang w:eastAsia="lv-LV"/>
        </w:rPr>
        <w:t xml:space="preserve"> pārstāvja </w:t>
      </w:r>
      <w:r w:rsidR="00C42EC3">
        <w:rPr>
          <w:rFonts w:eastAsia="Times New Roman" w:cs="Times New Roman"/>
          <w:color w:val="000000"/>
          <w:szCs w:val="24"/>
          <w:lang w:eastAsia="lv-LV"/>
        </w:rPr>
        <w:t>[pers. B]</w:t>
      </w:r>
      <w:r w:rsidRPr="0068241C">
        <w:rPr>
          <w:rFonts w:eastAsia="Times New Roman" w:cs="Times New Roman"/>
          <w:color w:val="000000"/>
          <w:szCs w:val="24"/>
          <w:lang w:eastAsia="lv-LV"/>
        </w:rPr>
        <w:t xml:space="preserve"> pieteikumu par kriminālprocesa Nr. </w:t>
      </w:r>
      <w:r w:rsidR="005415BE" w:rsidRPr="0068241C">
        <w:rPr>
          <w:rFonts w:eastAsia="Times New Roman" w:cs="Times New Roman"/>
          <w:color w:val="000000"/>
          <w:szCs w:val="24"/>
          <w:lang w:eastAsia="lv-LV"/>
        </w:rPr>
        <w:t>15830201509</w:t>
      </w:r>
      <w:r w:rsidRPr="0068241C">
        <w:rPr>
          <w:rFonts w:eastAsia="Times New Roman" w:cs="Times New Roman"/>
          <w:color w:val="000000"/>
          <w:szCs w:val="24"/>
          <w:lang w:eastAsia="lv-LV"/>
        </w:rPr>
        <w:t xml:space="preserve"> atjaunošanu sakarā ar jaunatklātiem apstākļiem.</w:t>
      </w:r>
    </w:p>
    <w:p w:rsidR="00B55260" w:rsidRPr="0068241C" w:rsidRDefault="00B55260" w:rsidP="00444ADE">
      <w:pPr>
        <w:shd w:val="clear" w:color="auto" w:fill="FFFFFF"/>
        <w:spacing w:after="0" w:line="276" w:lineRule="auto"/>
        <w:ind w:firstLine="709"/>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B55260" w:rsidP="0068241C">
      <w:pPr>
        <w:shd w:val="clear" w:color="auto" w:fill="FFFFFF"/>
        <w:spacing w:after="0" w:line="276" w:lineRule="auto"/>
        <w:ind w:firstLine="709"/>
        <w:jc w:val="center"/>
        <w:rPr>
          <w:rFonts w:eastAsia="Times New Roman" w:cs="Times New Roman"/>
          <w:color w:val="000000"/>
          <w:szCs w:val="24"/>
          <w:lang w:eastAsia="lv-LV"/>
        </w:rPr>
      </w:pPr>
      <w:r w:rsidRPr="0068241C">
        <w:rPr>
          <w:rFonts w:eastAsia="Times New Roman" w:cs="Times New Roman"/>
          <w:b/>
          <w:bCs/>
          <w:color w:val="000000"/>
          <w:szCs w:val="24"/>
          <w:lang w:eastAsia="lv-LV"/>
        </w:rPr>
        <w:t>Aprakstošā daļa</w:t>
      </w:r>
    </w:p>
    <w:p w:rsidR="00B55260" w:rsidRPr="0068241C" w:rsidRDefault="00B55260" w:rsidP="00444ADE">
      <w:pPr>
        <w:shd w:val="clear" w:color="auto" w:fill="FFFFFF"/>
        <w:spacing w:after="0" w:line="276" w:lineRule="auto"/>
        <w:ind w:firstLine="709"/>
        <w:jc w:val="center"/>
        <w:rPr>
          <w:rFonts w:eastAsia="Times New Roman" w:cs="Times New Roman"/>
          <w:color w:val="000000"/>
          <w:szCs w:val="24"/>
          <w:lang w:eastAsia="lv-LV"/>
        </w:rPr>
      </w:pPr>
      <w:r w:rsidRPr="0068241C">
        <w:rPr>
          <w:rFonts w:eastAsia="Times New Roman" w:cs="Times New Roman"/>
          <w:b/>
          <w:bCs/>
          <w:color w:val="000000"/>
          <w:szCs w:val="24"/>
          <w:lang w:eastAsia="lv-LV"/>
        </w:rPr>
        <w:t> </w:t>
      </w:r>
    </w:p>
    <w:p w:rsidR="005415BE" w:rsidRPr="0068241C" w:rsidRDefault="005415BE"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[1] Ar Rīgas pilsētas Vidzemes priekšpilsētas tiesas </w:t>
      </w:r>
      <w:proofErr w:type="gramStart"/>
      <w:r w:rsidRPr="0068241C">
        <w:rPr>
          <w:rFonts w:eastAsia="Times New Roman" w:cs="Times New Roman"/>
          <w:color w:val="000000"/>
          <w:szCs w:val="24"/>
          <w:lang w:eastAsia="lv-LV"/>
        </w:rPr>
        <w:t>2016.gada</w:t>
      </w:r>
      <w:proofErr w:type="gramEnd"/>
      <w:r w:rsidRPr="0068241C">
        <w:rPr>
          <w:rFonts w:eastAsia="Times New Roman" w:cs="Times New Roman"/>
          <w:color w:val="000000"/>
          <w:szCs w:val="24"/>
          <w:lang w:eastAsia="lv-LV"/>
        </w:rPr>
        <w:t xml:space="preserve"> 14.jūnija spriedumu</w:t>
      </w:r>
    </w:p>
    <w:p w:rsidR="005415BE" w:rsidRPr="0068241C" w:rsidRDefault="00C42EC3" w:rsidP="00444ADE">
      <w:pPr>
        <w:shd w:val="clear" w:color="auto" w:fill="FFFFFF"/>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[pers. A]</w:t>
      </w:r>
      <w:r w:rsidR="005415BE" w:rsidRPr="0068241C">
        <w:rPr>
          <w:rFonts w:eastAsia="Times New Roman" w:cs="Times New Roman"/>
          <w:color w:val="000000"/>
          <w:szCs w:val="24"/>
          <w:lang w:eastAsia="lv-LV"/>
        </w:rPr>
        <w:t xml:space="preserve">, personas kods </w:t>
      </w:r>
      <w:r>
        <w:rPr>
          <w:rFonts w:eastAsia="Times New Roman" w:cs="Times New Roman"/>
          <w:color w:val="000000"/>
          <w:szCs w:val="24"/>
          <w:lang w:eastAsia="lv-LV"/>
        </w:rPr>
        <w:t>[..]</w:t>
      </w:r>
      <w:r w:rsidR="005415BE" w:rsidRPr="0068241C">
        <w:rPr>
          <w:rFonts w:eastAsia="Times New Roman" w:cs="Times New Roman"/>
          <w:color w:val="000000"/>
          <w:szCs w:val="24"/>
          <w:lang w:eastAsia="lv-LV"/>
        </w:rPr>
        <w:t>,</w:t>
      </w:r>
    </w:p>
    <w:p w:rsidR="005415BE" w:rsidRPr="0068241C" w:rsidRDefault="005415BE"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atzīts par vainīgu Krimināllikuma </w:t>
      </w:r>
      <w:proofErr w:type="gramStart"/>
      <w:r w:rsidRPr="0068241C">
        <w:rPr>
          <w:rFonts w:eastAsia="Times New Roman" w:cs="Times New Roman"/>
          <w:color w:val="000000"/>
          <w:szCs w:val="24"/>
          <w:lang w:eastAsia="lv-LV"/>
        </w:rPr>
        <w:t>218.panta</w:t>
      </w:r>
      <w:proofErr w:type="gramEnd"/>
      <w:r w:rsidRPr="0068241C">
        <w:rPr>
          <w:rFonts w:eastAsia="Times New Roman" w:cs="Times New Roman"/>
          <w:color w:val="000000"/>
          <w:szCs w:val="24"/>
          <w:lang w:eastAsia="lv-LV"/>
        </w:rPr>
        <w:t xml:space="preserve"> otrajā daļā paredzētajā noziedzīgajā nodarījumā un sodīts ar brīvības atņemšanu uz 2 gadiem, atņemot tiesības veikt uzņēmējdarbību uz 3 gadiem.</w:t>
      </w:r>
    </w:p>
    <w:p w:rsidR="005415BE" w:rsidRPr="0068241C" w:rsidRDefault="00E049F9"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N</w:t>
      </w:r>
      <w:r w:rsidR="005415BE" w:rsidRPr="0068241C">
        <w:rPr>
          <w:rFonts w:eastAsia="Times New Roman" w:cs="Times New Roman"/>
          <w:color w:val="000000"/>
          <w:szCs w:val="24"/>
          <w:lang w:eastAsia="lv-LV"/>
        </w:rPr>
        <w:t xml:space="preserve">o </w:t>
      </w:r>
      <w:r w:rsidR="00C42EC3">
        <w:rPr>
          <w:rFonts w:eastAsia="Times New Roman" w:cs="Times New Roman"/>
          <w:color w:val="000000"/>
          <w:szCs w:val="24"/>
          <w:lang w:eastAsia="lv-LV"/>
        </w:rPr>
        <w:t>[pers. A]</w:t>
      </w:r>
      <w:r w:rsidR="005415BE" w:rsidRPr="0068241C">
        <w:rPr>
          <w:rFonts w:eastAsia="Times New Roman" w:cs="Times New Roman"/>
          <w:color w:val="000000"/>
          <w:szCs w:val="24"/>
          <w:lang w:eastAsia="lv-LV"/>
        </w:rPr>
        <w:t xml:space="preserve"> Valsts ieņēmumu dienesta</w:t>
      </w:r>
      <w:r w:rsidR="00425A50" w:rsidRPr="0068241C">
        <w:rPr>
          <w:rFonts w:eastAsia="Times New Roman" w:cs="Times New Roman"/>
          <w:color w:val="000000"/>
          <w:szCs w:val="24"/>
          <w:lang w:eastAsia="lv-LV"/>
        </w:rPr>
        <w:t xml:space="preserve"> </w:t>
      </w:r>
      <w:proofErr w:type="gramStart"/>
      <w:r w:rsidR="00425A50" w:rsidRPr="0068241C">
        <w:rPr>
          <w:rFonts w:eastAsia="Times New Roman" w:cs="Times New Roman"/>
          <w:color w:val="000000"/>
          <w:szCs w:val="24"/>
          <w:lang w:eastAsia="lv-LV"/>
        </w:rPr>
        <w:t>labā</w:t>
      </w:r>
      <w:r w:rsidR="005415BE"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piedzīta </w:t>
      </w:r>
      <w:r w:rsidR="005415BE" w:rsidRPr="0068241C">
        <w:rPr>
          <w:rFonts w:eastAsia="Times New Roman" w:cs="Times New Roman"/>
          <w:color w:val="000000"/>
          <w:szCs w:val="24"/>
          <w:lang w:eastAsia="lv-LV"/>
        </w:rPr>
        <w:t>kaitējuma</w:t>
      </w:r>
      <w:proofErr w:type="gramEnd"/>
      <w:r w:rsidR="005415BE" w:rsidRPr="0068241C">
        <w:rPr>
          <w:rFonts w:eastAsia="Times New Roman" w:cs="Times New Roman"/>
          <w:color w:val="000000"/>
          <w:szCs w:val="24"/>
          <w:lang w:eastAsia="lv-LV"/>
        </w:rPr>
        <w:t xml:space="preserve"> kompensācija 334</w:t>
      </w:r>
      <w:r w:rsidR="00C15A1A" w:rsidRPr="0068241C">
        <w:rPr>
          <w:rFonts w:eastAsia="Times New Roman" w:cs="Times New Roman"/>
          <w:color w:val="000000"/>
          <w:szCs w:val="24"/>
          <w:lang w:eastAsia="lv-LV"/>
        </w:rPr>
        <w:t> </w:t>
      </w:r>
      <w:r w:rsidR="005415BE" w:rsidRPr="0068241C">
        <w:rPr>
          <w:rFonts w:eastAsia="Times New Roman" w:cs="Times New Roman"/>
          <w:color w:val="000000"/>
          <w:szCs w:val="24"/>
          <w:lang w:eastAsia="lv-LV"/>
        </w:rPr>
        <w:t xml:space="preserve">536,70 </w:t>
      </w:r>
      <w:proofErr w:type="spellStart"/>
      <w:r w:rsidR="005415BE" w:rsidRPr="0068241C">
        <w:rPr>
          <w:rFonts w:eastAsia="Times New Roman" w:cs="Times New Roman"/>
          <w:i/>
          <w:color w:val="000000"/>
          <w:szCs w:val="24"/>
          <w:lang w:eastAsia="lv-LV"/>
        </w:rPr>
        <w:t>euro</w:t>
      </w:r>
      <w:proofErr w:type="spellEnd"/>
      <w:r w:rsidR="005415BE" w:rsidRPr="0068241C">
        <w:rPr>
          <w:rFonts w:eastAsia="Times New Roman" w:cs="Times New Roman"/>
          <w:color w:val="000000"/>
          <w:szCs w:val="24"/>
          <w:lang w:eastAsia="lv-LV"/>
        </w:rPr>
        <w:t>.</w:t>
      </w:r>
    </w:p>
    <w:p w:rsidR="00295331" w:rsidRPr="0068241C" w:rsidRDefault="0091357F"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Ar minēto spriedumu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atzīts par vainīgu Krimināllikuma </w:t>
      </w:r>
      <w:proofErr w:type="gramStart"/>
      <w:r w:rsidRPr="0068241C">
        <w:rPr>
          <w:rFonts w:eastAsia="Times New Roman" w:cs="Times New Roman"/>
          <w:color w:val="000000"/>
          <w:szCs w:val="24"/>
          <w:lang w:eastAsia="lv-LV"/>
        </w:rPr>
        <w:t>218.panta</w:t>
      </w:r>
      <w:proofErr w:type="gramEnd"/>
      <w:r w:rsidRPr="0068241C">
        <w:rPr>
          <w:rFonts w:eastAsia="Times New Roman" w:cs="Times New Roman"/>
          <w:color w:val="000000"/>
          <w:szCs w:val="24"/>
          <w:lang w:eastAsia="lv-LV"/>
        </w:rPr>
        <w:t xml:space="preserve"> otrajā daļā paredzētajā noziedzīgajā nodarījumā par to, ka viņš izvairījās no nodokļu nomaksas, nodarot valstij zaudējumus 334 537,70 </w:t>
      </w:r>
      <w:proofErr w:type="spellStart"/>
      <w:r w:rsidRPr="0068241C">
        <w:rPr>
          <w:rFonts w:eastAsia="Times New Roman" w:cs="Times New Roman"/>
          <w:i/>
          <w:iCs/>
          <w:color w:val="000000"/>
          <w:szCs w:val="24"/>
          <w:lang w:eastAsia="lv-LV"/>
        </w:rPr>
        <w:t>euro</w:t>
      </w:r>
      <w:proofErr w:type="spellEnd"/>
      <w:r w:rsidRPr="0068241C">
        <w:rPr>
          <w:rFonts w:eastAsia="Times New Roman" w:cs="Times New Roman"/>
          <w:color w:val="000000"/>
          <w:szCs w:val="24"/>
          <w:lang w:eastAsia="lv-LV"/>
        </w:rPr>
        <w:t>, tas ir, lielā apmērā.</w:t>
      </w:r>
    </w:p>
    <w:p w:rsidR="005415BE" w:rsidRPr="0068241C" w:rsidRDefault="005415BE" w:rsidP="00444ADE">
      <w:pPr>
        <w:shd w:val="clear" w:color="auto" w:fill="FFFFFF"/>
        <w:spacing w:after="0" w:line="276" w:lineRule="auto"/>
        <w:ind w:firstLine="709"/>
        <w:jc w:val="both"/>
        <w:rPr>
          <w:rFonts w:eastAsia="Times New Roman" w:cs="Times New Roman"/>
          <w:color w:val="000000"/>
          <w:szCs w:val="24"/>
          <w:lang w:eastAsia="lv-LV"/>
        </w:rPr>
      </w:pPr>
    </w:p>
    <w:p w:rsidR="005415BE" w:rsidRPr="0068241C" w:rsidRDefault="005415BE"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[2] Ar Rīgas apgabaltiesas </w:t>
      </w:r>
      <w:proofErr w:type="gramStart"/>
      <w:r w:rsidRPr="0068241C">
        <w:rPr>
          <w:rFonts w:eastAsia="Times New Roman" w:cs="Times New Roman"/>
          <w:color w:val="000000"/>
          <w:szCs w:val="24"/>
          <w:lang w:eastAsia="lv-LV"/>
        </w:rPr>
        <w:t>2017.gada</w:t>
      </w:r>
      <w:proofErr w:type="gramEnd"/>
      <w:r w:rsidRPr="0068241C">
        <w:rPr>
          <w:rFonts w:eastAsia="Times New Roman" w:cs="Times New Roman"/>
          <w:color w:val="000000"/>
          <w:szCs w:val="24"/>
          <w:lang w:eastAsia="lv-LV"/>
        </w:rPr>
        <w:t xml:space="preserve"> 6.aprīļa lēmumu</w:t>
      </w:r>
      <w:r w:rsidR="0091357F" w:rsidRPr="0068241C">
        <w:rPr>
          <w:rFonts w:eastAsia="Times New Roman" w:cs="Times New Roman"/>
          <w:color w:val="000000"/>
          <w:szCs w:val="24"/>
          <w:lang w:eastAsia="lv-LV"/>
        </w:rPr>
        <w:t>, iztiesājot krimināllietu sakarā ar</w:t>
      </w:r>
      <w:r w:rsidR="00E86193" w:rsidRPr="0068241C">
        <w:rPr>
          <w:rFonts w:eastAsia="Times New Roman" w:cs="Times New Roman"/>
          <w:color w:val="000000"/>
          <w:szCs w:val="24"/>
          <w:lang w:eastAsia="lv-LV"/>
        </w:rPr>
        <w:t xml:space="preserve"> apsūdzētā </w:t>
      </w:r>
      <w:r w:rsidR="00C42EC3">
        <w:rPr>
          <w:rFonts w:eastAsia="Times New Roman" w:cs="Times New Roman"/>
          <w:color w:val="000000"/>
          <w:szCs w:val="24"/>
          <w:lang w:eastAsia="lv-LV"/>
        </w:rPr>
        <w:t>[pers. </w:t>
      </w:r>
      <w:r w:rsidR="00C42EC3">
        <w:t>A]</w:t>
      </w:r>
      <w:r w:rsidR="00E86193" w:rsidRPr="0068241C">
        <w:rPr>
          <w:rFonts w:eastAsia="Times New Roman" w:cs="Times New Roman"/>
          <w:color w:val="000000"/>
          <w:szCs w:val="24"/>
          <w:lang w:eastAsia="lv-LV"/>
        </w:rPr>
        <w:t xml:space="preserve"> ap</w:t>
      </w:r>
      <w:r w:rsidR="0091357F" w:rsidRPr="0068241C">
        <w:rPr>
          <w:rFonts w:eastAsia="Times New Roman" w:cs="Times New Roman"/>
          <w:color w:val="000000"/>
          <w:szCs w:val="24"/>
          <w:lang w:eastAsia="lv-LV"/>
        </w:rPr>
        <w:t>elācijas sūdzību,</w:t>
      </w:r>
      <w:r w:rsidRPr="0068241C">
        <w:rPr>
          <w:rFonts w:eastAsia="Times New Roman" w:cs="Times New Roman"/>
          <w:color w:val="000000"/>
          <w:szCs w:val="24"/>
          <w:lang w:eastAsia="lv-LV"/>
        </w:rPr>
        <w:t xml:space="preserve"> Rīgas pilsētas Vidzemes priekšpilsētas tiesas 2016.gada 14.jūnija lēmums atstāts negrozīts.</w:t>
      </w:r>
    </w:p>
    <w:p w:rsidR="005415BE" w:rsidRPr="0068241C" w:rsidRDefault="005415BE" w:rsidP="00444ADE">
      <w:pPr>
        <w:shd w:val="clear" w:color="auto" w:fill="FFFFFF"/>
        <w:spacing w:after="0" w:line="276" w:lineRule="auto"/>
        <w:ind w:firstLine="709"/>
        <w:jc w:val="both"/>
        <w:rPr>
          <w:rFonts w:eastAsia="Times New Roman" w:cs="Times New Roman"/>
          <w:color w:val="000000"/>
          <w:szCs w:val="24"/>
          <w:lang w:eastAsia="lv-LV"/>
        </w:rPr>
      </w:pPr>
    </w:p>
    <w:p w:rsidR="005415BE" w:rsidRPr="0068241C" w:rsidRDefault="005415BE" w:rsidP="0091357F">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[3] Ar Augstākās tiesas tiesneses </w:t>
      </w:r>
      <w:proofErr w:type="gramStart"/>
      <w:r w:rsidRPr="0068241C">
        <w:rPr>
          <w:rFonts w:eastAsia="Times New Roman" w:cs="Times New Roman"/>
          <w:color w:val="000000"/>
          <w:szCs w:val="24"/>
          <w:lang w:eastAsia="lv-LV"/>
        </w:rPr>
        <w:t>2017.gada</w:t>
      </w:r>
      <w:proofErr w:type="gramEnd"/>
      <w:r w:rsidRPr="0068241C">
        <w:rPr>
          <w:rFonts w:eastAsia="Times New Roman" w:cs="Times New Roman"/>
          <w:color w:val="000000"/>
          <w:szCs w:val="24"/>
          <w:lang w:eastAsia="lv-LV"/>
        </w:rPr>
        <w:t xml:space="preserve"> 22.jūnija lēmumu</w:t>
      </w:r>
      <w:r w:rsidR="0091357F" w:rsidRPr="0068241C">
        <w:rPr>
          <w:rFonts w:eastAsia="Times New Roman" w:cs="Times New Roman"/>
          <w:color w:val="000000"/>
          <w:szCs w:val="24"/>
          <w:lang w:eastAsia="lv-LV"/>
        </w:rPr>
        <w:t xml:space="preserve">, izskatot </w:t>
      </w:r>
      <w:r w:rsidR="00E86193" w:rsidRPr="0068241C">
        <w:rPr>
          <w:rFonts w:eastAsia="Times New Roman" w:cs="Times New Roman"/>
          <w:color w:val="000000"/>
          <w:szCs w:val="24"/>
          <w:lang w:eastAsia="lv-LV"/>
        </w:rPr>
        <w:t xml:space="preserve">apsūdzētā </w:t>
      </w:r>
      <w:r w:rsidR="00C42EC3">
        <w:rPr>
          <w:rFonts w:eastAsia="Times New Roman" w:cs="Times New Roman"/>
          <w:color w:val="000000"/>
          <w:szCs w:val="24"/>
          <w:lang w:eastAsia="lv-LV"/>
        </w:rPr>
        <w:t>[pers. A]</w:t>
      </w:r>
      <w:r w:rsidR="00E86193" w:rsidRPr="0068241C">
        <w:rPr>
          <w:rFonts w:eastAsia="Times New Roman" w:cs="Times New Roman"/>
          <w:color w:val="000000"/>
          <w:szCs w:val="24"/>
          <w:lang w:eastAsia="lv-LV"/>
        </w:rPr>
        <w:t xml:space="preserve"> aizstāvja </w:t>
      </w:r>
      <w:r w:rsidR="0091357F" w:rsidRPr="0068241C">
        <w:rPr>
          <w:rFonts w:eastAsia="Times New Roman" w:cs="Times New Roman"/>
          <w:color w:val="000000"/>
          <w:szCs w:val="24"/>
          <w:lang w:eastAsia="lv-LV"/>
        </w:rPr>
        <w:t>iesniegto kasācijas sūdzību,</w:t>
      </w:r>
      <w:r w:rsidRPr="0068241C">
        <w:rPr>
          <w:rFonts w:eastAsia="Times New Roman" w:cs="Times New Roman"/>
          <w:color w:val="000000"/>
          <w:szCs w:val="24"/>
          <w:lang w:eastAsia="lv-LV"/>
        </w:rPr>
        <w:t xml:space="preserve"> atteikts pārbaudīt Rīgas apgabaltiesas 2017.gada 6.aprīļa lēmuma tiesiskumu kasācijas kārtībā.</w:t>
      </w:r>
    </w:p>
    <w:p w:rsidR="0091357F" w:rsidRPr="0068241C" w:rsidRDefault="0091357F" w:rsidP="0091357F">
      <w:pPr>
        <w:shd w:val="clear" w:color="auto" w:fill="FFFFFF"/>
        <w:spacing w:after="0" w:line="276" w:lineRule="auto"/>
        <w:ind w:firstLine="709"/>
        <w:jc w:val="both"/>
        <w:rPr>
          <w:rFonts w:eastAsia="Times New Roman" w:cs="Times New Roman"/>
          <w:color w:val="000000"/>
          <w:szCs w:val="24"/>
          <w:lang w:eastAsia="lv-LV"/>
        </w:rPr>
      </w:pPr>
    </w:p>
    <w:p w:rsidR="00E86193" w:rsidRPr="0068241C" w:rsidRDefault="0091357F" w:rsidP="0028097C">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lastRenderedPageBreak/>
        <w:t>[4]</w:t>
      </w:r>
      <w:r w:rsidR="00D16585"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w:t>
      </w:r>
      <w:proofErr w:type="gramStart"/>
      <w:r w:rsidRPr="0068241C">
        <w:rPr>
          <w:rFonts w:eastAsia="Times New Roman" w:cs="Times New Roman"/>
          <w:color w:val="000000"/>
          <w:szCs w:val="24"/>
          <w:lang w:eastAsia="lv-LV"/>
        </w:rPr>
        <w:t>2017.gada</w:t>
      </w:r>
      <w:proofErr w:type="gramEnd"/>
      <w:r w:rsidRPr="0068241C">
        <w:rPr>
          <w:rFonts w:eastAsia="Times New Roman" w:cs="Times New Roman"/>
          <w:color w:val="000000"/>
          <w:szCs w:val="24"/>
          <w:lang w:eastAsia="lv-LV"/>
        </w:rPr>
        <w:t xml:space="preserve"> 28</w:t>
      </w:r>
      <w:r w:rsidR="00CD4E07" w:rsidRPr="0068241C">
        <w:rPr>
          <w:rFonts w:eastAsia="Times New Roman" w:cs="Times New Roman"/>
          <w:color w:val="000000"/>
          <w:szCs w:val="24"/>
          <w:lang w:eastAsia="lv-LV"/>
        </w:rPr>
        <w:t>.augustā vērsies Satversmes tiesā ar</w:t>
      </w:r>
      <w:r w:rsidR="00E86193" w:rsidRPr="0068241C">
        <w:rPr>
          <w:rFonts w:eastAsia="Times New Roman" w:cs="Times New Roman"/>
          <w:color w:val="000000"/>
          <w:szCs w:val="24"/>
          <w:lang w:eastAsia="lv-LV"/>
        </w:rPr>
        <w:t xml:space="preserve"> konstitucionālo sūdzību</w:t>
      </w:r>
      <w:r w:rsidR="00CD4E07" w:rsidRPr="0068241C">
        <w:rPr>
          <w:rFonts w:eastAsia="Times New Roman" w:cs="Times New Roman"/>
          <w:color w:val="000000"/>
          <w:szCs w:val="24"/>
          <w:lang w:eastAsia="lv-LV"/>
        </w:rPr>
        <w:t xml:space="preserve"> </w:t>
      </w:r>
      <w:r w:rsidR="00E86193" w:rsidRPr="0068241C">
        <w:rPr>
          <w:rFonts w:eastAsia="Times New Roman" w:cs="Times New Roman"/>
          <w:color w:val="000000"/>
          <w:szCs w:val="24"/>
          <w:lang w:eastAsia="lv-LV"/>
        </w:rPr>
        <w:t>par</w:t>
      </w:r>
      <w:r w:rsidR="00CD4E07" w:rsidRPr="0068241C">
        <w:rPr>
          <w:rFonts w:eastAsia="Times New Roman" w:cs="Times New Roman"/>
          <w:color w:val="000000"/>
          <w:szCs w:val="24"/>
          <w:lang w:eastAsia="lv-LV"/>
        </w:rPr>
        <w:t xml:space="preserve"> Kriminālprocesa likuma 573.panta otr</w:t>
      </w:r>
      <w:r w:rsidR="00E86193" w:rsidRPr="0068241C">
        <w:rPr>
          <w:rFonts w:eastAsia="Times New Roman" w:cs="Times New Roman"/>
          <w:color w:val="000000"/>
          <w:szCs w:val="24"/>
          <w:lang w:eastAsia="lv-LV"/>
        </w:rPr>
        <w:t>ās</w:t>
      </w:r>
      <w:r w:rsidR="00CD4E07" w:rsidRPr="0068241C">
        <w:rPr>
          <w:rFonts w:eastAsia="Times New Roman" w:cs="Times New Roman"/>
          <w:color w:val="000000"/>
          <w:szCs w:val="24"/>
          <w:lang w:eastAsia="lv-LV"/>
        </w:rPr>
        <w:t xml:space="preserve"> un treš</w:t>
      </w:r>
      <w:r w:rsidR="00E86193" w:rsidRPr="0068241C">
        <w:rPr>
          <w:rFonts w:eastAsia="Times New Roman" w:cs="Times New Roman"/>
          <w:color w:val="000000"/>
          <w:szCs w:val="24"/>
          <w:lang w:eastAsia="lv-LV"/>
        </w:rPr>
        <w:t>ās</w:t>
      </w:r>
      <w:r w:rsidR="00CD4E07" w:rsidRPr="0068241C">
        <w:rPr>
          <w:rFonts w:eastAsia="Times New Roman" w:cs="Times New Roman"/>
          <w:color w:val="000000"/>
          <w:szCs w:val="24"/>
          <w:lang w:eastAsia="lv-LV"/>
        </w:rPr>
        <w:t xml:space="preserve"> daļ</w:t>
      </w:r>
      <w:r w:rsidR="00E86193" w:rsidRPr="0068241C">
        <w:rPr>
          <w:rFonts w:eastAsia="Times New Roman" w:cs="Times New Roman"/>
          <w:color w:val="000000"/>
          <w:szCs w:val="24"/>
          <w:lang w:eastAsia="lv-LV"/>
        </w:rPr>
        <w:t xml:space="preserve">as atbilstību </w:t>
      </w:r>
      <w:r w:rsidR="00CD4E07" w:rsidRPr="0068241C">
        <w:rPr>
          <w:rFonts w:eastAsia="Times New Roman" w:cs="Times New Roman"/>
          <w:color w:val="000000"/>
          <w:szCs w:val="24"/>
          <w:lang w:eastAsia="lv-LV"/>
        </w:rPr>
        <w:t>Latvijas Republikas Satversmes (turpmāk – arī Satversme) 92.panta pirmajam teikumam.</w:t>
      </w:r>
    </w:p>
    <w:p w:rsidR="00CD4E07" w:rsidRPr="0068241C" w:rsidRDefault="00CD4E07" w:rsidP="0091357F">
      <w:pPr>
        <w:shd w:val="clear" w:color="auto" w:fill="FFFFFF"/>
        <w:spacing w:after="0" w:line="276" w:lineRule="auto"/>
        <w:ind w:firstLine="709"/>
        <w:jc w:val="both"/>
        <w:rPr>
          <w:rFonts w:eastAsia="Times New Roman" w:cs="Times New Roman"/>
          <w:color w:val="000000"/>
          <w:szCs w:val="24"/>
          <w:lang w:eastAsia="lv-LV"/>
        </w:rPr>
      </w:pPr>
    </w:p>
    <w:p w:rsidR="00CB21DE" w:rsidRPr="0068241C" w:rsidRDefault="00CD4E07" w:rsidP="00E44E0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[5]</w:t>
      </w:r>
      <w:r w:rsidR="00D16585"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Augstākajā tiesā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10.janvārī notiesātā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uzdevumā iesniegts advokāta J.</w:t>
      </w:r>
      <w:r w:rsidR="0028097C" w:rsidRPr="0068241C">
        <w:rPr>
          <w:rFonts w:eastAsia="Times New Roman" w:cs="Times New Roman"/>
          <w:color w:val="000000"/>
          <w:szCs w:val="24"/>
          <w:lang w:eastAsia="lv-LV"/>
        </w:rPr>
        <w:t> </w:t>
      </w:r>
      <w:proofErr w:type="spellStart"/>
      <w:r w:rsidRPr="0068241C">
        <w:rPr>
          <w:rFonts w:eastAsia="Times New Roman" w:cs="Times New Roman"/>
          <w:color w:val="000000"/>
          <w:szCs w:val="24"/>
          <w:lang w:eastAsia="lv-LV"/>
        </w:rPr>
        <w:t>Daukula</w:t>
      </w:r>
      <w:proofErr w:type="spellEnd"/>
      <w:r w:rsidRPr="0068241C">
        <w:rPr>
          <w:rFonts w:eastAsia="Times New Roman" w:cs="Times New Roman"/>
          <w:color w:val="000000"/>
          <w:szCs w:val="24"/>
          <w:lang w:eastAsia="lv-LV"/>
        </w:rPr>
        <w:t xml:space="preserve"> pieteikums Kriminālprocesa likuma 63.nodaļas kārtībā</w:t>
      </w:r>
      <w:r w:rsidR="00CB21DE" w:rsidRPr="0068241C">
        <w:rPr>
          <w:rFonts w:eastAsia="Times New Roman" w:cs="Times New Roman"/>
          <w:color w:val="000000"/>
          <w:szCs w:val="24"/>
          <w:lang w:eastAsia="lv-LV"/>
        </w:rPr>
        <w:t xml:space="preserve"> par Rīgas apgabaltiesas 2017.gada 6.aprīļa lēmumu.</w:t>
      </w:r>
    </w:p>
    <w:p w:rsidR="00E44E09" w:rsidRPr="0068241C" w:rsidRDefault="00E44E09" w:rsidP="00E44E09">
      <w:pPr>
        <w:shd w:val="clear" w:color="auto" w:fill="FFFFFF"/>
        <w:spacing w:after="0" w:line="276" w:lineRule="auto"/>
        <w:ind w:firstLine="709"/>
        <w:jc w:val="both"/>
        <w:rPr>
          <w:rFonts w:eastAsia="Times New Roman" w:cs="Times New Roman"/>
          <w:color w:val="000000"/>
          <w:szCs w:val="24"/>
          <w:lang w:eastAsia="lv-LV"/>
        </w:rPr>
      </w:pPr>
    </w:p>
    <w:p w:rsidR="00CB21DE" w:rsidRPr="0068241C" w:rsidRDefault="00CB21DE" w:rsidP="00CB21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[6]</w:t>
      </w:r>
      <w:r w:rsidR="00D16585"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Ar Augstākās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28.februāra lēmumu</w:t>
      </w:r>
      <w:r w:rsidR="0028097C" w:rsidRPr="0068241C">
        <w:rPr>
          <w:rFonts w:eastAsia="Times New Roman" w:cs="Times New Roman"/>
          <w:color w:val="000000"/>
          <w:szCs w:val="24"/>
          <w:lang w:eastAsia="lv-LV"/>
        </w:rPr>
        <w:t xml:space="preserve">, izskatot lietu sakarā ar notiesātā </w:t>
      </w:r>
      <w:r w:rsidR="00C42EC3">
        <w:rPr>
          <w:rFonts w:eastAsia="Times New Roman" w:cs="Times New Roman"/>
          <w:color w:val="000000"/>
          <w:szCs w:val="24"/>
          <w:lang w:eastAsia="lv-LV"/>
        </w:rPr>
        <w:t>[pers. A]</w:t>
      </w:r>
      <w:r w:rsidR="0028097C" w:rsidRPr="0068241C">
        <w:rPr>
          <w:rFonts w:eastAsia="Times New Roman" w:cs="Times New Roman"/>
          <w:color w:val="000000"/>
          <w:szCs w:val="24"/>
          <w:lang w:eastAsia="lv-LV"/>
        </w:rPr>
        <w:t xml:space="preserve"> uzdevumā Kriminālprocesa likuma 63.nodaļas kārtībā iesniegto advokāta J. </w:t>
      </w:r>
      <w:proofErr w:type="spellStart"/>
      <w:r w:rsidR="0028097C" w:rsidRPr="0068241C">
        <w:rPr>
          <w:rFonts w:eastAsia="Times New Roman" w:cs="Times New Roman"/>
          <w:color w:val="000000"/>
          <w:szCs w:val="24"/>
          <w:lang w:eastAsia="lv-LV"/>
        </w:rPr>
        <w:t>Daukula</w:t>
      </w:r>
      <w:proofErr w:type="spellEnd"/>
      <w:r w:rsidR="0028097C" w:rsidRPr="0068241C">
        <w:rPr>
          <w:rFonts w:eastAsia="Times New Roman" w:cs="Times New Roman"/>
          <w:color w:val="000000"/>
          <w:szCs w:val="24"/>
          <w:lang w:eastAsia="lv-LV"/>
        </w:rPr>
        <w:t xml:space="preserve"> pieteikumu, </w:t>
      </w:r>
      <w:r w:rsidRPr="0068241C">
        <w:rPr>
          <w:rFonts w:eastAsia="Times New Roman" w:cs="Times New Roman"/>
          <w:color w:val="000000"/>
          <w:szCs w:val="24"/>
          <w:lang w:eastAsia="lv-LV"/>
        </w:rPr>
        <w:t xml:space="preserve">Rīgas apgabaltiesas 2017.gada 6.aprīļa lēmums atstāts negrozīts, bet notiesātā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uzdevumā </w:t>
      </w:r>
      <w:r w:rsidR="004B0384" w:rsidRPr="0068241C">
        <w:rPr>
          <w:rFonts w:eastAsia="Times New Roman" w:cs="Times New Roman"/>
          <w:color w:val="000000"/>
          <w:szCs w:val="24"/>
          <w:lang w:eastAsia="lv-LV"/>
        </w:rPr>
        <w:t>advokāta J.</w:t>
      </w:r>
      <w:r w:rsidR="0028097C" w:rsidRPr="0068241C">
        <w:rPr>
          <w:rFonts w:eastAsia="Times New Roman" w:cs="Times New Roman"/>
          <w:color w:val="000000"/>
          <w:szCs w:val="24"/>
          <w:lang w:eastAsia="lv-LV"/>
        </w:rPr>
        <w:t> </w:t>
      </w:r>
      <w:proofErr w:type="spellStart"/>
      <w:r w:rsidR="004B0384" w:rsidRPr="0068241C">
        <w:rPr>
          <w:rFonts w:eastAsia="Times New Roman" w:cs="Times New Roman"/>
          <w:color w:val="000000"/>
          <w:szCs w:val="24"/>
          <w:lang w:eastAsia="lv-LV"/>
        </w:rPr>
        <w:t>Daukula</w:t>
      </w:r>
      <w:proofErr w:type="spellEnd"/>
      <w:r w:rsidR="004B0384" w:rsidRPr="0068241C">
        <w:rPr>
          <w:rFonts w:eastAsia="Times New Roman" w:cs="Times New Roman"/>
          <w:color w:val="000000"/>
          <w:szCs w:val="24"/>
          <w:lang w:eastAsia="lv-LV"/>
        </w:rPr>
        <w:t xml:space="preserve"> </w:t>
      </w:r>
      <w:r w:rsidR="00425A50" w:rsidRPr="0068241C">
        <w:rPr>
          <w:rFonts w:eastAsia="Times New Roman" w:cs="Times New Roman"/>
          <w:color w:val="000000"/>
          <w:szCs w:val="24"/>
          <w:lang w:eastAsia="lv-LV"/>
        </w:rPr>
        <w:t xml:space="preserve">iesniegtais </w:t>
      </w:r>
      <w:r w:rsidRPr="0068241C">
        <w:rPr>
          <w:rFonts w:eastAsia="Times New Roman" w:cs="Times New Roman"/>
          <w:color w:val="000000"/>
          <w:szCs w:val="24"/>
          <w:lang w:eastAsia="lv-LV"/>
        </w:rPr>
        <w:t>pieteikums Kriminālprocesa likuma 63.nodaļas kārtībā noraidīts.</w:t>
      </w:r>
    </w:p>
    <w:p w:rsidR="00CB21DE" w:rsidRPr="0068241C" w:rsidRDefault="00CB21DE" w:rsidP="00CB21DE">
      <w:pPr>
        <w:shd w:val="clear" w:color="auto" w:fill="FFFFFF"/>
        <w:spacing w:after="0" w:line="276" w:lineRule="auto"/>
        <w:ind w:firstLine="709"/>
        <w:jc w:val="both"/>
        <w:rPr>
          <w:rFonts w:eastAsia="Times New Roman" w:cs="Times New Roman"/>
          <w:color w:val="000000"/>
          <w:szCs w:val="24"/>
          <w:lang w:eastAsia="lv-LV"/>
        </w:rPr>
      </w:pPr>
    </w:p>
    <w:p w:rsidR="00CB21DE" w:rsidRPr="0068241C" w:rsidRDefault="00CB21DE" w:rsidP="00CB21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[7] Ar Satversmes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14.jūnija spriedumu lietā Nr.</w:t>
      </w:r>
      <w:r w:rsidR="007250D1">
        <w:rPr>
          <w:rFonts w:eastAsia="Times New Roman" w:cs="Times New Roman"/>
          <w:color w:val="000000"/>
          <w:szCs w:val="24"/>
          <w:lang w:eastAsia="lv-LV"/>
        </w:rPr>
        <w:t> </w:t>
      </w:r>
      <w:r w:rsidRPr="0068241C">
        <w:rPr>
          <w:rFonts w:eastAsia="Times New Roman" w:cs="Times New Roman"/>
          <w:color w:val="000000"/>
          <w:szCs w:val="24"/>
          <w:lang w:eastAsia="lv-LV"/>
        </w:rPr>
        <w:t>2017-23-01</w:t>
      </w:r>
      <w:r w:rsidR="007250D1">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apmierināts </w:t>
      </w:r>
      <w:r w:rsidR="00C42EC3">
        <w:rPr>
          <w:rFonts w:eastAsia="Times New Roman" w:cs="Times New Roman"/>
          <w:color w:val="000000"/>
          <w:szCs w:val="24"/>
          <w:lang w:eastAsia="lv-LV"/>
        </w:rPr>
        <w:t>[pers. A]</w:t>
      </w:r>
      <w:r w:rsidR="0028097C"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pieteikums, atzīstot, ka Kriminālprocesa likuma 573.panta otrā un trešā daļa, ciktāl tā neparedz, ka lēmumā par atteikšanos ierosināt kasācijas tiesvedību norādāmi tā motīvi, atzīta par neatbilstošu Satversmes 92.panta pirmajam teikumam. Attiecībā uz </w:t>
      </w:r>
      <w:r w:rsidR="00C42EC3">
        <w:rPr>
          <w:rFonts w:eastAsia="Times New Roman" w:cs="Times New Roman"/>
          <w:color w:val="000000"/>
          <w:szCs w:val="24"/>
          <w:lang w:eastAsia="lv-LV"/>
        </w:rPr>
        <w:t>[pers. A]</w:t>
      </w:r>
      <w:r w:rsidR="0028097C" w:rsidRPr="0068241C">
        <w:rPr>
          <w:rFonts w:eastAsia="Times New Roman" w:cs="Times New Roman"/>
          <w:color w:val="000000"/>
          <w:szCs w:val="24"/>
          <w:lang w:eastAsia="lv-LV"/>
        </w:rPr>
        <w:t xml:space="preserve"> apstrīdētās normas</w:t>
      </w:r>
      <w:r w:rsidRPr="0068241C">
        <w:rPr>
          <w:rFonts w:eastAsia="Times New Roman" w:cs="Times New Roman"/>
          <w:color w:val="000000"/>
          <w:szCs w:val="24"/>
          <w:lang w:eastAsia="lv-LV"/>
        </w:rPr>
        <w:t xml:space="preserve"> atzīta</w:t>
      </w:r>
      <w:r w:rsidR="0028097C" w:rsidRPr="0068241C">
        <w:rPr>
          <w:rFonts w:eastAsia="Times New Roman" w:cs="Times New Roman"/>
          <w:color w:val="000000"/>
          <w:szCs w:val="24"/>
          <w:lang w:eastAsia="lv-LV"/>
        </w:rPr>
        <w:t>s</w:t>
      </w:r>
      <w:r w:rsidRPr="0068241C">
        <w:rPr>
          <w:rFonts w:eastAsia="Times New Roman" w:cs="Times New Roman"/>
          <w:color w:val="000000"/>
          <w:szCs w:val="24"/>
          <w:lang w:eastAsia="lv-LV"/>
        </w:rPr>
        <w:t xml:space="preserve"> par neatbilstoš</w:t>
      </w:r>
      <w:r w:rsidR="0028097C" w:rsidRPr="0068241C">
        <w:rPr>
          <w:rFonts w:eastAsia="Times New Roman" w:cs="Times New Roman"/>
          <w:color w:val="000000"/>
          <w:szCs w:val="24"/>
          <w:lang w:eastAsia="lv-LV"/>
        </w:rPr>
        <w:t>ām</w:t>
      </w:r>
      <w:r w:rsidRPr="0068241C">
        <w:rPr>
          <w:rFonts w:eastAsia="Times New Roman" w:cs="Times New Roman"/>
          <w:color w:val="000000"/>
          <w:szCs w:val="24"/>
          <w:lang w:eastAsia="lv-LV"/>
        </w:rPr>
        <w:t xml:space="preserve"> un spēkā neesoš</w:t>
      </w:r>
      <w:r w:rsidR="0028097C" w:rsidRPr="0068241C">
        <w:rPr>
          <w:rFonts w:eastAsia="Times New Roman" w:cs="Times New Roman"/>
          <w:color w:val="000000"/>
          <w:szCs w:val="24"/>
          <w:lang w:eastAsia="lv-LV"/>
        </w:rPr>
        <w:t>ām</w:t>
      </w:r>
      <w:r w:rsidRPr="0068241C">
        <w:rPr>
          <w:rFonts w:eastAsia="Times New Roman" w:cs="Times New Roman"/>
          <w:color w:val="000000"/>
          <w:szCs w:val="24"/>
          <w:lang w:eastAsia="lv-LV"/>
        </w:rPr>
        <w:t xml:space="preserve"> no viņa pamattiesību aizskāruma brīža.</w:t>
      </w:r>
    </w:p>
    <w:p w:rsidR="00B55260" w:rsidRPr="0068241C" w:rsidRDefault="00B55260" w:rsidP="00CB21DE">
      <w:pPr>
        <w:shd w:val="clear" w:color="auto" w:fill="FFFFFF"/>
        <w:spacing w:after="0" w:line="276" w:lineRule="auto"/>
        <w:jc w:val="both"/>
        <w:rPr>
          <w:rFonts w:eastAsia="Times New Roman" w:cs="Times New Roman"/>
          <w:color w:val="000000"/>
          <w:szCs w:val="24"/>
          <w:lang w:eastAsia="lv-LV"/>
        </w:rPr>
      </w:pPr>
    </w:p>
    <w:p w:rsidR="00BA3538" w:rsidRPr="0068241C" w:rsidRDefault="00B55260" w:rsidP="00BA353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CB21DE" w:rsidRPr="0068241C">
        <w:rPr>
          <w:rFonts w:eastAsia="Times New Roman" w:cs="Times New Roman"/>
          <w:color w:val="000000"/>
          <w:szCs w:val="24"/>
          <w:lang w:eastAsia="lv-LV"/>
        </w:rPr>
        <w:t>8</w:t>
      </w:r>
      <w:r w:rsidRPr="0068241C">
        <w:rPr>
          <w:rFonts w:eastAsia="Times New Roman" w:cs="Times New Roman"/>
          <w:color w:val="000000"/>
          <w:szCs w:val="24"/>
          <w:lang w:eastAsia="lv-LV"/>
        </w:rPr>
        <w:t>]</w:t>
      </w:r>
      <w:r w:rsidR="00BA3538" w:rsidRPr="0068241C">
        <w:rPr>
          <w:rFonts w:eastAsia="Times New Roman" w:cs="Times New Roman"/>
          <w:color w:val="000000"/>
          <w:szCs w:val="24"/>
          <w:lang w:eastAsia="lv-LV"/>
        </w:rPr>
        <w:t xml:space="preserve"> Notiesātā </w:t>
      </w:r>
      <w:r w:rsidR="00C42EC3">
        <w:rPr>
          <w:rFonts w:eastAsia="Times New Roman" w:cs="Times New Roman"/>
          <w:color w:val="000000"/>
          <w:szCs w:val="24"/>
          <w:lang w:eastAsia="lv-LV"/>
        </w:rPr>
        <w:t>[pers. A]</w:t>
      </w:r>
      <w:r w:rsidR="00BA3538" w:rsidRPr="0068241C">
        <w:rPr>
          <w:rFonts w:eastAsia="Times New Roman" w:cs="Times New Roman"/>
          <w:color w:val="000000"/>
          <w:szCs w:val="24"/>
          <w:lang w:eastAsia="lv-LV"/>
        </w:rPr>
        <w:t xml:space="preserve"> pārstāvis </w:t>
      </w:r>
      <w:r w:rsidR="00C42EC3">
        <w:rPr>
          <w:rFonts w:eastAsia="Times New Roman" w:cs="Times New Roman"/>
          <w:color w:val="000000"/>
          <w:szCs w:val="24"/>
          <w:lang w:eastAsia="lv-LV"/>
        </w:rPr>
        <w:t>[pers. B]</w:t>
      </w:r>
      <w:r w:rsidR="00BA3538" w:rsidRPr="0068241C">
        <w:rPr>
          <w:rFonts w:eastAsia="Times New Roman" w:cs="Times New Roman"/>
          <w:color w:val="000000"/>
          <w:szCs w:val="24"/>
          <w:lang w:eastAsia="lv-LV"/>
        </w:rPr>
        <w:t xml:space="preserve"> </w:t>
      </w:r>
      <w:proofErr w:type="gramStart"/>
      <w:r w:rsidR="00BA3538" w:rsidRPr="0068241C">
        <w:rPr>
          <w:rFonts w:eastAsia="Times New Roman" w:cs="Times New Roman"/>
          <w:color w:val="000000"/>
          <w:szCs w:val="24"/>
          <w:lang w:eastAsia="lv-LV"/>
        </w:rPr>
        <w:t>2018.</w:t>
      </w:r>
      <w:r w:rsidR="0068241C" w:rsidRPr="0068241C">
        <w:rPr>
          <w:rFonts w:eastAsia="Times New Roman" w:cs="Times New Roman"/>
          <w:color w:val="000000"/>
          <w:szCs w:val="24"/>
          <w:lang w:eastAsia="lv-LV"/>
        </w:rPr>
        <w:t>gada</w:t>
      </w:r>
      <w:proofErr w:type="gramEnd"/>
      <w:r w:rsidR="00BA3538" w:rsidRPr="0068241C">
        <w:rPr>
          <w:rFonts w:eastAsia="Times New Roman" w:cs="Times New Roman"/>
          <w:color w:val="000000"/>
          <w:szCs w:val="24"/>
          <w:lang w:eastAsia="lv-LV"/>
        </w:rPr>
        <w:t xml:space="preserve"> 19.jūlijā vērsies Ģenerālprokuratūrā ar pieteikumu atjaunot kriminālprocesu Nr.</w:t>
      </w:r>
      <w:r w:rsidR="00173E51" w:rsidRPr="0068241C">
        <w:rPr>
          <w:rFonts w:eastAsia="Times New Roman" w:cs="Times New Roman"/>
          <w:color w:val="000000"/>
          <w:szCs w:val="24"/>
          <w:lang w:eastAsia="lv-LV"/>
        </w:rPr>
        <w:t> 15830201509</w:t>
      </w:r>
      <w:r w:rsidR="00BA3538" w:rsidRPr="0068241C">
        <w:rPr>
          <w:rFonts w:eastAsia="Times New Roman" w:cs="Times New Roman"/>
          <w:color w:val="000000"/>
          <w:szCs w:val="24"/>
          <w:lang w:eastAsia="lv-LV"/>
        </w:rPr>
        <w:t xml:space="preserve"> sakarā ar jaunatklāt</w:t>
      </w:r>
      <w:r w:rsidR="005133FD" w:rsidRPr="0068241C">
        <w:rPr>
          <w:rFonts w:eastAsia="Times New Roman" w:cs="Times New Roman"/>
          <w:color w:val="000000"/>
          <w:szCs w:val="24"/>
          <w:lang w:eastAsia="lv-LV"/>
        </w:rPr>
        <w:t>u</w:t>
      </w:r>
      <w:r w:rsidR="00BA3538" w:rsidRPr="0068241C">
        <w:rPr>
          <w:rFonts w:eastAsia="Times New Roman" w:cs="Times New Roman"/>
          <w:color w:val="000000"/>
          <w:szCs w:val="24"/>
          <w:lang w:eastAsia="lv-LV"/>
        </w:rPr>
        <w:t xml:space="preserve"> apstāk</w:t>
      </w:r>
      <w:r w:rsidR="005133FD" w:rsidRPr="0068241C">
        <w:rPr>
          <w:rFonts w:eastAsia="Times New Roman" w:cs="Times New Roman"/>
          <w:color w:val="000000"/>
          <w:szCs w:val="24"/>
          <w:lang w:eastAsia="lv-LV"/>
        </w:rPr>
        <w:t>li – Satversmes tiesas 2018.gada 14.jūnija spriedumu</w:t>
      </w:r>
      <w:r w:rsidR="00BA3538"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Pieteikum</w:t>
      </w:r>
      <w:r w:rsidR="00B32F38" w:rsidRPr="0068241C">
        <w:rPr>
          <w:rFonts w:eastAsia="Times New Roman" w:cs="Times New Roman"/>
          <w:color w:val="000000"/>
          <w:szCs w:val="24"/>
          <w:lang w:eastAsia="lv-LV"/>
        </w:rPr>
        <w:t>ā</w:t>
      </w:r>
      <w:r w:rsidRPr="0068241C">
        <w:rPr>
          <w:rFonts w:eastAsia="Times New Roman" w:cs="Times New Roman"/>
          <w:color w:val="000000"/>
          <w:szCs w:val="24"/>
          <w:lang w:eastAsia="lv-LV"/>
        </w:rPr>
        <w:t xml:space="preserve"> norādīti šādi lietas faktiskie apstākļi un sniegtas šādas ziņas par jaunatklātajiem apstākļiem.</w:t>
      </w:r>
    </w:p>
    <w:p w:rsidR="00441FE1" w:rsidRPr="0068241C" w:rsidRDefault="00441FE1" w:rsidP="00441FE1">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Ar Satversmes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14.jūnija spriedumu lietā Nr. 2017-23-01 Kriminālprocesa likuma 573.panta otrā un trešā daļa, ciktāl tā neparedz, ka lēmumā par atteikšanos ierosināt kasācijas tiesvedību norādāmi tā motīvi, atzīta par neatbilstošu Latvijas Republikas Satversmes 92.panta pirmajam teikumam.</w:t>
      </w:r>
      <w:r w:rsidRPr="0068241C">
        <w:t xml:space="preserve"> </w:t>
      </w:r>
      <w:r w:rsidRPr="0068241C">
        <w:rPr>
          <w:rFonts w:eastAsia="Times New Roman" w:cs="Times New Roman"/>
          <w:color w:val="000000"/>
          <w:szCs w:val="24"/>
          <w:lang w:eastAsia="lv-LV"/>
        </w:rPr>
        <w:t xml:space="preserve">Attiecībā uz konstitucionālās sūdzības iesniedzēju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Kriminālprocesa likuma </w:t>
      </w:r>
      <w:proofErr w:type="gramStart"/>
      <w:r w:rsidRPr="0068241C">
        <w:rPr>
          <w:rFonts w:eastAsia="Times New Roman" w:cs="Times New Roman"/>
          <w:color w:val="000000"/>
          <w:szCs w:val="24"/>
          <w:lang w:eastAsia="lv-LV"/>
        </w:rPr>
        <w:t>573.panta</w:t>
      </w:r>
      <w:proofErr w:type="gramEnd"/>
      <w:r w:rsidRPr="0068241C">
        <w:rPr>
          <w:rFonts w:eastAsia="Times New Roman" w:cs="Times New Roman"/>
          <w:color w:val="000000"/>
          <w:szCs w:val="24"/>
          <w:lang w:eastAsia="lv-LV"/>
        </w:rPr>
        <w:t xml:space="preserve"> otrā un trešā daļa, ciktāl tā neparedz, ka lēmumā par atteikšanos ierosināt kasācijas tiesvedību norādāmi tā motīvi, atzīta par neatbilstošu Latvijas Republikas Satversmes 92.panta pirmajam teikumam un spēkā neesošu no </w:t>
      </w:r>
      <w:r w:rsidR="00C42EC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pamattiesību aizskāruma rašanās brīža.</w:t>
      </w:r>
    </w:p>
    <w:p w:rsidR="00BA3538" w:rsidRPr="0068241C" w:rsidRDefault="00BA3538" w:rsidP="0053496D">
      <w:pPr>
        <w:shd w:val="clear" w:color="auto" w:fill="FFFFFF"/>
        <w:spacing w:after="0" w:line="276" w:lineRule="auto"/>
        <w:jc w:val="both"/>
        <w:rPr>
          <w:rFonts w:eastAsia="Times New Roman" w:cs="Times New Roman"/>
          <w:color w:val="000000"/>
          <w:szCs w:val="24"/>
          <w:lang w:eastAsia="lv-LV"/>
        </w:rPr>
      </w:pPr>
    </w:p>
    <w:p w:rsidR="00932033" w:rsidRPr="0068241C" w:rsidRDefault="00202D3D" w:rsidP="00BA353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BA3538" w:rsidRPr="0068241C">
        <w:rPr>
          <w:rFonts w:eastAsia="Times New Roman" w:cs="Times New Roman"/>
          <w:color w:val="000000"/>
          <w:szCs w:val="24"/>
          <w:lang w:eastAsia="lv-LV"/>
        </w:rPr>
        <w:t>9</w:t>
      </w:r>
      <w:r w:rsidR="00A2321C" w:rsidRPr="0068241C">
        <w:rPr>
          <w:rFonts w:eastAsia="Times New Roman" w:cs="Times New Roman"/>
          <w:color w:val="000000"/>
          <w:szCs w:val="24"/>
          <w:lang w:eastAsia="lv-LV"/>
        </w:rPr>
        <w:t xml:space="preserve">] </w:t>
      </w:r>
      <w:r w:rsidR="007E36EA" w:rsidRPr="0068241C">
        <w:rPr>
          <w:rFonts w:eastAsia="Times New Roman" w:cs="Times New Roman"/>
          <w:color w:val="000000"/>
          <w:szCs w:val="24"/>
          <w:lang w:eastAsia="lv-LV"/>
        </w:rPr>
        <w:t xml:space="preserve">Ar </w:t>
      </w:r>
      <w:r w:rsidR="00425A50" w:rsidRPr="0068241C">
        <w:rPr>
          <w:rFonts w:eastAsia="Times New Roman" w:cs="Times New Roman"/>
          <w:color w:val="000000"/>
          <w:szCs w:val="24"/>
          <w:lang w:eastAsia="lv-LV"/>
        </w:rPr>
        <w:t xml:space="preserve">prokurora </w:t>
      </w:r>
      <w:proofErr w:type="gramStart"/>
      <w:r w:rsidR="007E36EA" w:rsidRPr="0068241C">
        <w:rPr>
          <w:rFonts w:eastAsia="Times New Roman" w:cs="Times New Roman"/>
          <w:color w:val="000000"/>
          <w:szCs w:val="24"/>
          <w:lang w:eastAsia="lv-LV"/>
        </w:rPr>
        <w:t>2018.gada</w:t>
      </w:r>
      <w:proofErr w:type="gramEnd"/>
      <w:r w:rsidR="007E36EA" w:rsidRPr="0068241C">
        <w:rPr>
          <w:rFonts w:eastAsia="Times New Roman" w:cs="Times New Roman"/>
          <w:color w:val="000000"/>
          <w:szCs w:val="24"/>
          <w:lang w:eastAsia="lv-LV"/>
        </w:rPr>
        <w:t xml:space="preserve"> 20.augusta lēmumu</w:t>
      </w:r>
      <w:r w:rsidR="00425A50" w:rsidRPr="0068241C">
        <w:rPr>
          <w:rFonts w:eastAsia="Times New Roman" w:cs="Times New Roman"/>
          <w:color w:val="000000"/>
          <w:szCs w:val="24"/>
          <w:lang w:eastAsia="lv-LV"/>
        </w:rPr>
        <w:t xml:space="preserve"> nolemts</w:t>
      </w:r>
      <w:r w:rsidR="007E36EA" w:rsidRPr="0068241C">
        <w:rPr>
          <w:rFonts w:eastAsia="Times New Roman" w:cs="Times New Roman"/>
          <w:color w:val="000000"/>
          <w:szCs w:val="24"/>
          <w:lang w:eastAsia="lv-LV"/>
        </w:rPr>
        <w:t xml:space="preserve"> uzsākt procesu jaunatklātu apstākļu izmeklēšanai. </w:t>
      </w:r>
      <w:r w:rsidRPr="0068241C">
        <w:rPr>
          <w:rFonts w:eastAsia="Times New Roman" w:cs="Times New Roman"/>
          <w:color w:val="000000"/>
          <w:szCs w:val="24"/>
          <w:lang w:eastAsia="lv-LV"/>
        </w:rPr>
        <w:t>V</w:t>
      </w:r>
      <w:r w:rsidR="00345216" w:rsidRPr="0068241C">
        <w:rPr>
          <w:rFonts w:eastAsia="Times New Roman" w:cs="Times New Roman"/>
          <w:color w:val="000000"/>
          <w:szCs w:val="24"/>
          <w:lang w:eastAsia="lv-LV"/>
        </w:rPr>
        <w:t xml:space="preserve">eicot izmeklēšanu, </w:t>
      </w:r>
      <w:r w:rsidRPr="0068241C">
        <w:rPr>
          <w:rFonts w:eastAsia="Times New Roman" w:cs="Times New Roman"/>
          <w:color w:val="000000"/>
          <w:szCs w:val="24"/>
          <w:lang w:eastAsia="lv-LV"/>
        </w:rPr>
        <w:t>prokuror</w:t>
      </w:r>
      <w:r w:rsidR="00932033" w:rsidRPr="0068241C">
        <w:rPr>
          <w:rFonts w:eastAsia="Times New Roman" w:cs="Times New Roman"/>
          <w:color w:val="000000"/>
          <w:szCs w:val="24"/>
          <w:lang w:eastAsia="lv-LV"/>
        </w:rPr>
        <w:t>e</w:t>
      </w:r>
      <w:r w:rsidRPr="0068241C">
        <w:rPr>
          <w:rFonts w:eastAsia="Times New Roman" w:cs="Times New Roman"/>
          <w:color w:val="000000"/>
          <w:szCs w:val="24"/>
          <w:lang w:eastAsia="lv-LV"/>
        </w:rPr>
        <w:t xml:space="preserve"> konstatēj</w:t>
      </w:r>
      <w:r w:rsidR="00E44E09" w:rsidRPr="0068241C">
        <w:rPr>
          <w:rFonts w:eastAsia="Times New Roman" w:cs="Times New Roman"/>
          <w:color w:val="000000"/>
          <w:szCs w:val="24"/>
          <w:lang w:eastAsia="lv-LV"/>
        </w:rPr>
        <w:t>usi</w:t>
      </w:r>
      <w:r w:rsidRPr="0068241C">
        <w:rPr>
          <w:rFonts w:eastAsia="Times New Roman" w:cs="Times New Roman"/>
          <w:color w:val="000000"/>
          <w:szCs w:val="24"/>
          <w:lang w:eastAsia="lv-LV"/>
        </w:rPr>
        <w:t>, ka</w:t>
      </w:r>
      <w:r w:rsidR="00FE73F6"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A]</w:t>
      </w:r>
      <w:r w:rsidR="00FE73F6" w:rsidRPr="0068241C">
        <w:rPr>
          <w:rFonts w:eastAsia="Times New Roman" w:cs="Times New Roman"/>
          <w:color w:val="000000"/>
          <w:szCs w:val="24"/>
          <w:lang w:eastAsia="lv-LV"/>
        </w:rPr>
        <w:t xml:space="preserve"> ar pirmās instances tiesas spriedumu atzīts par vainīgu un sodīts pēc Krimināllikuma </w:t>
      </w:r>
      <w:proofErr w:type="gramStart"/>
      <w:r w:rsidR="00FE73F6" w:rsidRPr="0068241C">
        <w:rPr>
          <w:rFonts w:eastAsia="Times New Roman" w:cs="Times New Roman"/>
          <w:color w:val="000000"/>
          <w:szCs w:val="24"/>
          <w:lang w:eastAsia="lv-LV"/>
        </w:rPr>
        <w:t>218.panta</w:t>
      </w:r>
      <w:proofErr w:type="gramEnd"/>
      <w:r w:rsidR="00FE73F6" w:rsidRPr="0068241C">
        <w:rPr>
          <w:rFonts w:eastAsia="Times New Roman" w:cs="Times New Roman"/>
          <w:color w:val="000000"/>
          <w:szCs w:val="24"/>
          <w:lang w:eastAsia="lv-LV"/>
        </w:rPr>
        <w:t xml:space="preserve"> otrās daļas. Minētais spriedums ar apelācijas instances tiesas</w:t>
      </w:r>
      <w:r w:rsidR="00E44E09" w:rsidRPr="0068241C">
        <w:rPr>
          <w:rFonts w:eastAsia="Times New Roman" w:cs="Times New Roman"/>
          <w:color w:val="000000"/>
          <w:szCs w:val="24"/>
          <w:lang w:eastAsia="lv-LV"/>
        </w:rPr>
        <w:t xml:space="preserve"> </w:t>
      </w:r>
      <w:proofErr w:type="gramStart"/>
      <w:r w:rsidR="00E44E09" w:rsidRPr="0068241C">
        <w:rPr>
          <w:rFonts w:eastAsia="Times New Roman" w:cs="Times New Roman"/>
          <w:color w:val="000000"/>
          <w:szCs w:val="24"/>
          <w:lang w:eastAsia="lv-LV"/>
        </w:rPr>
        <w:t>2017.gada</w:t>
      </w:r>
      <w:proofErr w:type="gramEnd"/>
      <w:r w:rsidR="00E44E09" w:rsidRPr="0068241C">
        <w:rPr>
          <w:rFonts w:eastAsia="Times New Roman" w:cs="Times New Roman"/>
          <w:color w:val="000000"/>
          <w:szCs w:val="24"/>
          <w:lang w:eastAsia="lv-LV"/>
        </w:rPr>
        <w:t xml:space="preserve"> 6.aprīļa lēmumu</w:t>
      </w:r>
      <w:r w:rsidR="00FE73F6" w:rsidRPr="0068241C">
        <w:rPr>
          <w:rFonts w:eastAsia="Times New Roman" w:cs="Times New Roman"/>
          <w:color w:val="000000"/>
          <w:szCs w:val="24"/>
          <w:lang w:eastAsia="lv-LV"/>
        </w:rPr>
        <w:t xml:space="preserve"> atstāts negrozīts. Savukārt ar Augstākās tiesas tiesne</w:t>
      </w:r>
      <w:r w:rsidR="00932033" w:rsidRPr="0068241C">
        <w:rPr>
          <w:rFonts w:eastAsia="Times New Roman" w:cs="Times New Roman"/>
          <w:color w:val="000000"/>
          <w:szCs w:val="24"/>
          <w:lang w:eastAsia="lv-LV"/>
        </w:rPr>
        <w:t>ses</w:t>
      </w:r>
      <w:r w:rsidR="00FE73F6" w:rsidRPr="0068241C">
        <w:rPr>
          <w:rFonts w:eastAsia="Times New Roman" w:cs="Times New Roman"/>
          <w:color w:val="000000"/>
          <w:szCs w:val="24"/>
          <w:lang w:eastAsia="lv-LV"/>
        </w:rPr>
        <w:t xml:space="preserve"> </w:t>
      </w:r>
      <w:proofErr w:type="gramStart"/>
      <w:r w:rsidR="00FE73F6" w:rsidRPr="0068241C">
        <w:rPr>
          <w:rFonts w:eastAsia="Times New Roman" w:cs="Times New Roman"/>
          <w:color w:val="000000"/>
          <w:szCs w:val="24"/>
          <w:lang w:eastAsia="lv-LV"/>
        </w:rPr>
        <w:t>2017.gada</w:t>
      </w:r>
      <w:proofErr w:type="gramEnd"/>
      <w:r w:rsidR="00FE73F6" w:rsidRPr="0068241C">
        <w:rPr>
          <w:rFonts w:eastAsia="Times New Roman" w:cs="Times New Roman"/>
          <w:color w:val="000000"/>
          <w:szCs w:val="24"/>
          <w:lang w:eastAsia="lv-LV"/>
        </w:rPr>
        <w:t xml:space="preserve"> 22.jūnija lēmumu lietā Nr.</w:t>
      </w:r>
      <w:r w:rsidR="00932033" w:rsidRPr="0068241C">
        <w:rPr>
          <w:rFonts w:eastAsia="Times New Roman" w:cs="Times New Roman"/>
          <w:color w:val="000000"/>
          <w:szCs w:val="24"/>
          <w:lang w:eastAsia="lv-LV"/>
        </w:rPr>
        <w:t> </w:t>
      </w:r>
      <w:r w:rsidR="00FE73F6" w:rsidRPr="0068241C">
        <w:rPr>
          <w:rFonts w:eastAsia="Times New Roman" w:cs="Times New Roman"/>
          <w:color w:val="000000"/>
          <w:szCs w:val="24"/>
          <w:lang w:eastAsia="lv-LV"/>
        </w:rPr>
        <w:t>SKK-462/2017 atteikts pārbaudīt Rīgas apgabaltiesas 2017.gada 6.aprīļa lēmuma tiesiskumu kasācijas kārtībā</w:t>
      </w:r>
      <w:r w:rsidR="00932033" w:rsidRPr="0068241C">
        <w:rPr>
          <w:rFonts w:eastAsia="Times New Roman" w:cs="Times New Roman"/>
          <w:color w:val="000000"/>
          <w:szCs w:val="24"/>
          <w:lang w:eastAsia="lv-LV"/>
        </w:rPr>
        <w:t xml:space="preserve">. </w:t>
      </w:r>
      <w:r w:rsidR="00E44E09" w:rsidRPr="0068241C">
        <w:rPr>
          <w:rFonts w:eastAsia="Times New Roman" w:cs="Times New Roman"/>
          <w:color w:val="000000"/>
          <w:szCs w:val="24"/>
          <w:lang w:eastAsia="lv-LV"/>
        </w:rPr>
        <w:t xml:space="preserve">Minēto lēmumu Augstākās tiesas tiesnese saskaņā ar </w:t>
      </w:r>
      <w:r w:rsidR="00FE73F6" w:rsidRPr="0068241C">
        <w:rPr>
          <w:rFonts w:eastAsia="Times New Roman" w:cs="Times New Roman"/>
          <w:color w:val="000000"/>
          <w:szCs w:val="24"/>
          <w:lang w:eastAsia="lv-LV"/>
        </w:rPr>
        <w:t xml:space="preserve">Kriminālprocesa likuma </w:t>
      </w:r>
      <w:proofErr w:type="gramStart"/>
      <w:r w:rsidR="00FE73F6" w:rsidRPr="0068241C">
        <w:rPr>
          <w:rFonts w:eastAsia="Times New Roman" w:cs="Times New Roman"/>
          <w:color w:val="000000"/>
          <w:szCs w:val="24"/>
          <w:lang w:eastAsia="lv-LV"/>
        </w:rPr>
        <w:t>573.panta</w:t>
      </w:r>
      <w:proofErr w:type="gramEnd"/>
      <w:r w:rsidR="00FE73F6" w:rsidRPr="0068241C">
        <w:rPr>
          <w:rFonts w:eastAsia="Times New Roman" w:cs="Times New Roman"/>
          <w:color w:val="000000"/>
          <w:szCs w:val="24"/>
          <w:lang w:eastAsia="lv-LV"/>
        </w:rPr>
        <w:t xml:space="preserve"> otro un trešo daļu </w:t>
      </w:r>
      <w:r w:rsidR="00E44E09" w:rsidRPr="0068241C">
        <w:rPr>
          <w:rFonts w:eastAsia="Times New Roman" w:cs="Times New Roman"/>
          <w:color w:val="000000"/>
          <w:szCs w:val="24"/>
          <w:lang w:eastAsia="lv-LV"/>
        </w:rPr>
        <w:t xml:space="preserve">pieņēmusi </w:t>
      </w:r>
      <w:r w:rsidR="00FE73F6" w:rsidRPr="0068241C">
        <w:rPr>
          <w:rFonts w:eastAsia="Times New Roman" w:cs="Times New Roman"/>
          <w:color w:val="000000"/>
          <w:szCs w:val="24"/>
          <w:lang w:eastAsia="lv-LV"/>
        </w:rPr>
        <w:t>vienpersoniski</w:t>
      </w:r>
      <w:r w:rsidR="00EC2B9B">
        <w:rPr>
          <w:rFonts w:eastAsia="Times New Roman" w:cs="Times New Roman"/>
          <w:color w:val="000000"/>
          <w:szCs w:val="24"/>
          <w:lang w:eastAsia="lv-LV"/>
        </w:rPr>
        <w:t>,</w:t>
      </w:r>
      <w:r w:rsidR="00FE73F6" w:rsidRPr="0068241C">
        <w:rPr>
          <w:rFonts w:eastAsia="Times New Roman" w:cs="Times New Roman"/>
          <w:color w:val="000000"/>
          <w:szCs w:val="24"/>
          <w:lang w:eastAsia="lv-LV"/>
        </w:rPr>
        <w:t xml:space="preserve"> un </w:t>
      </w:r>
      <w:r w:rsidR="00932033" w:rsidRPr="0068241C">
        <w:rPr>
          <w:rFonts w:eastAsia="Times New Roman" w:cs="Times New Roman"/>
          <w:color w:val="000000"/>
          <w:szCs w:val="24"/>
          <w:lang w:eastAsia="lv-LV"/>
        </w:rPr>
        <w:t xml:space="preserve">tas </w:t>
      </w:r>
      <w:r w:rsidR="00FE73F6" w:rsidRPr="0068241C">
        <w:rPr>
          <w:rFonts w:eastAsia="Times New Roman" w:cs="Times New Roman"/>
          <w:color w:val="000000"/>
          <w:szCs w:val="24"/>
          <w:lang w:eastAsia="lv-LV"/>
        </w:rPr>
        <w:t>uzrakst</w:t>
      </w:r>
      <w:r w:rsidR="00932033" w:rsidRPr="0068241C">
        <w:rPr>
          <w:rFonts w:eastAsia="Times New Roman" w:cs="Times New Roman"/>
          <w:color w:val="000000"/>
          <w:szCs w:val="24"/>
          <w:lang w:eastAsia="lv-LV"/>
        </w:rPr>
        <w:t>īts</w:t>
      </w:r>
      <w:r w:rsidR="00FE73F6" w:rsidRPr="0068241C">
        <w:rPr>
          <w:rFonts w:eastAsia="Times New Roman" w:cs="Times New Roman"/>
          <w:color w:val="000000"/>
          <w:szCs w:val="24"/>
          <w:lang w:eastAsia="lv-LV"/>
        </w:rPr>
        <w:t xml:space="preserve"> rezolūcijas veidā. Ar minēto lēmumu spēkā stājās Rīgas pilsētas Vidzemes priekšpilsētas tiesas </w:t>
      </w:r>
      <w:proofErr w:type="gramStart"/>
      <w:r w:rsidR="00FE73F6" w:rsidRPr="0068241C">
        <w:rPr>
          <w:rFonts w:eastAsia="Times New Roman" w:cs="Times New Roman"/>
          <w:color w:val="000000"/>
          <w:szCs w:val="24"/>
          <w:lang w:eastAsia="lv-LV"/>
        </w:rPr>
        <w:t>2016.gada</w:t>
      </w:r>
      <w:proofErr w:type="gramEnd"/>
      <w:r w:rsidR="00FE73F6" w:rsidRPr="0068241C">
        <w:rPr>
          <w:rFonts w:eastAsia="Times New Roman" w:cs="Times New Roman"/>
          <w:color w:val="000000"/>
          <w:szCs w:val="24"/>
          <w:lang w:eastAsia="lv-LV"/>
        </w:rPr>
        <w:t xml:space="preserve"> 14.jūnija spriedums, ar kuru </w:t>
      </w:r>
      <w:r w:rsidR="00C42EC3">
        <w:rPr>
          <w:rFonts w:eastAsia="Times New Roman" w:cs="Times New Roman"/>
          <w:color w:val="000000"/>
          <w:szCs w:val="24"/>
          <w:lang w:eastAsia="lv-LV"/>
        </w:rPr>
        <w:t>[pers. A]</w:t>
      </w:r>
      <w:r w:rsidR="00FE73F6" w:rsidRPr="0068241C">
        <w:rPr>
          <w:rFonts w:eastAsia="Times New Roman" w:cs="Times New Roman"/>
          <w:color w:val="000000"/>
          <w:szCs w:val="24"/>
          <w:lang w:eastAsia="lv-LV"/>
        </w:rPr>
        <w:t xml:space="preserve"> atzīts par vainīgu Krimināllikuma 218.panta otrajā daļā paredzētajā noziedzīgajā nodarījumā.</w:t>
      </w:r>
    </w:p>
    <w:p w:rsidR="004212E0" w:rsidRPr="0068241C" w:rsidRDefault="00FE73F6"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lastRenderedPageBreak/>
        <w:t>Prokuror</w:t>
      </w:r>
      <w:r w:rsidR="007E36EA" w:rsidRPr="0068241C">
        <w:rPr>
          <w:rFonts w:eastAsia="Times New Roman" w:cs="Times New Roman"/>
          <w:color w:val="000000"/>
          <w:szCs w:val="24"/>
          <w:lang w:eastAsia="lv-LV"/>
        </w:rPr>
        <w:t>e</w:t>
      </w:r>
      <w:r w:rsidRPr="0068241C">
        <w:rPr>
          <w:rFonts w:eastAsia="Times New Roman" w:cs="Times New Roman"/>
          <w:color w:val="000000"/>
          <w:szCs w:val="24"/>
          <w:lang w:eastAsia="lv-LV"/>
        </w:rPr>
        <w:t xml:space="preserve"> arī konstatēj</w:t>
      </w:r>
      <w:r w:rsidR="00173E51" w:rsidRPr="0068241C">
        <w:rPr>
          <w:rFonts w:eastAsia="Times New Roman" w:cs="Times New Roman"/>
          <w:color w:val="000000"/>
          <w:szCs w:val="24"/>
          <w:lang w:eastAsia="lv-LV"/>
        </w:rPr>
        <w:t>usi</w:t>
      </w:r>
      <w:r w:rsidRPr="0068241C">
        <w:rPr>
          <w:rFonts w:eastAsia="Times New Roman" w:cs="Times New Roman"/>
          <w:color w:val="000000"/>
          <w:szCs w:val="24"/>
          <w:lang w:eastAsia="lv-LV"/>
        </w:rPr>
        <w:t xml:space="preserve">, ka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14.jūnijā Satversmes tiesa pieņēma spriedumu lietā Nr.</w:t>
      </w:r>
      <w:r w:rsidR="007250D1">
        <w:rPr>
          <w:rFonts w:eastAsia="Times New Roman" w:cs="Times New Roman"/>
          <w:color w:val="000000"/>
          <w:szCs w:val="24"/>
          <w:lang w:eastAsia="lv-LV"/>
        </w:rPr>
        <w:t> </w:t>
      </w:r>
      <w:r w:rsidRPr="0068241C">
        <w:rPr>
          <w:rFonts w:eastAsia="Times New Roman" w:cs="Times New Roman"/>
          <w:color w:val="000000"/>
          <w:szCs w:val="24"/>
          <w:lang w:eastAsia="lv-LV"/>
        </w:rPr>
        <w:t xml:space="preserve">2017-23-01 </w:t>
      </w:r>
      <w:r w:rsidR="00F928FB" w:rsidRPr="0068241C">
        <w:rPr>
          <w:rFonts w:eastAsia="Times New Roman" w:cs="Times New Roman"/>
          <w:color w:val="000000"/>
          <w:szCs w:val="24"/>
          <w:lang w:eastAsia="lv-LV"/>
        </w:rPr>
        <w:t>„</w:t>
      </w:r>
      <w:r w:rsidRPr="0068241C">
        <w:rPr>
          <w:rFonts w:eastAsia="Times New Roman" w:cs="Times New Roman"/>
          <w:color w:val="000000"/>
          <w:szCs w:val="24"/>
          <w:lang w:eastAsia="lv-LV"/>
        </w:rPr>
        <w:t xml:space="preserve">Par Kriminālprocesa likuma 573.panta otrās un trešās daļas atbilstību Latvijas Republikas Satversmes 92.panta pirmajam teikumam”. </w:t>
      </w:r>
      <w:r w:rsidR="007E36EA" w:rsidRPr="0068241C">
        <w:rPr>
          <w:rFonts w:eastAsia="Times New Roman" w:cs="Times New Roman"/>
          <w:color w:val="000000"/>
          <w:szCs w:val="24"/>
          <w:lang w:eastAsia="lv-LV"/>
        </w:rPr>
        <w:t xml:space="preserve">Ar minēto spriedumu </w:t>
      </w:r>
      <w:r w:rsidRPr="0068241C">
        <w:rPr>
          <w:rFonts w:eastAsia="Times New Roman" w:cs="Times New Roman"/>
          <w:color w:val="000000"/>
          <w:szCs w:val="24"/>
          <w:lang w:eastAsia="lv-LV"/>
        </w:rPr>
        <w:t>Satversmes tiesa atzina</w:t>
      </w:r>
      <w:r w:rsidR="004212E0"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Kriminālprocesa likuma </w:t>
      </w:r>
      <w:proofErr w:type="gramStart"/>
      <w:r w:rsidRPr="0068241C">
        <w:rPr>
          <w:rFonts w:eastAsia="Times New Roman" w:cs="Times New Roman"/>
          <w:color w:val="000000"/>
          <w:szCs w:val="24"/>
          <w:lang w:eastAsia="lv-LV"/>
        </w:rPr>
        <w:t>573.panta</w:t>
      </w:r>
      <w:proofErr w:type="gramEnd"/>
      <w:r w:rsidRPr="0068241C">
        <w:rPr>
          <w:rFonts w:eastAsia="Times New Roman" w:cs="Times New Roman"/>
          <w:color w:val="000000"/>
          <w:szCs w:val="24"/>
          <w:lang w:eastAsia="lv-LV"/>
        </w:rPr>
        <w:t xml:space="preserve"> </w:t>
      </w:r>
      <w:r w:rsidR="004212E0" w:rsidRPr="0068241C">
        <w:rPr>
          <w:rFonts w:eastAsia="Times New Roman" w:cs="Times New Roman"/>
          <w:color w:val="000000"/>
          <w:szCs w:val="24"/>
          <w:lang w:eastAsia="lv-LV"/>
        </w:rPr>
        <w:t>otro un trešo daļu, ciktāl tā neparedz, ka lēmumā par atteikšanos ierosināt kasācijas tiesvedību norādāmi tā motīvi par neatbilstošu Satversmes 92.panta</w:t>
      </w:r>
      <w:r w:rsidR="00932033" w:rsidRPr="0068241C">
        <w:rPr>
          <w:rFonts w:eastAsia="Times New Roman" w:cs="Times New Roman"/>
          <w:color w:val="000000"/>
          <w:szCs w:val="24"/>
          <w:lang w:eastAsia="lv-LV"/>
        </w:rPr>
        <w:t xml:space="preserve"> pirmajam teikumam</w:t>
      </w:r>
      <w:r w:rsidR="004212E0" w:rsidRPr="0068241C">
        <w:rPr>
          <w:rFonts w:eastAsia="Times New Roman" w:cs="Times New Roman"/>
          <w:color w:val="000000"/>
          <w:szCs w:val="24"/>
          <w:lang w:eastAsia="lv-LV"/>
        </w:rPr>
        <w:t xml:space="preserve">. Savukārt attiecībā uz </w:t>
      </w:r>
      <w:r w:rsidR="00C42EC3">
        <w:rPr>
          <w:rFonts w:eastAsia="Times New Roman" w:cs="Times New Roman"/>
          <w:color w:val="000000"/>
          <w:szCs w:val="24"/>
          <w:lang w:eastAsia="lv-LV"/>
        </w:rPr>
        <w:t>[pers. A]</w:t>
      </w:r>
      <w:r w:rsidR="004212E0" w:rsidRPr="0068241C">
        <w:rPr>
          <w:rFonts w:eastAsia="Times New Roman" w:cs="Times New Roman"/>
          <w:color w:val="000000"/>
          <w:szCs w:val="24"/>
          <w:lang w:eastAsia="lv-LV"/>
        </w:rPr>
        <w:t xml:space="preserve"> šī norma tika atzīta par spēkā neesošu no viņa pamattiesību aizskāruma brīža.</w:t>
      </w:r>
    </w:p>
    <w:p w:rsidR="00202D3D" w:rsidRPr="0068241C" w:rsidRDefault="004212E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Ievērojot to, ka Vidzemes priekšpilsētas tiesas </w:t>
      </w:r>
      <w:proofErr w:type="gramStart"/>
      <w:r w:rsidRPr="0068241C">
        <w:rPr>
          <w:rFonts w:eastAsia="Times New Roman" w:cs="Times New Roman"/>
          <w:color w:val="000000"/>
          <w:szCs w:val="24"/>
          <w:lang w:eastAsia="lv-LV"/>
        </w:rPr>
        <w:t>2016.gada</w:t>
      </w:r>
      <w:proofErr w:type="gramEnd"/>
      <w:r w:rsidRPr="0068241C">
        <w:rPr>
          <w:rFonts w:eastAsia="Times New Roman" w:cs="Times New Roman"/>
          <w:color w:val="000000"/>
          <w:szCs w:val="24"/>
          <w:lang w:eastAsia="lv-LV"/>
        </w:rPr>
        <w:t xml:space="preserve"> 14.jūnija spriedums spēkā stājās ar Augstākās tiesas </w:t>
      </w:r>
      <w:r w:rsidR="00932033" w:rsidRPr="0068241C">
        <w:rPr>
          <w:rFonts w:eastAsia="Times New Roman" w:cs="Times New Roman"/>
          <w:color w:val="000000"/>
          <w:szCs w:val="24"/>
          <w:lang w:eastAsia="lv-LV"/>
        </w:rPr>
        <w:t xml:space="preserve">tiesneses </w:t>
      </w:r>
      <w:r w:rsidRPr="0068241C">
        <w:rPr>
          <w:rFonts w:eastAsia="Times New Roman" w:cs="Times New Roman"/>
          <w:color w:val="000000"/>
          <w:szCs w:val="24"/>
          <w:lang w:eastAsia="lv-LV"/>
        </w:rPr>
        <w:t>2017.gada 22.jūnija lēmuma pieņemšanu</w:t>
      </w:r>
      <w:r w:rsidR="00E6297C" w:rsidRPr="0068241C">
        <w:rPr>
          <w:rFonts w:eastAsia="Times New Roman" w:cs="Times New Roman"/>
          <w:color w:val="000000"/>
          <w:szCs w:val="24"/>
          <w:lang w:eastAsia="lv-LV"/>
        </w:rPr>
        <w:t xml:space="preserve"> saskaņā ar</w:t>
      </w:r>
      <w:r w:rsidRPr="0068241C">
        <w:rPr>
          <w:rFonts w:eastAsia="Times New Roman" w:cs="Times New Roman"/>
          <w:color w:val="000000"/>
          <w:szCs w:val="24"/>
          <w:lang w:eastAsia="lv-LV"/>
        </w:rPr>
        <w:t xml:space="preserve"> Kriminālprocesa likuma 573.panta otr</w:t>
      </w:r>
      <w:r w:rsidR="00E6297C" w:rsidRPr="0068241C">
        <w:rPr>
          <w:rFonts w:eastAsia="Times New Roman" w:cs="Times New Roman"/>
          <w:color w:val="000000"/>
          <w:szCs w:val="24"/>
          <w:lang w:eastAsia="lv-LV"/>
        </w:rPr>
        <w:t>o</w:t>
      </w:r>
      <w:r w:rsidRPr="0068241C">
        <w:rPr>
          <w:rFonts w:eastAsia="Times New Roman" w:cs="Times New Roman"/>
          <w:color w:val="000000"/>
          <w:szCs w:val="24"/>
          <w:lang w:eastAsia="lv-LV"/>
        </w:rPr>
        <w:t xml:space="preserve"> un treš</w:t>
      </w:r>
      <w:r w:rsidR="00E6297C" w:rsidRPr="0068241C">
        <w:rPr>
          <w:rFonts w:eastAsia="Times New Roman" w:cs="Times New Roman"/>
          <w:color w:val="000000"/>
          <w:szCs w:val="24"/>
          <w:lang w:eastAsia="lv-LV"/>
        </w:rPr>
        <w:t>o</w:t>
      </w:r>
      <w:r w:rsidRPr="0068241C">
        <w:rPr>
          <w:rFonts w:eastAsia="Times New Roman" w:cs="Times New Roman"/>
          <w:color w:val="000000"/>
          <w:szCs w:val="24"/>
          <w:lang w:eastAsia="lv-LV"/>
        </w:rPr>
        <w:t xml:space="preserve"> daļ</w:t>
      </w:r>
      <w:r w:rsidR="00E6297C" w:rsidRPr="0068241C">
        <w:rPr>
          <w:rFonts w:eastAsia="Times New Roman" w:cs="Times New Roman"/>
          <w:color w:val="000000"/>
          <w:szCs w:val="24"/>
          <w:lang w:eastAsia="lv-LV"/>
        </w:rPr>
        <w:t>u, kas ar Satversmes tiesas spriedumu atzīta par neatbilstošu Satversmes 92.panta pirmajam teikumam,</w:t>
      </w:r>
      <w:r w:rsidRPr="0068241C">
        <w:rPr>
          <w:rFonts w:eastAsia="Times New Roman" w:cs="Times New Roman"/>
          <w:color w:val="000000"/>
          <w:szCs w:val="24"/>
          <w:lang w:eastAsia="lv-LV"/>
        </w:rPr>
        <w:t xml:space="preserve"> prokurore secināj</w:t>
      </w:r>
      <w:r w:rsidR="00E44E09" w:rsidRPr="0068241C">
        <w:rPr>
          <w:rFonts w:eastAsia="Times New Roman" w:cs="Times New Roman"/>
          <w:color w:val="000000"/>
          <w:szCs w:val="24"/>
          <w:lang w:eastAsia="lv-LV"/>
        </w:rPr>
        <w:t>a</w:t>
      </w:r>
      <w:r w:rsidRPr="0068241C">
        <w:rPr>
          <w:rFonts w:eastAsia="Times New Roman" w:cs="Times New Roman"/>
          <w:color w:val="000000"/>
          <w:szCs w:val="24"/>
          <w:lang w:eastAsia="lv-LV"/>
        </w:rPr>
        <w:t>, ka Satversmes tiesas 2018.gada 14.</w:t>
      </w:r>
      <w:r w:rsidR="007E36EA" w:rsidRPr="0068241C">
        <w:rPr>
          <w:rFonts w:eastAsia="Times New Roman" w:cs="Times New Roman"/>
          <w:color w:val="000000"/>
          <w:szCs w:val="24"/>
          <w:lang w:eastAsia="lv-LV"/>
        </w:rPr>
        <w:t xml:space="preserve">jūnija spriedums saskaņā ar Kriminālprocesa likuma 655.panta otrās daļas 4.punktu atzīstams par jaunatklātu apstākli, kas </w:t>
      </w:r>
      <w:r w:rsidR="00E44E09" w:rsidRPr="0068241C">
        <w:rPr>
          <w:rFonts w:eastAsia="Times New Roman" w:cs="Times New Roman"/>
          <w:color w:val="000000"/>
          <w:szCs w:val="24"/>
          <w:lang w:eastAsia="lv-LV"/>
        </w:rPr>
        <w:t>ir</w:t>
      </w:r>
      <w:r w:rsidR="007E36EA" w:rsidRPr="0068241C">
        <w:rPr>
          <w:rFonts w:eastAsia="Times New Roman" w:cs="Times New Roman"/>
          <w:color w:val="000000"/>
          <w:szCs w:val="24"/>
          <w:lang w:eastAsia="lv-LV"/>
        </w:rPr>
        <w:t xml:space="preserve"> pamat</w:t>
      </w:r>
      <w:r w:rsidR="00E44E09" w:rsidRPr="0068241C">
        <w:rPr>
          <w:rFonts w:eastAsia="Times New Roman" w:cs="Times New Roman"/>
          <w:color w:val="000000"/>
          <w:szCs w:val="24"/>
          <w:lang w:eastAsia="lv-LV"/>
        </w:rPr>
        <w:t>s</w:t>
      </w:r>
      <w:r w:rsidR="007E36EA" w:rsidRPr="0068241C">
        <w:rPr>
          <w:rFonts w:eastAsia="Times New Roman" w:cs="Times New Roman"/>
          <w:color w:val="000000"/>
          <w:szCs w:val="24"/>
          <w:lang w:eastAsia="lv-LV"/>
        </w:rPr>
        <w:t xml:space="preserve"> kriminālprocesa </w:t>
      </w:r>
      <w:r w:rsidR="00E44E09" w:rsidRPr="0068241C">
        <w:rPr>
          <w:rFonts w:eastAsia="Times New Roman" w:cs="Times New Roman"/>
          <w:color w:val="000000"/>
          <w:szCs w:val="24"/>
          <w:lang w:eastAsia="lv-LV"/>
        </w:rPr>
        <w:t>Nr.</w:t>
      </w:r>
      <w:r w:rsidR="00E6297C" w:rsidRPr="0068241C">
        <w:rPr>
          <w:rFonts w:eastAsia="Times New Roman" w:cs="Times New Roman"/>
          <w:color w:val="000000"/>
          <w:szCs w:val="24"/>
          <w:lang w:eastAsia="lv-LV"/>
        </w:rPr>
        <w:t> 15830201509</w:t>
      </w:r>
      <w:r w:rsidR="00E44E09" w:rsidRPr="0068241C">
        <w:rPr>
          <w:rFonts w:eastAsia="Times New Roman" w:cs="Times New Roman"/>
          <w:color w:val="000000"/>
          <w:szCs w:val="24"/>
          <w:lang w:eastAsia="lv-LV"/>
        </w:rPr>
        <w:t xml:space="preserve"> </w:t>
      </w:r>
      <w:r w:rsidR="007E36EA" w:rsidRPr="0068241C">
        <w:rPr>
          <w:rFonts w:eastAsia="Times New Roman" w:cs="Times New Roman"/>
          <w:color w:val="000000"/>
          <w:szCs w:val="24"/>
          <w:lang w:eastAsia="lv-LV"/>
        </w:rPr>
        <w:t>atjaunošanai.</w:t>
      </w:r>
    </w:p>
    <w:p w:rsidR="00202D3D" w:rsidRPr="0068241C" w:rsidRDefault="00202D3D" w:rsidP="00444ADE">
      <w:pPr>
        <w:shd w:val="clear" w:color="auto" w:fill="FFFFFF"/>
        <w:spacing w:after="0" w:line="276" w:lineRule="auto"/>
        <w:ind w:firstLine="709"/>
        <w:jc w:val="both"/>
        <w:rPr>
          <w:rFonts w:eastAsia="Times New Roman" w:cs="Times New Roman"/>
          <w:color w:val="000000"/>
          <w:szCs w:val="24"/>
          <w:lang w:eastAsia="lv-LV"/>
        </w:rPr>
      </w:pPr>
    </w:p>
    <w:p w:rsidR="00B55260" w:rsidRPr="0068241C" w:rsidRDefault="007E36EA" w:rsidP="00932033">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E6297C" w:rsidRPr="0068241C">
        <w:rPr>
          <w:rFonts w:eastAsia="Times New Roman" w:cs="Times New Roman"/>
          <w:color w:val="000000"/>
          <w:szCs w:val="24"/>
          <w:lang w:eastAsia="lv-LV"/>
        </w:rPr>
        <w:t>10</w:t>
      </w:r>
      <w:r w:rsidR="00A2321C" w:rsidRPr="0068241C">
        <w:rPr>
          <w:rFonts w:eastAsia="Times New Roman" w:cs="Times New Roman"/>
          <w:color w:val="000000"/>
          <w:szCs w:val="24"/>
          <w:lang w:eastAsia="lv-LV"/>
        </w:rPr>
        <w:t xml:space="preserve">] </w:t>
      </w:r>
      <w:r w:rsidR="00E6297C" w:rsidRPr="0068241C">
        <w:rPr>
          <w:rFonts w:eastAsia="Times New Roman" w:cs="Times New Roman"/>
          <w:color w:val="000000"/>
          <w:szCs w:val="24"/>
          <w:lang w:eastAsia="lv-LV"/>
        </w:rPr>
        <w:t>P</w:t>
      </w:r>
      <w:r w:rsidRPr="0068241C">
        <w:rPr>
          <w:rFonts w:eastAsia="Times New Roman" w:cs="Times New Roman"/>
          <w:color w:val="000000"/>
          <w:szCs w:val="24"/>
          <w:lang w:eastAsia="lv-LV"/>
        </w:rPr>
        <w:t xml:space="preserve">rokurore </w:t>
      </w:r>
      <w:proofErr w:type="gramStart"/>
      <w:r w:rsidR="00E6297C" w:rsidRPr="0068241C">
        <w:rPr>
          <w:rFonts w:eastAsia="Times New Roman" w:cs="Times New Roman"/>
          <w:color w:val="000000"/>
          <w:szCs w:val="24"/>
          <w:lang w:eastAsia="lv-LV"/>
        </w:rPr>
        <w:t>2018.gada</w:t>
      </w:r>
      <w:proofErr w:type="gramEnd"/>
      <w:r w:rsidR="00E6297C" w:rsidRPr="0068241C">
        <w:rPr>
          <w:rFonts w:eastAsia="Times New Roman" w:cs="Times New Roman"/>
          <w:color w:val="000000"/>
          <w:szCs w:val="24"/>
          <w:lang w:eastAsia="lv-LV"/>
        </w:rPr>
        <w:t xml:space="preserve"> 22.augustā </w:t>
      </w:r>
      <w:r w:rsidRPr="0068241C">
        <w:rPr>
          <w:rFonts w:eastAsia="Times New Roman" w:cs="Times New Roman"/>
          <w:color w:val="000000"/>
          <w:szCs w:val="24"/>
          <w:lang w:eastAsia="lv-LV"/>
        </w:rPr>
        <w:t>pieņēmusi</w:t>
      </w:r>
      <w:r w:rsidR="00635FEE" w:rsidRPr="0068241C">
        <w:rPr>
          <w:rFonts w:eastAsia="Times New Roman" w:cs="Times New Roman"/>
          <w:color w:val="000000"/>
          <w:szCs w:val="24"/>
          <w:lang w:eastAsia="lv-LV"/>
        </w:rPr>
        <w:t xml:space="preserve"> lēmumu</w:t>
      </w:r>
      <w:r w:rsidR="007628BC" w:rsidRPr="0068241C">
        <w:rPr>
          <w:rFonts w:eastAsia="Times New Roman" w:cs="Times New Roman"/>
          <w:color w:val="000000"/>
          <w:szCs w:val="24"/>
          <w:lang w:eastAsia="lv-LV"/>
        </w:rPr>
        <w:t xml:space="preserve"> nodot</w:t>
      </w:r>
      <w:r w:rsidRPr="0068241C">
        <w:rPr>
          <w:rFonts w:eastAsia="Times New Roman" w:cs="Times New Roman"/>
          <w:color w:val="000000"/>
          <w:szCs w:val="24"/>
          <w:lang w:eastAsia="lv-LV"/>
        </w:rPr>
        <w:t xml:space="preserve"> </w:t>
      </w:r>
      <w:r w:rsidR="00932033" w:rsidRPr="0068241C">
        <w:rPr>
          <w:rFonts w:eastAsia="Times New Roman" w:cs="Times New Roman"/>
          <w:color w:val="000000"/>
          <w:szCs w:val="24"/>
          <w:lang w:eastAsia="lv-LV"/>
        </w:rPr>
        <w:t xml:space="preserve">Augstākajai tiesai </w:t>
      </w:r>
      <w:r w:rsidRPr="0068241C">
        <w:rPr>
          <w:rFonts w:eastAsia="Times New Roman" w:cs="Times New Roman"/>
          <w:color w:val="000000"/>
          <w:szCs w:val="24"/>
          <w:lang w:eastAsia="lv-LV"/>
        </w:rPr>
        <w:t xml:space="preserve">notiesātā </w:t>
      </w:r>
      <w:r w:rsidR="00C42EC3">
        <w:rPr>
          <w:rFonts w:eastAsia="Times New Roman" w:cs="Times New Roman"/>
          <w:color w:val="000000"/>
          <w:szCs w:val="24"/>
          <w:lang w:eastAsia="lv-LV"/>
        </w:rPr>
        <w:t>[pers. A]</w:t>
      </w:r>
      <w:r w:rsidR="007628BC" w:rsidRPr="0068241C">
        <w:rPr>
          <w:rFonts w:eastAsia="Times New Roman" w:cs="Times New Roman"/>
          <w:color w:val="000000"/>
          <w:szCs w:val="24"/>
          <w:lang w:eastAsia="lv-LV"/>
        </w:rPr>
        <w:t xml:space="preserve"> pārstāvja pieteikumu par kriminālprocesa atjaunošanu sakarā ar jaunatklātiem</w:t>
      </w:r>
      <w:r w:rsidR="00932033" w:rsidRPr="0068241C">
        <w:rPr>
          <w:rFonts w:eastAsia="Times New Roman" w:cs="Times New Roman"/>
          <w:color w:val="000000"/>
          <w:szCs w:val="24"/>
          <w:lang w:eastAsia="lv-LV"/>
        </w:rPr>
        <w:t xml:space="preserve"> apstākļiem</w:t>
      </w:r>
      <w:r w:rsidR="00F1514F" w:rsidRPr="0068241C">
        <w:rPr>
          <w:rFonts w:eastAsia="Times New Roman" w:cs="Times New Roman"/>
          <w:color w:val="000000"/>
          <w:szCs w:val="24"/>
          <w:lang w:eastAsia="lv-LV"/>
        </w:rPr>
        <w:t xml:space="preserve"> kopā ar krimināllietu </w:t>
      </w:r>
      <w:r w:rsidR="00E6297C" w:rsidRPr="0068241C">
        <w:rPr>
          <w:rFonts w:eastAsia="Times New Roman" w:cs="Times New Roman"/>
          <w:color w:val="000000"/>
          <w:szCs w:val="24"/>
          <w:lang w:eastAsia="lv-LV"/>
        </w:rPr>
        <w:t xml:space="preserve">Nr. 15830201509 </w:t>
      </w:r>
      <w:r w:rsidR="00F1514F" w:rsidRPr="0068241C">
        <w:rPr>
          <w:rFonts w:eastAsia="Times New Roman" w:cs="Times New Roman"/>
          <w:color w:val="000000"/>
          <w:szCs w:val="24"/>
          <w:lang w:eastAsia="lv-LV"/>
        </w:rPr>
        <w:t>un materiāliem, kas iegūti, izmeklējot jaunatklātos apstākļus</w:t>
      </w:r>
      <w:r w:rsidR="00932033" w:rsidRPr="0068241C">
        <w:rPr>
          <w:rFonts w:eastAsia="Times New Roman" w:cs="Times New Roman"/>
          <w:color w:val="000000"/>
          <w:szCs w:val="24"/>
          <w:lang w:eastAsia="lv-LV"/>
        </w:rPr>
        <w:t>.</w:t>
      </w:r>
    </w:p>
    <w:p w:rsidR="00932033" w:rsidRPr="0068241C" w:rsidRDefault="00932033" w:rsidP="00932033">
      <w:pPr>
        <w:shd w:val="clear" w:color="auto" w:fill="FFFFFF"/>
        <w:spacing w:after="0" w:line="276" w:lineRule="auto"/>
        <w:ind w:firstLine="709"/>
        <w:jc w:val="both"/>
        <w:rPr>
          <w:rFonts w:eastAsia="Times New Roman" w:cs="Times New Roman"/>
          <w:color w:val="000000"/>
          <w:szCs w:val="24"/>
          <w:lang w:eastAsia="lv-LV"/>
        </w:rPr>
      </w:pPr>
    </w:p>
    <w:p w:rsidR="00B55260" w:rsidRPr="0068241C" w:rsidRDefault="00932033"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szCs w:val="24"/>
          <w:lang w:eastAsia="lv-LV"/>
        </w:rPr>
        <w:t>[1</w:t>
      </w:r>
      <w:r w:rsidR="00E6297C" w:rsidRPr="0068241C">
        <w:rPr>
          <w:rFonts w:eastAsia="Times New Roman" w:cs="Times New Roman"/>
          <w:szCs w:val="24"/>
          <w:lang w:eastAsia="lv-LV"/>
        </w:rPr>
        <w:t>1</w:t>
      </w:r>
      <w:r w:rsidR="00A2321C" w:rsidRPr="0068241C">
        <w:rPr>
          <w:rFonts w:eastAsia="Times New Roman" w:cs="Times New Roman"/>
          <w:szCs w:val="24"/>
          <w:lang w:eastAsia="lv-LV"/>
        </w:rPr>
        <w:t xml:space="preserve">] </w:t>
      </w:r>
      <w:r w:rsidR="00B55260" w:rsidRPr="0068241C">
        <w:rPr>
          <w:rFonts w:eastAsia="Times New Roman" w:cs="Times New Roman"/>
          <w:color w:val="000000"/>
          <w:szCs w:val="24"/>
          <w:lang w:eastAsia="lv-LV"/>
        </w:rPr>
        <w:t>Uz tiesas sēdi tika konvojēt</w:t>
      </w:r>
      <w:r w:rsidR="00F1514F" w:rsidRPr="0068241C">
        <w:rPr>
          <w:rFonts w:eastAsia="Times New Roman" w:cs="Times New Roman"/>
          <w:color w:val="000000"/>
          <w:szCs w:val="24"/>
          <w:lang w:eastAsia="lv-LV"/>
        </w:rPr>
        <w:t xml:space="preserve">s </w:t>
      </w:r>
      <w:r w:rsidR="00B55260" w:rsidRPr="0068241C">
        <w:rPr>
          <w:rFonts w:eastAsia="Times New Roman" w:cs="Times New Roman"/>
          <w:color w:val="000000"/>
          <w:szCs w:val="24"/>
          <w:lang w:eastAsia="lv-LV"/>
        </w:rPr>
        <w:t>notiesāt</w:t>
      </w:r>
      <w:r w:rsidR="00F1514F" w:rsidRPr="0068241C">
        <w:rPr>
          <w:rFonts w:eastAsia="Times New Roman" w:cs="Times New Roman"/>
          <w:color w:val="000000"/>
          <w:szCs w:val="24"/>
          <w:lang w:eastAsia="lv-LV"/>
        </w:rPr>
        <w:t>ais</w:t>
      </w:r>
      <w:r w:rsidR="00B55260"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A]</w:t>
      </w:r>
      <w:r w:rsidR="00B55260" w:rsidRPr="0068241C">
        <w:rPr>
          <w:rFonts w:eastAsia="Times New Roman" w:cs="Times New Roman"/>
          <w:color w:val="000000"/>
          <w:szCs w:val="24"/>
          <w:lang w:eastAsia="lv-LV"/>
        </w:rPr>
        <w:t xml:space="preserve">, uz tiesas sēdi ieradās prokurore </w:t>
      </w:r>
      <w:r w:rsidR="00FF5B2B" w:rsidRPr="0068241C">
        <w:rPr>
          <w:rFonts w:eastAsia="Times New Roman" w:cs="Times New Roman"/>
          <w:color w:val="000000"/>
          <w:szCs w:val="24"/>
          <w:lang w:eastAsia="lv-LV"/>
        </w:rPr>
        <w:t>Ļ. </w:t>
      </w:r>
      <w:proofErr w:type="spellStart"/>
      <w:r w:rsidR="00FF5B2B" w:rsidRPr="0068241C">
        <w:rPr>
          <w:rFonts w:eastAsia="Times New Roman" w:cs="Times New Roman"/>
          <w:color w:val="000000"/>
          <w:szCs w:val="24"/>
          <w:lang w:eastAsia="lv-LV"/>
        </w:rPr>
        <w:t>Kovaļa</w:t>
      </w:r>
      <w:proofErr w:type="spellEnd"/>
      <w:r w:rsidR="00F1514F" w:rsidRPr="0068241C">
        <w:rPr>
          <w:rFonts w:eastAsia="Times New Roman" w:cs="Times New Roman"/>
          <w:color w:val="000000"/>
          <w:szCs w:val="24"/>
          <w:lang w:eastAsia="lv-LV"/>
        </w:rPr>
        <w:t>, kā arī notiesātā</w:t>
      </w:r>
      <w:r w:rsidR="00B55260" w:rsidRPr="0068241C">
        <w:rPr>
          <w:rFonts w:eastAsia="Times New Roman" w:cs="Times New Roman"/>
          <w:color w:val="000000"/>
          <w:szCs w:val="24"/>
          <w:lang w:eastAsia="lv-LV"/>
        </w:rPr>
        <w:t xml:space="preserve"> </w:t>
      </w:r>
      <w:r w:rsidR="00F1514F" w:rsidRPr="0068241C">
        <w:rPr>
          <w:rFonts w:eastAsia="Times New Roman" w:cs="Times New Roman"/>
          <w:color w:val="000000"/>
          <w:szCs w:val="24"/>
          <w:lang w:eastAsia="lv-LV"/>
        </w:rPr>
        <w:t>pārstāvis</w:t>
      </w:r>
      <w:r w:rsidR="00B55260" w:rsidRPr="0068241C">
        <w:rPr>
          <w:rFonts w:eastAsia="Times New Roman" w:cs="Times New Roman"/>
          <w:color w:val="000000"/>
          <w:szCs w:val="24"/>
          <w:lang w:eastAsia="lv-LV"/>
        </w:rPr>
        <w:t xml:space="preserve"> </w:t>
      </w:r>
      <w:r w:rsidR="00C42EC3">
        <w:rPr>
          <w:rFonts w:eastAsia="Times New Roman" w:cs="Times New Roman"/>
          <w:color w:val="000000"/>
          <w:szCs w:val="24"/>
          <w:lang w:eastAsia="lv-LV"/>
        </w:rPr>
        <w:t>[pers. B]</w:t>
      </w:r>
      <w:r w:rsidR="00B55260"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Par tiesas sēdes laiku un vietu </w:t>
      </w:r>
      <w:r w:rsidR="00E6297C" w:rsidRPr="0068241C">
        <w:rPr>
          <w:rFonts w:eastAsia="Times New Roman" w:cs="Times New Roman"/>
          <w:color w:val="000000"/>
          <w:szCs w:val="24"/>
          <w:lang w:eastAsia="lv-LV"/>
        </w:rPr>
        <w:t>tika</w:t>
      </w:r>
      <w:r w:rsidR="005E78D8" w:rsidRPr="0068241C">
        <w:rPr>
          <w:rFonts w:eastAsia="Times New Roman" w:cs="Times New Roman"/>
          <w:color w:val="000000"/>
          <w:szCs w:val="24"/>
          <w:lang w:eastAsia="lv-LV"/>
        </w:rPr>
        <w:t xml:space="preserve"> paziņots cietušajam – Valsts ieņēmumu dienestam. </w:t>
      </w:r>
      <w:r w:rsidR="007E36EA" w:rsidRPr="0068241C">
        <w:rPr>
          <w:rFonts w:eastAsia="Times New Roman" w:cs="Times New Roman"/>
          <w:color w:val="000000"/>
          <w:szCs w:val="24"/>
          <w:lang w:eastAsia="lv-LV"/>
        </w:rPr>
        <w:t>C</w:t>
      </w:r>
      <w:r w:rsidRPr="0068241C">
        <w:rPr>
          <w:rFonts w:eastAsia="Times New Roman" w:cs="Times New Roman"/>
          <w:color w:val="000000"/>
          <w:szCs w:val="24"/>
          <w:lang w:eastAsia="lv-LV"/>
        </w:rPr>
        <w:t>ietuš</w:t>
      </w:r>
      <w:r w:rsidR="00F1514F" w:rsidRPr="0068241C">
        <w:rPr>
          <w:rFonts w:eastAsia="Times New Roman" w:cs="Times New Roman"/>
          <w:color w:val="000000"/>
          <w:szCs w:val="24"/>
          <w:lang w:eastAsia="lv-LV"/>
        </w:rPr>
        <w:t xml:space="preserve">ais uz tiesas sēdi </w:t>
      </w:r>
      <w:r w:rsidR="007E36EA" w:rsidRPr="0068241C">
        <w:rPr>
          <w:rFonts w:eastAsia="Times New Roman" w:cs="Times New Roman"/>
          <w:color w:val="000000"/>
          <w:szCs w:val="24"/>
          <w:lang w:eastAsia="lv-LV"/>
        </w:rPr>
        <w:t>neieradās</w:t>
      </w:r>
      <w:r w:rsidRPr="0068241C">
        <w:rPr>
          <w:rFonts w:eastAsia="Times New Roman" w:cs="Times New Roman"/>
          <w:color w:val="000000"/>
          <w:szCs w:val="24"/>
          <w:lang w:eastAsia="lv-LV"/>
        </w:rPr>
        <w:t>, par savas neierašanās iemesliem tiesai n</w:t>
      </w:r>
      <w:r w:rsidR="007E36EA" w:rsidRPr="0068241C">
        <w:rPr>
          <w:rFonts w:eastAsia="Times New Roman" w:cs="Times New Roman"/>
          <w:color w:val="000000"/>
          <w:szCs w:val="24"/>
          <w:lang w:eastAsia="lv-LV"/>
        </w:rPr>
        <w:t>epaziņoja, kā arī nav lūdzis</w:t>
      </w:r>
      <w:r w:rsidRPr="0068241C">
        <w:rPr>
          <w:rFonts w:eastAsia="Times New Roman" w:cs="Times New Roman"/>
          <w:color w:val="000000"/>
          <w:szCs w:val="24"/>
          <w:lang w:eastAsia="lv-LV"/>
        </w:rPr>
        <w:t xml:space="preserve"> atlikt lietas izskatīšanu.</w:t>
      </w:r>
    </w:p>
    <w:p w:rsidR="00A2321C" w:rsidRPr="0068241C" w:rsidRDefault="00A2321C" w:rsidP="00425A50">
      <w:pPr>
        <w:shd w:val="clear" w:color="auto" w:fill="FFFFFF"/>
        <w:spacing w:after="0" w:line="276" w:lineRule="auto"/>
        <w:ind w:firstLine="709"/>
        <w:jc w:val="both"/>
        <w:rPr>
          <w:rFonts w:eastAsia="Times New Roman" w:cs="Times New Roman"/>
          <w:color w:val="000000"/>
          <w:szCs w:val="24"/>
          <w:lang w:eastAsia="lv-LV"/>
        </w:rPr>
      </w:pPr>
    </w:p>
    <w:p w:rsidR="00E6297C" w:rsidRPr="0068241C" w:rsidRDefault="00B55260" w:rsidP="00425A50">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12] </w:t>
      </w:r>
      <w:r w:rsidRPr="0068241C">
        <w:rPr>
          <w:rFonts w:eastAsia="Times New Roman" w:cs="Times New Roman"/>
          <w:color w:val="000000"/>
          <w:szCs w:val="24"/>
          <w:lang w:eastAsia="lv-LV"/>
        </w:rPr>
        <w:t>Tiesas sēdē notiesāt</w:t>
      </w:r>
      <w:r w:rsidR="00F1514F" w:rsidRPr="0068241C">
        <w:rPr>
          <w:rFonts w:eastAsia="Times New Roman" w:cs="Times New Roman"/>
          <w:color w:val="000000"/>
          <w:szCs w:val="24"/>
          <w:lang w:eastAsia="lv-LV"/>
        </w:rPr>
        <w:t xml:space="preserve">ais </w:t>
      </w:r>
      <w:r w:rsidR="000A6A13">
        <w:rPr>
          <w:rFonts w:eastAsia="Times New Roman" w:cs="Times New Roman"/>
          <w:color w:val="000000"/>
          <w:szCs w:val="24"/>
          <w:lang w:eastAsia="lv-LV"/>
        </w:rPr>
        <w:t>[pers. </w:t>
      </w:r>
      <w:r w:rsidR="000A6A13">
        <w:t>A]</w:t>
      </w:r>
      <w:r w:rsidRPr="0068241C">
        <w:rPr>
          <w:rFonts w:eastAsia="Times New Roman" w:cs="Times New Roman"/>
          <w:color w:val="000000"/>
          <w:szCs w:val="24"/>
          <w:lang w:eastAsia="lv-LV"/>
        </w:rPr>
        <w:t>, kā arī viņ</w:t>
      </w:r>
      <w:r w:rsidR="00F1514F" w:rsidRPr="0068241C">
        <w:rPr>
          <w:rFonts w:eastAsia="Times New Roman" w:cs="Times New Roman"/>
          <w:color w:val="000000"/>
          <w:szCs w:val="24"/>
          <w:lang w:eastAsia="lv-LV"/>
        </w:rPr>
        <w:t>a</w:t>
      </w:r>
      <w:r w:rsidRPr="0068241C">
        <w:rPr>
          <w:rFonts w:eastAsia="Times New Roman" w:cs="Times New Roman"/>
          <w:color w:val="000000"/>
          <w:szCs w:val="24"/>
          <w:lang w:eastAsia="lv-LV"/>
        </w:rPr>
        <w:t xml:space="preserve"> pārstāv</w:t>
      </w:r>
      <w:r w:rsidR="00F1514F" w:rsidRPr="0068241C">
        <w:rPr>
          <w:rFonts w:eastAsia="Times New Roman" w:cs="Times New Roman"/>
          <w:color w:val="000000"/>
          <w:szCs w:val="24"/>
          <w:lang w:eastAsia="lv-LV"/>
        </w:rPr>
        <w:t xml:space="preserve">is </w:t>
      </w:r>
      <w:r w:rsidR="000A6A13">
        <w:rPr>
          <w:rFonts w:eastAsia="Times New Roman" w:cs="Times New Roman"/>
          <w:color w:val="000000"/>
          <w:szCs w:val="24"/>
          <w:lang w:eastAsia="lv-LV"/>
        </w:rPr>
        <w:t>[pers. B]</w:t>
      </w:r>
      <w:r w:rsidR="00E6297C" w:rsidRPr="0068241C">
        <w:rPr>
          <w:rFonts w:eastAsia="Times New Roman" w:cs="Times New Roman"/>
          <w:color w:val="000000"/>
          <w:szCs w:val="24"/>
          <w:lang w:eastAsia="lv-LV"/>
        </w:rPr>
        <w:t xml:space="preserve"> </w:t>
      </w:r>
      <w:r w:rsidR="00F1514F" w:rsidRPr="0068241C">
        <w:rPr>
          <w:rFonts w:eastAsia="Times New Roman" w:cs="Times New Roman"/>
          <w:color w:val="000000"/>
          <w:szCs w:val="24"/>
          <w:lang w:eastAsia="lv-LV"/>
        </w:rPr>
        <w:t>iesniegto</w:t>
      </w:r>
      <w:r w:rsidRPr="0068241C">
        <w:rPr>
          <w:rFonts w:eastAsia="Times New Roman" w:cs="Times New Roman"/>
          <w:color w:val="000000"/>
          <w:szCs w:val="24"/>
          <w:lang w:eastAsia="lv-LV"/>
        </w:rPr>
        <w:t xml:space="preserve"> pieteikumu par kriminālprocesa Nr.</w:t>
      </w:r>
      <w:r w:rsidR="00E6297C" w:rsidRPr="0068241C">
        <w:rPr>
          <w:rFonts w:eastAsia="Times New Roman" w:cs="Times New Roman"/>
          <w:color w:val="000000"/>
          <w:szCs w:val="24"/>
          <w:lang w:eastAsia="lv-LV"/>
        </w:rPr>
        <w:t> </w:t>
      </w:r>
      <w:r w:rsidR="00F1514F" w:rsidRPr="0068241C">
        <w:rPr>
          <w:rFonts w:eastAsia="Times New Roman" w:cs="Times New Roman"/>
          <w:color w:val="000000"/>
          <w:szCs w:val="24"/>
          <w:lang w:eastAsia="lv-LV"/>
        </w:rPr>
        <w:t>15830201509</w:t>
      </w:r>
      <w:r w:rsidRPr="0068241C">
        <w:rPr>
          <w:rFonts w:eastAsia="Times New Roman" w:cs="Times New Roman"/>
          <w:color w:val="000000"/>
          <w:szCs w:val="24"/>
          <w:lang w:eastAsia="lv-LV"/>
        </w:rPr>
        <w:t xml:space="preserve"> atjaunošanu sakarā ar jaunatklātiem apstākļiem uzturēja, pamatojoties uz </w:t>
      </w:r>
      <w:r w:rsidR="0068241C" w:rsidRPr="0068241C">
        <w:rPr>
          <w:rFonts w:eastAsia="Times New Roman" w:cs="Times New Roman"/>
          <w:color w:val="000000"/>
          <w:szCs w:val="24"/>
          <w:lang w:eastAsia="lv-LV"/>
        </w:rPr>
        <w:t>p</w:t>
      </w:r>
      <w:r w:rsidRPr="0068241C">
        <w:rPr>
          <w:rFonts w:eastAsia="Times New Roman" w:cs="Times New Roman"/>
          <w:color w:val="000000"/>
          <w:szCs w:val="24"/>
          <w:lang w:eastAsia="lv-LV"/>
        </w:rPr>
        <w:t>ieteikum</w:t>
      </w:r>
      <w:r w:rsidR="00F1514F" w:rsidRPr="0068241C">
        <w:rPr>
          <w:rFonts w:eastAsia="Times New Roman" w:cs="Times New Roman"/>
          <w:color w:val="000000"/>
          <w:szCs w:val="24"/>
          <w:lang w:eastAsia="lv-LV"/>
        </w:rPr>
        <w:t>ā</w:t>
      </w:r>
      <w:r w:rsidRPr="0068241C">
        <w:rPr>
          <w:rFonts w:eastAsia="Times New Roman" w:cs="Times New Roman"/>
          <w:color w:val="000000"/>
          <w:szCs w:val="24"/>
          <w:lang w:eastAsia="lv-LV"/>
        </w:rPr>
        <w:t xml:space="preserve"> izklāstīt</w:t>
      </w:r>
      <w:r w:rsidR="005E78D8" w:rsidRPr="0068241C">
        <w:rPr>
          <w:rFonts w:eastAsia="Times New Roman" w:cs="Times New Roman"/>
          <w:color w:val="000000"/>
          <w:szCs w:val="24"/>
          <w:lang w:eastAsia="lv-LV"/>
        </w:rPr>
        <w:t>ajiem argumentiem</w:t>
      </w:r>
      <w:r w:rsidR="00F1514F" w:rsidRPr="0068241C">
        <w:rPr>
          <w:rFonts w:eastAsia="Times New Roman" w:cs="Times New Roman"/>
          <w:color w:val="000000"/>
          <w:szCs w:val="24"/>
          <w:lang w:eastAsia="lv-LV"/>
        </w:rPr>
        <w:t>.</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Prokurore </w:t>
      </w:r>
      <w:r w:rsidR="00FF5B2B" w:rsidRPr="0068241C">
        <w:rPr>
          <w:rFonts w:eastAsia="Times New Roman" w:cs="Times New Roman"/>
          <w:color w:val="000000"/>
          <w:szCs w:val="24"/>
          <w:lang w:eastAsia="lv-LV"/>
        </w:rPr>
        <w:t>Ļ. </w:t>
      </w:r>
      <w:proofErr w:type="spellStart"/>
      <w:r w:rsidR="00FF5B2B" w:rsidRPr="0068241C">
        <w:rPr>
          <w:rFonts w:eastAsia="Times New Roman" w:cs="Times New Roman"/>
          <w:color w:val="000000"/>
          <w:szCs w:val="24"/>
          <w:lang w:eastAsia="lv-LV"/>
        </w:rPr>
        <w:t>Kovaļa</w:t>
      </w:r>
      <w:proofErr w:type="spellEnd"/>
      <w:r w:rsidRPr="0068241C">
        <w:rPr>
          <w:rFonts w:eastAsia="Times New Roman" w:cs="Times New Roman"/>
          <w:color w:val="000000"/>
          <w:szCs w:val="24"/>
          <w:lang w:eastAsia="lv-LV"/>
        </w:rPr>
        <w:t xml:space="preserve"> tiesas sēdē </w:t>
      </w:r>
      <w:r w:rsidR="00E6297C" w:rsidRPr="0068241C">
        <w:rPr>
          <w:rFonts w:eastAsia="Times New Roman" w:cs="Times New Roman"/>
          <w:color w:val="000000"/>
          <w:szCs w:val="24"/>
          <w:lang w:eastAsia="lv-LV"/>
        </w:rPr>
        <w:t xml:space="preserve">lūdza </w:t>
      </w:r>
      <w:r w:rsidR="005E78D8" w:rsidRPr="0068241C">
        <w:rPr>
          <w:rFonts w:eastAsia="Times New Roman" w:cs="Times New Roman"/>
          <w:color w:val="000000"/>
          <w:szCs w:val="24"/>
          <w:lang w:eastAsia="lv-LV"/>
        </w:rPr>
        <w:t>izbeigt tiesvedību lietā. Savu lūgumu prokurore pamatoja ar turpmāk norādītajiem argumentiem.</w:t>
      </w:r>
    </w:p>
    <w:p w:rsidR="00562641" w:rsidRPr="0068241C" w:rsidRDefault="00562641"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Satversmes tiesas spriedums sakarā ar </w:t>
      </w:r>
      <w:r w:rsidR="000A6A13">
        <w:rPr>
          <w:rFonts w:eastAsia="Times New Roman" w:cs="Times New Roman"/>
          <w:color w:val="000000"/>
          <w:szCs w:val="24"/>
          <w:lang w:eastAsia="lv-LV"/>
        </w:rPr>
        <w:t>[pers. </w:t>
      </w:r>
      <w:r w:rsidR="000A6A13">
        <w:t>A]</w:t>
      </w:r>
      <w:r w:rsidRPr="0068241C">
        <w:rPr>
          <w:rFonts w:eastAsia="Times New Roman" w:cs="Times New Roman"/>
          <w:color w:val="000000"/>
          <w:szCs w:val="24"/>
          <w:lang w:eastAsia="lv-LV"/>
        </w:rPr>
        <w:t xml:space="preserve"> konstitucionālo sūdzību pieņemts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14.jūnijā. Savukārt pirms Satversmes tiesas sprieduma, proti,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28.februārī, izskatot lietu</w:t>
      </w:r>
      <w:r w:rsidR="005133FD" w:rsidRPr="0068241C">
        <w:rPr>
          <w:rFonts w:eastAsia="Times New Roman" w:cs="Times New Roman"/>
          <w:color w:val="000000"/>
          <w:szCs w:val="24"/>
          <w:lang w:eastAsia="lv-LV"/>
        </w:rPr>
        <w:t>,</w:t>
      </w:r>
      <w:r w:rsidRPr="0068241C">
        <w:rPr>
          <w:rFonts w:eastAsia="Times New Roman" w:cs="Times New Roman"/>
          <w:color w:val="000000"/>
          <w:szCs w:val="24"/>
          <w:lang w:eastAsia="lv-LV"/>
        </w:rPr>
        <w:t xml:space="preserve"> </w:t>
      </w:r>
      <w:r w:rsidR="005133FD" w:rsidRPr="0068241C">
        <w:rPr>
          <w:rFonts w:eastAsia="Times New Roman" w:cs="Times New Roman"/>
          <w:color w:val="000000"/>
          <w:szCs w:val="24"/>
          <w:lang w:eastAsia="lv-LV"/>
        </w:rPr>
        <w:t>s</w:t>
      </w:r>
      <w:r w:rsidRPr="0068241C">
        <w:rPr>
          <w:rFonts w:eastAsia="Times New Roman" w:cs="Times New Roman"/>
          <w:color w:val="000000"/>
          <w:szCs w:val="24"/>
          <w:lang w:eastAsia="lv-LV"/>
        </w:rPr>
        <w:t xml:space="preserve">akarā ar notiesātā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uzdevumā Kriminālprocesa likuma 63.nodaļas kārtībā advokāta J. </w:t>
      </w:r>
      <w:proofErr w:type="spellStart"/>
      <w:r w:rsidRPr="0068241C">
        <w:rPr>
          <w:rFonts w:eastAsia="Times New Roman" w:cs="Times New Roman"/>
          <w:color w:val="000000"/>
          <w:szCs w:val="24"/>
          <w:lang w:eastAsia="lv-LV"/>
        </w:rPr>
        <w:t>Daukula</w:t>
      </w:r>
      <w:proofErr w:type="spellEnd"/>
      <w:r w:rsidRPr="0068241C">
        <w:rPr>
          <w:rFonts w:eastAsia="Times New Roman" w:cs="Times New Roman"/>
          <w:color w:val="000000"/>
          <w:szCs w:val="24"/>
          <w:lang w:eastAsia="lv-LV"/>
        </w:rPr>
        <w:t xml:space="preserve"> iesniegto pieteikumu un ievērojot Kriminālprocesa likuma 670.panta pirmajā daļā noteikto, kasācijas instances tiesa kasācijas kārtībā ir pārbaudījusi Rīgas apgabaltiesas 2017.gada 6.aprīļa lēmuma tiesiskumu, atstājot to negrozītu.</w:t>
      </w:r>
    </w:p>
    <w:p w:rsidR="00562641" w:rsidRPr="0068241C" w:rsidRDefault="00562641"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Tādējādi zudis pamats sakarā ar jaunatklāto apstākli, proti, Satversmes tiesas spriedumu lietā Nr.</w:t>
      </w:r>
      <w:r w:rsidR="00A2321C" w:rsidRPr="0068241C">
        <w:rPr>
          <w:rFonts w:eastAsia="Times New Roman" w:cs="Times New Roman"/>
          <w:color w:val="000000"/>
          <w:szCs w:val="24"/>
          <w:lang w:eastAsia="lv-LV"/>
        </w:rPr>
        <w:t> </w:t>
      </w:r>
      <w:r w:rsidRPr="0068241C">
        <w:rPr>
          <w:rFonts w:eastAsia="Times New Roman" w:cs="Times New Roman"/>
          <w:color w:val="000000"/>
          <w:szCs w:val="24"/>
          <w:lang w:eastAsia="lv-LV"/>
        </w:rPr>
        <w:t xml:space="preserve">2017-23-01, nosūtīt lietu kasācijas instances tiesai Augstākās tiesas tiesneses </w:t>
      </w:r>
      <w:proofErr w:type="gramStart"/>
      <w:r w:rsidRPr="0068241C">
        <w:rPr>
          <w:rFonts w:eastAsia="Times New Roman" w:cs="Times New Roman"/>
          <w:color w:val="000000"/>
          <w:szCs w:val="24"/>
          <w:lang w:eastAsia="lv-LV"/>
        </w:rPr>
        <w:t>2017.gada</w:t>
      </w:r>
      <w:proofErr w:type="gramEnd"/>
      <w:r w:rsidRPr="0068241C">
        <w:rPr>
          <w:rFonts w:eastAsia="Times New Roman" w:cs="Times New Roman"/>
          <w:color w:val="000000"/>
          <w:szCs w:val="24"/>
          <w:lang w:eastAsia="lv-LV"/>
        </w:rPr>
        <w:t xml:space="preserve"> 22.jūnija vienpersoniskā lēmuma atcelšanai.</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B55260" w:rsidP="00444ADE">
      <w:pPr>
        <w:shd w:val="clear" w:color="auto" w:fill="FFFFFF"/>
        <w:spacing w:after="0" w:line="276" w:lineRule="auto"/>
        <w:jc w:val="center"/>
        <w:rPr>
          <w:rFonts w:eastAsia="Times New Roman" w:cs="Times New Roman"/>
          <w:color w:val="000000"/>
          <w:szCs w:val="24"/>
          <w:lang w:eastAsia="lv-LV"/>
        </w:rPr>
      </w:pPr>
      <w:r w:rsidRPr="0068241C">
        <w:rPr>
          <w:rFonts w:eastAsia="Times New Roman" w:cs="Times New Roman"/>
          <w:b/>
          <w:bCs/>
          <w:color w:val="000000"/>
          <w:szCs w:val="24"/>
          <w:lang w:eastAsia="lv-LV"/>
        </w:rPr>
        <w:t>Motīvu daļa</w:t>
      </w:r>
    </w:p>
    <w:p w:rsidR="00B55260" w:rsidRPr="0068241C" w:rsidRDefault="00B55260" w:rsidP="00444ADE">
      <w:pPr>
        <w:shd w:val="clear" w:color="auto" w:fill="FFFFFF"/>
        <w:spacing w:after="0" w:line="276" w:lineRule="auto"/>
        <w:ind w:firstLine="709"/>
        <w:jc w:val="center"/>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D8586B"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13] </w:t>
      </w:r>
      <w:r w:rsidR="00171EB1" w:rsidRPr="0068241C">
        <w:rPr>
          <w:rFonts w:eastAsia="Times New Roman" w:cs="Times New Roman"/>
          <w:color w:val="000000"/>
          <w:szCs w:val="24"/>
          <w:lang w:eastAsia="lv-LV"/>
        </w:rPr>
        <w:t>Iepaz</w:t>
      </w:r>
      <w:r w:rsidR="00A9359F" w:rsidRPr="0068241C">
        <w:rPr>
          <w:rFonts w:eastAsia="Times New Roman" w:cs="Times New Roman"/>
          <w:color w:val="000000"/>
          <w:szCs w:val="24"/>
          <w:lang w:eastAsia="lv-LV"/>
        </w:rPr>
        <w:t>īstotie</w:t>
      </w:r>
      <w:r w:rsidR="00171EB1" w:rsidRPr="0068241C">
        <w:rPr>
          <w:rFonts w:eastAsia="Times New Roman" w:cs="Times New Roman"/>
          <w:color w:val="000000"/>
          <w:szCs w:val="24"/>
          <w:lang w:eastAsia="lv-LV"/>
        </w:rPr>
        <w:t xml:space="preserve">s ar notiesātā </w:t>
      </w:r>
      <w:r w:rsidR="000A6A13">
        <w:rPr>
          <w:rFonts w:eastAsia="Times New Roman" w:cs="Times New Roman"/>
          <w:color w:val="000000"/>
          <w:szCs w:val="24"/>
          <w:lang w:eastAsia="lv-LV"/>
        </w:rPr>
        <w:t>[pers. A]</w:t>
      </w:r>
      <w:r w:rsidR="00171EB1" w:rsidRPr="0068241C">
        <w:rPr>
          <w:rFonts w:eastAsia="Times New Roman" w:cs="Times New Roman"/>
          <w:color w:val="000000"/>
          <w:szCs w:val="24"/>
          <w:lang w:eastAsia="lv-LV"/>
        </w:rPr>
        <w:t xml:space="preserve"> pārstāvja </w:t>
      </w:r>
      <w:r w:rsidR="000A6A13">
        <w:rPr>
          <w:rFonts w:eastAsia="Times New Roman" w:cs="Times New Roman"/>
          <w:color w:val="000000"/>
          <w:szCs w:val="24"/>
          <w:lang w:eastAsia="lv-LV"/>
        </w:rPr>
        <w:t>[pers. B]</w:t>
      </w:r>
      <w:r w:rsidR="00171EB1" w:rsidRPr="0068241C">
        <w:rPr>
          <w:rFonts w:eastAsia="Times New Roman" w:cs="Times New Roman"/>
          <w:color w:val="000000"/>
          <w:szCs w:val="24"/>
          <w:lang w:eastAsia="lv-LV"/>
        </w:rPr>
        <w:t xml:space="preserve"> pieteikumu, </w:t>
      </w:r>
      <w:r w:rsidR="005E78D8" w:rsidRPr="0068241C">
        <w:rPr>
          <w:rFonts w:eastAsia="Times New Roman" w:cs="Times New Roman"/>
          <w:color w:val="000000"/>
          <w:szCs w:val="24"/>
          <w:lang w:eastAsia="lv-LV"/>
        </w:rPr>
        <w:t>kā arī uzklausot prokurores Ļ.</w:t>
      </w:r>
      <w:r w:rsidR="009339FB" w:rsidRPr="0068241C">
        <w:rPr>
          <w:rFonts w:eastAsia="Times New Roman" w:cs="Times New Roman"/>
          <w:color w:val="000000"/>
          <w:szCs w:val="24"/>
          <w:lang w:eastAsia="lv-LV"/>
        </w:rPr>
        <w:t> </w:t>
      </w:r>
      <w:proofErr w:type="spellStart"/>
      <w:r w:rsidR="005E78D8" w:rsidRPr="0068241C">
        <w:rPr>
          <w:rFonts w:eastAsia="Times New Roman" w:cs="Times New Roman"/>
          <w:color w:val="000000"/>
          <w:szCs w:val="24"/>
          <w:lang w:eastAsia="lv-LV"/>
        </w:rPr>
        <w:t>Kovaļas</w:t>
      </w:r>
      <w:proofErr w:type="spellEnd"/>
      <w:r w:rsidR="005E78D8" w:rsidRPr="0068241C">
        <w:rPr>
          <w:rFonts w:eastAsia="Times New Roman" w:cs="Times New Roman"/>
          <w:color w:val="000000"/>
          <w:szCs w:val="24"/>
          <w:lang w:eastAsia="lv-LV"/>
        </w:rPr>
        <w:t xml:space="preserve">, notiesātā </w:t>
      </w:r>
      <w:r w:rsidR="000A6A13">
        <w:rPr>
          <w:rFonts w:eastAsia="Times New Roman" w:cs="Times New Roman"/>
          <w:color w:val="000000"/>
          <w:szCs w:val="24"/>
          <w:lang w:eastAsia="lv-LV"/>
        </w:rPr>
        <w:t>[pers. A]</w:t>
      </w:r>
      <w:r w:rsidR="005E78D8" w:rsidRPr="0068241C">
        <w:rPr>
          <w:rFonts w:eastAsia="Times New Roman" w:cs="Times New Roman"/>
          <w:color w:val="000000"/>
          <w:szCs w:val="24"/>
          <w:lang w:eastAsia="lv-LV"/>
        </w:rPr>
        <w:t xml:space="preserve"> un viņa pārstāvja </w:t>
      </w:r>
      <w:r w:rsidR="000A6A13">
        <w:rPr>
          <w:rFonts w:eastAsia="Times New Roman" w:cs="Times New Roman"/>
          <w:color w:val="000000"/>
          <w:szCs w:val="24"/>
          <w:lang w:eastAsia="lv-LV"/>
        </w:rPr>
        <w:t>[pers. B]</w:t>
      </w:r>
      <w:r w:rsidR="005E78D8" w:rsidRPr="0068241C">
        <w:rPr>
          <w:rFonts w:eastAsia="Times New Roman" w:cs="Times New Roman"/>
          <w:color w:val="000000"/>
          <w:szCs w:val="24"/>
          <w:lang w:eastAsia="lv-LV"/>
        </w:rPr>
        <w:t xml:space="preserve"> paskaidrojumus tiesas sēdē, </w:t>
      </w:r>
      <w:r w:rsidR="00171EB1" w:rsidRPr="0068241C">
        <w:rPr>
          <w:rFonts w:eastAsia="Times New Roman" w:cs="Times New Roman"/>
          <w:color w:val="000000"/>
          <w:szCs w:val="24"/>
          <w:lang w:eastAsia="lv-LV"/>
        </w:rPr>
        <w:t>Senāts atzīst, ka pie</w:t>
      </w:r>
      <w:r w:rsidR="005E78D8" w:rsidRPr="0068241C">
        <w:rPr>
          <w:rFonts w:eastAsia="Times New Roman" w:cs="Times New Roman"/>
          <w:color w:val="000000"/>
          <w:szCs w:val="24"/>
          <w:lang w:eastAsia="lv-LV"/>
        </w:rPr>
        <w:t>teikums</w:t>
      </w:r>
      <w:r w:rsidR="00171EB1" w:rsidRPr="0068241C">
        <w:rPr>
          <w:rFonts w:eastAsia="Times New Roman" w:cs="Times New Roman"/>
          <w:color w:val="000000"/>
          <w:szCs w:val="24"/>
          <w:lang w:eastAsia="lv-LV"/>
        </w:rPr>
        <w:t xml:space="preserve"> noraidāms.</w:t>
      </w:r>
    </w:p>
    <w:p w:rsidR="00042EB7" w:rsidRPr="0068241C" w:rsidRDefault="00042EB7" w:rsidP="00444ADE">
      <w:pPr>
        <w:shd w:val="clear" w:color="auto" w:fill="FFFFFF"/>
        <w:spacing w:after="0" w:line="276" w:lineRule="auto"/>
        <w:ind w:firstLine="709"/>
        <w:jc w:val="both"/>
        <w:rPr>
          <w:rFonts w:eastAsia="Times New Roman" w:cs="Times New Roman"/>
          <w:color w:val="000000"/>
          <w:szCs w:val="24"/>
          <w:lang w:eastAsia="lv-LV"/>
        </w:rPr>
      </w:pPr>
    </w:p>
    <w:p w:rsidR="00042EB7" w:rsidRPr="0068241C" w:rsidRDefault="00042EB7" w:rsidP="00042EB7">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lastRenderedPageBreak/>
        <w:t>[</w:t>
      </w:r>
      <w:r w:rsidR="00A2321C" w:rsidRPr="0068241C">
        <w:rPr>
          <w:rFonts w:eastAsia="Times New Roman" w:cs="Times New Roman"/>
          <w:color w:val="000000"/>
          <w:szCs w:val="24"/>
          <w:lang w:eastAsia="lv-LV"/>
        </w:rPr>
        <w:t xml:space="preserve">14] </w:t>
      </w:r>
      <w:r w:rsidRPr="0068241C">
        <w:rPr>
          <w:rFonts w:eastAsia="Times New Roman" w:cs="Times New Roman"/>
          <w:color w:val="000000"/>
          <w:szCs w:val="24"/>
          <w:lang w:eastAsia="lv-LV"/>
        </w:rPr>
        <w:t xml:space="preserve">Kriminālprocesa likuma </w:t>
      </w:r>
      <w:proofErr w:type="gramStart"/>
      <w:r w:rsidRPr="0068241C">
        <w:rPr>
          <w:rFonts w:eastAsia="Times New Roman" w:cs="Times New Roman"/>
          <w:color w:val="000000"/>
          <w:szCs w:val="24"/>
          <w:lang w:eastAsia="lv-LV"/>
        </w:rPr>
        <w:t>655.panta</w:t>
      </w:r>
      <w:proofErr w:type="gramEnd"/>
      <w:r w:rsidRPr="0068241C">
        <w:rPr>
          <w:rFonts w:eastAsia="Times New Roman" w:cs="Times New Roman"/>
          <w:color w:val="000000"/>
          <w:szCs w:val="24"/>
          <w:lang w:eastAsia="lv-LV"/>
        </w:rPr>
        <w:t xml:space="preserve"> pirmā daļa noteic, ka, atjaunot kriminālprocesu, kurā ir spēkā stājies tiesas spriedums vai lēmums, vai prokurora priekšraksts par sodu, var sakarā ar jaunatklātiem apstākļiem.</w:t>
      </w:r>
    </w:p>
    <w:p w:rsidR="00042EB7" w:rsidRPr="0068241C" w:rsidRDefault="0004516A" w:rsidP="00042EB7">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Jaunatklāto apstākļu uzskaitījums sniegts </w:t>
      </w:r>
      <w:r w:rsidR="00042EB7" w:rsidRPr="0068241C">
        <w:rPr>
          <w:rFonts w:eastAsia="Times New Roman" w:cs="Times New Roman"/>
          <w:color w:val="000000"/>
          <w:szCs w:val="24"/>
          <w:lang w:eastAsia="lv-LV"/>
        </w:rPr>
        <w:t xml:space="preserve">Kriminālprocesa likuma </w:t>
      </w:r>
      <w:proofErr w:type="gramStart"/>
      <w:r w:rsidR="00042EB7" w:rsidRPr="0068241C">
        <w:rPr>
          <w:rFonts w:eastAsia="Times New Roman" w:cs="Times New Roman"/>
          <w:color w:val="000000"/>
          <w:szCs w:val="24"/>
          <w:lang w:eastAsia="lv-LV"/>
        </w:rPr>
        <w:t>655.panta</w:t>
      </w:r>
      <w:proofErr w:type="gramEnd"/>
      <w:r w:rsidR="00042EB7" w:rsidRPr="0068241C">
        <w:rPr>
          <w:rFonts w:eastAsia="Times New Roman" w:cs="Times New Roman"/>
          <w:color w:val="000000"/>
          <w:szCs w:val="24"/>
          <w:lang w:eastAsia="lv-LV"/>
        </w:rPr>
        <w:t xml:space="preserve"> otrajā daļā</w:t>
      </w:r>
      <w:r w:rsidRPr="0068241C">
        <w:rPr>
          <w:rFonts w:eastAsia="Times New Roman" w:cs="Times New Roman"/>
          <w:color w:val="000000"/>
          <w:szCs w:val="24"/>
          <w:lang w:eastAsia="lv-LV"/>
        </w:rPr>
        <w:t>. Minētā panta otrā</w:t>
      </w:r>
      <w:r w:rsidR="004A7ED7" w:rsidRPr="0068241C">
        <w:rPr>
          <w:rFonts w:eastAsia="Times New Roman" w:cs="Times New Roman"/>
          <w:color w:val="000000"/>
          <w:szCs w:val="24"/>
          <w:lang w:eastAsia="lv-LV"/>
        </w:rPr>
        <w:t>s</w:t>
      </w:r>
      <w:r w:rsidRPr="0068241C">
        <w:rPr>
          <w:rFonts w:eastAsia="Times New Roman" w:cs="Times New Roman"/>
          <w:color w:val="000000"/>
          <w:szCs w:val="24"/>
          <w:lang w:eastAsia="lv-LV"/>
        </w:rPr>
        <w:t xml:space="preserve"> daļas 4.punkt</w:t>
      </w:r>
      <w:r w:rsidR="00E6297C" w:rsidRPr="0068241C">
        <w:rPr>
          <w:rFonts w:eastAsia="Times New Roman" w:cs="Times New Roman"/>
          <w:color w:val="000000"/>
          <w:szCs w:val="24"/>
          <w:lang w:eastAsia="lv-LV"/>
        </w:rPr>
        <w:t>ā</w:t>
      </w:r>
      <w:r w:rsidRPr="0068241C">
        <w:rPr>
          <w:rFonts w:eastAsia="Times New Roman" w:cs="Times New Roman"/>
          <w:color w:val="000000"/>
          <w:szCs w:val="24"/>
          <w:lang w:eastAsia="lv-LV"/>
        </w:rPr>
        <w:t xml:space="preserve"> notei</w:t>
      </w:r>
      <w:r w:rsidR="00E6297C" w:rsidRPr="0068241C">
        <w:rPr>
          <w:rFonts w:eastAsia="Times New Roman" w:cs="Times New Roman"/>
          <w:color w:val="000000"/>
          <w:szCs w:val="24"/>
          <w:lang w:eastAsia="lv-LV"/>
        </w:rPr>
        <w:t>kts</w:t>
      </w:r>
      <w:r w:rsidR="00042EB7" w:rsidRPr="0068241C">
        <w:rPr>
          <w:rFonts w:eastAsia="Times New Roman" w:cs="Times New Roman"/>
          <w:color w:val="000000"/>
          <w:szCs w:val="24"/>
          <w:lang w:eastAsia="lv-LV"/>
        </w:rPr>
        <w:t>, ka par jaunatklātu apstākli uzskatāms Satversmes tiesas atzinums par tādas tiesību normas vai tās interpretācijas neatbilstību Satversmei, uz kuras pamata spēkā stājies nolēmums.</w:t>
      </w:r>
    </w:p>
    <w:p w:rsidR="00042EB7" w:rsidRPr="0068241C" w:rsidRDefault="00042EB7" w:rsidP="00042EB7">
      <w:pPr>
        <w:shd w:val="clear" w:color="auto" w:fill="FFFFFF"/>
        <w:spacing w:after="0" w:line="276" w:lineRule="auto"/>
        <w:ind w:firstLine="709"/>
        <w:jc w:val="both"/>
        <w:rPr>
          <w:rFonts w:eastAsia="Times New Roman" w:cs="Times New Roman"/>
          <w:color w:val="000000"/>
          <w:szCs w:val="24"/>
          <w:lang w:eastAsia="lv-LV"/>
        </w:rPr>
      </w:pPr>
    </w:p>
    <w:p w:rsidR="00960164" w:rsidRPr="0068241C" w:rsidRDefault="00042EB7"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15] </w:t>
      </w:r>
      <w:r w:rsidR="004A7ED7" w:rsidRPr="0068241C">
        <w:rPr>
          <w:rFonts w:eastAsia="Times New Roman" w:cs="Times New Roman"/>
          <w:color w:val="000000"/>
          <w:szCs w:val="24"/>
          <w:lang w:eastAsia="lv-LV"/>
        </w:rPr>
        <w:t>Tādējādi</w:t>
      </w:r>
      <w:r w:rsidRPr="0068241C">
        <w:rPr>
          <w:rFonts w:eastAsia="Times New Roman" w:cs="Times New Roman"/>
          <w:color w:val="000000"/>
          <w:szCs w:val="24"/>
          <w:lang w:eastAsia="lv-LV"/>
        </w:rPr>
        <w:t xml:space="preserve"> Satversmes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14.jūnija spriedums lietā Nr. 2017-23-01 </w:t>
      </w:r>
      <w:r w:rsidR="002B779C" w:rsidRPr="0068241C">
        <w:rPr>
          <w:rFonts w:eastAsia="Times New Roman" w:cs="Times New Roman"/>
          <w:color w:val="000000"/>
          <w:szCs w:val="24"/>
          <w:lang w:eastAsia="lv-LV"/>
        </w:rPr>
        <w:t>„</w:t>
      </w:r>
      <w:r w:rsidR="00A9359F" w:rsidRPr="0068241C">
        <w:rPr>
          <w:rFonts w:eastAsia="Times New Roman" w:cs="Times New Roman"/>
          <w:color w:val="000000"/>
          <w:szCs w:val="24"/>
          <w:lang w:eastAsia="lv-LV"/>
        </w:rPr>
        <w:t>Par Kriminālprocesa likuma 573.panta otrās un trešās daļas atbilstību Latvijas Republikas Satversmes 92.panta pirmajam teikumam”</w:t>
      </w:r>
      <w:r w:rsidR="0004516A"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atzīstams par jaunatklātu apstākli Kriminālprocesa likuma 655.panta otr</w:t>
      </w:r>
      <w:r w:rsidR="0004516A" w:rsidRPr="0068241C">
        <w:rPr>
          <w:rFonts w:eastAsia="Times New Roman" w:cs="Times New Roman"/>
          <w:color w:val="000000"/>
          <w:szCs w:val="24"/>
          <w:lang w:eastAsia="lv-LV"/>
        </w:rPr>
        <w:t>ā</w:t>
      </w:r>
      <w:r w:rsidRPr="0068241C">
        <w:rPr>
          <w:rFonts w:eastAsia="Times New Roman" w:cs="Times New Roman"/>
          <w:color w:val="000000"/>
          <w:szCs w:val="24"/>
          <w:lang w:eastAsia="lv-LV"/>
        </w:rPr>
        <w:t xml:space="preserve">s daļas 4.punkta izpratnē. Vienlaikus Senāts </w:t>
      </w:r>
      <w:r w:rsidR="0004516A" w:rsidRPr="0068241C">
        <w:rPr>
          <w:rFonts w:eastAsia="Times New Roman" w:cs="Times New Roman"/>
          <w:color w:val="000000"/>
          <w:szCs w:val="24"/>
          <w:lang w:eastAsia="lv-LV"/>
        </w:rPr>
        <w:t>atzīst</w:t>
      </w:r>
      <w:r w:rsidRPr="0068241C">
        <w:rPr>
          <w:rFonts w:eastAsia="Times New Roman" w:cs="Times New Roman"/>
          <w:color w:val="000000"/>
          <w:szCs w:val="24"/>
          <w:lang w:eastAsia="lv-LV"/>
        </w:rPr>
        <w:t>, ka</w:t>
      </w:r>
      <w:r w:rsidR="0004516A" w:rsidRPr="0068241C">
        <w:rPr>
          <w:rFonts w:eastAsia="Times New Roman" w:cs="Times New Roman"/>
          <w:color w:val="000000"/>
          <w:szCs w:val="24"/>
          <w:lang w:eastAsia="lv-LV"/>
        </w:rPr>
        <w:t xml:space="preserve"> ir izvērtējams</w:t>
      </w:r>
      <w:r w:rsidR="00BB7619" w:rsidRPr="0068241C">
        <w:rPr>
          <w:rFonts w:eastAsia="Times New Roman" w:cs="Times New Roman"/>
          <w:color w:val="000000"/>
          <w:szCs w:val="24"/>
          <w:lang w:eastAsia="lv-LV"/>
        </w:rPr>
        <w:t>,</w:t>
      </w:r>
      <w:r w:rsidR="0004516A" w:rsidRPr="0068241C">
        <w:rPr>
          <w:rFonts w:eastAsia="Times New Roman" w:cs="Times New Roman"/>
          <w:color w:val="000000"/>
          <w:szCs w:val="24"/>
          <w:lang w:eastAsia="lv-LV"/>
        </w:rPr>
        <w:t xml:space="preserve"> vai</w:t>
      </w:r>
      <w:r w:rsidR="004A7ED7" w:rsidRPr="0068241C">
        <w:rPr>
          <w:rFonts w:eastAsia="Times New Roman" w:cs="Times New Roman"/>
          <w:color w:val="000000"/>
          <w:szCs w:val="24"/>
          <w:lang w:eastAsia="lv-LV"/>
        </w:rPr>
        <w:t xml:space="preserve"> konkrētajā kriminālprocesā</w:t>
      </w:r>
      <w:r w:rsidR="0004516A" w:rsidRPr="0068241C">
        <w:rPr>
          <w:rFonts w:eastAsia="Times New Roman" w:cs="Times New Roman"/>
          <w:color w:val="000000"/>
          <w:szCs w:val="24"/>
          <w:lang w:eastAsia="lv-LV"/>
        </w:rPr>
        <w:t xml:space="preserve"> pastāv tiesisks pamats</w:t>
      </w:r>
      <w:r w:rsidRPr="0068241C">
        <w:rPr>
          <w:rFonts w:eastAsia="Times New Roman" w:cs="Times New Roman"/>
          <w:color w:val="000000"/>
          <w:szCs w:val="24"/>
          <w:lang w:eastAsia="lv-LV"/>
        </w:rPr>
        <w:t xml:space="preserve"> </w:t>
      </w:r>
      <w:r w:rsidR="0004516A" w:rsidRPr="0068241C">
        <w:rPr>
          <w:rFonts w:eastAsia="Times New Roman" w:cs="Times New Roman"/>
          <w:color w:val="000000"/>
          <w:szCs w:val="24"/>
          <w:lang w:eastAsia="lv-LV"/>
        </w:rPr>
        <w:t xml:space="preserve">kriminālprocesa atjaunošanai </w:t>
      </w:r>
      <w:r w:rsidR="00A9359F" w:rsidRPr="0068241C">
        <w:rPr>
          <w:rFonts w:eastAsia="Times New Roman" w:cs="Times New Roman"/>
          <w:color w:val="000000"/>
          <w:szCs w:val="24"/>
          <w:lang w:eastAsia="lv-LV"/>
        </w:rPr>
        <w:t>sakarā ar jaunatklātiem apstākļiem</w:t>
      </w:r>
      <w:r w:rsidR="0004516A" w:rsidRPr="0068241C">
        <w:rPr>
          <w:rFonts w:eastAsia="Times New Roman" w:cs="Times New Roman"/>
          <w:color w:val="000000"/>
          <w:szCs w:val="24"/>
          <w:lang w:eastAsia="lv-LV"/>
        </w:rPr>
        <w:t xml:space="preserve">, ņemot vērā </w:t>
      </w:r>
      <w:r w:rsidR="00F928FB" w:rsidRPr="0068241C">
        <w:rPr>
          <w:rFonts w:eastAsia="Times New Roman" w:cs="Times New Roman"/>
          <w:color w:val="000000"/>
          <w:szCs w:val="24"/>
          <w:lang w:eastAsia="lv-LV"/>
        </w:rPr>
        <w:t xml:space="preserve">lietā </w:t>
      </w:r>
      <w:r w:rsidR="0004516A" w:rsidRPr="0068241C">
        <w:rPr>
          <w:rFonts w:eastAsia="Times New Roman" w:cs="Times New Roman"/>
          <w:color w:val="000000"/>
          <w:szCs w:val="24"/>
          <w:lang w:eastAsia="lv-LV"/>
        </w:rPr>
        <w:t>konstatētos faktiskos apstākļus</w:t>
      </w:r>
      <w:r w:rsidR="00BB7619" w:rsidRPr="0068241C">
        <w:rPr>
          <w:rFonts w:eastAsia="Times New Roman" w:cs="Times New Roman"/>
          <w:color w:val="000000"/>
          <w:szCs w:val="24"/>
          <w:lang w:eastAsia="lv-LV"/>
        </w:rPr>
        <w:t>.</w:t>
      </w:r>
    </w:p>
    <w:p w:rsidR="00A9359F" w:rsidRPr="0068241C" w:rsidRDefault="00960164" w:rsidP="00960164">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15</w:t>
      </w:r>
      <w:r w:rsidR="00042EB7" w:rsidRPr="0068241C">
        <w:rPr>
          <w:rFonts w:eastAsia="Times New Roman" w:cs="Times New Roman"/>
          <w:color w:val="000000"/>
          <w:szCs w:val="24"/>
          <w:lang w:eastAsia="lv-LV"/>
        </w:rPr>
        <w:t>.1</w:t>
      </w:r>
      <w:r w:rsidR="00A2321C"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Ar Rīgas pilsētas Vidzemes priekšpilsētas tiesas </w:t>
      </w:r>
      <w:proofErr w:type="gramStart"/>
      <w:r w:rsidRPr="0068241C">
        <w:rPr>
          <w:rFonts w:eastAsia="Times New Roman" w:cs="Times New Roman"/>
          <w:color w:val="000000"/>
          <w:szCs w:val="24"/>
          <w:lang w:eastAsia="lv-LV"/>
        </w:rPr>
        <w:t>2016.gada</w:t>
      </w:r>
      <w:proofErr w:type="gramEnd"/>
      <w:r w:rsidRPr="0068241C">
        <w:rPr>
          <w:rFonts w:eastAsia="Times New Roman" w:cs="Times New Roman"/>
          <w:color w:val="000000"/>
          <w:szCs w:val="24"/>
          <w:lang w:eastAsia="lv-LV"/>
        </w:rPr>
        <w:t xml:space="preserve"> 14.jūnija spriedumu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atzīts par vainīgu Krimināllikuma 218.panta otrajā daļā paredzētajā noziedzīgajā nodarījumā</w:t>
      </w:r>
      <w:r w:rsidR="0004516A" w:rsidRPr="0068241C">
        <w:rPr>
          <w:rFonts w:eastAsia="Times New Roman" w:cs="Times New Roman"/>
          <w:color w:val="000000"/>
          <w:szCs w:val="24"/>
          <w:lang w:eastAsia="lv-LV"/>
        </w:rPr>
        <w:t xml:space="preserve"> par izvairīšanos no nodokļu nomaksas nodarot valstij zaudējumus lielā apmērā.</w:t>
      </w:r>
    </w:p>
    <w:p w:rsidR="00A9359F" w:rsidRPr="0068241C" w:rsidRDefault="00F928FB" w:rsidP="00960164">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15</w:t>
      </w:r>
      <w:r w:rsidRPr="0068241C">
        <w:rPr>
          <w:rFonts w:eastAsia="Times New Roman" w:cs="Times New Roman"/>
          <w:color w:val="000000"/>
          <w:szCs w:val="24"/>
          <w:lang w:eastAsia="lv-LV"/>
        </w:rPr>
        <w:t>.2</w:t>
      </w:r>
      <w:r w:rsidR="00A2321C" w:rsidRPr="0068241C">
        <w:rPr>
          <w:rFonts w:eastAsia="Times New Roman" w:cs="Times New Roman"/>
          <w:color w:val="000000"/>
          <w:szCs w:val="24"/>
          <w:lang w:eastAsia="lv-LV"/>
        </w:rPr>
        <w:t xml:space="preserve">] </w:t>
      </w:r>
      <w:r w:rsidR="0035117F" w:rsidRPr="0068241C">
        <w:rPr>
          <w:rFonts w:eastAsia="Times New Roman" w:cs="Times New Roman"/>
          <w:color w:val="000000"/>
          <w:szCs w:val="24"/>
          <w:lang w:eastAsia="lv-LV"/>
        </w:rPr>
        <w:t xml:space="preserve">Ar Rīgas apgabaltiesas </w:t>
      </w:r>
      <w:proofErr w:type="gramStart"/>
      <w:r w:rsidR="0035117F" w:rsidRPr="0068241C">
        <w:rPr>
          <w:rFonts w:eastAsia="Times New Roman" w:cs="Times New Roman"/>
          <w:color w:val="000000"/>
          <w:szCs w:val="24"/>
          <w:lang w:eastAsia="lv-LV"/>
        </w:rPr>
        <w:t>2017.gada</w:t>
      </w:r>
      <w:proofErr w:type="gramEnd"/>
      <w:r w:rsidR="0035117F" w:rsidRPr="0068241C">
        <w:rPr>
          <w:rFonts w:eastAsia="Times New Roman" w:cs="Times New Roman"/>
          <w:color w:val="000000"/>
          <w:szCs w:val="24"/>
          <w:lang w:eastAsia="lv-LV"/>
        </w:rPr>
        <w:t xml:space="preserve"> 6.aprīļa lēmumu, iztiesājot lietu apelācijas kārtībā</w:t>
      </w:r>
      <w:r w:rsidR="007B1FEB" w:rsidRPr="0068241C">
        <w:rPr>
          <w:rFonts w:eastAsia="Times New Roman" w:cs="Times New Roman"/>
          <w:color w:val="000000"/>
          <w:szCs w:val="24"/>
          <w:lang w:eastAsia="lv-LV"/>
        </w:rPr>
        <w:t xml:space="preserve"> </w:t>
      </w:r>
      <w:r w:rsidR="00A9359F" w:rsidRPr="0068241C">
        <w:rPr>
          <w:rFonts w:eastAsia="Times New Roman" w:cs="Times New Roman"/>
          <w:color w:val="000000"/>
          <w:szCs w:val="24"/>
          <w:lang w:eastAsia="lv-LV"/>
        </w:rPr>
        <w:t xml:space="preserve">sakarā ar </w:t>
      </w:r>
      <w:r w:rsidR="000A6A13">
        <w:rPr>
          <w:rFonts w:eastAsia="Times New Roman" w:cs="Times New Roman"/>
          <w:color w:val="000000"/>
          <w:szCs w:val="24"/>
          <w:lang w:eastAsia="lv-LV"/>
        </w:rPr>
        <w:t>[pers. A]</w:t>
      </w:r>
      <w:r w:rsidR="00A9359F" w:rsidRPr="0068241C">
        <w:rPr>
          <w:rFonts w:eastAsia="Times New Roman" w:cs="Times New Roman"/>
          <w:color w:val="000000"/>
          <w:szCs w:val="24"/>
          <w:lang w:eastAsia="lv-LV"/>
        </w:rPr>
        <w:t xml:space="preserve"> aizstāvja J.</w:t>
      </w:r>
      <w:r w:rsidR="009339FB" w:rsidRPr="0068241C">
        <w:rPr>
          <w:rFonts w:eastAsia="Times New Roman" w:cs="Times New Roman"/>
          <w:color w:val="000000"/>
          <w:szCs w:val="24"/>
          <w:lang w:eastAsia="lv-LV"/>
        </w:rPr>
        <w:t> </w:t>
      </w:r>
      <w:proofErr w:type="spellStart"/>
      <w:r w:rsidR="00A9359F" w:rsidRPr="0068241C">
        <w:rPr>
          <w:rFonts w:eastAsia="Times New Roman" w:cs="Times New Roman"/>
          <w:color w:val="000000"/>
          <w:szCs w:val="24"/>
          <w:lang w:eastAsia="lv-LV"/>
        </w:rPr>
        <w:t>Daukula</w:t>
      </w:r>
      <w:proofErr w:type="spellEnd"/>
      <w:r w:rsidR="00A9359F" w:rsidRPr="0068241C">
        <w:rPr>
          <w:rFonts w:eastAsia="Times New Roman" w:cs="Times New Roman"/>
          <w:color w:val="000000"/>
          <w:szCs w:val="24"/>
          <w:lang w:eastAsia="lv-LV"/>
        </w:rPr>
        <w:t xml:space="preserve"> apelācijas sūdzību, pirmās instances tiesas spriedums atstāts negrozīts.</w:t>
      </w:r>
    </w:p>
    <w:p w:rsidR="0004516A" w:rsidRPr="0068241C" w:rsidRDefault="00F928FB" w:rsidP="002B779C">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15</w:t>
      </w:r>
      <w:r w:rsidRPr="0068241C">
        <w:rPr>
          <w:rFonts w:eastAsia="Times New Roman" w:cs="Times New Roman"/>
          <w:color w:val="000000"/>
          <w:szCs w:val="24"/>
          <w:lang w:eastAsia="lv-LV"/>
        </w:rPr>
        <w:t>.3</w:t>
      </w:r>
      <w:r w:rsidR="00A2321C" w:rsidRPr="0068241C">
        <w:rPr>
          <w:rFonts w:eastAsia="Times New Roman" w:cs="Times New Roman"/>
          <w:color w:val="000000"/>
          <w:szCs w:val="24"/>
          <w:lang w:eastAsia="lv-LV"/>
        </w:rPr>
        <w:t xml:space="preserve">] </w:t>
      </w:r>
      <w:r w:rsidR="00A9359F" w:rsidRPr="0068241C">
        <w:rPr>
          <w:rFonts w:eastAsia="Times New Roman" w:cs="Times New Roman"/>
          <w:color w:val="000000"/>
          <w:szCs w:val="24"/>
          <w:lang w:eastAsia="lv-LV"/>
        </w:rPr>
        <w:t xml:space="preserve">Ar Augstākās tiesas tiesneses </w:t>
      </w:r>
      <w:proofErr w:type="gramStart"/>
      <w:r w:rsidR="00A9359F" w:rsidRPr="0068241C">
        <w:rPr>
          <w:rFonts w:eastAsia="Times New Roman" w:cs="Times New Roman"/>
          <w:color w:val="000000"/>
          <w:szCs w:val="24"/>
          <w:lang w:eastAsia="lv-LV"/>
        </w:rPr>
        <w:t>2017.gada</w:t>
      </w:r>
      <w:proofErr w:type="gramEnd"/>
      <w:r w:rsidR="00A9359F" w:rsidRPr="0068241C">
        <w:rPr>
          <w:rFonts w:eastAsia="Times New Roman" w:cs="Times New Roman"/>
          <w:color w:val="000000"/>
          <w:szCs w:val="24"/>
          <w:lang w:eastAsia="lv-LV"/>
        </w:rPr>
        <w:t xml:space="preserve"> 22.jūnija lēmumu atteikts pārbaudīt Rīgas apgabaltiesas 2017.gada 6.aprīļa lēmuma tiesiskumu kasācijas kārtībā.</w:t>
      </w:r>
    </w:p>
    <w:p w:rsidR="00BB7619" w:rsidRPr="0068241C" w:rsidRDefault="00C67618" w:rsidP="002B779C">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15</w:t>
      </w:r>
      <w:r w:rsidRPr="0068241C">
        <w:rPr>
          <w:rFonts w:eastAsia="Times New Roman" w:cs="Times New Roman"/>
          <w:color w:val="000000"/>
          <w:szCs w:val="24"/>
          <w:lang w:eastAsia="lv-LV"/>
        </w:rPr>
        <w:t>.</w:t>
      </w:r>
      <w:r w:rsidR="00F928FB" w:rsidRPr="0068241C">
        <w:rPr>
          <w:rFonts w:eastAsia="Times New Roman" w:cs="Times New Roman"/>
          <w:color w:val="000000"/>
          <w:szCs w:val="24"/>
          <w:lang w:eastAsia="lv-LV"/>
        </w:rPr>
        <w:t>4</w:t>
      </w:r>
      <w:r w:rsidR="00A2321C" w:rsidRPr="0068241C">
        <w:rPr>
          <w:rFonts w:eastAsia="Times New Roman" w:cs="Times New Roman"/>
          <w:color w:val="000000"/>
          <w:szCs w:val="24"/>
          <w:lang w:eastAsia="lv-LV"/>
        </w:rPr>
        <w:t xml:space="preserve">] </w:t>
      </w:r>
      <w:r w:rsidR="002B779C" w:rsidRPr="0068241C">
        <w:rPr>
          <w:rFonts w:eastAsia="Times New Roman" w:cs="Times New Roman"/>
          <w:color w:val="000000"/>
          <w:szCs w:val="24"/>
          <w:lang w:eastAsia="lv-LV"/>
        </w:rPr>
        <w:t xml:space="preserve">Notiesātais </w:t>
      </w:r>
      <w:r w:rsidR="000A6A13">
        <w:rPr>
          <w:rFonts w:eastAsia="Times New Roman" w:cs="Times New Roman"/>
          <w:color w:val="000000"/>
          <w:szCs w:val="24"/>
          <w:lang w:eastAsia="lv-LV"/>
        </w:rPr>
        <w:t>[pers. A]</w:t>
      </w:r>
      <w:r w:rsidR="002B779C" w:rsidRPr="0068241C">
        <w:rPr>
          <w:rFonts w:eastAsia="Times New Roman" w:cs="Times New Roman"/>
          <w:color w:val="000000"/>
          <w:szCs w:val="24"/>
          <w:lang w:eastAsia="lv-LV"/>
        </w:rPr>
        <w:t xml:space="preserve"> </w:t>
      </w:r>
      <w:proofErr w:type="gramStart"/>
      <w:r w:rsidR="00960164" w:rsidRPr="0068241C">
        <w:rPr>
          <w:rFonts w:eastAsia="Times New Roman" w:cs="Times New Roman"/>
          <w:color w:val="000000"/>
          <w:szCs w:val="24"/>
          <w:lang w:eastAsia="lv-LV"/>
        </w:rPr>
        <w:t>2017.gada</w:t>
      </w:r>
      <w:proofErr w:type="gramEnd"/>
      <w:r w:rsidR="00960164" w:rsidRPr="0068241C">
        <w:rPr>
          <w:rFonts w:eastAsia="Times New Roman" w:cs="Times New Roman"/>
          <w:color w:val="000000"/>
          <w:szCs w:val="24"/>
          <w:lang w:eastAsia="lv-LV"/>
        </w:rPr>
        <w:t xml:space="preserve"> 28.augustā vērsās Satversmes tiesā ar </w:t>
      </w:r>
      <w:r w:rsidR="004A7ED7" w:rsidRPr="0068241C">
        <w:rPr>
          <w:rFonts w:eastAsia="Times New Roman" w:cs="Times New Roman"/>
          <w:color w:val="000000"/>
          <w:szCs w:val="24"/>
          <w:lang w:eastAsia="lv-LV"/>
        </w:rPr>
        <w:t xml:space="preserve">konstitucionālo sūdzību. </w:t>
      </w:r>
      <w:r w:rsidR="00960164" w:rsidRPr="0068241C">
        <w:rPr>
          <w:rFonts w:eastAsia="Times New Roman" w:cs="Times New Roman"/>
          <w:color w:val="000000"/>
          <w:szCs w:val="24"/>
          <w:lang w:eastAsia="lv-LV"/>
        </w:rPr>
        <w:t>Satversmes tiesa</w:t>
      </w:r>
      <w:r w:rsidR="002B779C" w:rsidRPr="0068241C">
        <w:rPr>
          <w:rFonts w:eastAsia="Times New Roman" w:cs="Times New Roman"/>
          <w:color w:val="000000"/>
          <w:szCs w:val="24"/>
          <w:lang w:eastAsia="lv-LV"/>
        </w:rPr>
        <w:t xml:space="preserve"> </w:t>
      </w:r>
      <w:proofErr w:type="gramStart"/>
      <w:r w:rsidR="00960164" w:rsidRPr="0068241C">
        <w:rPr>
          <w:rFonts w:eastAsia="Times New Roman" w:cs="Times New Roman"/>
          <w:color w:val="000000"/>
          <w:szCs w:val="24"/>
          <w:lang w:eastAsia="lv-LV"/>
        </w:rPr>
        <w:t>2017.gada</w:t>
      </w:r>
      <w:proofErr w:type="gramEnd"/>
      <w:r w:rsidR="00960164" w:rsidRPr="0068241C">
        <w:rPr>
          <w:rFonts w:eastAsia="Times New Roman" w:cs="Times New Roman"/>
          <w:color w:val="000000"/>
          <w:szCs w:val="24"/>
          <w:lang w:eastAsia="lv-LV"/>
        </w:rPr>
        <w:t xml:space="preserve"> 25.septembrī</w:t>
      </w:r>
      <w:r w:rsidR="004A7ED7" w:rsidRPr="0068241C">
        <w:rPr>
          <w:rFonts w:eastAsia="Times New Roman" w:cs="Times New Roman"/>
          <w:color w:val="000000"/>
          <w:szCs w:val="24"/>
          <w:lang w:eastAsia="lv-LV"/>
        </w:rPr>
        <w:t xml:space="preserve"> </w:t>
      </w:r>
      <w:r w:rsidR="00960164" w:rsidRPr="0068241C">
        <w:rPr>
          <w:rFonts w:eastAsia="Times New Roman" w:cs="Times New Roman"/>
          <w:color w:val="000000"/>
          <w:szCs w:val="24"/>
          <w:lang w:eastAsia="lv-LV"/>
        </w:rPr>
        <w:t>ierosinā</w:t>
      </w:r>
      <w:r w:rsidR="004A7ED7" w:rsidRPr="0068241C">
        <w:rPr>
          <w:rFonts w:eastAsia="Times New Roman" w:cs="Times New Roman"/>
          <w:color w:val="000000"/>
          <w:szCs w:val="24"/>
          <w:lang w:eastAsia="lv-LV"/>
        </w:rPr>
        <w:t>ja</w:t>
      </w:r>
      <w:r w:rsidR="00960164" w:rsidRPr="0068241C">
        <w:rPr>
          <w:rFonts w:eastAsia="Times New Roman" w:cs="Times New Roman"/>
          <w:color w:val="000000"/>
          <w:szCs w:val="24"/>
          <w:lang w:eastAsia="lv-LV"/>
        </w:rPr>
        <w:t xml:space="preserve"> lietu „Par Kriminālprocesa likuma 573.panta otrās un trešās daļas atbilstību Latvijas Republikas  Satversmes 92.panta pirmajam teikumam”</w:t>
      </w:r>
      <w:r w:rsidR="002B779C" w:rsidRPr="0068241C">
        <w:rPr>
          <w:rFonts w:eastAsia="Times New Roman" w:cs="Times New Roman"/>
          <w:color w:val="000000"/>
          <w:szCs w:val="24"/>
          <w:lang w:eastAsia="lv-LV"/>
        </w:rPr>
        <w:t>.</w:t>
      </w:r>
    </w:p>
    <w:p w:rsidR="00BB7619" w:rsidRPr="0068241C" w:rsidRDefault="00F928FB" w:rsidP="00BB761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15</w:t>
      </w:r>
      <w:r w:rsidRPr="0068241C">
        <w:rPr>
          <w:rFonts w:eastAsia="Times New Roman" w:cs="Times New Roman"/>
          <w:color w:val="000000"/>
          <w:szCs w:val="24"/>
          <w:lang w:eastAsia="lv-LV"/>
        </w:rPr>
        <w:t>.5</w:t>
      </w:r>
      <w:r w:rsidR="00A2321C" w:rsidRPr="0068241C">
        <w:rPr>
          <w:rFonts w:eastAsia="Times New Roman" w:cs="Times New Roman"/>
          <w:color w:val="000000"/>
          <w:szCs w:val="24"/>
          <w:lang w:eastAsia="lv-LV"/>
        </w:rPr>
        <w:t xml:space="preserve">] </w:t>
      </w:r>
      <w:r w:rsidR="008A659E" w:rsidRPr="0068241C">
        <w:rPr>
          <w:rFonts w:eastAsia="Times New Roman" w:cs="Times New Roman"/>
          <w:color w:val="000000"/>
          <w:szCs w:val="24"/>
          <w:lang w:eastAsia="lv-LV"/>
        </w:rPr>
        <w:t xml:space="preserve">Ar Satversmes tiesas </w:t>
      </w:r>
      <w:proofErr w:type="gramStart"/>
      <w:r w:rsidR="008A659E" w:rsidRPr="0068241C">
        <w:rPr>
          <w:rFonts w:eastAsia="Times New Roman" w:cs="Times New Roman"/>
          <w:color w:val="000000"/>
          <w:szCs w:val="24"/>
          <w:lang w:eastAsia="lv-LV"/>
        </w:rPr>
        <w:t>2018.gada</w:t>
      </w:r>
      <w:proofErr w:type="gramEnd"/>
      <w:r w:rsidR="008A659E" w:rsidRPr="0068241C">
        <w:rPr>
          <w:rFonts w:eastAsia="Times New Roman" w:cs="Times New Roman"/>
          <w:color w:val="000000"/>
          <w:szCs w:val="24"/>
          <w:lang w:eastAsia="lv-LV"/>
        </w:rPr>
        <w:t xml:space="preserve"> 14.jūnija spriedumu</w:t>
      </w:r>
      <w:r w:rsidR="002B779C" w:rsidRPr="0068241C">
        <w:rPr>
          <w:rFonts w:eastAsia="Times New Roman" w:cs="Times New Roman"/>
          <w:color w:val="000000"/>
          <w:szCs w:val="24"/>
          <w:lang w:eastAsia="lv-LV"/>
        </w:rPr>
        <w:t xml:space="preserve"> apstrīdētā norma</w:t>
      </w:r>
      <w:r w:rsidR="008A659E" w:rsidRPr="0068241C">
        <w:rPr>
          <w:rFonts w:eastAsia="Times New Roman" w:cs="Times New Roman"/>
          <w:color w:val="000000"/>
          <w:szCs w:val="24"/>
          <w:lang w:eastAsia="lv-LV"/>
        </w:rPr>
        <w:t xml:space="preserve"> atzīta par neatbilstošu Latvijas Republikas Satversmes 92.panta pirmajam teikumam.</w:t>
      </w:r>
      <w:r w:rsidR="008A659E" w:rsidRPr="0068241C">
        <w:t xml:space="preserve"> </w:t>
      </w:r>
      <w:r w:rsidR="002B779C" w:rsidRPr="0068241C">
        <w:rPr>
          <w:rFonts w:eastAsia="Times New Roman" w:cs="Times New Roman"/>
          <w:color w:val="000000"/>
          <w:szCs w:val="24"/>
          <w:lang w:eastAsia="lv-LV"/>
        </w:rPr>
        <w:t>Savukārt a</w:t>
      </w:r>
      <w:r w:rsidR="008A659E" w:rsidRPr="0068241C">
        <w:rPr>
          <w:rFonts w:eastAsia="Times New Roman" w:cs="Times New Roman"/>
          <w:color w:val="000000"/>
          <w:szCs w:val="24"/>
          <w:lang w:eastAsia="lv-LV"/>
        </w:rPr>
        <w:t xml:space="preserve">ttiecībā uz </w:t>
      </w:r>
      <w:r w:rsidR="000A6A13">
        <w:rPr>
          <w:rFonts w:eastAsia="Times New Roman" w:cs="Times New Roman"/>
          <w:color w:val="000000"/>
          <w:szCs w:val="24"/>
          <w:lang w:eastAsia="lv-LV"/>
        </w:rPr>
        <w:t>[pers. </w:t>
      </w:r>
      <w:r w:rsidR="000A6A13">
        <w:t>A]</w:t>
      </w:r>
      <w:r w:rsidR="008A659E" w:rsidRPr="0068241C">
        <w:rPr>
          <w:rFonts w:eastAsia="Times New Roman" w:cs="Times New Roman"/>
          <w:color w:val="000000"/>
          <w:szCs w:val="24"/>
          <w:lang w:eastAsia="lv-LV"/>
        </w:rPr>
        <w:t xml:space="preserve"> </w:t>
      </w:r>
      <w:r w:rsidR="002B779C" w:rsidRPr="0068241C">
        <w:rPr>
          <w:rFonts w:eastAsia="Times New Roman" w:cs="Times New Roman"/>
          <w:color w:val="000000"/>
          <w:szCs w:val="24"/>
          <w:lang w:eastAsia="lv-LV"/>
        </w:rPr>
        <w:t xml:space="preserve">minētā norma atzīta par neatbilstošu Satversmes </w:t>
      </w:r>
      <w:proofErr w:type="gramStart"/>
      <w:r w:rsidR="002B779C" w:rsidRPr="0068241C">
        <w:rPr>
          <w:rFonts w:eastAsia="Times New Roman" w:cs="Times New Roman"/>
          <w:color w:val="000000"/>
          <w:szCs w:val="24"/>
          <w:lang w:eastAsia="lv-LV"/>
        </w:rPr>
        <w:t>92.panta</w:t>
      </w:r>
      <w:proofErr w:type="gramEnd"/>
      <w:r w:rsidR="002B779C" w:rsidRPr="0068241C">
        <w:rPr>
          <w:rFonts w:eastAsia="Times New Roman" w:cs="Times New Roman"/>
          <w:color w:val="000000"/>
          <w:szCs w:val="24"/>
          <w:lang w:eastAsia="lv-LV"/>
        </w:rPr>
        <w:t xml:space="preserve"> pirmajam teikumam</w:t>
      </w:r>
      <w:r w:rsidR="008A659E" w:rsidRPr="0068241C">
        <w:rPr>
          <w:rFonts w:eastAsia="Times New Roman" w:cs="Times New Roman"/>
          <w:color w:val="000000"/>
          <w:szCs w:val="24"/>
          <w:lang w:eastAsia="lv-LV"/>
        </w:rPr>
        <w:t xml:space="preserve"> </w:t>
      </w:r>
      <w:r w:rsidR="002B779C" w:rsidRPr="0068241C">
        <w:rPr>
          <w:rFonts w:eastAsia="Times New Roman" w:cs="Times New Roman"/>
          <w:color w:val="000000"/>
          <w:szCs w:val="24"/>
          <w:lang w:eastAsia="lv-LV"/>
        </w:rPr>
        <w:t xml:space="preserve">un spēkā neesošu </w:t>
      </w:r>
      <w:r w:rsidR="008A659E" w:rsidRPr="0068241C">
        <w:rPr>
          <w:rFonts w:eastAsia="Times New Roman" w:cs="Times New Roman"/>
          <w:color w:val="000000"/>
          <w:szCs w:val="24"/>
          <w:lang w:eastAsia="lv-LV"/>
        </w:rPr>
        <w:t xml:space="preserve">no </w:t>
      </w:r>
      <w:r w:rsidR="000A6A13">
        <w:rPr>
          <w:rFonts w:eastAsia="Times New Roman" w:cs="Times New Roman"/>
          <w:color w:val="000000"/>
          <w:szCs w:val="24"/>
          <w:lang w:eastAsia="lv-LV"/>
        </w:rPr>
        <w:t>[pers. A]</w:t>
      </w:r>
      <w:r w:rsidR="008A659E" w:rsidRPr="0068241C">
        <w:rPr>
          <w:rFonts w:eastAsia="Times New Roman" w:cs="Times New Roman"/>
          <w:color w:val="000000"/>
          <w:szCs w:val="24"/>
          <w:lang w:eastAsia="lv-LV"/>
        </w:rPr>
        <w:t xml:space="preserve"> pamattiesību aizskāruma rašanās brīža.</w:t>
      </w:r>
    </w:p>
    <w:p w:rsidR="004A7ED7" w:rsidRPr="0068241C" w:rsidRDefault="004A7ED7" w:rsidP="00BB7619">
      <w:pPr>
        <w:shd w:val="clear" w:color="auto" w:fill="FFFFFF"/>
        <w:spacing w:after="0" w:line="276" w:lineRule="auto"/>
        <w:ind w:firstLine="709"/>
        <w:jc w:val="both"/>
        <w:rPr>
          <w:rFonts w:eastAsia="Times New Roman" w:cs="Times New Roman"/>
          <w:color w:val="000000"/>
          <w:szCs w:val="24"/>
          <w:lang w:eastAsia="lv-LV"/>
        </w:rPr>
      </w:pPr>
    </w:p>
    <w:p w:rsidR="003B0596" w:rsidRPr="0068241C" w:rsidRDefault="004A7ED7" w:rsidP="00334134">
      <w:pPr>
        <w:shd w:val="clear" w:color="auto" w:fill="FFFFFF"/>
        <w:spacing w:after="0" w:line="276" w:lineRule="auto"/>
        <w:ind w:firstLine="709"/>
        <w:jc w:val="both"/>
        <w:rPr>
          <w:rFonts w:eastAsia="Times New Roman" w:cs="Times New Roman"/>
          <w:i/>
          <w:iCs/>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16] </w:t>
      </w:r>
      <w:r w:rsidR="00334134" w:rsidRPr="0068241C">
        <w:rPr>
          <w:rFonts w:eastAsia="Times New Roman" w:cs="Times New Roman"/>
          <w:color w:val="000000"/>
          <w:szCs w:val="24"/>
          <w:lang w:eastAsia="lv-LV"/>
        </w:rPr>
        <w:t xml:space="preserve">Satversmes tiesa </w:t>
      </w:r>
      <w:r w:rsidR="00F928FB" w:rsidRPr="0068241C">
        <w:rPr>
          <w:rFonts w:eastAsia="Times New Roman" w:cs="Times New Roman"/>
          <w:color w:val="000000"/>
          <w:szCs w:val="24"/>
          <w:lang w:eastAsia="lv-LV"/>
        </w:rPr>
        <w:t xml:space="preserve">spriedumā </w:t>
      </w:r>
      <w:r w:rsidR="00334134" w:rsidRPr="0068241C">
        <w:rPr>
          <w:rFonts w:eastAsia="Times New Roman" w:cs="Times New Roman"/>
          <w:color w:val="000000"/>
          <w:szCs w:val="24"/>
          <w:lang w:eastAsia="lv-LV"/>
        </w:rPr>
        <w:t>atzina</w:t>
      </w:r>
      <w:r w:rsidR="001B655D" w:rsidRPr="0068241C">
        <w:rPr>
          <w:rFonts w:eastAsia="Times New Roman" w:cs="Times New Roman"/>
          <w:color w:val="000000"/>
          <w:szCs w:val="24"/>
          <w:lang w:eastAsia="lv-LV"/>
        </w:rPr>
        <w:t xml:space="preserve"> – tas, ka jautājums par kasācijas tiesvedības ierosināšanu kasācijas instances tiesā kriminālprocesā tiek izlemts vienpersoniski, nenodrošina tiesības uz taisnīgu tiesu. </w:t>
      </w:r>
      <w:r w:rsidR="00334134" w:rsidRPr="0068241C">
        <w:rPr>
          <w:rFonts w:eastAsia="Times New Roman" w:cs="Times New Roman"/>
          <w:color w:val="000000"/>
          <w:szCs w:val="24"/>
          <w:lang w:eastAsia="lv-LV"/>
        </w:rPr>
        <w:t>L</w:t>
      </w:r>
      <w:r w:rsidR="001B655D" w:rsidRPr="0068241C">
        <w:rPr>
          <w:rFonts w:eastAsia="Times New Roman" w:cs="Times New Roman"/>
          <w:color w:val="000000"/>
          <w:szCs w:val="24"/>
          <w:lang w:eastAsia="lv-LV"/>
        </w:rPr>
        <w:t xml:space="preserve">ai nodrošinātu objektivitātes principa ievērošanu kasācijas instances tiesā, kasācijas tiesvedības ierosināšanas stadijā kriminālprocesā ir jāievēro Satversmes </w:t>
      </w:r>
      <w:proofErr w:type="gramStart"/>
      <w:r w:rsidR="001B655D" w:rsidRPr="0068241C">
        <w:rPr>
          <w:rFonts w:eastAsia="Times New Roman" w:cs="Times New Roman"/>
          <w:color w:val="000000"/>
          <w:szCs w:val="24"/>
          <w:lang w:eastAsia="lv-LV"/>
        </w:rPr>
        <w:t>92.panta</w:t>
      </w:r>
      <w:proofErr w:type="gramEnd"/>
      <w:r w:rsidR="001B655D" w:rsidRPr="0068241C">
        <w:rPr>
          <w:rFonts w:eastAsia="Times New Roman" w:cs="Times New Roman"/>
          <w:color w:val="000000"/>
          <w:szCs w:val="24"/>
          <w:lang w:eastAsia="lv-LV"/>
        </w:rPr>
        <w:t xml:space="preserve"> pirmajā teikumā ietvertais koleģialitātes princips</w:t>
      </w:r>
      <w:r w:rsidR="00A27E97" w:rsidRPr="0068241C">
        <w:rPr>
          <w:rFonts w:eastAsia="Times New Roman" w:cs="Times New Roman"/>
          <w:color w:val="000000"/>
          <w:szCs w:val="24"/>
          <w:lang w:eastAsia="lv-LV"/>
        </w:rPr>
        <w:t xml:space="preserve"> (</w:t>
      </w:r>
      <w:r w:rsidR="00A27E97" w:rsidRPr="0068241C">
        <w:rPr>
          <w:rFonts w:eastAsia="Times New Roman" w:cs="Times New Roman"/>
          <w:i/>
          <w:iCs/>
          <w:color w:val="000000"/>
          <w:szCs w:val="24"/>
          <w:lang w:eastAsia="lv-LV"/>
        </w:rPr>
        <w:t>Satversmes tiesas 2018.gada 14.jūnija sprieduma lietā Nr.</w:t>
      </w:r>
      <w:r w:rsidR="00006087" w:rsidRPr="0068241C">
        <w:rPr>
          <w:rFonts w:eastAsia="Times New Roman" w:cs="Times New Roman"/>
          <w:i/>
          <w:iCs/>
          <w:color w:val="000000"/>
          <w:szCs w:val="24"/>
          <w:lang w:eastAsia="lv-LV"/>
        </w:rPr>
        <w:t> 2017-23-01 13.6.punkts</w:t>
      </w:r>
      <w:r w:rsidR="00006087" w:rsidRPr="0068241C">
        <w:rPr>
          <w:rFonts w:eastAsia="Times New Roman" w:cs="Times New Roman"/>
          <w:color w:val="000000"/>
          <w:szCs w:val="24"/>
          <w:lang w:eastAsia="lv-LV"/>
        </w:rPr>
        <w:t>)</w:t>
      </w:r>
      <w:r w:rsidR="001B655D" w:rsidRPr="0068241C">
        <w:rPr>
          <w:rFonts w:eastAsia="Times New Roman" w:cs="Times New Roman"/>
          <w:color w:val="000000"/>
          <w:szCs w:val="24"/>
          <w:lang w:eastAsia="lv-LV"/>
        </w:rPr>
        <w:t>.</w:t>
      </w:r>
    </w:p>
    <w:p w:rsidR="004418BD" w:rsidRPr="0068241C" w:rsidRDefault="00F928FB" w:rsidP="00334134">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A</w:t>
      </w:r>
      <w:r w:rsidR="003B0596" w:rsidRPr="0068241C">
        <w:rPr>
          <w:rFonts w:eastAsia="Times New Roman" w:cs="Times New Roman"/>
          <w:color w:val="000000"/>
          <w:szCs w:val="24"/>
          <w:lang w:eastAsia="lv-LV"/>
        </w:rPr>
        <w:t xml:space="preserve">tsaucoties uz </w:t>
      </w:r>
      <w:r w:rsidR="008B0EEE" w:rsidRPr="0068241C">
        <w:rPr>
          <w:rFonts w:eastAsia="Times New Roman" w:cs="Times New Roman"/>
          <w:color w:val="000000"/>
          <w:szCs w:val="24"/>
          <w:lang w:eastAsia="lv-LV"/>
        </w:rPr>
        <w:t xml:space="preserve">tās judikatūrā paustajām atziņām, Satversmes tiesa norādīja, ka </w:t>
      </w:r>
      <w:r w:rsidR="003B0596" w:rsidRPr="0068241C">
        <w:rPr>
          <w:rFonts w:eastAsia="Times New Roman" w:cs="Times New Roman"/>
          <w:color w:val="000000"/>
          <w:szCs w:val="24"/>
          <w:lang w:eastAsia="lv-LV"/>
        </w:rPr>
        <w:t>personas tiesības tikt uzklausīta</w:t>
      </w:r>
      <w:r w:rsidR="00EC2B9B">
        <w:rPr>
          <w:rFonts w:eastAsia="Times New Roman" w:cs="Times New Roman"/>
          <w:color w:val="000000"/>
          <w:szCs w:val="24"/>
          <w:lang w:eastAsia="lv-LV"/>
        </w:rPr>
        <w:t>i</w:t>
      </w:r>
      <w:r w:rsidR="003B0596" w:rsidRPr="0068241C">
        <w:rPr>
          <w:rFonts w:eastAsia="Times New Roman" w:cs="Times New Roman"/>
          <w:color w:val="000000"/>
          <w:szCs w:val="24"/>
          <w:lang w:eastAsia="lv-LV"/>
        </w:rPr>
        <w:t xml:space="preserve"> tiek īstenotas vairākos veidos – tostarp arī kā tiesības sagaidīt, ka tiesas nolēmums, ievērojot pušu izteikto viedokli, tiks argumentēts</w:t>
      </w:r>
      <w:r w:rsidR="004418BD" w:rsidRPr="0068241C">
        <w:rPr>
          <w:rFonts w:eastAsia="Times New Roman" w:cs="Times New Roman"/>
          <w:color w:val="000000"/>
          <w:szCs w:val="24"/>
          <w:lang w:eastAsia="lv-LV"/>
        </w:rPr>
        <w:t>, ka</w:t>
      </w:r>
      <w:r w:rsidR="003B0596" w:rsidRPr="0068241C">
        <w:rPr>
          <w:rFonts w:eastAsia="Times New Roman" w:cs="Times New Roman"/>
          <w:color w:val="000000"/>
          <w:szCs w:val="24"/>
          <w:lang w:eastAsia="lv-LV"/>
        </w:rPr>
        <w:t xml:space="preserve"> </w:t>
      </w:r>
      <w:r w:rsidR="004418BD" w:rsidRPr="0068241C">
        <w:rPr>
          <w:rFonts w:eastAsia="Times New Roman" w:cs="Times New Roman"/>
          <w:color w:val="000000"/>
          <w:szCs w:val="24"/>
          <w:lang w:eastAsia="lv-LV"/>
        </w:rPr>
        <w:t>pamatojuma princips ir viens no būtiskākajiem procesuālā taisnīguma nodrošināšanas līdzekļiem</w:t>
      </w:r>
      <w:r w:rsidR="008B0EEE" w:rsidRPr="0068241C">
        <w:rPr>
          <w:rFonts w:eastAsia="Times New Roman" w:cs="Times New Roman"/>
          <w:color w:val="000000"/>
          <w:szCs w:val="24"/>
          <w:lang w:eastAsia="lv-LV"/>
        </w:rPr>
        <w:t>. L</w:t>
      </w:r>
      <w:r w:rsidR="004418BD" w:rsidRPr="0068241C">
        <w:rPr>
          <w:rFonts w:eastAsia="Times New Roman" w:cs="Times New Roman"/>
          <w:color w:val="000000"/>
          <w:szCs w:val="24"/>
          <w:lang w:eastAsia="lv-LV"/>
        </w:rPr>
        <w:t>ietas izskatīšanas procedūra ir taisnīga, ja ir ievērota prasība nodrošināt personai tiesības tikt uzklausītai.</w:t>
      </w:r>
      <w:r w:rsidR="00334134" w:rsidRPr="0068241C">
        <w:rPr>
          <w:rFonts w:eastAsia="Times New Roman" w:cs="Times New Roman"/>
          <w:color w:val="000000"/>
          <w:szCs w:val="24"/>
          <w:lang w:eastAsia="lv-LV"/>
        </w:rPr>
        <w:t xml:space="preserve"> </w:t>
      </w:r>
      <w:r w:rsidR="004418BD" w:rsidRPr="0068241C">
        <w:rPr>
          <w:rFonts w:eastAsia="Times New Roman" w:cs="Times New Roman"/>
          <w:color w:val="000000"/>
          <w:szCs w:val="24"/>
          <w:lang w:eastAsia="lv-LV"/>
        </w:rPr>
        <w:t>Tādējādi motīvu norādīšana tiesas nolēmumā ir viens no līdzekļiem, kas ļauj personai pārliecināties, ka tā ir uzklausīta un tās sniegtie argumenti ir izvērtēti</w:t>
      </w:r>
      <w:r w:rsidR="008B0EEE" w:rsidRPr="0068241C">
        <w:rPr>
          <w:rFonts w:eastAsia="Times New Roman" w:cs="Times New Roman"/>
          <w:color w:val="000000"/>
          <w:szCs w:val="24"/>
          <w:lang w:eastAsia="lv-LV"/>
        </w:rPr>
        <w:t xml:space="preserve"> (</w:t>
      </w:r>
      <w:r w:rsidR="008B0EEE" w:rsidRPr="0068241C">
        <w:rPr>
          <w:rFonts w:eastAsia="Times New Roman" w:cs="Times New Roman"/>
          <w:i/>
          <w:iCs/>
          <w:color w:val="000000"/>
          <w:szCs w:val="24"/>
          <w:lang w:eastAsia="lv-LV"/>
        </w:rPr>
        <w:t>Satversmes tiesas 2003.gada 27.jūnija sprieduma lietā Nr. 2003-03-01 secinājumu daļas 6.1.punkts, 2016.gada 9.decembra sprieduma lietā Nr. 2016-08-01 14.2.punkts</w:t>
      </w:r>
      <w:r w:rsidR="00006087" w:rsidRPr="0068241C">
        <w:rPr>
          <w:rFonts w:eastAsia="Times New Roman" w:cs="Times New Roman"/>
          <w:i/>
          <w:iCs/>
          <w:color w:val="000000"/>
          <w:szCs w:val="24"/>
          <w:lang w:eastAsia="lv-LV"/>
        </w:rPr>
        <w:t>, 2007.gada 11.aprīļa sprieduma lietā Nr. 2006-28-01 12.punkts</w:t>
      </w:r>
      <w:r w:rsidR="008B0EEE" w:rsidRPr="0068241C">
        <w:rPr>
          <w:rFonts w:eastAsia="Times New Roman" w:cs="Times New Roman"/>
          <w:color w:val="000000"/>
          <w:szCs w:val="24"/>
          <w:lang w:eastAsia="lv-LV"/>
        </w:rPr>
        <w:t>).</w:t>
      </w:r>
    </w:p>
    <w:p w:rsidR="00E02979" w:rsidRPr="0068241C" w:rsidRDefault="00B84595" w:rsidP="00E0297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lastRenderedPageBreak/>
        <w:t>A</w:t>
      </w:r>
      <w:r w:rsidR="00E02979" w:rsidRPr="0068241C">
        <w:rPr>
          <w:rFonts w:eastAsia="Times New Roman" w:cs="Times New Roman"/>
          <w:color w:val="000000"/>
          <w:szCs w:val="24"/>
          <w:lang w:eastAsia="lv-LV"/>
        </w:rPr>
        <w:t>tbilstoši</w:t>
      </w:r>
      <w:r w:rsidR="00334134" w:rsidRPr="0068241C">
        <w:rPr>
          <w:rFonts w:eastAsia="Times New Roman" w:cs="Times New Roman"/>
          <w:color w:val="000000"/>
          <w:szCs w:val="24"/>
          <w:lang w:eastAsia="lv-LV"/>
        </w:rPr>
        <w:t xml:space="preserve"> Satversmes tiesa</w:t>
      </w:r>
      <w:r w:rsidR="00E02979" w:rsidRPr="0068241C">
        <w:rPr>
          <w:rFonts w:eastAsia="Times New Roman" w:cs="Times New Roman"/>
          <w:color w:val="000000"/>
          <w:szCs w:val="24"/>
          <w:lang w:eastAsia="lv-LV"/>
        </w:rPr>
        <w:t>s spriedum</w:t>
      </w:r>
      <w:r w:rsidR="001541BA" w:rsidRPr="0068241C">
        <w:rPr>
          <w:rFonts w:eastAsia="Times New Roman" w:cs="Times New Roman"/>
          <w:color w:val="000000"/>
          <w:szCs w:val="24"/>
          <w:lang w:eastAsia="lv-LV"/>
        </w:rPr>
        <w:t>ā noteiktajam</w:t>
      </w:r>
      <w:r w:rsidR="00E02979" w:rsidRPr="0068241C">
        <w:rPr>
          <w:rFonts w:eastAsia="Times New Roman" w:cs="Times New Roman"/>
          <w:color w:val="000000"/>
          <w:szCs w:val="24"/>
          <w:lang w:eastAsia="lv-LV"/>
        </w:rPr>
        <w:t xml:space="preserve"> </w:t>
      </w:r>
      <w:r w:rsidR="0035117F" w:rsidRPr="0068241C">
        <w:rPr>
          <w:rFonts w:eastAsia="Times New Roman" w:cs="Times New Roman"/>
          <w:color w:val="000000"/>
          <w:szCs w:val="24"/>
          <w:lang w:eastAsia="lv-LV"/>
        </w:rPr>
        <w:t xml:space="preserve">attiecībā </w:t>
      </w:r>
      <w:r w:rsidR="001541BA" w:rsidRPr="0068241C">
        <w:rPr>
          <w:rFonts w:eastAsia="Times New Roman" w:cs="Times New Roman"/>
          <w:color w:val="000000"/>
          <w:szCs w:val="24"/>
          <w:lang w:eastAsia="lv-LV"/>
        </w:rPr>
        <w:t>uz</w:t>
      </w:r>
      <w:r w:rsidR="0035117F" w:rsidRPr="0068241C">
        <w:rPr>
          <w:rFonts w:eastAsia="Times New Roman" w:cs="Times New Roman"/>
          <w:color w:val="000000"/>
          <w:szCs w:val="24"/>
          <w:lang w:eastAsia="lv-LV"/>
        </w:rPr>
        <w:t xml:space="preserve"> </w:t>
      </w:r>
      <w:r w:rsidR="000A6A13">
        <w:rPr>
          <w:rFonts w:eastAsia="Times New Roman" w:cs="Times New Roman"/>
          <w:color w:val="000000"/>
          <w:szCs w:val="24"/>
          <w:lang w:eastAsia="lv-LV"/>
        </w:rPr>
        <w:t>[pers. A]</w:t>
      </w:r>
      <w:r w:rsidR="0035117F" w:rsidRPr="0068241C">
        <w:rPr>
          <w:rFonts w:eastAsia="Times New Roman" w:cs="Times New Roman"/>
          <w:color w:val="000000"/>
          <w:szCs w:val="24"/>
          <w:lang w:eastAsia="lv-LV"/>
        </w:rPr>
        <w:t xml:space="preserve"> apstrīdētā norma nav spēkā no </w:t>
      </w:r>
      <w:proofErr w:type="gramStart"/>
      <w:r w:rsidR="0035117F" w:rsidRPr="0068241C">
        <w:rPr>
          <w:rFonts w:eastAsia="Times New Roman" w:cs="Times New Roman"/>
          <w:color w:val="000000"/>
          <w:szCs w:val="24"/>
          <w:lang w:eastAsia="lv-LV"/>
        </w:rPr>
        <w:t>2017.gada</w:t>
      </w:r>
      <w:proofErr w:type="gramEnd"/>
      <w:r w:rsidR="0035117F" w:rsidRPr="0068241C">
        <w:rPr>
          <w:rFonts w:eastAsia="Times New Roman" w:cs="Times New Roman"/>
          <w:color w:val="000000"/>
          <w:szCs w:val="24"/>
          <w:lang w:eastAsia="lv-LV"/>
        </w:rPr>
        <w:t xml:space="preserve"> 22.jūnija</w:t>
      </w:r>
      <w:r w:rsidR="00334134" w:rsidRPr="0068241C">
        <w:rPr>
          <w:rFonts w:eastAsia="Times New Roman" w:cs="Times New Roman"/>
          <w:color w:val="000000"/>
          <w:szCs w:val="24"/>
          <w:lang w:eastAsia="lv-LV"/>
        </w:rPr>
        <w:t>, tas ir,</w:t>
      </w:r>
      <w:r w:rsidR="0035117F" w:rsidRPr="0068241C">
        <w:rPr>
          <w:rFonts w:eastAsia="Times New Roman" w:cs="Times New Roman"/>
          <w:color w:val="000000"/>
          <w:szCs w:val="24"/>
          <w:lang w:eastAsia="lv-LV"/>
        </w:rPr>
        <w:t xml:space="preserve"> no Augstākās tiesas tiesneses </w:t>
      </w:r>
      <w:r w:rsidR="00334134" w:rsidRPr="0068241C">
        <w:rPr>
          <w:rFonts w:eastAsia="Times New Roman" w:cs="Times New Roman"/>
          <w:color w:val="000000"/>
          <w:szCs w:val="24"/>
          <w:lang w:eastAsia="lv-LV"/>
        </w:rPr>
        <w:t>vienpersonisk</w:t>
      </w:r>
      <w:r w:rsidR="00224229" w:rsidRPr="0068241C">
        <w:rPr>
          <w:rFonts w:eastAsia="Times New Roman" w:cs="Times New Roman"/>
          <w:color w:val="000000"/>
          <w:szCs w:val="24"/>
          <w:lang w:eastAsia="lv-LV"/>
        </w:rPr>
        <w:t>ā</w:t>
      </w:r>
      <w:r w:rsidR="00334134" w:rsidRPr="0068241C">
        <w:rPr>
          <w:rFonts w:eastAsia="Times New Roman" w:cs="Times New Roman"/>
          <w:color w:val="000000"/>
          <w:szCs w:val="24"/>
          <w:lang w:eastAsia="lv-LV"/>
        </w:rPr>
        <w:t xml:space="preserve"> </w:t>
      </w:r>
      <w:r w:rsidR="0035117F" w:rsidRPr="0068241C">
        <w:rPr>
          <w:rFonts w:eastAsia="Times New Roman" w:cs="Times New Roman"/>
          <w:color w:val="000000"/>
          <w:szCs w:val="24"/>
          <w:lang w:eastAsia="lv-LV"/>
        </w:rPr>
        <w:t>lēmuma pieņemšanas</w:t>
      </w:r>
      <w:r w:rsidR="00224229" w:rsidRPr="0068241C">
        <w:rPr>
          <w:rFonts w:eastAsia="Times New Roman" w:cs="Times New Roman"/>
          <w:color w:val="000000"/>
          <w:szCs w:val="24"/>
          <w:lang w:eastAsia="lv-LV"/>
        </w:rPr>
        <w:t>. Ar minēto lēmumu</w:t>
      </w:r>
      <w:r w:rsidR="001541BA" w:rsidRPr="0068241C">
        <w:rPr>
          <w:rFonts w:eastAsia="Times New Roman" w:cs="Times New Roman"/>
          <w:color w:val="000000"/>
          <w:szCs w:val="24"/>
          <w:lang w:eastAsia="lv-LV"/>
        </w:rPr>
        <w:t xml:space="preserve"> </w:t>
      </w:r>
      <w:r w:rsidR="008B0EEE" w:rsidRPr="0068241C">
        <w:rPr>
          <w:rFonts w:eastAsia="Times New Roman" w:cs="Times New Roman"/>
          <w:color w:val="000000"/>
          <w:szCs w:val="24"/>
          <w:lang w:eastAsia="lv-LV"/>
        </w:rPr>
        <w:t xml:space="preserve">spēkā stājās </w:t>
      </w:r>
      <w:r w:rsidR="00224229" w:rsidRPr="0068241C">
        <w:rPr>
          <w:rFonts w:eastAsia="Times New Roman" w:cs="Times New Roman"/>
          <w:color w:val="000000"/>
          <w:szCs w:val="24"/>
          <w:lang w:eastAsia="lv-LV"/>
        </w:rPr>
        <w:t xml:space="preserve">Rīgas pilsētas Vidzemes priekšpilsētas tiesas </w:t>
      </w:r>
      <w:proofErr w:type="gramStart"/>
      <w:r w:rsidR="00224229" w:rsidRPr="0068241C">
        <w:rPr>
          <w:rFonts w:eastAsia="Times New Roman" w:cs="Times New Roman"/>
          <w:color w:val="000000"/>
          <w:szCs w:val="24"/>
          <w:lang w:eastAsia="lv-LV"/>
        </w:rPr>
        <w:t>2016.gada</w:t>
      </w:r>
      <w:proofErr w:type="gramEnd"/>
      <w:r w:rsidR="00224229" w:rsidRPr="0068241C">
        <w:rPr>
          <w:rFonts w:eastAsia="Times New Roman" w:cs="Times New Roman"/>
          <w:color w:val="000000"/>
          <w:szCs w:val="24"/>
          <w:lang w:eastAsia="lv-LV"/>
        </w:rPr>
        <w:t xml:space="preserve"> 14.jūnija spriedums, ar kuru </w:t>
      </w:r>
      <w:r w:rsidR="000A6A13">
        <w:rPr>
          <w:rFonts w:eastAsia="Times New Roman" w:cs="Times New Roman"/>
          <w:color w:val="000000"/>
          <w:szCs w:val="24"/>
          <w:lang w:eastAsia="lv-LV"/>
        </w:rPr>
        <w:t>[pers. A]</w:t>
      </w:r>
      <w:r w:rsidR="00224229" w:rsidRPr="0068241C">
        <w:rPr>
          <w:rFonts w:eastAsia="Times New Roman" w:cs="Times New Roman"/>
          <w:color w:val="000000"/>
          <w:szCs w:val="24"/>
          <w:lang w:eastAsia="lv-LV"/>
        </w:rPr>
        <w:t xml:space="preserve"> atzīts par vainīgu un sodīts pēc Krimināllikuma 218.panta otrās daļas.</w:t>
      </w:r>
      <w:r w:rsidR="008B0EEE" w:rsidRPr="0068241C">
        <w:rPr>
          <w:rFonts w:eastAsia="Times New Roman" w:cs="Times New Roman"/>
          <w:color w:val="000000"/>
          <w:szCs w:val="24"/>
          <w:lang w:eastAsia="lv-LV"/>
        </w:rPr>
        <w:t xml:space="preserve"> </w:t>
      </w:r>
      <w:r w:rsidR="00E02979" w:rsidRPr="0068241C">
        <w:rPr>
          <w:rFonts w:eastAsia="Times New Roman" w:cs="Times New Roman"/>
          <w:color w:val="000000"/>
          <w:szCs w:val="24"/>
          <w:lang w:eastAsia="lv-LV"/>
        </w:rPr>
        <w:t>Tādējādi līdz ar Satversmes tiesas spriedu</w:t>
      </w:r>
      <w:r w:rsidR="00224229" w:rsidRPr="0068241C">
        <w:rPr>
          <w:rFonts w:eastAsia="Times New Roman" w:cs="Times New Roman"/>
          <w:color w:val="000000"/>
          <w:szCs w:val="24"/>
          <w:lang w:eastAsia="lv-LV"/>
        </w:rPr>
        <w:t>m</w:t>
      </w:r>
      <w:r w:rsidRPr="0068241C">
        <w:rPr>
          <w:rFonts w:eastAsia="Times New Roman" w:cs="Times New Roman"/>
          <w:color w:val="000000"/>
          <w:szCs w:val="24"/>
          <w:lang w:eastAsia="lv-LV"/>
        </w:rPr>
        <w:t>a pieņemšanu</w:t>
      </w:r>
      <w:r w:rsidR="00E02979" w:rsidRPr="0068241C">
        <w:rPr>
          <w:rFonts w:eastAsia="Times New Roman" w:cs="Times New Roman"/>
          <w:color w:val="000000"/>
          <w:szCs w:val="24"/>
          <w:lang w:eastAsia="lv-LV"/>
        </w:rPr>
        <w:t xml:space="preserve"> notiesātajam </w:t>
      </w:r>
      <w:r w:rsidR="000A6A13">
        <w:rPr>
          <w:rFonts w:eastAsia="Times New Roman" w:cs="Times New Roman"/>
          <w:color w:val="000000"/>
          <w:szCs w:val="24"/>
          <w:lang w:eastAsia="lv-LV"/>
        </w:rPr>
        <w:t>[pers. A]</w:t>
      </w:r>
      <w:r w:rsidR="00E02979" w:rsidRPr="0068241C">
        <w:rPr>
          <w:rFonts w:eastAsia="Times New Roman" w:cs="Times New Roman"/>
          <w:color w:val="000000"/>
          <w:szCs w:val="24"/>
          <w:lang w:eastAsia="lv-LV"/>
        </w:rPr>
        <w:t xml:space="preserve"> radās ties</w:t>
      </w:r>
      <w:r w:rsidRPr="0068241C">
        <w:rPr>
          <w:rFonts w:eastAsia="Times New Roman" w:cs="Times New Roman"/>
          <w:color w:val="000000"/>
          <w:szCs w:val="24"/>
          <w:lang w:eastAsia="lv-LV"/>
        </w:rPr>
        <w:t>isks pamats</w:t>
      </w:r>
      <w:r w:rsidR="00E02979" w:rsidRPr="0068241C">
        <w:rPr>
          <w:rFonts w:eastAsia="Times New Roman" w:cs="Times New Roman"/>
          <w:color w:val="000000"/>
          <w:szCs w:val="24"/>
          <w:lang w:eastAsia="lv-LV"/>
        </w:rPr>
        <w:t xml:space="preserve"> vērsties ar pieteikumu procesa uzsākšanai jaunatklāt</w:t>
      </w:r>
      <w:r w:rsidR="00120AF7" w:rsidRPr="0068241C">
        <w:rPr>
          <w:rFonts w:eastAsia="Times New Roman" w:cs="Times New Roman"/>
          <w:color w:val="000000"/>
          <w:szCs w:val="24"/>
          <w:lang w:eastAsia="lv-LV"/>
        </w:rPr>
        <w:t>u</w:t>
      </w:r>
      <w:r w:rsidR="00E02979" w:rsidRPr="0068241C">
        <w:rPr>
          <w:rFonts w:eastAsia="Times New Roman" w:cs="Times New Roman"/>
          <w:color w:val="000000"/>
          <w:szCs w:val="24"/>
          <w:lang w:eastAsia="lv-LV"/>
        </w:rPr>
        <w:t xml:space="preserve"> apstākļ</w:t>
      </w:r>
      <w:r w:rsidR="00120AF7" w:rsidRPr="0068241C">
        <w:rPr>
          <w:rFonts w:eastAsia="Times New Roman" w:cs="Times New Roman"/>
          <w:color w:val="000000"/>
          <w:szCs w:val="24"/>
          <w:lang w:eastAsia="lv-LV"/>
        </w:rPr>
        <w:t>u</w:t>
      </w:r>
      <w:r w:rsidR="00E02979" w:rsidRPr="0068241C">
        <w:rPr>
          <w:rFonts w:eastAsia="Times New Roman" w:cs="Times New Roman"/>
          <w:color w:val="000000"/>
          <w:szCs w:val="24"/>
          <w:lang w:eastAsia="lv-LV"/>
        </w:rPr>
        <w:t xml:space="preserve"> izmeklēšanai.</w:t>
      </w:r>
    </w:p>
    <w:p w:rsidR="00E02979" w:rsidRPr="0068241C" w:rsidRDefault="00E02979" w:rsidP="00E02979">
      <w:pPr>
        <w:shd w:val="clear" w:color="auto" w:fill="FFFFFF"/>
        <w:spacing w:after="0" w:line="276" w:lineRule="auto"/>
        <w:ind w:firstLine="709"/>
        <w:jc w:val="both"/>
        <w:rPr>
          <w:rFonts w:eastAsia="Times New Roman" w:cs="Times New Roman"/>
          <w:color w:val="000000"/>
          <w:szCs w:val="24"/>
          <w:lang w:eastAsia="lv-LV"/>
        </w:rPr>
      </w:pPr>
    </w:p>
    <w:p w:rsidR="00C40A65" w:rsidRPr="0068241C" w:rsidRDefault="00E02979" w:rsidP="005133FD">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17] </w:t>
      </w:r>
      <w:r w:rsidR="00224229" w:rsidRPr="0068241C">
        <w:rPr>
          <w:rFonts w:eastAsia="Times New Roman" w:cs="Times New Roman"/>
          <w:color w:val="000000"/>
          <w:szCs w:val="24"/>
          <w:lang w:eastAsia="lv-LV"/>
        </w:rPr>
        <w:t>Tiesības vērsties ar pieteikumu procesa uzsākšanai jaunatklāt</w:t>
      </w:r>
      <w:r w:rsidR="00120AF7" w:rsidRPr="0068241C">
        <w:rPr>
          <w:rFonts w:eastAsia="Times New Roman" w:cs="Times New Roman"/>
          <w:color w:val="000000"/>
          <w:szCs w:val="24"/>
          <w:lang w:eastAsia="lv-LV"/>
        </w:rPr>
        <w:t xml:space="preserve">u apstākļu izmeklēšanai </w:t>
      </w:r>
      <w:r w:rsidR="00006087" w:rsidRPr="0068241C">
        <w:rPr>
          <w:rFonts w:eastAsia="Times New Roman" w:cs="Times New Roman"/>
          <w:color w:val="000000"/>
          <w:szCs w:val="24"/>
          <w:lang w:eastAsia="lv-LV"/>
        </w:rPr>
        <w:t xml:space="preserve">notiesātais </w:t>
      </w:r>
      <w:r w:rsidR="000A6A13">
        <w:rPr>
          <w:rFonts w:eastAsia="Times New Roman" w:cs="Times New Roman"/>
          <w:color w:val="000000"/>
          <w:szCs w:val="24"/>
          <w:lang w:eastAsia="lv-LV"/>
        </w:rPr>
        <w:t>[pers. A]</w:t>
      </w:r>
      <w:r w:rsidR="00006087" w:rsidRPr="0068241C">
        <w:rPr>
          <w:rFonts w:eastAsia="Times New Roman" w:cs="Times New Roman"/>
          <w:color w:val="000000"/>
          <w:szCs w:val="24"/>
          <w:lang w:eastAsia="lv-LV"/>
        </w:rPr>
        <w:t xml:space="preserve"> izmantojis</w:t>
      </w:r>
      <w:r w:rsidR="00120AF7" w:rsidRPr="0068241C">
        <w:rPr>
          <w:rFonts w:eastAsia="Times New Roman" w:cs="Times New Roman"/>
          <w:color w:val="000000"/>
          <w:szCs w:val="24"/>
          <w:lang w:eastAsia="lv-LV"/>
        </w:rPr>
        <w:t>,</w:t>
      </w:r>
      <w:r w:rsidR="00224229" w:rsidRPr="0068241C">
        <w:rPr>
          <w:rFonts w:eastAsia="Times New Roman" w:cs="Times New Roman"/>
          <w:color w:val="000000"/>
          <w:szCs w:val="24"/>
          <w:lang w:eastAsia="lv-LV"/>
        </w:rPr>
        <w:t xml:space="preserve"> </w:t>
      </w:r>
      <w:proofErr w:type="gramStart"/>
      <w:r w:rsidRPr="0068241C">
        <w:rPr>
          <w:rFonts w:eastAsia="Times New Roman" w:cs="Times New Roman"/>
          <w:color w:val="000000"/>
          <w:szCs w:val="24"/>
          <w:lang w:eastAsia="lv-LV"/>
        </w:rPr>
        <w:t>2018.gad</w:t>
      </w:r>
      <w:r w:rsidR="004B0384" w:rsidRPr="0068241C">
        <w:rPr>
          <w:rFonts w:eastAsia="Times New Roman" w:cs="Times New Roman"/>
          <w:color w:val="000000"/>
          <w:szCs w:val="24"/>
          <w:lang w:eastAsia="lv-LV"/>
        </w:rPr>
        <w:t>a</w:t>
      </w:r>
      <w:proofErr w:type="gramEnd"/>
      <w:r w:rsidRPr="0068241C">
        <w:rPr>
          <w:rFonts w:eastAsia="Times New Roman" w:cs="Times New Roman"/>
          <w:color w:val="000000"/>
          <w:szCs w:val="24"/>
          <w:lang w:eastAsia="lv-LV"/>
        </w:rPr>
        <w:t xml:space="preserve"> 19.jūlijā </w:t>
      </w:r>
      <w:r w:rsidR="00224229" w:rsidRPr="0068241C">
        <w:rPr>
          <w:rFonts w:eastAsia="Times New Roman" w:cs="Times New Roman"/>
          <w:color w:val="000000"/>
          <w:szCs w:val="24"/>
          <w:lang w:eastAsia="lv-LV"/>
        </w:rPr>
        <w:t>iesniedzot Ģenerālprokuratūrā</w:t>
      </w:r>
      <w:r w:rsidR="004B0384" w:rsidRPr="0068241C">
        <w:rPr>
          <w:rFonts w:eastAsia="Times New Roman" w:cs="Times New Roman"/>
          <w:color w:val="000000"/>
          <w:szCs w:val="24"/>
          <w:lang w:eastAsia="lv-LV"/>
        </w:rPr>
        <w:t xml:space="preserve"> pieteikumu</w:t>
      </w:r>
      <w:r w:rsidRPr="0068241C">
        <w:rPr>
          <w:rFonts w:eastAsia="Times New Roman" w:cs="Times New Roman"/>
          <w:color w:val="000000"/>
          <w:szCs w:val="24"/>
          <w:lang w:eastAsia="lv-LV"/>
        </w:rPr>
        <w:t xml:space="preserve"> par kriminālprocesa Nr. 15830201509 atjaunoša</w:t>
      </w:r>
      <w:r w:rsidR="00120AF7" w:rsidRPr="0068241C">
        <w:rPr>
          <w:rFonts w:eastAsia="Times New Roman" w:cs="Times New Roman"/>
          <w:color w:val="000000"/>
          <w:szCs w:val="24"/>
          <w:lang w:eastAsia="lv-LV"/>
        </w:rPr>
        <w:t>nu</w:t>
      </w:r>
      <w:r w:rsidRPr="0068241C">
        <w:rPr>
          <w:rFonts w:eastAsia="Times New Roman" w:cs="Times New Roman"/>
          <w:color w:val="000000"/>
          <w:szCs w:val="24"/>
          <w:lang w:eastAsia="lv-LV"/>
        </w:rPr>
        <w:t>. Pieteikumā norād</w:t>
      </w:r>
      <w:r w:rsidR="00120AF7" w:rsidRPr="0068241C">
        <w:rPr>
          <w:rFonts w:eastAsia="Times New Roman" w:cs="Times New Roman"/>
          <w:color w:val="000000"/>
          <w:szCs w:val="24"/>
          <w:lang w:eastAsia="lv-LV"/>
        </w:rPr>
        <w:t>īts</w:t>
      </w:r>
      <w:r w:rsidRPr="0068241C">
        <w:rPr>
          <w:rFonts w:eastAsia="Times New Roman" w:cs="Times New Roman"/>
          <w:color w:val="000000"/>
          <w:szCs w:val="24"/>
          <w:lang w:eastAsia="lv-LV"/>
        </w:rPr>
        <w:t xml:space="preserve">, ka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w:t>
      </w:r>
      <w:r w:rsidR="00120AF7" w:rsidRPr="0068241C">
        <w:rPr>
          <w:rFonts w:eastAsia="Times New Roman" w:cs="Times New Roman"/>
          <w:color w:val="000000"/>
          <w:szCs w:val="24"/>
          <w:lang w:eastAsia="lv-LV"/>
        </w:rPr>
        <w:t>14.</w:t>
      </w:r>
      <w:r w:rsidRPr="0068241C">
        <w:rPr>
          <w:rFonts w:eastAsia="Times New Roman" w:cs="Times New Roman"/>
          <w:color w:val="000000"/>
          <w:szCs w:val="24"/>
          <w:lang w:eastAsia="lv-LV"/>
        </w:rPr>
        <w:t>jūnijā Satversmes tiesa</w:t>
      </w:r>
      <w:r w:rsidR="00120AF7" w:rsidRPr="0068241C">
        <w:rPr>
          <w:rFonts w:eastAsia="Times New Roman" w:cs="Times New Roman"/>
          <w:color w:val="000000"/>
          <w:szCs w:val="24"/>
          <w:lang w:eastAsia="lv-LV"/>
        </w:rPr>
        <w:t xml:space="preserve"> taisījusi</w:t>
      </w:r>
      <w:r w:rsidRPr="0068241C">
        <w:rPr>
          <w:rFonts w:eastAsia="Times New Roman" w:cs="Times New Roman"/>
          <w:color w:val="000000"/>
          <w:szCs w:val="24"/>
          <w:lang w:eastAsia="lv-LV"/>
        </w:rPr>
        <w:t xml:space="preserve"> spriedum</w:t>
      </w:r>
      <w:r w:rsidR="00120AF7" w:rsidRPr="0068241C">
        <w:rPr>
          <w:rFonts w:eastAsia="Times New Roman" w:cs="Times New Roman"/>
          <w:color w:val="000000"/>
          <w:szCs w:val="24"/>
          <w:lang w:eastAsia="lv-LV"/>
        </w:rPr>
        <w:t>u</w:t>
      </w:r>
      <w:r w:rsidRPr="0068241C">
        <w:rPr>
          <w:rFonts w:eastAsia="Times New Roman" w:cs="Times New Roman"/>
          <w:color w:val="000000"/>
          <w:szCs w:val="24"/>
          <w:lang w:eastAsia="lv-LV"/>
        </w:rPr>
        <w:t xml:space="preserve"> lietā Nr</w:t>
      </w:r>
      <w:r w:rsidR="00A2321C" w:rsidRPr="0068241C">
        <w:rPr>
          <w:rFonts w:eastAsia="Times New Roman" w:cs="Times New Roman"/>
          <w:color w:val="000000"/>
          <w:szCs w:val="24"/>
          <w:lang w:eastAsia="lv-LV"/>
        </w:rPr>
        <w:t>. </w:t>
      </w:r>
      <w:r w:rsidRPr="0068241C">
        <w:rPr>
          <w:rFonts w:eastAsia="Times New Roman" w:cs="Times New Roman"/>
          <w:color w:val="000000"/>
          <w:szCs w:val="24"/>
          <w:lang w:eastAsia="lv-LV"/>
        </w:rPr>
        <w:t xml:space="preserve">2017-23-01, ar kuru Kriminālprocesa likuma 573. panta otrā daļa un trešā daļa, ciktāl tā neparedz, ka lēmumā par atteikšanos ierosināt kasācijas tiesvedību norādāmi tā motīvi, </w:t>
      </w:r>
      <w:r w:rsidR="00120AF7" w:rsidRPr="0068241C">
        <w:rPr>
          <w:rFonts w:eastAsia="Times New Roman" w:cs="Times New Roman"/>
          <w:color w:val="000000"/>
          <w:szCs w:val="24"/>
          <w:lang w:eastAsia="lv-LV"/>
        </w:rPr>
        <w:t xml:space="preserve">atzīta </w:t>
      </w:r>
      <w:r w:rsidRPr="0068241C">
        <w:rPr>
          <w:rFonts w:eastAsia="Times New Roman" w:cs="Times New Roman"/>
          <w:color w:val="000000"/>
          <w:szCs w:val="24"/>
          <w:lang w:eastAsia="lv-LV"/>
        </w:rPr>
        <w:t>par neatbilstošu Latvijas Republikas Satversmes 92. panta pirmajam teikumam</w:t>
      </w:r>
      <w:r w:rsidR="00120AF7" w:rsidRPr="0068241C">
        <w:rPr>
          <w:rFonts w:eastAsia="Times New Roman" w:cs="Times New Roman"/>
          <w:color w:val="000000"/>
          <w:szCs w:val="24"/>
          <w:lang w:eastAsia="lv-LV"/>
        </w:rPr>
        <w:t xml:space="preserve">. Savukārt attiecībā uz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w:t>
      </w:r>
      <w:r w:rsidR="00120AF7" w:rsidRPr="0068241C">
        <w:rPr>
          <w:rFonts w:eastAsia="Times New Roman" w:cs="Times New Roman"/>
          <w:color w:val="000000"/>
          <w:szCs w:val="24"/>
          <w:lang w:eastAsia="lv-LV"/>
        </w:rPr>
        <w:t xml:space="preserve">šī norma atzīta par spēkā neesošu no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pamattiesību aizskāruma rašanās brīža</w:t>
      </w:r>
      <w:r w:rsidR="00C40A65" w:rsidRPr="0068241C">
        <w:rPr>
          <w:rFonts w:eastAsia="Times New Roman" w:cs="Times New Roman"/>
          <w:color w:val="000000"/>
          <w:szCs w:val="24"/>
          <w:lang w:eastAsia="lv-LV"/>
        </w:rPr>
        <w:t>, tas ir, no Augstākās tiesas tiesneses 2017.gada 22.jūnija vienpersonisk</w:t>
      </w:r>
      <w:r w:rsidR="00B84595" w:rsidRPr="0068241C">
        <w:rPr>
          <w:rFonts w:eastAsia="Times New Roman" w:cs="Times New Roman"/>
          <w:color w:val="000000"/>
          <w:szCs w:val="24"/>
          <w:lang w:eastAsia="lv-LV"/>
        </w:rPr>
        <w:t>a</w:t>
      </w:r>
      <w:r w:rsidR="00C40A65" w:rsidRPr="0068241C">
        <w:rPr>
          <w:rFonts w:eastAsia="Times New Roman" w:cs="Times New Roman"/>
          <w:color w:val="000000"/>
          <w:szCs w:val="24"/>
          <w:lang w:eastAsia="lv-LV"/>
        </w:rPr>
        <w:t xml:space="preserve"> lēmuma par atteikšanos pārbaudīt Rīgas apgabaltiesas 2017.gada 6.aprīļa lēmuma tiesi</w:t>
      </w:r>
      <w:r w:rsidR="005D2AEF" w:rsidRPr="0068241C">
        <w:rPr>
          <w:rFonts w:eastAsia="Times New Roman" w:cs="Times New Roman"/>
          <w:color w:val="000000"/>
          <w:szCs w:val="24"/>
          <w:lang w:eastAsia="lv-LV"/>
        </w:rPr>
        <w:t>sku</w:t>
      </w:r>
      <w:r w:rsidR="00C40A65" w:rsidRPr="0068241C">
        <w:rPr>
          <w:rFonts w:eastAsia="Times New Roman" w:cs="Times New Roman"/>
          <w:color w:val="000000"/>
          <w:szCs w:val="24"/>
          <w:lang w:eastAsia="lv-LV"/>
        </w:rPr>
        <w:t>mu kasācijas kārtībā.</w:t>
      </w:r>
    </w:p>
    <w:p w:rsidR="00C40A65" w:rsidRPr="0068241C" w:rsidRDefault="00C40A65" w:rsidP="00C40A65">
      <w:pPr>
        <w:shd w:val="clear" w:color="auto" w:fill="FFFFFF"/>
        <w:spacing w:after="0" w:line="276" w:lineRule="auto"/>
        <w:ind w:firstLine="709"/>
        <w:jc w:val="both"/>
        <w:rPr>
          <w:rFonts w:eastAsia="Times New Roman" w:cs="Times New Roman"/>
          <w:color w:val="000000"/>
          <w:szCs w:val="24"/>
          <w:lang w:eastAsia="lv-LV"/>
        </w:rPr>
      </w:pPr>
    </w:p>
    <w:p w:rsidR="00C81BB4" w:rsidRPr="0068241C" w:rsidRDefault="00C40A65" w:rsidP="00C40A6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18] </w:t>
      </w:r>
      <w:r w:rsidR="00106905" w:rsidRPr="0068241C">
        <w:rPr>
          <w:rFonts w:eastAsia="Times New Roman" w:cs="Times New Roman"/>
          <w:color w:val="000000"/>
          <w:szCs w:val="24"/>
          <w:lang w:eastAsia="lv-LV"/>
        </w:rPr>
        <w:t>Saskaņā ar</w:t>
      </w:r>
      <w:r w:rsidR="00213F11" w:rsidRPr="0068241C">
        <w:rPr>
          <w:rFonts w:eastAsia="Times New Roman" w:cs="Times New Roman"/>
          <w:color w:val="000000"/>
          <w:szCs w:val="24"/>
          <w:lang w:eastAsia="lv-LV"/>
        </w:rPr>
        <w:t xml:space="preserve"> Kriminālprocesa likuma </w:t>
      </w:r>
      <w:proofErr w:type="gramStart"/>
      <w:r w:rsidR="00213F11" w:rsidRPr="0068241C">
        <w:rPr>
          <w:rFonts w:eastAsia="Times New Roman" w:cs="Times New Roman"/>
          <w:color w:val="000000"/>
          <w:szCs w:val="24"/>
          <w:lang w:eastAsia="lv-LV"/>
        </w:rPr>
        <w:t>655.panta</w:t>
      </w:r>
      <w:proofErr w:type="gramEnd"/>
      <w:r w:rsidR="00213F11" w:rsidRPr="0068241C">
        <w:rPr>
          <w:rFonts w:eastAsia="Times New Roman" w:cs="Times New Roman"/>
          <w:color w:val="000000"/>
          <w:szCs w:val="24"/>
          <w:lang w:eastAsia="lv-LV"/>
        </w:rPr>
        <w:t xml:space="preserve"> </w:t>
      </w:r>
      <w:r w:rsidR="00120AF7" w:rsidRPr="0068241C">
        <w:rPr>
          <w:rFonts w:eastAsia="Times New Roman" w:cs="Times New Roman"/>
          <w:color w:val="000000"/>
          <w:szCs w:val="24"/>
          <w:lang w:eastAsia="lv-LV"/>
        </w:rPr>
        <w:t xml:space="preserve">pirmo daļu atjaunot kriminālprocesu, kurā ir spēkā stājies tiesas spriedums, var sakarā ar jaunatklātiem apstākļiem. </w:t>
      </w:r>
      <w:r w:rsidR="00C81BB4" w:rsidRPr="0068241C">
        <w:rPr>
          <w:rFonts w:eastAsia="Times New Roman" w:cs="Times New Roman"/>
          <w:color w:val="000000"/>
          <w:szCs w:val="24"/>
          <w:lang w:eastAsia="lv-LV"/>
        </w:rPr>
        <w:t>Š</w:t>
      </w:r>
      <w:r w:rsidR="00120AF7" w:rsidRPr="0068241C">
        <w:rPr>
          <w:rFonts w:eastAsia="Times New Roman" w:cs="Times New Roman"/>
          <w:color w:val="000000"/>
          <w:szCs w:val="24"/>
          <w:lang w:eastAsia="lv-LV"/>
        </w:rPr>
        <w:t xml:space="preserve">ā panta </w:t>
      </w:r>
      <w:r w:rsidR="00425A50" w:rsidRPr="0068241C">
        <w:rPr>
          <w:rFonts w:eastAsia="Times New Roman" w:cs="Times New Roman"/>
          <w:color w:val="000000"/>
          <w:szCs w:val="24"/>
          <w:lang w:eastAsia="lv-LV"/>
        </w:rPr>
        <w:t>otrās daļas</w:t>
      </w:r>
      <w:r w:rsidR="00213F11" w:rsidRPr="0068241C">
        <w:rPr>
          <w:rFonts w:eastAsia="Times New Roman" w:cs="Times New Roman"/>
          <w:color w:val="000000"/>
          <w:szCs w:val="24"/>
          <w:lang w:eastAsia="lv-LV"/>
        </w:rPr>
        <w:t xml:space="preserve"> </w:t>
      </w:r>
      <w:r w:rsidR="00425A50" w:rsidRPr="0068241C">
        <w:rPr>
          <w:rFonts w:eastAsia="Times New Roman" w:cs="Times New Roman"/>
          <w:color w:val="000000"/>
          <w:szCs w:val="24"/>
          <w:lang w:eastAsia="lv-LV"/>
        </w:rPr>
        <w:t>4.punkts</w:t>
      </w:r>
      <w:r w:rsidR="00213F11" w:rsidRPr="0068241C">
        <w:rPr>
          <w:rFonts w:eastAsia="Times New Roman" w:cs="Times New Roman"/>
          <w:color w:val="000000"/>
          <w:szCs w:val="24"/>
          <w:lang w:eastAsia="lv-LV"/>
        </w:rPr>
        <w:t xml:space="preserve"> notei</w:t>
      </w:r>
      <w:r w:rsidR="00120AF7" w:rsidRPr="0068241C">
        <w:rPr>
          <w:rFonts w:eastAsia="Times New Roman" w:cs="Times New Roman"/>
          <w:color w:val="000000"/>
          <w:szCs w:val="24"/>
          <w:lang w:eastAsia="lv-LV"/>
        </w:rPr>
        <w:t xml:space="preserve">c, ka Satversmes tiesas </w:t>
      </w:r>
      <w:r w:rsidR="00213F11" w:rsidRPr="0068241C">
        <w:rPr>
          <w:rFonts w:eastAsia="Times New Roman" w:cs="Times New Roman"/>
          <w:color w:val="000000"/>
          <w:szCs w:val="24"/>
          <w:lang w:eastAsia="lv-LV"/>
        </w:rPr>
        <w:t>atzinum</w:t>
      </w:r>
      <w:r w:rsidR="00C81BB4" w:rsidRPr="0068241C">
        <w:rPr>
          <w:rFonts w:eastAsia="Times New Roman" w:cs="Times New Roman"/>
          <w:color w:val="000000"/>
          <w:szCs w:val="24"/>
          <w:lang w:eastAsia="lv-LV"/>
        </w:rPr>
        <w:t>s</w:t>
      </w:r>
      <w:r w:rsidR="00213F11" w:rsidRPr="0068241C">
        <w:rPr>
          <w:rFonts w:eastAsia="Times New Roman" w:cs="Times New Roman"/>
          <w:color w:val="000000"/>
          <w:szCs w:val="24"/>
          <w:lang w:eastAsia="lv-LV"/>
        </w:rPr>
        <w:t xml:space="preserve"> par tādas tiesību normas </w:t>
      </w:r>
      <w:r w:rsidR="00C81BB4" w:rsidRPr="0068241C">
        <w:rPr>
          <w:rFonts w:eastAsia="Times New Roman" w:cs="Times New Roman"/>
          <w:color w:val="000000"/>
          <w:szCs w:val="24"/>
          <w:lang w:eastAsia="lv-LV"/>
        </w:rPr>
        <w:t xml:space="preserve">vai tās interpretācijas </w:t>
      </w:r>
      <w:r w:rsidR="00213F11" w:rsidRPr="0068241C">
        <w:rPr>
          <w:rFonts w:eastAsia="Times New Roman" w:cs="Times New Roman"/>
          <w:color w:val="000000"/>
          <w:szCs w:val="24"/>
          <w:lang w:eastAsia="lv-LV"/>
        </w:rPr>
        <w:t xml:space="preserve">neatbilstību Satversmei, uz kuras pamata spēkā stājies nolēmums, </w:t>
      </w:r>
      <w:r w:rsidR="00C81BB4" w:rsidRPr="0068241C">
        <w:rPr>
          <w:rFonts w:eastAsia="Times New Roman" w:cs="Times New Roman"/>
          <w:color w:val="000000"/>
          <w:szCs w:val="24"/>
          <w:lang w:eastAsia="lv-LV"/>
        </w:rPr>
        <w:t>ir uzskatāmi par jaunatklātiem apstākļiem. Augstākā tiesa, izskatot lietu sakarā ar jaunatklātiem apstākļiem, pieņem vienu no Kriminālprocesa likuma 660.panta piekt</w:t>
      </w:r>
      <w:r w:rsidR="00430D7D" w:rsidRPr="0068241C">
        <w:rPr>
          <w:rFonts w:eastAsia="Times New Roman" w:cs="Times New Roman"/>
          <w:color w:val="000000"/>
          <w:szCs w:val="24"/>
          <w:lang w:eastAsia="lv-LV"/>
        </w:rPr>
        <w:t>aj</w:t>
      </w:r>
      <w:r w:rsidR="00C81BB4" w:rsidRPr="0068241C">
        <w:rPr>
          <w:rFonts w:eastAsia="Times New Roman" w:cs="Times New Roman"/>
          <w:color w:val="000000"/>
          <w:szCs w:val="24"/>
          <w:lang w:eastAsia="lv-LV"/>
        </w:rPr>
        <w:t>ā daļ</w:t>
      </w:r>
      <w:r w:rsidR="00430D7D" w:rsidRPr="0068241C">
        <w:rPr>
          <w:rFonts w:eastAsia="Times New Roman" w:cs="Times New Roman"/>
          <w:color w:val="000000"/>
          <w:szCs w:val="24"/>
          <w:lang w:eastAsia="lv-LV"/>
        </w:rPr>
        <w:t>ā</w:t>
      </w:r>
      <w:r w:rsidR="00C81BB4" w:rsidRPr="0068241C">
        <w:rPr>
          <w:rFonts w:eastAsia="Times New Roman" w:cs="Times New Roman"/>
          <w:color w:val="000000"/>
          <w:szCs w:val="24"/>
          <w:lang w:eastAsia="lv-LV"/>
        </w:rPr>
        <w:t xml:space="preserve"> norādītajiem lēmumiem.</w:t>
      </w:r>
      <w:r w:rsidR="00430D7D" w:rsidRPr="0068241C">
        <w:rPr>
          <w:rFonts w:eastAsia="Times New Roman" w:cs="Times New Roman"/>
          <w:color w:val="000000"/>
          <w:szCs w:val="24"/>
          <w:lang w:eastAsia="lv-LV"/>
        </w:rPr>
        <w:t xml:space="preserve"> Proti, atceļ tiesas nolēmumu pilnībā vai tā daļā, atceltajā daļā atjauno kriminālprocesu sakarā ar jaunatklātiem apstākļiem un lietu nosūta prokuratūrai (1.punkts); atceļ tiesas nolēmumu pilnībā vai tā daļā, atceltajā daļā atjauno kriminālprocesu sakarā ar jaunatklātiem apstākļiem un lietu nosūta jaunai izskatīšanai attiecīgās instances tiesai (2.punkts); noraida pieteikumu (3.punkts); izbeidz tiesvedību (4.punkts).</w:t>
      </w:r>
    </w:p>
    <w:p w:rsidR="00D75F12" w:rsidRPr="0068241C" w:rsidRDefault="00C81BB4" w:rsidP="00C40A6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Ņemot vērā, ka</w:t>
      </w:r>
      <w:r w:rsidR="00106905"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Rīgas pilsētas Vidzemes priekšpilsētas tiesas</w:t>
      </w:r>
      <w:r w:rsidR="00D75F12" w:rsidRPr="0068241C">
        <w:rPr>
          <w:rFonts w:eastAsia="Times New Roman" w:cs="Times New Roman"/>
          <w:color w:val="000000"/>
          <w:szCs w:val="24"/>
          <w:lang w:eastAsia="lv-LV"/>
        </w:rPr>
        <w:t xml:space="preserve"> </w:t>
      </w:r>
      <w:proofErr w:type="gramStart"/>
      <w:r w:rsidR="00D75F12" w:rsidRPr="0068241C">
        <w:rPr>
          <w:rFonts w:eastAsia="Times New Roman" w:cs="Times New Roman"/>
          <w:color w:val="000000"/>
          <w:szCs w:val="24"/>
          <w:lang w:eastAsia="lv-LV"/>
        </w:rPr>
        <w:t>201</w:t>
      </w:r>
      <w:r w:rsidR="00430D7D" w:rsidRPr="0068241C">
        <w:rPr>
          <w:rFonts w:eastAsia="Times New Roman" w:cs="Times New Roman"/>
          <w:color w:val="000000"/>
          <w:szCs w:val="24"/>
          <w:lang w:eastAsia="lv-LV"/>
        </w:rPr>
        <w:t>6</w:t>
      </w:r>
      <w:r w:rsidR="00D75F12" w:rsidRPr="0068241C">
        <w:rPr>
          <w:rFonts w:eastAsia="Times New Roman" w:cs="Times New Roman"/>
          <w:color w:val="000000"/>
          <w:szCs w:val="24"/>
          <w:lang w:eastAsia="lv-LV"/>
        </w:rPr>
        <w:t>.gada</w:t>
      </w:r>
      <w:proofErr w:type="gramEnd"/>
      <w:r w:rsidR="00D75F12" w:rsidRPr="0068241C">
        <w:rPr>
          <w:rFonts w:eastAsia="Times New Roman" w:cs="Times New Roman"/>
          <w:color w:val="000000"/>
          <w:szCs w:val="24"/>
          <w:lang w:eastAsia="lv-LV"/>
        </w:rPr>
        <w:t xml:space="preserve"> </w:t>
      </w:r>
      <w:r w:rsidR="00430D7D" w:rsidRPr="0068241C">
        <w:rPr>
          <w:rFonts w:eastAsia="Times New Roman" w:cs="Times New Roman"/>
          <w:color w:val="000000"/>
          <w:szCs w:val="24"/>
          <w:lang w:eastAsia="lv-LV"/>
        </w:rPr>
        <w:t xml:space="preserve">14.jūnija spriedums </w:t>
      </w:r>
      <w:r w:rsidR="00D75F12" w:rsidRPr="0068241C">
        <w:rPr>
          <w:rFonts w:eastAsia="Times New Roman" w:cs="Times New Roman"/>
          <w:color w:val="000000"/>
          <w:szCs w:val="24"/>
          <w:lang w:eastAsia="lv-LV"/>
        </w:rPr>
        <w:t>spēkā stājās 2017.gada 22.jūnijā</w:t>
      </w:r>
      <w:r w:rsidR="00106905" w:rsidRPr="0068241C">
        <w:rPr>
          <w:rFonts w:eastAsia="Times New Roman" w:cs="Times New Roman"/>
          <w:color w:val="000000"/>
          <w:szCs w:val="24"/>
          <w:lang w:eastAsia="lv-LV"/>
        </w:rPr>
        <w:t>, proti,</w:t>
      </w:r>
      <w:r w:rsidR="00D75F12" w:rsidRPr="0068241C">
        <w:rPr>
          <w:rFonts w:eastAsia="Times New Roman" w:cs="Times New Roman"/>
          <w:color w:val="000000"/>
          <w:szCs w:val="24"/>
          <w:lang w:eastAsia="lv-LV"/>
        </w:rPr>
        <w:t xml:space="preserve"> </w:t>
      </w:r>
      <w:r w:rsidR="00006087" w:rsidRPr="0068241C">
        <w:rPr>
          <w:rFonts w:eastAsia="Times New Roman" w:cs="Times New Roman"/>
          <w:color w:val="000000"/>
          <w:szCs w:val="24"/>
          <w:lang w:eastAsia="lv-LV"/>
        </w:rPr>
        <w:t xml:space="preserve">ar </w:t>
      </w:r>
      <w:r w:rsidR="00D75F12" w:rsidRPr="0068241C">
        <w:rPr>
          <w:rFonts w:eastAsia="Times New Roman" w:cs="Times New Roman"/>
          <w:color w:val="000000"/>
          <w:szCs w:val="24"/>
          <w:lang w:eastAsia="lv-LV"/>
        </w:rPr>
        <w:t>kasācijas instances tiesa</w:t>
      </w:r>
      <w:r w:rsidR="001A3414" w:rsidRPr="0068241C">
        <w:rPr>
          <w:rFonts w:eastAsia="Times New Roman" w:cs="Times New Roman"/>
          <w:color w:val="000000"/>
          <w:szCs w:val="24"/>
          <w:lang w:eastAsia="lv-LV"/>
        </w:rPr>
        <w:t>s tiesnese</w:t>
      </w:r>
      <w:r w:rsidR="00006087" w:rsidRPr="0068241C">
        <w:rPr>
          <w:rFonts w:eastAsia="Times New Roman" w:cs="Times New Roman"/>
          <w:color w:val="000000"/>
          <w:szCs w:val="24"/>
          <w:lang w:eastAsia="lv-LV"/>
        </w:rPr>
        <w:t>s</w:t>
      </w:r>
      <w:r w:rsidR="001A3414" w:rsidRPr="0068241C">
        <w:rPr>
          <w:rFonts w:eastAsia="Times New Roman" w:cs="Times New Roman"/>
          <w:color w:val="000000"/>
          <w:szCs w:val="24"/>
          <w:lang w:eastAsia="lv-LV"/>
        </w:rPr>
        <w:t xml:space="preserve"> vienpersoniski</w:t>
      </w:r>
      <w:r w:rsidR="00006087" w:rsidRPr="0068241C">
        <w:rPr>
          <w:rFonts w:eastAsia="Times New Roman" w:cs="Times New Roman"/>
          <w:color w:val="000000"/>
          <w:szCs w:val="24"/>
          <w:lang w:eastAsia="lv-LV"/>
        </w:rPr>
        <w:t xml:space="preserve"> pieņemto lēmumu</w:t>
      </w:r>
      <w:r w:rsidR="00D75F12" w:rsidRPr="0068241C">
        <w:rPr>
          <w:rFonts w:eastAsia="Times New Roman" w:cs="Times New Roman"/>
          <w:color w:val="000000"/>
          <w:szCs w:val="24"/>
          <w:lang w:eastAsia="lv-LV"/>
        </w:rPr>
        <w:t xml:space="preserve"> atteik</w:t>
      </w:r>
      <w:r w:rsidR="00006087" w:rsidRPr="0068241C">
        <w:rPr>
          <w:rFonts w:eastAsia="Times New Roman" w:cs="Times New Roman"/>
          <w:color w:val="000000"/>
          <w:szCs w:val="24"/>
          <w:lang w:eastAsia="lv-LV"/>
        </w:rPr>
        <w:t>t</w:t>
      </w:r>
      <w:r w:rsidR="00D75F12" w:rsidRPr="0068241C">
        <w:rPr>
          <w:rFonts w:eastAsia="Times New Roman" w:cs="Times New Roman"/>
          <w:color w:val="000000"/>
          <w:szCs w:val="24"/>
          <w:lang w:eastAsia="lv-LV"/>
        </w:rPr>
        <w:t xml:space="preserve"> pārbaudīt </w:t>
      </w:r>
      <w:r w:rsidR="001A3414" w:rsidRPr="0068241C">
        <w:rPr>
          <w:rFonts w:eastAsia="Times New Roman" w:cs="Times New Roman"/>
          <w:color w:val="000000"/>
          <w:szCs w:val="24"/>
          <w:lang w:eastAsia="lv-LV"/>
        </w:rPr>
        <w:t>apelācijas instances tiesas</w:t>
      </w:r>
      <w:r w:rsidR="00D75F12" w:rsidRPr="0068241C">
        <w:rPr>
          <w:rFonts w:eastAsia="Times New Roman" w:cs="Times New Roman"/>
          <w:color w:val="000000"/>
          <w:szCs w:val="24"/>
          <w:lang w:eastAsia="lv-LV"/>
        </w:rPr>
        <w:t xml:space="preserve"> nolēmuma tiesiskumu</w:t>
      </w:r>
      <w:r w:rsidR="00006087" w:rsidRPr="0068241C">
        <w:rPr>
          <w:rFonts w:eastAsia="Times New Roman" w:cs="Times New Roman"/>
          <w:color w:val="000000"/>
          <w:szCs w:val="24"/>
          <w:lang w:eastAsia="lv-LV"/>
        </w:rPr>
        <w:t xml:space="preserve"> kasācijas kārtībā</w:t>
      </w:r>
      <w:r w:rsidR="00D75F12" w:rsidRPr="0068241C">
        <w:rPr>
          <w:rFonts w:eastAsia="Times New Roman" w:cs="Times New Roman"/>
          <w:color w:val="000000"/>
          <w:szCs w:val="24"/>
          <w:lang w:eastAsia="lv-LV"/>
        </w:rPr>
        <w:t>,</w:t>
      </w:r>
      <w:r w:rsidR="00430D7D" w:rsidRPr="0068241C">
        <w:rPr>
          <w:rFonts w:eastAsia="Times New Roman" w:cs="Times New Roman"/>
          <w:color w:val="000000"/>
          <w:szCs w:val="24"/>
          <w:lang w:eastAsia="lv-LV"/>
        </w:rPr>
        <w:t xml:space="preserve"> kas tika uzrakstīts rezolūcijas veidā,</w:t>
      </w:r>
      <w:r w:rsidR="00D75F12" w:rsidRPr="0068241C">
        <w:rPr>
          <w:rFonts w:eastAsia="Times New Roman" w:cs="Times New Roman"/>
          <w:color w:val="000000"/>
          <w:szCs w:val="24"/>
          <w:lang w:eastAsia="lv-LV"/>
        </w:rPr>
        <w:t xml:space="preserve"> </w:t>
      </w:r>
      <w:r w:rsidR="00006087" w:rsidRPr="0068241C">
        <w:rPr>
          <w:rFonts w:eastAsia="Times New Roman" w:cs="Times New Roman"/>
          <w:color w:val="000000"/>
          <w:szCs w:val="24"/>
          <w:lang w:eastAsia="lv-LV"/>
        </w:rPr>
        <w:t>kasācijas instances tiesai</w:t>
      </w:r>
      <w:r w:rsidR="00D75F12" w:rsidRPr="0068241C">
        <w:rPr>
          <w:rFonts w:eastAsia="Times New Roman" w:cs="Times New Roman"/>
          <w:color w:val="000000"/>
          <w:szCs w:val="24"/>
          <w:lang w:eastAsia="lv-LV"/>
        </w:rPr>
        <w:t xml:space="preserve"> </w:t>
      </w:r>
      <w:r w:rsidR="001A3414" w:rsidRPr="0068241C">
        <w:rPr>
          <w:rFonts w:eastAsia="Times New Roman" w:cs="Times New Roman"/>
          <w:color w:val="000000"/>
          <w:szCs w:val="24"/>
          <w:lang w:eastAsia="lv-LV"/>
        </w:rPr>
        <w:t>atbilstoši Kriminālprocesa likuma 660.panta piektās daļas 2.punktā noteiktajam</w:t>
      </w:r>
      <w:r w:rsidR="005133FD" w:rsidRPr="0068241C">
        <w:rPr>
          <w:rFonts w:eastAsia="Times New Roman" w:cs="Times New Roman"/>
          <w:color w:val="000000"/>
          <w:szCs w:val="24"/>
          <w:lang w:eastAsia="lv-LV"/>
        </w:rPr>
        <w:t xml:space="preserve"> parastajos apstākļos būtu</w:t>
      </w:r>
      <w:r w:rsidR="001A3414" w:rsidRPr="0068241C">
        <w:rPr>
          <w:rFonts w:eastAsia="Times New Roman" w:cs="Times New Roman"/>
          <w:color w:val="000000"/>
          <w:szCs w:val="24"/>
          <w:lang w:eastAsia="lv-LV"/>
        </w:rPr>
        <w:t xml:space="preserve"> </w:t>
      </w:r>
      <w:r w:rsidR="00D75F12" w:rsidRPr="0068241C">
        <w:rPr>
          <w:rFonts w:eastAsia="Times New Roman" w:cs="Times New Roman"/>
          <w:color w:val="000000"/>
          <w:szCs w:val="24"/>
          <w:lang w:eastAsia="lv-LV"/>
        </w:rPr>
        <w:t>jāatceļ</w:t>
      </w:r>
      <w:r w:rsidR="00430D7D" w:rsidRPr="0068241C">
        <w:rPr>
          <w:rFonts w:eastAsia="Times New Roman" w:cs="Times New Roman"/>
          <w:color w:val="000000"/>
          <w:szCs w:val="24"/>
          <w:lang w:eastAsia="lv-LV"/>
        </w:rPr>
        <w:t xml:space="preserve"> Augstākās tiesas</w:t>
      </w:r>
      <w:r w:rsidR="00D75F12" w:rsidRPr="0068241C">
        <w:rPr>
          <w:rFonts w:eastAsia="Times New Roman" w:cs="Times New Roman"/>
          <w:color w:val="000000"/>
          <w:szCs w:val="24"/>
          <w:lang w:eastAsia="lv-LV"/>
        </w:rPr>
        <w:t xml:space="preserve"> tiesneses </w:t>
      </w:r>
      <w:r w:rsidR="00430D7D" w:rsidRPr="0068241C">
        <w:rPr>
          <w:rFonts w:eastAsia="Times New Roman" w:cs="Times New Roman"/>
          <w:color w:val="000000"/>
          <w:szCs w:val="24"/>
          <w:lang w:eastAsia="lv-LV"/>
        </w:rPr>
        <w:t xml:space="preserve">2017.gada 22.jūnija vienpersoniskais </w:t>
      </w:r>
      <w:r w:rsidR="00D75F12" w:rsidRPr="0068241C">
        <w:rPr>
          <w:rFonts w:eastAsia="Times New Roman" w:cs="Times New Roman"/>
          <w:color w:val="000000"/>
          <w:szCs w:val="24"/>
          <w:lang w:eastAsia="lv-LV"/>
        </w:rPr>
        <w:t>lēmums</w:t>
      </w:r>
      <w:r w:rsidR="001A3414" w:rsidRPr="0068241C">
        <w:rPr>
          <w:rFonts w:eastAsia="Times New Roman" w:cs="Times New Roman"/>
          <w:color w:val="000000"/>
          <w:szCs w:val="24"/>
          <w:lang w:eastAsia="lv-LV"/>
        </w:rPr>
        <w:t>.</w:t>
      </w:r>
      <w:r w:rsidR="00D75F12" w:rsidRPr="0068241C">
        <w:rPr>
          <w:rFonts w:eastAsia="Times New Roman" w:cs="Times New Roman"/>
          <w:color w:val="000000"/>
          <w:szCs w:val="24"/>
          <w:lang w:eastAsia="lv-LV"/>
        </w:rPr>
        <w:t xml:space="preserve"> </w:t>
      </w:r>
      <w:r w:rsidR="001A3414" w:rsidRPr="0068241C">
        <w:rPr>
          <w:rFonts w:eastAsia="Times New Roman" w:cs="Times New Roman"/>
          <w:color w:val="000000"/>
          <w:szCs w:val="24"/>
          <w:lang w:eastAsia="lv-LV"/>
        </w:rPr>
        <w:t xml:space="preserve">Atceltajā apjomā </w:t>
      </w:r>
      <w:r w:rsidR="005133FD" w:rsidRPr="0068241C">
        <w:rPr>
          <w:rFonts w:eastAsia="Times New Roman" w:cs="Times New Roman"/>
          <w:color w:val="000000"/>
          <w:szCs w:val="24"/>
          <w:lang w:eastAsia="lv-LV"/>
        </w:rPr>
        <w:t xml:space="preserve">būtu </w:t>
      </w:r>
      <w:r w:rsidR="001A3414" w:rsidRPr="0068241C">
        <w:rPr>
          <w:rFonts w:eastAsia="Times New Roman" w:cs="Times New Roman"/>
          <w:color w:val="000000"/>
          <w:szCs w:val="24"/>
          <w:lang w:eastAsia="lv-LV"/>
        </w:rPr>
        <w:t xml:space="preserve">jāatjauno kriminālprocess sakarā ar jaunatklātiem apstākļiem un lieta </w:t>
      </w:r>
      <w:r w:rsidR="005133FD" w:rsidRPr="0068241C">
        <w:rPr>
          <w:rFonts w:eastAsia="Times New Roman" w:cs="Times New Roman"/>
          <w:color w:val="000000"/>
          <w:szCs w:val="24"/>
          <w:lang w:eastAsia="lv-LV"/>
        </w:rPr>
        <w:t xml:space="preserve">būtu </w:t>
      </w:r>
      <w:r w:rsidR="001A3414" w:rsidRPr="0068241C">
        <w:rPr>
          <w:rFonts w:eastAsia="Times New Roman" w:cs="Times New Roman"/>
          <w:color w:val="000000"/>
          <w:szCs w:val="24"/>
          <w:lang w:eastAsia="lv-LV"/>
        </w:rPr>
        <w:t xml:space="preserve">jānosūta kasācijas instances tiesai, lai </w:t>
      </w:r>
      <w:r w:rsidR="00D75F12" w:rsidRPr="0068241C">
        <w:rPr>
          <w:rFonts w:eastAsia="Times New Roman" w:cs="Times New Roman"/>
          <w:color w:val="000000"/>
          <w:szCs w:val="24"/>
          <w:lang w:eastAsia="lv-LV"/>
        </w:rPr>
        <w:t>atbilstoši Satversmes tiesas spriedum</w:t>
      </w:r>
      <w:r w:rsidR="00430D7D" w:rsidRPr="0068241C">
        <w:rPr>
          <w:rFonts w:eastAsia="Times New Roman" w:cs="Times New Roman"/>
          <w:color w:val="000000"/>
          <w:szCs w:val="24"/>
          <w:lang w:eastAsia="lv-LV"/>
        </w:rPr>
        <w:t>ā noteiktajam tiktu koleģiāli</w:t>
      </w:r>
      <w:r w:rsidR="00D75F12" w:rsidRPr="0068241C">
        <w:rPr>
          <w:rFonts w:eastAsia="Times New Roman" w:cs="Times New Roman"/>
          <w:color w:val="000000"/>
          <w:szCs w:val="24"/>
          <w:lang w:eastAsia="lv-LV"/>
        </w:rPr>
        <w:t xml:space="preserve"> izlemt</w:t>
      </w:r>
      <w:r w:rsidR="00430D7D" w:rsidRPr="0068241C">
        <w:rPr>
          <w:rFonts w:eastAsia="Times New Roman" w:cs="Times New Roman"/>
          <w:color w:val="000000"/>
          <w:szCs w:val="24"/>
          <w:lang w:eastAsia="lv-LV"/>
        </w:rPr>
        <w:t>s</w:t>
      </w:r>
      <w:r w:rsidR="00D75F12" w:rsidRPr="0068241C">
        <w:rPr>
          <w:rFonts w:eastAsia="Times New Roman" w:cs="Times New Roman"/>
          <w:color w:val="000000"/>
          <w:szCs w:val="24"/>
          <w:lang w:eastAsia="lv-LV"/>
        </w:rPr>
        <w:t xml:space="preserve"> jautājum</w:t>
      </w:r>
      <w:r w:rsidR="00430D7D" w:rsidRPr="0068241C">
        <w:rPr>
          <w:rFonts w:eastAsia="Times New Roman" w:cs="Times New Roman"/>
          <w:color w:val="000000"/>
          <w:szCs w:val="24"/>
          <w:lang w:eastAsia="lv-LV"/>
        </w:rPr>
        <w:t>s</w:t>
      </w:r>
      <w:r w:rsidR="00D75F12" w:rsidRPr="0068241C">
        <w:rPr>
          <w:rFonts w:eastAsia="Times New Roman" w:cs="Times New Roman"/>
          <w:color w:val="000000"/>
          <w:szCs w:val="24"/>
          <w:lang w:eastAsia="lv-LV"/>
        </w:rPr>
        <w:t xml:space="preserve"> par kasācijas tiesvedības ierosināšanu vai atteikšanos ierosināt kasācijas tiesvedību sakarā ar </w:t>
      </w:r>
      <w:r w:rsidR="000A6A13">
        <w:rPr>
          <w:rFonts w:eastAsia="Times New Roman" w:cs="Times New Roman"/>
          <w:color w:val="000000"/>
          <w:szCs w:val="24"/>
          <w:lang w:eastAsia="lv-LV"/>
        </w:rPr>
        <w:t>[pers. A]</w:t>
      </w:r>
      <w:r w:rsidR="00D75F12" w:rsidRPr="0068241C">
        <w:rPr>
          <w:rFonts w:eastAsia="Times New Roman" w:cs="Times New Roman"/>
          <w:color w:val="000000"/>
          <w:szCs w:val="24"/>
          <w:lang w:eastAsia="lv-LV"/>
        </w:rPr>
        <w:t xml:space="preserve"> aizstāvja iesniegto kasācijas sūdzību</w:t>
      </w:r>
      <w:r w:rsidR="00430D7D" w:rsidRPr="0068241C">
        <w:rPr>
          <w:rFonts w:eastAsia="Times New Roman" w:cs="Times New Roman"/>
          <w:color w:val="000000"/>
          <w:szCs w:val="24"/>
          <w:lang w:eastAsia="lv-LV"/>
        </w:rPr>
        <w:t>, pieņemot motivētu lēmumu</w:t>
      </w:r>
      <w:r w:rsidR="00D75F12" w:rsidRPr="0068241C">
        <w:rPr>
          <w:rFonts w:eastAsia="Times New Roman" w:cs="Times New Roman"/>
          <w:color w:val="000000"/>
          <w:szCs w:val="24"/>
          <w:lang w:eastAsia="lv-LV"/>
        </w:rPr>
        <w:t>.</w:t>
      </w:r>
    </w:p>
    <w:p w:rsidR="001A3414" w:rsidRPr="0068241C" w:rsidRDefault="001A3414" w:rsidP="00C40A65">
      <w:pPr>
        <w:shd w:val="clear" w:color="auto" w:fill="FFFFFF"/>
        <w:spacing w:after="0" w:line="276" w:lineRule="auto"/>
        <w:ind w:firstLine="709"/>
        <w:jc w:val="both"/>
        <w:rPr>
          <w:rFonts w:eastAsia="Times New Roman" w:cs="Times New Roman"/>
          <w:color w:val="000000"/>
          <w:szCs w:val="24"/>
          <w:lang w:eastAsia="lv-LV"/>
        </w:rPr>
      </w:pPr>
    </w:p>
    <w:p w:rsidR="00133375" w:rsidRPr="0068241C" w:rsidRDefault="001A3414" w:rsidP="0013337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19</w:t>
      </w:r>
      <w:r w:rsidR="000A7F18"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Vienlaikus Senāts šajā lietā konstatē </w:t>
      </w:r>
      <w:r w:rsidR="00006087" w:rsidRPr="0068241C">
        <w:rPr>
          <w:rFonts w:eastAsia="Times New Roman" w:cs="Times New Roman"/>
          <w:color w:val="000000"/>
          <w:szCs w:val="24"/>
          <w:lang w:eastAsia="lv-LV"/>
        </w:rPr>
        <w:t>tādus lietas</w:t>
      </w:r>
      <w:r w:rsidRPr="0068241C">
        <w:rPr>
          <w:rFonts w:eastAsia="Times New Roman" w:cs="Times New Roman"/>
          <w:color w:val="000000"/>
          <w:szCs w:val="24"/>
          <w:lang w:eastAsia="lv-LV"/>
        </w:rPr>
        <w:t xml:space="preserve"> faktiskos apstākļus, kas </w:t>
      </w:r>
      <w:r w:rsidR="00133375" w:rsidRPr="0068241C">
        <w:rPr>
          <w:rFonts w:eastAsia="Times New Roman" w:cs="Times New Roman"/>
          <w:color w:val="000000"/>
          <w:szCs w:val="24"/>
          <w:lang w:eastAsia="lv-LV"/>
        </w:rPr>
        <w:t>pamato</w:t>
      </w:r>
      <w:r w:rsidRPr="0068241C">
        <w:rPr>
          <w:rFonts w:eastAsia="Times New Roman" w:cs="Times New Roman"/>
          <w:color w:val="000000"/>
          <w:szCs w:val="24"/>
          <w:lang w:eastAsia="lv-LV"/>
        </w:rPr>
        <w:t xml:space="preserve"> citādu pieeju jautājuma risināšanai</w:t>
      </w:r>
      <w:r w:rsidR="008D1A29" w:rsidRPr="0068241C">
        <w:rPr>
          <w:rFonts w:eastAsia="Times New Roman" w:cs="Times New Roman"/>
          <w:color w:val="000000"/>
          <w:szCs w:val="24"/>
          <w:lang w:eastAsia="lv-LV"/>
        </w:rPr>
        <w:t xml:space="preserve"> par kriminālprocesa atjaunošanu sakarā ar jaunatklātiem apstākļiem</w:t>
      </w:r>
      <w:r w:rsidRPr="0068241C">
        <w:rPr>
          <w:rFonts w:eastAsia="Times New Roman" w:cs="Times New Roman"/>
          <w:color w:val="000000"/>
          <w:szCs w:val="24"/>
          <w:lang w:eastAsia="lv-LV"/>
        </w:rPr>
        <w:t>.</w:t>
      </w:r>
    </w:p>
    <w:p w:rsidR="00133375" w:rsidRPr="0068241C" w:rsidRDefault="00133375" w:rsidP="0013337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lastRenderedPageBreak/>
        <w:t>[</w:t>
      </w:r>
      <w:r w:rsidR="00A2321C" w:rsidRPr="0068241C">
        <w:rPr>
          <w:rFonts w:eastAsia="Times New Roman" w:cs="Times New Roman"/>
          <w:color w:val="000000"/>
          <w:szCs w:val="24"/>
          <w:lang w:eastAsia="lv-LV"/>
        </w:rPr>
        <w:t>19</w:t>
      </w:r>
      <w:r w:rsidRPr="0068241C">
        <w:rPr>
          <w:rFonts w:eastAsia="Times New Roman" w:cs="Times New Roman"/>
          <w:color w:val="000000"/>
          <w:szCs w:val="24"/>
          <w:lang w:eastAsia="lv-LV"/>
        </w:rPr>
        <w:t>.1</w:t>
      </w:r>
      <w:r w:rsidR="00A2321C"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Augstākajā tiesā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10.janvārī notiesātā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uzdevumā</w:t>
      </w:r>
      <w:r w:rsidR="00393C2C" w:rsidRPr="0068241C">
        <w:rPr>
          <w:rFonts w:eastAsia="Times New Roman" w:cs="Times New Roman"/>
          <w:color w:val="000000"/>
          <w:szCs w:val="24"/>
          <w:lang w:eastAsia="lv-LV"/>
        </w:rPr>
        <w:t xml:space="preserve"> Kriminālprocesa likuma 63.nodaļas kārtībā</w:t>
      </w:r>
      <w:r w:rsidRPr="0068241C">
        <w:rPr>
          <w:rFonts w:eastAsia="Times New Roman" w:cs="Times New Roman"/>
          <w:color w:val="000000"/>
          <w:szCs w:val="24"/>
          <w:lang w:eastAsia="lv-LV"/>
        </w:rPr>
        <w:t xml:space="preserve"> iesniegts advokāta J. </w:t>
      </w:r>
      <w:proofErr w:type="spellStart"/>
      <w:r w:rsidRPr="0068241C">
        <w:rPr>
          <w:rFonts w:eastAsia="Times New Roman" w:cs="Times New Roman"/>
          <w:color w:val="000000"/>
          <w:szCs w:val="24"/>
          <w:lang w:eastAsia="lv-LV"/>
        </w:rPr>
        <w:t>Daukula</w:t>
      </w:r>
      <w:proofErr w:type="spellEnd"/>
      <w:r w:rsidRPr="0068241C">
        <w:rPr>
          <w:rFonts w:eastAsia="Times New Roman" w:cs="Times New Roman"/>
          <w:color w:val="000000"/>
          <w:szCs w:val="24"/>
          <w:lang w:eastAsia="lv-LV"/>
        </w:rPr>
        <w:t xml:space="preserve"> pieteikums par Rīgas apgabaltiesas 2017.gada 6.aprīļa lēmumu.</w:t>
      </w:r>
    </w:p>
    <w:p w:rsidR="00133375" w:rsidRPr="0068241C" w:rsidRDefault="00133375" w:rsidP="00C40A6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Pieteikums</w:t>
      </w:r>
      <w:r w:rsidR="00780BF5"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 xml:space="preserve">iesniegts pamatojoties uz </w:t>
      </w:r>
      <w:r w:rsidR="00780BF5" w:rsidRPr="0068241C">
        <w:rPr>
          <w:rFonts w:eastAsia="Times New Roman" w:cs="Times New Roman"/>
          <w:color w:val="000000"/>
          <w:szCs w:val="24"/>
          <w:lang w:eastAsia="lv-LV"/>
        </w:rPr>
        <w:t xml:space="preserve">Kriminālprocesa likuma </w:t>
      </w:r>
      <w:proofErr w:type="gramStart"/>
      <w:r w:rsidR="00780BF5" w:rsidRPr="0068241C">
        <w:rPr>
          <w:rFonts w:eastAsia="Times New Roman" w:cs="Times New Roman"/>
          <w:color w:val="000000"/>
          <w:szCs w:val="24"/>
          <w:lang w:eastAsia="lv-LV"/>
        </w:rPr>
        <w:t>662.pant</w:t>
      </w:r>
      <w:r w:rsidRPr="0068241C">
        <w:rPr>
          <w:rFonts w:eastAsia="Times New Roman" w:cs="Times New Roman"/>
          <w:color w:val="000000"/>
          <w:szCs w:val="24"/>
          <w:lang w:eastAsia="lv-LV"/>
        </w:rPr>
        <w:t>u</w:t>
      </w:r>
      <w:proofErr w:type="gramEnd"/>
      <w:r w:rsidRPr="0068241C">
        <w:rPr>
          <w:rFonts w:eastAsia="Times New Roman" w:cs="Times New Roman"/>
          <w:color w:val="000000"/>
          <w:szCs w:val="24"/>
          <w:lang w:eastAsia="lv-LV"/>
        </w:rPr>
        <w:t>, kas noteic, ka</w:t>
      </w:r>
      <w:r w:rsidR="00780BF5" w:rsidRPr="0068241C">
        <w:rPr>
          <w:rFonts w:eastAsia="Times New Roman" w:cs="Times New Roman"/>
          <w:color w:val="000000"/>
          <w:szCs w:val="24"/>
          <w:lang w:eastAsia="lv-LV"/>
        </w:rPr>
        <w:t xml:space="preserve"> spēkā stājušos tiesas nolēmumu var izskatīt no jauna, ja tas nav skatīts kasācijas kārtībā, pēc šā likuma 663.pantā minēto personu pieteikuma vai p</w:t>
      </w:r>
      <w:r w:rsidRPr="0068241C">
        <w:rPr>
          <w:rFonts w:eastAsia="Times New Roman" w:cs="Times New Roman"/>
          <w:color w:val="000000"/>
          <w:szCs w:val="24"/>
          <w:lang w:eastAsia="lv-LV"/>
        </w:rPr>
        <w:t>rotesta.</w:t>
      </w:r>
    </w:p>
    <w:p w:rsidR="00FD5CC5" w:rsidRPr="0068241C" w:rsidRDefault="00393C2C" w:rsidP="00826F0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Pieteikumu advokāts pamatojis ar tur</w:t>
      </w:r>
      <w:r w:rsidR="000B021B" w:rsidRPr="0068241C">
        <w:rPr>
          <w:rFonts w:eastAsia="Times New Roman" w:cs="Times New Roman"/>
          <w:color w:val="000000"/>
          <w:szCs w:val="24"/>
          <w:lang w:eastAsia="lv-LV"/>
        </w:rPr>
        <w:t>pmāk norādītajiem argumentiem. I</w:t>
      </w:r>
      <w:r w:rsidRPr="0068241C">
        <w:rPr>
          <w:rFonts w:eastAsia="Times New Roman" w:cs="Times New Roman"/>
          <w:color w:val="000000"/>
          <w:szCs w:val="24"/>
          <w:lang w:eastAsia="lv-LV"/>
        </w:rPr>
        <w:t xml:space="preserve">ztiesājot lietu, pieļauts Kriminālprocesa likuma </w:t>
      </w:r>
      <w:proofErr w:type="gramStart"/>
      <w:r w:rsidRPr="0068241C">
        <w:rPr>
          <w:rFonts w:eastAsia="Times New Roman" w:cs="Times New Roman"/>
          <w:color w:val="000000"/>
          <w:szCs w:val="24"/>
          <w:lang w:eastAsia="lv-LV"/>
        </w:rPr>
        <w:t>574.pantā</w:t>
      </w:r>
      <w:proofErr w:type="gramEnd"/>
      <w:r w:rsidRPr="0068241C">
        <w:rPr>
          <w:rFonts w:eastAsia="Times New Roman" w:cs="Times New Roman"/>
          <w:color w:val="000000"/>
          <w:szCs w:val="24"/>
          <w:lang w:eastAsia="lv-LV"/>
        </w:rPr>
        <w:t xml:space="preserve"> minēt</w:t>
      </w:r>
      <w:r w:rsidR="000B021B" w:rsidRPr="0068241C">
        <w:rPr>
          <w:rFonts w:eastAsia="Times New Roman" w:cs="Times New Roman"/>
          <w:color w:val="000000"/>
          <w:szCs w:val="24"/>
          <w:lang w:eastAsia="lv-LV"/>
        </w:rPr>
        <w:t>ais</w:t>
      </w:r>
      <w:r w:rsidRPr="0068241C">
        <w:rPr>
          <w:rFonts w:eastAsia="Times New Roman" w:cs="Times New Roman"/>
          <w:color w:val="000000"/>
          <w:szCs w:val="24"/>
          <w:lang w:eastAsia="lv-LV"/>
        </w:rPr>
        <w:t xml:space="preserve"> pārkāpum</w:t>
      </w:r>
      <w:r w:rsidR="000B021B" w:rsidRPr="0068241C">
        <w:rPr>
          <w:rFonts w:eastAsia="Times New Roman" w:cs="Times New Roman"/>
          <w:color w:val="000000"/>
          <w:szCs w:val="24"/>
          <w:lang w:eastAsia="lv-LV"/>
        </w:rPr>
        <w:t>s – Krimināllikuma Vispārīgās daļas nepareiza piemērošana, nav ievērots Kriminālprocesa likuma 19.panta trešajā daļā, 124.panta pirmajā un piektajā daļā un 512.panta pirmajā daļā noteiktais, tādējādi pieļauts Kriminālprocesa likuma būtisks pārkāpums šā likuma 575.panta trešās daļas izpratnē. Minētie pārkāpumi noveduši pie nelikumīga nolēmuma.</w:t>
      </w:r>
    </w:p>
    <w:p w:rsidR="00FD5CC5" w:rsidRPr="0068241C" w:rsidRDefault="000B021B" w:rsidP="00826F0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Proti, </w:t>
      </w:r>
      <w:r w:rsidR="00826F08" w:rsidRPr="0068241C">
        <w:rPr>
          <w:rFonts w:eastAsia="Times New Roman" w:cs="Times New Roman"/>
          <w:color w:val="000000"/>
          <w:szCs w:val="24"/>
          <w:lang w:eastAsia="lv-LV"/>
        </w:rPr>
        <w:t>pirmās instances tiesa</w:t>
      </w:r>
      <w:r w:rsidR="00EC2B9B">
        <w:rPr>
          <w:rFonts w:eastAsia="Times New Roman" w:cs="Times New Roman"/>
          <w:color w:val="000000"/>
          <w:szCs w:val="24"/>
          <w:lang w:eastAsia="lv-LV"/>
        </w:rPr>
        <w:t xml:space="preserve"> </w:t>
      </w:r>
      <w:r w:rsidR="007250D1">
        <w:rPr>
          <w:rFonts w:eastAsia="Times New Roman" w:cs="Times New Roman"/>
          <w:color w:val="000000"/>
          <w:szCs w:val="24"/>
          <w:lang w:eastAsia="lv-LV"/>
        </w:rPr>
        <w:t>un</w:t>
      </w:r>
      <w:r w:rsidR="00826F08" w:rsidRPr="0068241C">
        <w:rPr>
          <w:rFonts w:eastAsia="Times New Roman" w:cs="Times New Roman"/>
          <w:color w:val="000000"/>
          <w:szCs w:val="24"/>
          <w:lang w:eastAsia="lv-LV"/>
        </w:rPr>
        <w:t xml:space="preserve"> apelācijas instances tiesa </w:t>
      </w:r>
      <w:r w:rsidRPr="0068241C">
        <w:rPr>
          <w:rFonts w:eastAsia="Times New Roman" w:cs="Times New Roman"/>
          <w:color w:val="000000"/>
          <w:szCs w:val="24"/>
          <w:lang w:eastAsia="lv-LV"/>
        </w:rPr>
        <w:t xml:space="preserve">nav pārbaudījušas </w:t>
      </w:r>
      <w:r w:rsidR="00826F08" w:rsidRPr="0068241C">
        <w:rPr>
          <w:rFonts w:eastAsia="Times New Roman" w:cs="Times New Roman"/>
          <w:color w:val="000000"/>
          <w:szCs w:val="24"/>
          <w:lang w:eastAsia="lv-LV"/>
        </w:rPr>
        <w:t xml:space="preserve">nodokļu aprēķina pārskatu, nepareizi piemērotas vai vispār </w:t>
      </w:r>
      <w:r w:rsidR="00A2321C" w:rsidRPr="0068241C">
        <w:rPr>
          <w:rFonts w:eastAsia="Times New Roman" w:cs="Times New Roman"/>
          <w:color w:val="000000"/>
          <w:szCs w:val="24"/>
          <w:lang w:eastAsia="lv-LV"/>
        </w:rPr>
        <w:t xml:space="preserve">nav </w:t>
      </w:r>
      <w:r w:rsidR="00826F08" w:rsidRPr="0068241C">
        <w:rPr>
          <w:rFonts w:eastAsia="Times New Roman" w:cs="Times New Roman"/>
          <w:color w:val="000000"/>
          <w:szCs w:val="24"/>
          <w:lang w:eastAsia="lv-LV"/>
        </w:rPr>
        <w:t xml:space="preserve">piemērotas vairākas nodokļu likuma normas. </w:t>
      </w:r>
      <w:r w:rsidRPr="0068241C">
        <w:rPr>
          <w:rFonts w:eastAsia="Times New Roman" w:cs="Times New Roman"/>
          <w:color w:val="000000"/>
          <w:szCs w:val="24"/>
          <w:lang w:eastAsia="lv-LV"/>
        </w:rPr>
        <w:t>Minētā</w:t>
      </w:r>
      <w:r w:rsidR="00826F08" w:rsidRPr="0068241C">
        <w:rPr>
          <w:rFonts w:eastAsia="Times New Roman" w:cs="Times New Roman"/>
          <w:color w:val="000000"/>
          <w:szCs w:val="24"/>
          <w:lang w:eastAsia="lv-LV"/>
        </w:rPr>
        <w:t xml:space="preserve"> rezultātā </w:t>
      </w:r>
      <w:r w:rsidRPr="0068241C">
        <w:rPr>
          <w:rFonts w:eastAsia="Times New Roman" w:cs="Times New Roman"/>
          <w:color w:val="000000"/>
          <w:szCs w:val="24"/>
          <w:lang w:eastAsia="lv-LV"/>
        </w:rPr>
        <w:t>ne</w:t>
      </w:r>
      <w:r w:rsidR="00826F08" w:rsidRPr="0068241C">
        <w:rPr>
          <w:rFonts w:eastAsia="Times New Roman" w:cs="Times New Roman"/>
          <w:color w:val="000000"/>
          <w:szCs w:val="24"/>
          <w:lang w:eastAsia="lv-LV"/>
        </w:rPr>
        <w:t xml:space="preserve">pareizi izlemts jautājums par noziedzīgā nodarījuma sastāva esību </w:t>
      </w:r>
      <w:r w:rsidR="000A6A13">
        <w:rPr>
          <w:rFonts w:eastAsia="Times New Roman" w:cs="Times New Roman"/>
          <w:color w:val="000000"/>
          <w:szCs w:val="24"/>
          <w:lang w:eastAsia="lv-LV"/>
        </w:rPr>
        <w:t>[pers. A]</w:t>
      </w:r>
      <w:r w:rsidR="00826F08" w:rsidRPr="0068241C">
        <w:rPr>
          <w:rFonts w:eastAsia="Times New Roman" w:cs="Times New Roman"/>
          <w:color w:val="000000"/>
          <w:szCs w:val="24"/>
          <w:lang w:eastAsia="lv-LV"/>
        </w:rPr>
        <w:t xml:space="preserve"> darbībās.</w:t>
      </w:r>
    </w:p>
    <w:p w:rsidR="001A3414" w:rsidRPr="0068241C" w:rsidRDefault="00826F08" w:rsidP="00826F0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Netika ievērotas </w:t>
      </w:r>
      <w:r w:rsidR="000A6A13">
        <w:rPr>
          <w:rFonts w:eastAsia="Times New Roman" w:cs="Times New Roman"/>
          <w:color w:val="000000"/>
          <w:szCs w:val="24"/>
          <w:lang w:eastAsia="lv-LV"/>
        </w:rPr>
        <w:t>[pers. A]</w:t>
      </w:r>
      <w:r w:rsidRPr="0068241C">
        <w:rPr>
          <w:rFonts w:eastAsia="Times New Roman" w:cs="Times New Roman"/>
          <w:color w:val="000000"/>
          <w:szCs w:val="24"/>
          <w:lang w:eastAsia="lv-LV"/>
        </w:rPr>
        <w:t xml:space="preserve"> tiesības uz kriminālprocesa pabeigšanu saprātīgā termiņā</w:t>
      </w:r>
      <w:r w:rsidR="00FD5CC5" w:rsidRPr="0068241C">
        <w:rPr>
          <w:rFonts w:eastAsia="Times New Roman" w:cs="Times New Roman"/>
          <w:color w:val="000000"/>
          <w:szCs w:val="24"/>
          <w:lang w:eastAsia="lv-LV"/>
        </w:rPr>
        <w:t xml:space="preserve">, kas noteiktas Kriminālprocesa likuma </w:t>
      </w:r>
      <w:proofErr w:type="gramStart"/>
      <w:r w:rsidR="00FD5CC5" w:rsidRPr="0068241C">
        <w:rPr>
          <w:rFonts w:eastAsia="Times New Roman" w:cs="Times New Roman"/>
          <w:color w:val="000000"/>
          <w:szCs w:val="24"/>
          <w:lang w:eastAsia="lv-LV"/>
        </w:rPr>
        <w:t>14.pantā</w:t>
      </w:r>
      <w:proofErr w:type="gramEnd"/>
      <w:r w:rsidR="00FD5CC5" w:rsidRPr="0068241C">
        <w:rPr>
          <w:rFonts w:eastAsia="Times New Roman" w:cs="Times New Roman"/>
          <w:color w:val="000000"/>
          <w:szCs w:val="24"/>
          <w:lang w:eastAsia="lv-LV"/>
        </w:rPr>
        <w:t>, un netika piemēroti Krimināllikuma 49.</w:t>
      </w:r>
      <w:r w:rsidR="00FD5CC5" w:rsidRPr="0068241C">
        <w:rPr>
          <w:rFonts w:eastAsia="Times New Roman" w:cs="Times New Roman"/>
          <w:color w:val="000000"/>
          <w:szCs w:val="24"/>
          <w:vertAlign w:val="superscript"/>
          <w:lang w:eastAsia="lv-LV"/>
        </w:rPr>
        <w:t xml:space="preserve">1 </w:t>
      </w:r>
      <w:r w:rsidR="00FD5CC5" w:rsidRPr="0068241C">
        <w:rPr>
          <w:rFonts w:eastAsia="Times New Roman" w:cs="Times New Roman"/>
          <w:color w:val="000000"/>
          <w:szCs w:val="24"/>
          <w:lang w:eastAsia="lv-LV"/>
        </w:rPr>
        <w:t>pantā paredzētie nosacījumi.</w:t>
      </w:r>
    </w:p>
    <w:p w:rsidR="00FD5CC5" w:rsidRPr="0068241C" w:rsidRDefault="000B021B" w:rsidP="00826F0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Piespriežot </w:t>
      </w:r>
      <w:r w:rsidR="000A6A13">
        <w:rPr>
          <w:rFonts w:eastAsia="Times New Roman" w:cs="Times New Roman"/>
          <w:color w:val="000000"/>
          <w:szCs w:val="24"/>
          <w:lang w:eastAsia="lv-LV"/>
        </w:rPr>
        <w:t>[pers. A]</w:t>
      </w:r>
      <w:r w:rsidR="00FD5CC5" w:rsidRPr="0068241C">
        <w:rPr>
          <w:rFonts w:eastAsia="Times New Roman" w:cs="Times New Roman"/>
          <w:color w:val="000000"/>
          <w:szCs w:val="24"/>
          <w:lang w:eastAsia="lv-LV"/>
        </w:rPr>
        <w:t xml:space="preserve"> brīvības atņemšanas sod</w:t>
      </w:r>
      <w:r w:rsidRPr="0068241C">
        <w:rPr>
          <w:rFonts w:eastAsia="Times New Roman" w:cs="Times New Roman"/>
          <w:color w:val="000000"/>
          <w:szCs w:val="24"/>
          <w:lang w:eastAsia="lv-LV"/>
        </w:rPr>
        <w:t>u, nav ievēroti</w:t>
      </w:r>
      <w:r w:rsidR="00FD5CC5" w:rsidRPr="0068241C">
        <w:rPr>
          <w:rFonts w:eastAsia="Times New Roman" w:cs="Times New Roman"/>
          <w:color w:val="000000"/>
          <w:szCs w:val="24"/>
          <w:lang w:eastAsia="lv-LV"/>
        </w:rPr>
        <w:t xml:space="preserve"> Krimināllikuma </w:t>
      </w:r>
      <w:proofErr w:type="gramStart"/>
      <w:r w:rsidR="00FD5CC5" w:rsidRPr="0068241C">
        <w:rPr>
          <w:rFonts w:eastAsia="Times New Roman" w:cs="Times New Roman"/>
          <w:color w:val="000000"/>
          <w:szCs w:val="24"/>
          <w:lang w:eastAsia="lv-LV"/>
        </w:rPr>
        <w:t>46.panta</w:t>
      </w:r>
      <w:proofErr w:type="gramEnd"/>
      <w:r w:rsidR="00FD5CC5" w:rsidRPr="0068241C">
        <w:rPr>
          <w:rFonts w:eastAsia="Times New Roman" w:cs="Times New Roman"/>
          <w:color w:val="000000"/>
          <w:szCs w:val="24"/>
          <w:lang w:eastAsia="lv-LV"/>
        </w:rPr>
        <w:t xml:space="preserve"> ceturtajā daļā paredzēt</w:t>
      </w:r>
      <w:r w:rsidRPr="0068241C">
        <w:rPr>
          <w:rFonts w:eastAsia="Times New Roman" w:cs="Times New Roman"/>
          <w:color w:val="000000"/>
          <w:szCs w:val="24"/>
          <w:lang w:eastAsia="lv-LV"/>
        </w:rPr>
        <w:t>ie</w:t>
      </w:r>
      <w:r w:rsidR="00FD5CC5" w:rsidRPr="0068241C">
        <w:rPr>
          <w:rFonts w:eastAsia="Times New Roman" w:cs="Times New Roman"/>
          <w:color w:val="000000"/>
          <w:szCs w:val="24"/>
          <w:lang w:eastAsia="lv-LV"/>
        </w:rPr>
        <w:t xml:space="preserve"> soda noteikšanas principi.</w:t>
      </w:r>
    </w:p>
    <w:p w:rsidR="00780BF5" w:rsidRPr="0068241C" w:rsidRDefault="000B021B" w:rsidP="00C40A6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19</w:t>
      </w:r>
      <w:r w:rsidRPr="0068241C">
        <w:rPr>
          <w:rFonts w:eastAsia="Times New Roman" w:cs="Times New Roman"/>
          <w:color w:val="000000"/>
          <w:szCs w:val="24"/>
          <w:lang w:eastAsia="lv-LV"/>
        </w:rPr>
        <w:t>.2]</w:t>
      </w:r>
      <w:r w:rsidR="00A2321C" w:rsidRPr="0068241C">
        <w:rPr>
          <w:rFonts w:eastAsia="Times New Roman" w:cs="Times New Roman"/>
          <w:color w:val="000000"/>
          <w:szCs w:val="24"/>
          <w:lang w:eastAsia="lv-LV"/>
        </w:rPr>
        <w:t xml:space="preserve"> </w:t>
      </w:r>
      <w:r w:rsidR="008D1A29" w:rsidRPr="0068241C">
        <w:rPr>
          <w:rFonts w:eastAsia="Times New Roman" w:cs="Times New Roman"/>
          <w:color w:val="000000"/>
          <w:szCs w:val="24"/>
          <w:lang w:eastAsia="lv-LV"/>
        </w:rPr>
        <w:t>A</w:t>
      </w:r>
      <w:r w:rsidR="00780BF5" w:rsidRPr="0068241C">
        <w:rPr>
          <w:rFonts w:eastAsia="Times New Roman" w:cs="Times New Roman"/>
          <w:color w:val="000000"/>
          <w:szCs w:val="24"/>
          <w:lang w:eastAsia="lv-LV"/>
        </w:rPr>
        <w:t xml:space="preserve">r Augstākās tiesas </w:t>
      </w:r>
      <w:proofErr w:type="gramStart"/>
      <w:r w:rsidR="00780BF5" w:rsidRPr="0068241C">
        <w:rPr>
          <w:rFonts w:eastAsia="Times New Roman" w:cs="Times New Roman"/>
          <w:color w:val="000000"/>
          <w:szCs w:val="24"/>
          <w:lang w:eastAsia="lv-LV"/>
        </w:rPr>
        <w:t>2018.gada</w:t>
      </w:r>
      <w:proofErr w:type="gramEnd"/>
      <w:r w:rsidR="00780BF5" w:rsidRPr="0068241C">
        <w:rPr>
          <w:rFonts w:eastAsia="Times New Roman" w:cs="Times New Roman"/>
          <w:color w:val="000000"/>
          <w:szCs w:val="24"/>
          <w:lang w:eastAsia="lv-LV"/>
        </w:rPr>
        <w:t xml:space="preserve"> 28.februāra lēmumu</w:t>
      </w:r>
      <w:r w:rsidR="00133375" w:rsidRPr="0068241C">
        <w:rPr>
          <w:rFonts w:eastAsia="Times New Roman" w:cs="Times New Roman"/>
          <w:color w:val="000000"/>
          <w:szCs w:val="24"/>
          <w:lang w:eastAsia="lv-LV"/>
        </w:rPr>
        <w:t xml:space="preserve"> pieteikumā apstrīdētais </w:t>
      </w:r>
      <w:r w:rsidR="00850C7D" w:rsidRPr="0068241C">
        <w:rPr>
          <w:rFonts w:eastAsia="Times New Roman" w:cs="Times New Roman"/>
          <w:color w:val="000000"/>
          <w:szCs w:val="24"/>
          <w:lang w:eastAsia="lv-LV"/>
        </w:rPr>
        <w:t>Rīgas</w:t>
      </w:r>
      <w:r w:rsidR="00780BF5" w:rsidRPr="0068241C">
        <w:rPr>
          <w:rFonts w:eastAsia="Times New Roman" w:cs="Times New Roman"/>
          <w:color w:val="000000"/>
          <w:szCs w:val="24"/>
          <w:lang w:eastAsia="lv-LV"/>
        </w:rPr>
        <w:t xml:space="preserve"> apgabaltiesas </w:t>
      </w:r>
      <w:r w:rsidR="00850C7D" w:rsidRPr="0068241C">
        <w:rPr>
          <w:rFonts w:eastAsia="Times New Roman" w:cs="Times New Roman"/>
          <w:color w:val="000000"/>
          <w:szCs w:val="24"/>
          <w:lang w:eastAsia="lv-LV"/>
        </w:rPr>
        <w:t xml:space="preserve">2017.gada 6.aprīļa </w:t>
      </w:r>
      <w:r w:rsidR="00780BF5" w:rsidRPr="0068241C">
        <w:rPr>
          <w:rFonts w:eastAsia="Times New Roman" w:cs="Times New Roman"/>
          <w:color w:val="000000"/>
          <w:szCs w:val="24"/>
          <w:lang w:eastAsia="lv-LV"/>
        </w:rPr>
        <w:t xml:space="preserve">lēmums atstāts negrozīts, bet notiesātā </w:t>
      </w:r>
      <w:r w:rsidR="000A6A13">
        <w:rPr>
          <w:rFonts w:eastAsia="Times New Roman" w:cs="Times New Roman"/>
          <w:color w:val="000000"/>
          <w:szCs w:val="24"/>
          <w:lang w:eastAsia="lv-LV"/>
        </w:rPr>
        <w:t>[pers. </w:t>
      </w:r>
      <w:r w:rsidR="000A6A13">
        <w:t>A]</w:t>
      </w:r>
      <w:r w:rsidR="00780BF5" w:rsidRPr="0068241C">
        <w:rPr>
          <w:rFonts w:eastAsia="Times New Roman" w:cs="Times New Roman"/>
          <w:color w:val="000000"/>
          <w:szCs w:val="24"/>
          <w:lang w:eastAsia="lv-LV"/>
        </w:rPr>
        <w:t xml:space="preserve"> uzdevumā iesniegtais advokāta J.</w:t>
      </w:r>
      <w:r w:rsidR="008D1A29" w:rsidRPr="0068241C">
        <w:rPr>
          <w:rFonts w:eastAsia="Times New Roman" w:cs="Times New Roman"/>
          <w:color w:val="000000"/>
          <w:szCs w:val="24"/>
          <w:lang w:eastAsia="lv-LV"/>
        </w:rPr>
        <w:t> </w:t>
      </w:r>
      <w:proofErr w:type="spellStart"/>
      <w:r w:rsidR="00780BF5" w:rsidRPr="0068241C">
        <w:rPr>
          <w:rFonts w:eastAsia="Times New Roman" w:cs="Times New Roman"/>
          <w:color w:val="000000"/>
          <w:szCs w:val="24"/>
          <w:lang w:eastAsia="lv-LV"/>
        </w:rPr>
        <w:t>Daukula</w:t>
      </w:r>
      <w:proofErr w:type="spellEnd"/>
      <w:r w:rsidR="00780BF5" w:rsidRPr="0068241C">
        <w:rPr>
          <w:rFonts w:eastAsia="Times New Roman" w:cs="Times New Roman"/>
          <w:color w:val="000000"/>
          <w:szCs w:val="24"/>
          <w:lang w:eastAsia="lv-LV"/>
        </w:rPr>
        <w:t xml:space="preserve"> pieteikums noraidīts.</w:t>
      </w:r>
    </w:p>
    <w:p w:rsidR="008D1A29" w:rsidRPr="0068241C" w:rsidRDefault="00850C7D" w:rsidP="00C40A6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19</w:t>
      </w:r>
      <w:r w:rsidRPr="0068241C">
        <w:rPr>
          <w:rFonts w:eastAsia="Times New Roman" w:cs="Times New Roman"/>
          <w:color w:val="000000"/>
          <w:szCs w:val="24"/>
          <w:lang w:eastAsia="lv-LV"/>
        </w:rPr>
        <w:t>.</w:t>
      </w:r>
      <w:r w:rsidR="000B021B" w:rsidRPr="0068241C">
        <w:rPr>
          <w:rFonts w:eastAsia="Times New Roman" w:cs="Times New Roman"/>
          <w:color w:val="000000"/>
          <w:szCs w:val="24"/>
          <w:lang w:eastAsia="lv-LV"/>
        </w:rPr>
        <w:t>3</w:t>
      </w:r>
      <w:r w:rsidR="00A2321C" w:rsidRPr="0068241C">
        <w:rPr>
          <w:rFonts w:eastAsia="Times New Roman" w:cs="Times New Roman"/>
          <w:color w:val="000000"/>
          <w:szCs w:val="24"/>
          <w:lang w:eastAsia="lv-LV"/>
        </w:rPr>
        <w:t xml:space="preserve">] </w:t>
      </w:r>
      <w:r w:rsidR="00D47FDA" w:rsidRPr="0068241C">
        <w:rPr>
          <w:rFonts w:eastAsia="Times New Roman" w:cs="Times New Roman"/>
          <w:color w:val="000000"/>
          <w:szCs w:val="24"/>
          <w:lang w:eastAsia="lv-LV"/>
        </w:rPr>
        <w:t>Līdz ar to Senāts konstatē, ka</w:t>
      </w:r>
      <w:r w:rsidR="00826868" w:rsidRPr="0068241C">
        <w:rPr>
          <w:rFonts w:eastAsia="Times New Roman" w:cs="Times New Roman"/>
          <w:color w:val="000000"/>
          <w:szCs w:val="24"/>
          <w:lang w:eastAsia="lv-LV"/>
        </w:rPr>
        <w:t xml:space="preserve"> pirms Satversmes tiesas </w:t>
      </w:r>
      <w:proofErr w:type="gramStart"/>
      <w:r w:rsidR="00826868" w:rsidRPr="0068241C">
        <w:rPr>
          <w:rFonts w:eastAsia="Times New Roman" w:cs="Times New Roman"/>
          <w:color w:val="000000"/>
          <w:szCs w:val="24"/>
          <w:lang w:eastAsia="lv-LV"/>
        </w:rPr>
        <w:t>2018.gada</w:t>
      </w:r>
      <w:proofErr w:type="gramEnd"/>
      <w:r w:rsidR="00826868" w:rsidRPr="0068241C">
        <w:rPr>
          <w:rFonts w:eastAsia="Times New Roman" w:cs="Times New Roman"/>
          <w:color w:val="000000"/>
          <w:szCs w:val="24"/>
          <w:lang w:eastAsia="lv-LV"/>
        </w:rPr>
        <w:t xml:space="preserve"> 14.jūnija sprieduma, kurš atbilstoši Kriminālprocesa likuma </w:t>
      </w:r>
      <w:r w:rsidR="00D47FDA" w:rsidRPr="0068241C">
        <w:rPr>
          <w:rFonts w:eastAsia="Times New Roman" w:cs="Times New Roman"/>
          <w:color w:val="000000"/>
          <w:szCs w:val="24"/>
          <w:lang w:eastAsia="lv-LV"/>
        </w:rPr>
        <w:t>665.</w:t>
      </w:r>
      <w:r w:rsidR="00826868" w:rsidRPr="0068241C">
        <w:rPr>
          <w:rFonts w:eastAsia="Times New Roman" w:cs="Times New Roman"/>
          <w:color w:val="000000"/>
          <w:szCs w:val="24"/>
          <w:lang w:eastAsia="lv-LV"/>
        </w:rPr>
        <w:t>pant</w:t>
      </w:r>
      <w:r w:rsidR="00D47FDA" w:rsidRPr="0068241C">
        <w:rPr>
          <w:rFonts w:eastAsia="Times New Roman" w:cs="Times New Roman"/>
          <w:color w:val="000000"/>
          <w:szCs w:val="24"/>
          <w:lang w:eastAsia="lv-LV"/>
        </w:rPr>
        <w:t>a otrās daļas 4.punktam</w:t>
      </w:r>
      <w:r w:rsidR="00826868" w:rsidRPr="0068241C">
        <w:rPr>
          <w:rFonts w:eastAsia="Times New Roman" w:cs="Times New Roman"/>
          <w:color w:val="000000"/>
          <w:szCs w:val="24"/>
          <w:lang w:eastAsia="lv-LV"/>
        </w:rPr>
        <w:t xml:space="preserve"> atzīstams par jaunatklātu apstākli, un</w:t>
      </w:r>
      <w:r w:rsidR="005133FD" w:rsidRPr="0068241C">
        <w:rPr>
          <w:rFonts w:eastAsia="Times New Roman" w:cs="Times New Roman"/>
          <w:color w:val="000000"/>
          <w:szCs w:val="24"/>
          <w:lang w:eastAsia="lv-LV"/>
        </w:rPr>
        <w:t xml:space="preserve"> kurš parastos apstākļos</w:t>
      </w:r>
      <w:r w:rsidR="00826868" w:rsidRPr="0068241C">
        <w:rPr>
          <w:rFonts w:eastAsia="Times New Roman" w:cs="Times New Roman"/>
          <w:color w:val="000000"/>
          <w:szCs w:val="24"/>
          <w:lang w:eastAsia="lv-LV"/>
        </w:rPr>
        <w:t xml:space="preserve"> b</w:t>
      </w:r>
      <w:r w:rsidR="00D47FDA" w:rsidRPr="0068241C">
        <w:rPr>
          <w:rFonts w:eastAsia="Times New Roman" w:cs="Times New Roman"/>
          <w:color w:val="000000"/>
          <w:szCs w:val="24"/>
          <w:lang w:eastAsia="lv-LV"/>
        </w:rPr>
        <w:t>ūtu</w:t>
      </w:r>
      <w:r w:rsidR="00826868" w:rsidRPr="0068241C">
        <w:rPr>
          <w:rFonts w:eastAsia="Times New Roman" w:cs="Times New Roman"/>
          <w:color w:val="000000"/>
          <w:szCs w:val="24"/>
          <w:lang w:eastAsia="lv-LV"/>
        </w:rPr>
        <w:t xml:space="preserve"> pamats </w:t>
      </w:r>
      <w:r w:rsidR="00D47FDA" w:rsidRPr="0068241C">
        <w:rPr>
          <w:rFonts w:eastAsia="Times New Roman" w:cs="Times New Roman"/>
          <w:color w:val="000000"/>
          <w:szCs w:val="24"/>
          <w:lang w:eastAsia="lv-LV"/>
        </w:rPr>
        <w:t xml:space="preserve">Augstākās tiesas </w:t>
      </w:r>
      <w:r w:rsidR="00826868" w:rsidRPr="0068241C">
        <w:rPr>
          <w:rFonts w:eastAsia="Times New Roman" w:cs="Times New Roman"/>
          <w:color w:val="000000"/>
          <w:szCs w:val="24"/>
          <w:lang w:eastAsia="lv-LV"/>
        </w:rPr>
        <w:t xml:space="preserve">tiesneses </w:t>
      </w:r>
      <w:r w:rsidR="00D47FDA" w:rsidRPr="0068241C">
        <w:rPr>
          <w:rFonts w:eastAsia="Times New Roman" w:cs="Times New Roman"/>
          <w:color w:val="000000"/>
          <w:szCs w:val="24"/>
          <w:lang w:eastAsia="lv-LV"/>
        </w:rPr>
        <w:t xml:space="preserve">2017.gada 22.jūnija </w:t>
      </w:r>
      <w:r w:rsidR="00826868" w:rsidRPr="0068241C">
        <w:rPr>
          <w:rFonts w:eastAsia="Times New Roman" w:cs="Times New Roman"/>
          <w:color w:val="000000"/>
          <w:szCs w:val="24"/>
          <w:lang w:eastAsia="lv-LV"/>
        </w:rPr>
        <w:t>vi</w:t>
      </w:r>
      <w:r w:rsidR="00EC2B9B">
        <w:rPr>
          <w:rFonts w:eastAsia="Times New Roman" w:cs="Times New Roman"/>
          <w:color w:val="000000"/>
          <w:szCs w:val="24"/>
          <w:lang w:eastAsia="lv-LV"/>
        </w:rPr>
        <w:t xml:space="preserve">enpersoniskā lēmuma atcelšanai </w:t>
      </w:r>
      <w:r w:rsidR="00826868" w:rsidRPr="0068241C">
        <w:rPr>
          <w:rFonts w:eastAsia="Times New Roman" w:cs="Times New Roman"/>
          <w:color w:val="000000"/>
          <w:szCs w:val="24"/>
          <w:lang w:eastAsia="lv-LV"/>
        </w:rPr>
        <w:t xml:space="preserve">un </w:t>
      </w:r>
      <w:r w:rsidR="008D1A29" w:rsidRPr="0068241C">
        <w:rPr>
          <w:rFonts w:eastAsia="Times New Roman" w:cs="Times New Roman"/>
          <w:color w:val="000000"/>
          <w:szCs w:val="24"/>
          <w:lang w:eastAsia="lv-LV"/>
        </w:rPr>
        <w:t xml:space="preserve">lietas nosūtīšanai Augstākai tiesai </w:t>
      </w:r>
      <w:r w:rsidR="00826868" w:rsidRPr="0068241C">
        <w:rPr>
          <w:rFonts w:eastAsia="Times New Roman" w:cs="Times New Roman"/>
          <w:color w:val="000000"/>
          <w:szCs w:val="24"/>
          <w:lang w:eastAsia="lv-LV"/>
        </w:rPr>
        <w:t>jautājuma izlemšanai par kasācijas tiesvedības ierosināšanu vai neierosināšanu, kasācijas instances tiesa sakarā ar notiesātā</w:t>
      </w:r>
      <w:r w:rsidR="00D47FDA" w:rsidRPr="0068241C">
        <w:rPr>
          <w:rFonts w:eastAsia="Times New Roman" w:cs="Times New Roman"/>
          <w:color w:val="000000"/>
          <w:szCs w:val="24"/>
          <w:lang w:eastAsia="lv-LV"/>
        </w:rPr>
        <w:t xml:space="preserve"> </w:t>
      </w:r>
      <w:r w:rsidR="000A6A13">
        <w:rPr>
          <w:rFonts w:eastAsia="Times New Roman" w:cs="Times New Roman"/>
          <w:color w:val="000000"/>
          <w:szCs w:val="24"/>
          <w:lang w:eastAsia="lv-LV"/>
        </w:rPr>
        <w:t>[pers. A]</w:t>
      </w:r>
      <w:r w:rsidR="00826868" w:rsidRPr="0068241C">
        <w:rPr>
          <w:rFonts w:eastAsia="Times New Roman" w:cs="Times New Roman"/>
          <w:color w:val="000000"/>
          <w:szCs w:val="24"/>
          <w:lang w:eastAsia="lv-LV"/>
        </w:rPr>
        <w:t xml:space="preserve"> interesēs </w:t>
      </w:r>
      <w:r w:rsidR="00D47FDA" w:rsidRPr="0068241C">
        <w:rPr>
          <w:rFonts w:eastAsia="Times New Roman" w:cs="Times New Roman"/>
          <w:color w:val="000000"/>
          <w:szCs w:val="24"/>
          <w:lang w:eastAsia="lv-LV"/>
        </w:rPr>
        <w:t>advokāta J. </w:t>
      </w:r>
      <w:proofErr w:type="spellStart"/>
      <w:r w:rsidR="00D47FDA" w:rsidRPr="0068241C">
        <w:rPr>
          <w:rFonts w:eastAsia="Times New Roman" w:cs="Times New Roman"/>
          <w:color w:val="000000"/>
          <w:szCs w:val="24"/>
          <w:lang w:eastAsia="lv-LV"/>
        </w:rPr>
        <w:t>Daukula</w:t>
      </w:r>
      <w:proofErr w:type="spellEnd"/>
      <w:r w:rsidR="00425A50" w:rsidRPr="0068241C">
        <w:rPr>
          <w:rFonts w:eastAsia="Times New Roman" w:cs="Times New Roman"/>
          <w:color w:val="000000"/>
          <w:szCs w:val="24"/>
          <w:lang w:eastAsia="lv-LV"/>
        </w:rPr>
        <w:t xml:space="preserve"> iesniegto</w:t>
      </w:r>
      <w:r w:rsidR="00D47FDA" w:rsidRPr="0068241C">
        <w:rPr>
          <w:rFonts w:eastAsia="Times New Roman" w:cs="Times New Roman"/>
          <w:color w:val="000000"/>
          <w:szCs w:val="24"/>
          <w:lang w:eastAsia="lv-LV"/>
        </w:rPr>
        <w:t xml:space="preserve"> </w:t>
      </w:r>
      <w:r w:rsidR="00826868" w:rsidRPr="0068241C">
        <w:rPr>
          <w:rFonts w:eastAsia="Times New Roman" w:cs="Times New Roman"/>
          <w:color w:val="000000"/>
          <w:szCs w:val="24"/>
          <w:lang w:eastAsia="lv-LV"/>
        </w:rPr>
        <w:t xml:space="preserve">pieteikumu </w:t>
      </w:r>
      <w:r w:rsidRPr="0068241C">
        <w:rPr>
          <w:rFonts w:eastAsia="Times New Roman" w:cs="Times New Roman"/>
          <w:color w:val="000000"/>
          <w:szCs w:val="24"/>
          <w:lang w:eastAsia="lv-LV"/>
        </w:rPr>
        <w:t xml:space="preserve">koleģiāli </w:t>
      </w:r>
      <w:r w:rsidR="00D47FDA" w:rsidRPr="0068241C">
        <w:rPr>
          <w:rFonts w:eastAsia="Times New Roman" w:cs="Times New Roman"/>
          <w:color w:val="000000"/>
          <w:szCs w:val="24"/>
          <w:lang w:eastAsia="lv-LV"/>
        </w:rPr>
        <w:t xml:space="preserve">un </w:t>
      </w:r>
      <w:r w:rsidR="00425A50" w:rsidRPr="0068241C">
        <w:rPr>
          <w:rFonts w:eastAsia="Times New Roman" w:cs="Times New Roman"/>
          <w:color w:val="000000"/>
          <w:szCs w:val="24"/>
          <w:lang w:eastAsia="lv-LV"/>
        </w:rPr>
        <w:t>ievērojot Kriminālprocesa likuma 670.panta pirmajā daļā noteikto, ka pieteikumus un protestus par spriedumiem un lēmumiem, kas stājušies spēkā, no jauna izskata Augstākā tiesa šā likuma 582.-586.pantā noteiktajā kārtībā,</w:t>
      </w:r>
      <w:r w:rsidR="00D47FDA" w:rsidRPr="0068241C">
        <w:rPr>
          <w:rFonts w:eastAsia="Times New Roman" w:cs="Times New Roman"/>
          <w:color w:val="000000"/>
          <w:szCs w:val="24"/>
          <w:lang w:eastAsia="lv-LV"/>
        </w:rPr>
        <w:t xml:space="preserve"> </w:t>
      </w:r>
      <w:r w:rsidRPr="0068241C">
        <w:rPr>
          <w:rFonts w:eastAsia="Times New Roman" w:cs="Times New Roman"/>
          <w:color w:val="000000"/>
          <w:szCs w:val="24"/>
          <w:lang w:eastAsia="lv-LV"/>
        </w:rPr>
        <w:t>ir pārbaudījusi</w:t>
      </w:r>
      <w:r w:rsidR="00826868" w:rsidRPr="0068241C">
        <w:rPr>
          <w:rFonts w:eastAsia="Times New Roman" w:cs="Times New Roman"/>
          <w:color w:val="000000"/>
          <w:szCs w:val="24"/>
          <w:lang w:eastAsia="lv-LV"/>
        </w:rPr>
        <w:t xml:space="preserve"> Rīgas apgabaltiesas 2017.gada 6.aprīļa lēmuma tiesiskumu</w:t>
      </w:r>
      <w:r w:rsidR="00D86BD6" w:rsidRPr="0068241C">
        <w:rPr>
          <w:rFonts w:eastAsia="Times New Roman" w:cs="Times New Roman"/>
          <w:color w:val="000000"/>
          <w:szCs w:val="24"/>
          <w:lang w:eastAsia="lv-LV"/>
        </w:rPr>
        <w:t xml:space="preserve"> </w:t>
      </w:r>
      <w:r w:rsidR="005133FD" w:rsidRPr="0068241C">
        <w:rPr>
          <w:rFonts w:eastAsia="Times New Roman" w:cs="Times New Roman"/>
          <w:color w:val="000000"/>
          <w:szCs w:val="24"/>
          <w:lang w:eastAsia="lv-LV"/>
        </w:rPr>
        <w:t>tādā kārtībā, kas ir paredzēta kasācijas sūdzības izskatīšanai.</w:t>
      </w:r>
    </w:p>
    <w:p w:rsidR="001F4C49" w:rsidRPr="0068241C" w:rsidRDefault="00D47FDA" w:rsidP="001F4C4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Ar Augstākās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28.februāra lēmumu </w:t>
      </w:r>
      <w:r w:rsidR="001F4C49" w:rsidRPr="0068241C">
        <w:rPr>
          <w:rFonts w:eastAsia="Times New Roman" w:cs="Times New Roman"/>
          <w:color w:val="000000"/>
          <w:szCs w:val="24"/>
          <w:lang w:eastAsia="lv-LV"/>
        </w:rPr>
        <w:t>atz</w:t>
      </w:r>
      <w:r w:rsidRPr="0068241C">
        <w:rPr>
          <w:rFonts w:eastAsia="Times New Roman" w:cs="Times New Roman"/>
          <w:color w:val="000000"/>
          <w:szCs w:val="24"/>
          <w:lang w:eastAsia="lv-LV"/>
        </w:rPr>
        <w:t>īts</w:t>
      </w:r>
      <w:r w:rsidR="001F4C49" w:rsidRPr="0068241C">
        <w:rPr>
          <w:rFonts w:eastAsia="Times New Roman" w:cs="Times New Roman"/>
          <w:color w:val="000000"/>
          <w:szCs w:val="24"/>
          <w:lang w:eastAsia="lv-LV"/>
        </w:rPr>
        <w:t xml:space="preserve">, ka </w:t>
      </w:r>
      <w:r w:rsidR="00850C7D" w:rsidRPr="0068241C">
        <w:rPr>
          <w:rFonts w:eastAsia="Times New Roman" w:cs="Times New Roman"/>
          <w:color w:val="000000"/>
          <w:szCs w:val="24"/>
          <w:lang w:eastAsia="lv-LV"/>
        </w:rPr>
        <w:t>apelācijas instances</w:t>
      </w:r>
      <w:r w:rsidR="001F4C49" w:rsidRPr="0068241C">
        <w:rPr>
          <w:rFonts w:eastAsia="Times New Roman" w:cs="Times New Roman"/>
          <w:color w:val="000000"/>
          <w:szCs w:val="24"/>
          <w:lang w:eastAsia="lv-LV"/>
        </w:rPr>
        <w:t xml:space="preserve"> tiesa, iztiesājot lietu, nav pieļāvusi </w:t>
      </w:r>
      <w:r w:rsidR="004317DB" w:rsidRPr="0068241C">
        <w:rPr>
          <w:rFonts w:eastAsia="Times New Roman" w:cs="Times New Roman"/>
          <w:color w:val="000000"/>
          <w:szCs w:val="24"/>
          <w:lang w:eastAsia="lv-LV"/>
        </w:rPr>
        <w:t>Kriminālprocesa likuma 574.panta 2.punktā norādīto Krimināllikuma pārkāpumu</w:t>
      </w:r>
      <w:r w:rsidRPr="0068241C">
        <w:rPr>
          <w:rFonts w:eastAsia="Times New Roman" w:cs="Times New Roman"/>
          <w:color w:val="000000"/>
          <w:szCs w:val="24"/>
          <w:lang w:eastAsia="lv-LV"/>
        </w:rPr>
        <w:t xml:space="preserve"> vai </w:t>
      </w:r>
      <w:r w:rsidR="004317DB" w:rsidRPr="0068241C">
        <w:rPr>
          <w:rFonts w:eastAsia="Times New Roman" w:cs="Times New Roman"/>
          <w:color w:val="000000"/>
          <w:szCs w:val="24"/>
          <w:lang w:eastAsia="lv-LV"/>
        </w:rPr>
        <w:t>kriminālprocesa pārkāpumus, kas atzīstami par būtiskiem pārkāpumiem</w:t>
      </w:r>
      <w:r w:rsidR="001F4C49" w:rsidRPr="0068241C">
        <w:rPr>
          <w:rFonts w:eastAsia="Times New Roman" w:cs="Times New Roman"/>
          <w:color w:val="000000"/>
          <w:szCs w:val="24"/>
          <w:lang w:eastAsia="lv-LV"/>
        </w:rPr>
        <w:t xml:space="preserve"> </w:t>
      </w:r>
      <w:r w:rsidR="004317DB" w:rsidRPr="0068241C">
        <w:rPr>
          <w:rFonts w:eastAsia="Times New Roman" w:cs="Times New Roman"/>
          <w:color w:val="000000"/>
          <w:szCs w:val="24"/>
          <w:lang w:eastAsia="lv-LV"/>
        </w:rPr>
        <w:t xml:space="preserve">Kriminālprocesa likuma </w:t>
      </w:r>
      <w:r w:rsidR="001F4C49" w:rsidRPr="0068241C">
        <w:rPr>
          <w:rFonts w:eastAsia="Times New Roman" w:cs="Times New Roman"/>
          <w:color w:val="000000"/>
          <w:szCs w:val="24"/>
          <w:lang w:eastAsia="lv-LV"/>
        </w:rPr>
        <w:t>575.pant</w:t>
      </w:r>
      <w:r w:rsidR="004317DB" w:rsidRPr="0068241C">
        <w:rPr>
          <w:rFonts w:eastAsia="Times New Roman" w:cs="Times New Roman"/>
          <w:color w:val="000000"/>
          <w:szCs w:val="24"/>
          <w:lang w:eastAsia="lv-LV"/>
        </w:rPr>
        <w:t>a izpratnē</w:t>
      </w:r>
      <w:r w:rsidR="00425A50" w:rsidRPr="0068241C">
        <w:rPr>
          <w:rFonts w:eastAsia="Times New Roman" w:cs="Times New Roman"/>
          <w:color w:val="000000"/>
          <w:szCs w:val="24"/>
          <w:lang w:eastAsia="lv-LV"/>
        </w:rPr>
        <w:t>. Kasācijas instances tiesa atzina,</w:t>
      </w:r>
      <w:r w:rsidR="004317DB" w:rsidRPr="0068241C">
        <w:rPr>
          <w:rFonts w:eastAsia="Times New Roman" w:cs="Times New Roman"/>
          <w:color w:val="000000"/>
          <w:szCs w:val="24"/>
          <w:lang w:eastAsia="lv-LV"/>
        </w:rPr>
        <w:t xml:space="preserve"> ka </w:t>
      </w:r>
      <w:r w:rsidR="000A6A13">
        <w:rPr>
          <w:rFonts w:eastAsia="Times New Roman" w:cs="Times New Roman"/>
          <w:color w:val="000000"/>
          <w:szCs w:val="24"/>
          <w:lang w:eastAsia="lv-LV"/>
        </w:rPr>
        <w:t>[pers. </w:t>
      </w:r>
      <w:r w:rsidR="000A6A13">
        <w:t>A]</w:t>
      </w:r>
      <w:r w:rsidR="004317DB" w:rsidRPr="0068241C">
        <w:rPr>
          <w:rFonts w:eastAsia="Times New Roman" w:cs="Times New Roman"/>
          <w:color w:val="000000"/>
          <w:szCs w:val="24"/>
          <w:lang w:eastAsia="lv-LV"/>
        </w:rPr>
        <w:t xml:space="preserve"> likumīgi un pamatoti atzīts par</w:t>
      </w:r>
      <w:r w:rsidR="001F4C49" w:rsidRPr="0068241C">
        <w:rPr>
          <w:rFonts w:eastAsia="Times New Roman" w:cs="Times New Roman"/>
          <w:color w:val="000000"/>
          <w:szCs w:val="24"/>
          <w:lang w:eastAsia="lv-LV"/>
        </w:rPr>
        <w:t xml:space="preserve"> vainīgu Krimināllikuma </w:t>
      </w:r>
      <w:proofErr w:type="gramStart"/>
      <w:r w:rsidR="001F4C49" w:rsidRPr="0068241C">
        <w:rPr>
          <w:rFonts w:eastAsia="Times New Roman" w:cs="Times New Roman"/>
          <w:color w:val="000000"/>
          <w:szCs w:val="24"/>
          <w:lang w:eastAsia="lv-LV"/>
        </w:rPr>
        <w:t>218.panta</w:t>
      </w:r>
      <w:proofErr w:type="gramEnd"/>
      <w:r w:rsidR="001F4C49" w:rsidRPr="0068241C">
        <w:rPr>
          <w:rFonts w:eastAsia="Times New Roman" w:cs="Times New Roman"/>
          <w:color w:val="000000"/>
          <w:szCs w:val="24"/>
          <w:lang w:eastAsia="lv-LV"/>
        </w:rPr>
        <w:t xml:space="preserve"> otrajā daļā paredzētajā noziedzīgajā nodarījumā.</w:t>
      </w:r>
    </w:p>
    <w:p w:rsidR="004317DB" w:rsidRPr="0068241C" w:rsidRDefault="00ED5773" w:rsidP="001F4C4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Izvērtējot apelācijas instances tiesas nolēmumā izteikto atzinumu, kas balstīts uz kriminālprocesa gaitas un tā ilguma izvērtējumu, kasācijas instances tiesa noraidījusi kā nepamatotu advokāta pieteikumā pausto apgalvojumu par kriminālprocesa novilcināšanu.</w:t>
      </w:r>
    </w:p>
    <w:p w:rsidR="001F4C49" w:rsidRPr="0068241C" w:rsidRDefault="001F4C49" w:rsidP="001F4C49">
      <w:pPr>
        <w:shd w:val="clear" w:color="auto" w:fill="FFFFFF"/>
        <w:spacing w:after="0" w:line="276" w:lineRule="auto"/>
        <w:ind w:firstLine="709"/>
        <w:jc w:val="both"/>
        <w:rPr>
          <w:rFonts w:eastAsia="Times New Roman" w:cs="Times New Roman"/>
          <w:color w:val="000000"/>
          <w:szCs w:val="24"/>
          <w:lang w:eastAsia="lv-LV"/>
        </w:rPr>
      </w:pPr>
    </w:p>
    <w:p w:rsidR="003576A2" w:rsidRPr="0068241C" w:rsidRDefault="001F4C49" w:rsidP="000E3CE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20] </w:t>
      </w:r>
      <w:r w:rsidR="003576A2" w:rsidRPr="0068241C">
        <w:rPr>
          <w:rFonts w:eastAsia="Times New Roman" w:cs="Times New Roman"/>
          <w:color w:val="000000"/>
          <w:szCs w:val="24"/>
          <w:lang w:eastAsia="lv-LV"/>
        </w:rPr>
        <w:t xml:space="preserve">Personas pamattiesību aizsardzība ir viens no demokrātiskas tiesiskas valsts nozīmīgākajiem pienākumiem. Valstij jānodrošina efektīva aizsardzība ikvienai personai, kuras tiesības vai likumiskās intereses ir aizskartas. Tāpēc personas tiesību uz taisnīgu tiesu </w:t>
      </w:r>
      <w:r w:rsidR="003576A2" w:rsidRPr="0068241C">
        <w:rPr>
          <w:rFonts w:eastAsia="Times New Roman" w:cs="Times New Roman"/>
          <w:color w:val="000000"/>
          <w:szCs w:val="24"/>
          <w:lang w:eastAsia="lv-LV"/>
        </w:rPr>
        <w:lastRenderedPageBreak/>
        <w:t>nodrošināšana ir līdzeklis šā mērķa sasniegšanai, jo tieši no šo tiesību pienācīgas nodrošināšanas ir atkarīga arī citu personu pamattiesību aizsardzība (</w:t>
      </w:r>
      <w:r w:rsidR="003576A2" w:rsidRPr="0068241C">
        <w:rPr>
          <w:rFonts w:eastAsia="Times New Roman" w:cs="Times New Roman"/>
          <w:i/>
          <w:iCs/>
          <w:color w:val="000000"/>
          <w:szCs w:val="24"/>
          <w:lang w:eastAsia="lv-LV"/>
        </w:rPr>
        <w:t xml:space="preserve">Satversmes tiesas </w:t>
      </w:r>
      <w:proofErr w:type="gramStart"/>
      <w:r w:rsidR="003576A2" w:rsidRPr="0068241C">
        <w:rPr>
          <w:rFonts w:eastAsia="Times New Roman" w:cs="Times New Roman"/>
          <w:i/>
          <w:iCs/>
          <w:color w:val="000000"/>
          <w:szCs w:val="24"/>
          <w:lang w:eastAsia="lv-LV"/>
        </w:rPr>
        <w:t>2012.gada</w:t>
      </w:r>
      <w:proofErr w:type="gramEnd"/>
      <w:r w:rsidR="003576A2" w:rsidRPr="0068241C">
        <w:rPr>
          <w:rFonts w:eastAsia="Times New Roman" w:cs="Times New Roman"/>
          <w:i/>
          <w:iCs/>
          <w:color w:val="000000"/>
          <w:szCs w:val="24"/>
          <w:lang w:eastAsia="lv-LV"/>
        </w:rPr>
        <w:t xml:space="preserve"> 20.aprīļa sprieduma lietā Nr. 2011-16-01 9.punkts).</w:t>
      </w:r>
    </w:p>
    <w:p w:rsidR="006A0DA4" w:rsidRPr="0068241C" w:rsidRDefault="000E3CE8" w:rsidP="000E3CE8">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Demokrātiskā tiesiskā valstī likumdevēja izraudzītajiem vispārējiem tiesību aizsardzības līdzekļiem jābūt efektīviem un paredzamiem, tostarp ievērojot arī </w:t>
      </w:r>
      <w:proofErr w:type="spellStart"/>
      <w:r w:rsidRPr="0068241C">
        <w:rPr>
          <w:rFonts w:eastAsia="Times New Roman" w:cs="Times New Roman"/>
          <w:i/>
          <w:iCs/>
          <w:color w:val="000000"/>
          <w:szCs w:val="24"/>
          <w:lang w:eastAsia="lv-LV"/>
        </w:rPr>
        <w:t>res</w:t>
      </w:r>
      <w:proofErr w:type="spellEnd"/>
      <w:r w:rsidRPr="0068241C">
        <w:rPr>
          <w:rFonts w:eastAsia="Times New Roman" w:cs="Times New Roman"/>
          <w:i/>
          <w:iCs/>
          <w:color w:val="000000"/>
          <w:szCs w:val="24"/>
          <w:lang w:eastAsia="lv-LV"/>
        </w:rPr>
        <w:t xml:space="preserve"> </w:t>
      </w:r>
      <w:proofErr w:type="spellStart"/>
      <w:r w:rsidRPr="0068241C">
        <w:rPr>
          <w:rFonts w:eastAsia="Times New Roman" w:cs="Times New Roman"/>
          <w:i/>
          <w:iCs/>
          <w:color w:val="000000"/>
          <w:szCs w:val="24"/>
          <w:lang w:eastAsia="lv-LV"/>
        </w:rPr>
        <w:t>judicata</w:t>
      </w:r>
      <w:proofErr w:type="spellEnd"/>
      <w:r w:rsidRPr="0068241C">
        <w:rPr>
          <w:rFonts w:eastAsia="Times New Roman" w:cs="Times New Roman"/>
          <w:color w:val="000000"/>
          <w:szCs w:val="24"/>
          <w:lang w:eastAsia="lv-LV"/>
        </w:rPr>
        <w:t xml:space="preserve"> principu, kas nosaka nolēmuma galīgo raksturu.</w:t>
      </w:r>
    </w:p>
    <w:p w:rsidR="006A0DA4" w:rsidRPr="0068241C" w:rsidRDefault="006A0DA4" w:rsidP="006A0DA4">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Satversmes tiesa </w:t>
      </w:r>
      <w:r w:rsidR="00EC3406" w:rsidRPr="0068241C">
        <w:rPr>
          <w:rFonts w:eastAsia="Times New Roman" w:cs="Times New Roman"/>
          <w:color w:val="000000"/>
          <w:szCs w:val="24"/>
          <w:lang w:eastAsia="lv-LV"/>
        </w:rPr>
        <w:t>norādījusi</w:t>
      </w:r>
      <w:r w:rsidRPr="0068241C">
        <w:rPr>
          <w:rFonts w:eastAsia="Times New Roman" w:cs="Times New Roman"/>
          <w:color w:val="000000"/>
          <w:szCs w:val="24"/>
          <w:lang w:eastAsia="lv-LV"/>
        </w:rPr>
        <w:t>, ka Kriminālprocesa likuma 63.nodaļā paredzētā spēkā stājušos nolēmumu izskatīšana no jauna nav attiecināma uz vispārējo kārtību, kādā pārsūdzami nolēmumi kriminālprocesā (</w:t>
      </w:r>
      <w:r w:rsidRPr="0068241C">
        <w:rPr>
          <w:rFonts w:eastAsia="Times New Roman" w:cs="Times New Roman"/>
          <w:i/>
          <w:iCs/>
          <w:color w:val="000000"/>
          <w:szCs w:val="24"/>
          <w:lang w:eastAsia="lv-LV"/>
        </w:rPr>
        <w:t xml:space="preserve">Satversmes tiesas </w:t>
      </w:r>
      <w:proofErr w:type="gramStart"/>
      <w:r w:rsidRPr="0068241C">
        <w:rPr>
          <w:rFonts w:eastAsia="Times New Roman" w:cs="Times New Roman"/>
          <w:i/>
          <w:iCs/>
          <w:color w:val="000000"/>
          <w:szCs w:val="24"/>
          <w:lang w:eastAsia="lv-LV"/>
        </w:rPr>
        <w:t>2018.gada</w:t>
      </w:r>
      <w:proofErr w:type="gramEnd"/>
      <w:r w:rsidRPr="0068241C">
        <w:rPr>
          <w:rFonts w:eastAsia="Times New Roman" w:cs="Times New Roman"/>
          <w:i/>
          <w:iCs/>
          <w:color w:val="000000"/>
          <w:szCs w:val="24"/>
          <w:lang w:eastAsia="lv-LV"/>
        </w:rPr>
        <w:t xml:space="preserve"> 14.jūnija sprieduma lietā Nr.</w:t>
      </w:r>
      <w:r w:rsidR="007250D1">
        <w:rPr>
          <w:rFonts w:eastAsia="Times New Roman" w:cs="Times New Roman"/>
          <w:i/>
          <w:iCs/>
          <w:color w:val="000000"/>
          <w:szCs w:val="24"/>
          <w:lang w:eastAsia="lv-LV"/>
        </w:rPr>
        <w:t> </w:t>
      </w:r>
      <w:r w:rsidRPr="0068241C">
        <w:rPr>
          <w:rFonts w:eastAsia="Times New Roman" w:cs="Times New Roman"/>
          <w:i/>
          <w:iCs/>
          <w:color w:val="000000"/>
          <w:szCs w:val="24"/>
          <w:lang w:eastAsia="lv-LV"/>
        </w:rPr>
        <w:t>2017-23-01 13.1.punkts</w:t>
      </w:r>
      <w:r w:rsidRPr="0068241C">
        <w:rPr>
          <w:rFonts w:eastAsia="Times New Roman" w:cs="Times New Roman"/>
          <w:color w:val="000000"/>
          <w:szCs w:val="24"/>
          <w:lang w:eastAsia="lv-LV"/>
        </w:rPr>
        <w:t>). Senāts piekrīt minētajai atziņai</w:t>
      </w:r>
      <w:r w:rsidR="00893690" w:rsidRPr="0068241C">
        <w:rPr>
          <w:rFonts w:eastAsia="Times New Roman" w:cs="Times New Roman"/>
          <w:color w:val="000000"/>
          <w:szCs w:val="24"/>
          <w:lang w:eastAsia="lv-LV"/>
        </w:rPr>
        <w:t>, jo</w:t>
      </w:r>
      <w:r w:rsidRPr="0068241C">
        <w:rPr>
          <w:rFonts w:eastAsia="Times New Roman" w:cs="Times New Roman"/>
          <w:color w:val="000000"/>
          <w:szCs w:val="24"/>
          <w:lang w:eastAsia="lv-LV"/>
        </w:rPr>
        <w:t xml:space="preserve"> Kriminālprocesa likuma 63.nodaļā norādītā procedūra </w:t>
      </w:r>
      <w:r w:rsidR="00D86BD6" w:rsidRPr="0068241C">
        <w:t xml:space="preserve">uzskatāma par izņēmumu no vispārējās kriminālprocesa kārtības, ņemot vērā, ka tā nav tieši pieejama. </w:t>
      </w:r>
      <w:r w:rsidRPr="0068241C">
        <w:rPr>
          <w:rFonts w:eastAsia="Times New Roman" w:cs="Times New Roman"/>
          <w:color w:val="000000"/>
          <w:szCs w:val="24"/>
          <w:lang w:eastAsia="lv-LV"/>
        </w:rPr>
        <w:t xml:space="preserve">Proti, atbilstoši Kriminālprocesa likuma </w:t>
      </w:r>
      <w:proofErr w:type="gramStart"/>
      <w:r w:rsidRPr="0068241C">
        <w:rPr>
          <w:rFonts w:eastAsia="Times New Roman" w:cs="Times New Roman"/>
          <w:color w:val="000000"/>
          <w:szCs w:val="24"/>
          <w:lang w:eastAsia="lv-LV"/>
        </w:rPr>
        <w:t>663.panta</w:t>
      </w:r>
      <w:proofErr w:type="gramEnd"/>
      <w:r w:rsidRPr="0068241C">
        <w:rPr>
          <w:rFonts w:eastAsia="Times New Roman" w:cs="Times New Roman"/>
          <w:color w:val="000000"/>
          <w:szCs w:val="24"/>
          <w:lang w:eastAsia="lv-LV"/>
        </w:rPr>
        <w:t xml:space="preserve"> otrajā daļā noteiktajam pieteikumu par tiesas nolēmuma izskatīšanu no jauna notiesātās [..] personas uzdevumā var iesniegt advokāts vai pēc notiesātās personas lūguma var iesniegt </w:t>
      </w:r>
      <w:r w:rsidR="00EC2B9B">
        <w:rPr>
          <w:rFonts w:eastAsia="Times New Roman" w:cs="Times New Roman"/>
          <w:color w:val="000000"/>
          <w:szCs w:val="24"/>
          <w:lang w:eastAsia="lv-LV"/>
        </w:rPr>
        <w:t>ģ</w:t>
      </w:r>
      <w:r w:rsidRPr="0068241C">
        <w:rPr>
          <w:rFonts w:eastAsia="Times New Roman" w:cs="Times New Roman"/>
          <w:color w:val="000000"/>
          <w:szCs w:val="24"/>
          <w:lang w:eastAsia="lv-LV"/>
        </w:rPr>
        <w:t>enerālprokurors vai Ģenerālprokuratūras Krimināltiesiskā departamenta virsprokurors.</w:t>
      </w:r>
    </w:p>
    <w:p w:rsidR="00E7042F" w:rsidRPr="0068241C" w:rsidRDefault="00E7042F" w:rsidP="00E7042F">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Minētā iemesla dēļ </w:t>
      </w:r>
      <w:r w:rsidR="00072204" w:rsidRPr="0068241C">
        <w:rPr>
          <w:rFonts w:eastAsia="Times New Roman" w:cs="Times New Roman"/>
          <w:color w:val="000000"/>
          <w:szCs w:val="24"/>
          <w:lang w:eastAsia="lv-LV"/>
        </w:rPr>
        <w:t xml:space="preserve">arī </w:t>
      </w:r>
      <w:r w:rsidR="000E3CE8" w:rsidRPr="0068241C">
        <w:rPr>
          <w:rFonts w:eastAsia="Times New Roman" w:cs="Times New Roman"/>
          <w:color w:val="000000"/>
          <w:szCs w:val="24"/>
          <w:lang w:eastAsia="lv-LV"/>
        </w:rPr>
        <w:t xml:space="preserve">Eiropas Cilvēktiesību tiesa </w:t>
      </w:r>
      <w:proofErr w:type="gramStart"/>
      <w:r w:rsidR="000E3CE8" w:rsidRPr="0068241C">
        <w:rPr>
          <w:rFonts w:eastAsia="Times New Roman" w:cs="Times New Roman"/>
          <w:color w:val="000000"/>
          <w:szCs w:val="24"/>
          <w:lang w:eastAsia="lv-LV"/>
        </w:rPr>
        <w:t>2016.gada</w:t>
      </w:r>
      <w:proofErr w:type="gramEnd"/>
      <w:r w:rsidR="000E3CE8" w:rsidRPr="0068241C">
        <w:rPr>
          <w:rFonts w:eastAsia="Times New Roman" w:cs="Times New Roman"/>
          <w:color w:val="000000"/>
          <w:szCs w:val="24"/>
          <w:lang w:eastAsia="lv-LV"/>
        </w:rPr>
        <w:t xml:space="preserve"> 7.janvāra spriedumā </w:t>
      </w:r>
      <w:r w:rsidR="009F58E6" w:rsidRPr="0068241C">
        <w:rPr>
          <w:rFonts w:eastAsia="Times New Roman" w:cs="Times New Roman"/>
          <w:color w:val="000000"/>
          <w:szCs w:val="24"/>
          <w:lang w:eastAsia="lv-LV"/>
        </w:rPr>
        <w:t>„</w:t>
      </w:r>
      <w:proofErr w:type="spellStart"/>
      <w:r w:rsidR="000E3CE8" w:rsidRPr="0068241C">
        <w:rPr>
          <w:rFonts w:eastAsia="Times New Roman" w:cs="Times New Roman"/>
          <w:color w:val="000000"/>
          <w:szCs w:val="24"/>
          <w:lang w:eastAsia="lv-LV"/>
        </w:rPr>
        <w:t>Dāvidsons</w:t>
      </w:r>
      <w:proofErr w:type="spellEnd"/>
      <w:r w:rsidR="000E3CE8" w:rsidRPr="0068241C">
        <w:rPr>
          <w:rFonts w:eastAsia="Times New Roman" w:cs="Times New Roman"/>
          <w:color w:val="000000"/>
          <w:szCs w:val="24"/>
          <w:lang w:eastAsia="lv-LV"/>
        </w:rPr>
        <w:t xml:space="preserve"> un </w:t>
      </w:r>
      <w:proofErr w:type="spellStart"/>
      <w:r w:rsidR="000E3CE8" w:rsidRPr="0068241C">
        <w:rPr>
          <w:rFonts w:eastAsia="Times New Roman" w:cs="Times New Roman"/>
          <w:color w:val="000000"/>
          <w:szCs w:val="24"/>
          <w:lang w:eastAsia="lv-LV"/>
        </w:rPr>
        <w:t>Savins</w:t>
      </w:r>
      <w:proofErr w:type="spellEnd"/>
      <w:r w:rsidR="000E3CE8" w:rsidRPr="0068241C">
        <w:rPr>
          <w:rFonts w:eastAsia="Times New Roman" w:cs="Times New Roman"/>
          <w:color w:val="000000"/>
          <w:szCs w:val="24"/>
          <w:lang w:eastAsia="lv-LV"/>
        </w:rPr>
        <w:t xml:space="preserve"> pret Latviju” (</w:t>
      </w:r>
      <w:r w:rsidR="000E3CE8" w:rsidRPr="0068241C">
        <w:rPr>
          <w:rFonts w:eastAsia="Times New Roman" w:cs="Times New Roman"/>
          <w:i/>
          <w:iCs/>
          <w:color w:val="000000"/>
          <w:szCs w:val="24"/>
          <w:lang w:eastAsia="lv-LV"/>
        </w:rPr>
        <w:t xml:space="preserve">Eiropas Cilvēktiesību tiesas 2016.gada 7.janvāra sprieduma lietā </w:t>
      </w:r>
      <w:r w:rsidR="009F58E6" w:rsidRPr="0068241C">
        <w:rPr>
          <w:rFonts w:eastAsia="Times New Roman" w:cs="Times New Roman"/>
          <w:i/>
          <w:iCs/>
          <w:color w:val="000000"/>
          <w:szCs w:val="24"/>
          <w:lang w:eastAsia="lv-LV"/>
        </w:rPr>
        <w:t>„</w:t>
      </w:r>
      <w:proofErr w:type="spellStart"/>
      <w:r w:rsidR="000E3CE8" w:rsidRPr="0068241C">
        <w:rPr>
          <w:rFonts w:eastAsia="Times New Roman" w:cs="Times New Roman"/>
          <w:i/>
          <w:iCs/>
          <w:color w:val="000000"/>
          <w:szCs w:val="24"/>
          <w:lang w:eastAsia="lv-LV"/>
        </w:rPr>
        <w:t>Dāvidsons</w:t>
      </w:r>
      <w:proofErr w:type="spellEnd"/>
      <w:r w:rsidR="000E3CE8" w:rsidRPr="0068241C">
        <w:rPr>
          <w:rFonts w:eastAsia="Times New Roman" w:cs="Times New Roman"/>
          <w:i/>
          <w:iCs/>
          <w:color w:val="000000"/>
          <w:szCs w:val="24"/>
          <w:lang w:eastAsia="lv-LV"/>
        </w:rPr>
        <w:t xml:space="preserve"> un </w:t>
      </w:r>
      <w:proofErr w:type="spellStart"/>
      <w:r w:rsidR="000E3CE8" w:rsidRPr="0068241C">
        <w:rPr>
          <w:rFonts w:eastAsia="Times New Roman" w:cs="Times New Roman"/>
          <w:i/>
          <w:iCs/>
          <w:color w:val="000000"/>
          <w:szCs w:val="24"/>
          <w:lang w:eastAsia="lv-LV"/>
        </w:rPr>
        <w:t>Savins</w:t>
      </w:r>
      <w:proofErr w:type="spellEnd"/>
      <w:r w:rsidR="000E3CE8" w:rsidRPr="0068241C">
        <w:rPr>
          <w:rFonts w:eastAsia="Times New Roman" w:cs="Times New Roman"/>
          <w:i/>
          <w:iCs/>
          <w:color w:val="000000"/>
          <w:szCs w:val="24"/>
          <w:lang w:eastAsia="lv-LV"/>
        </w:rPr>
        <w:t xml:space="preserve"> pret Latviju”, iesnieguma Nr.</w:t>
      </w:r>
      <w:r w:rsidR="00D16585" w:rsidRPr="0068241C">
        <w:rPr>
          <w:rFonts w:eastAsia="Times New Roman" w:cs="Times New Roman"/>
          <w:i/>
          <w:iCs/>
          <w:color w:val="000000"/>
          <w:szCs w:val="24"/>
          <w:lang w:eastAsia="lv-LV"/>
        </w:rPr>
        <w:t> </w:t>
      </w:r>
      <w:bookmarkStart w:id="0" w:name="_GoBack"/>
      <w:r w:rsidR="000E3CE8" w:rsidRPr="0068241C">
        <w:rPr>
          <w:rFonts w:eastAsia="Times New Roman" w:cs="Times New Roman"/>
          <w:i/>
          <w:iCs/>
          <w:color w:val="000000"/>
          <w:szCs w:val="24"/>
          <w:lang w:eastAsia="lv-LV"/>
        </w:rPr>
        <w:t>175</w:t>
      </w:r>
      <w:r w:rsidR="008B30DF">
        <w:rPr>
          <w:rFonts w:eastAsia="Times New Roman" w:cs="Times New Roman"/>
          <w:i/>
          <w:iCs/>
          <w:color w:val="000000"/>
          <w:szCs w:val="24"/>
          <w:lang w:eastAsia="lv-LV"/>
        </w:rPr>
        <w:t>74</w:t>
      </w:r>
      <w:bookmarkEnd w:id="0"/>
      <w:r w:rsidR="000E3CE8" w:rsidRPr="0068241C">
        <w:rPr>
          <w:rFonts w:eastAsia="Times New Roman" w:cs="Times New Roman"/>
          <w:i/>
          <w:iCs/>
          <w:color w:val="000000"/>
          <w:szCs w:val="24"/>
          <w:lang w:eastAsia="lv-LV"/>
        </w:rPr>
        <w:t>/07 un 25235/07, 36.punkts</w:t>
      </w:r>
      <w:r w:rsidR="000E3CE8" w:rsidRPr="0068241C">
        <w:rPr>
          <w:rFonts w:eastAsia="Times New Roman" w:cs="Times New Roman"/>
          <w:color w:val="000000"/>
          <w:szCs w:val="24"/>
          <w:lang w:eastAsia="lv-LV"/>
        </w:rPr>
        <w:t>), uz kuru atsaukusies arī Satversmes tiesa (</w:t>
      </w:r>
      <w:r w:rsidR="000E3CE8" w:rsidRPr="0068241C">
        <w:rPr>
          <w:rFonts w:eastAsia="Times New Roman" w:cs="Times New Roman"/>
          <w:i/>
          <w:iCs/>
          <w:color w:val="000000"/>
          <w:szCs w:val="24"/>
          <w:lang w:eastAsia="lv-LV"/>
        </w:rPr>
        <w:t>Satversmes tiesas 2018.gada 14.jūnija spriedums lietā Nr.</w:t>
      </w:r>
      <w:r w:rsidR="007250D1">
        <w:rPr>
          <w:rFonts w:eastAsia="Times New Roman" w:cs="Times New Roman"/>
          <w:i/>
          <w:iCs/>
          <w:color w:val="000000"/>
          <w:szCs w:val="24"/>
          <w:lang w:eastAsia="lv-LV"/>
        </w:rPr>
        <w:t> </w:t>
      </w:r>
      <w:r w:rsidR="000E3CE8" w:rsidRPr="0068241C">
        <w:rPr>
          <w:rFonts w:eastAsia="Times New Roman" w:cs="Times New Roman"/>
          <w:i/>
          <w:iCs/>
          <w:color w:val="000000"/>
          <w:szCs w:val="24"/>
          <w:lang w:eastAsia="lv-LV"/>
        </w:rPr>
        <w:t>2017-23-01, 13.1.punkts</w:t>
      </w:r>
      <w:r w:rsidR="000E3CE8" w:rsidRPr="0068241C">
        <w:rPr>
          <w:rFonts w:eastAsia="Times New Roman" w:cs="Times New Roman"/>
          <w:color w:val="000000"/>
          <w:szCs w:val="24"/>
          <w:lang w:eastAsia="lv-LV"/>
        </w:rPr>
        <w:t>)</w:t>
      </w:r>
      <w:r w:rsidR="00EC2B9B">
        <w:rPr>
          <w:rFonts w:eastAsia="Times New Roman" w:cs="Times New Roman"/>
          <w:color w:val="000000"/>
          <w:szCs w:val="24"/>
          <w:lang w:eastAsia="lv-LV"/>
        </w:rPr>
        <w:t>,</w:t>
      </w:r>
      <w:r w:rsidR="000E3CE8" w:rsidRPr="0068241C">
        <w:rPr>
          <w:rFonts w:eastAsia="Times New Roman" w:cs="Times New Roman"/>
          <w:color w:val="000000"/>
          <w:szCs w:val="24"/>
          <w:lang w:eastAsia="lv-LV"/>
        </w:rPr>
        <w:t xml:space="preserve"> atzinusi, ka Kriminālprocesa likuma 63.nodaļā ir noteikta īpaša nolēmumu pārskatīšanas kārtība un personai nav pienākum</w:t>
      </w:r>
      <w:r w:rsidR="00EC2B9B">
        <w:rPr>
          <w:rFonts w:eastAsia="Times New Roman" w:cs="Times New Roman"/>
          <w:color w:val="000000"/>
          <w:szCs w:val="24"/>
          <w:lang w:eastAsia="lv-LV"/>
        </w:rPr>
        <w:t>a</w:t>
      </w:r>
      <w:r w:rsidR="000E3CE8" w:rsidRPr="0068241C">
        <w:rPr>
          <w:rFonts w:eastAsia="Times New Roman" w:cs="Times New Roman"/>
          <w:color w:val="000000"/>
          <w:szCs w:val="24"/>
          <w:lang w:eastAsia="lv-LV"/>
        </w:rPr>
        <w:t xml:space="preserve"> to izmantot savu aizskarto pamattiesību aizsardzībai pirms vēršanās Eiropas Cilvēktiesību tiesā.</w:t>
      </w:r>
    </w:p>
    <w:p w:rsidR="00BA4861" w:rsidRPr="0068241C" w:rsidRDefault="00BA4861" w:rsidP="00E7042F">
      <w:pPr>
        <w:shd w:val="clear" w:color="auto" w:fill="FFFFFF"/>
        <w:spacing w:after="0" w:line="276" w:lineRule="auto"/>
        <w:ind w:firstLine="709"/>
        <w:jc w:val="both"/>
        <w:rPr>
          <w:rFonts w:eastAsia="Times New Roman" w:cs="Times New Roman"/>
          <w:color w:val="000000"/>
          <w:szCs w:val="24"/>
          <w:lang w:eastAsia="lv-LV"/>
        </w:rPr>
      </w:pPr>
    </w:p>
    <w:p w:rsidR="004F7B66" w:rsidRPr="0068241C" w:rsidRDefault="00B53258" w:rsidP="00893690">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21] </w:t>
      </w:r>
      <w:r w:rsidR="004F7B66" w:rsidRPr="0068241C">
        <w:rPr>
          <w:rFonts w:eastAsia="Times New Roman" w:cs="Times New Roman"/>
          <w:color w:val="000000"/>
          <w:szCs w:val="24"/>
          <w:lang w:eastAsia="lv-LV"/>
        </w:rPr>
        <w:t>Kriminālprocesa likuma 63.nodaļā</w:t>
      </w:r>
      <w:r w:rsidR="00E7042F" w:rsidRPr="0068241C">
        <w:rPr>
          <w:rFonts w:eastAsia="Times New Roman" w:cs="Times New Roman"/>
          <w:color w:val="000000"/>
          <w:szCs w:val="24"/>
          <w:lang w:eastAsia="lv-LV"/>
        </w:rPr>
        <w:t xml:space="preserve"> paredzēt</w:t>
      </w:r>
      <w:r w:rsidR="00893690" w:rsidRPr="0068241C">
        <w:rPr>
          <w:rFonts w:eastAsia="Times New Roman" w:cs="Times New Roman"/>
          <w:color w:val="000000"/>
          <w:szCs w:val="24"/>
          <w:lang w:eastAsia="lv-LV"/>
        </w:rPr>
        <w:t>ajā kārtībā</w:t>
      </w:r>
      <w:r w:rsidR="00E7042F" w:rsidRPr="0068241C">
        <w:rPr>
          <w:rFonts w:eastAsia="Times New Roman" w:cs="Times New Roman"/>
          <w:color w:val="000000"/>
          <w:szCs w:val="24"/>
          <w:lang w:eastAsia="lv-LV"/>
        </w:rPr>
        <w:t xml:space="preserve"> no jauna izskat</w:t>
      </w:r>
      <w:r w:rsidR="00BF084A" w:rsidRPr="0068241C">
        <w:rPr>
          <w:rFonts w:eastAsia="Times New Roman" w:cs="Times New Roman"/>
          <w:color w:val="000000"/>
          <w:szCs w:val="24"/>
          <w:lang w:eastAsia="lv-LV"/>
        </w:rPr>
        <w:t>a</w:t>
      </w:r>
      <w:r w:rsidR="00E7042F" w:rsidRPr="0068241C">
        <w:rPr>
          <w:rFonts w:eastAsia="Times New Roman" w:cs="Times New Roman"/>
          <w:color w:val="000000"/>
          <w:szCs w:val="24"/>
          <w:lang w:eastAsia="lv-LV"/>
        </w:rPr>
        <w:t xml:space="preserve"> spēkā stājušos tiesas nolēmumu, ja tas nav skatīts kasācijas kārtībā, tostarp arī tad, ja ir atteikta nolēmuma </w:t>
      </w:r>
      <w:r w:rsidR="003473DD" w:rsidRPr="0068241C">
        <w:rPr>
          <w:rFonts w:eastAsia="Times New Roman" w:cs="Times New Roman"/>
          <w:color w:val="000000"/>
          <w:szCs w:val="24"/>
          <w:lang w:eastAsia="lv-LV"/>
        </w:rPr>
        <w:t xml:space="preserve">tiesiskuma </w:t>
      </w:r>
      <w:r w:rsidR="00E7042F" w:rsidRPr="0068241C">
        <w:rPr>
          <w:rFonts w:eastAsia="Times New Roman" w:cs="Times New Roman"/>
          <w:color w:val="000000"/>
          <w:szCs w:val="24"/>
          <w:lang w:eastAsia="lv-LV"/>
        </w:rPr>
        <w:t>pārbaude kasācijas kārtībā.</w:t>
      </w:r>
      <w:r w:rsidR="00DD47D0" w:rsidRPr="0068241C">
        <w:rPr>
          <w:rFonts w:eastAsia="Times New Roman" w:cs="Times New Roman"/>
          <w:color w:val="000000"/>
          <w:szCs w:val="24"/>
          <w:lang w:eastAsia="lv-LV"/>
        </w:rPr>
        <w:t xml:space="preserve"> Šāda situācija konstatēta </w:t>
      </w:r>
      <w:r w:rsidR="00BF084A" w:rsidRPr="0068241C">
        <w:rPr>
          <w:rFonts w:eastAsia="Times New Roman" w:cs="Times New Roman"/>
          <w:color w:val="000000"/>
          <w:szCs w:val="24"/>
          <w:lang w:eastAsia="lv-LV"/>
        </w:rPr>
        <w:t xml:space="preserve">arī </w:t>
      </w:r>
      <w:r w:rsidR="00DD47D0" w:rsidRPr="0068241C">
        <w:rPr>
          <w:rFonts w:eastAsia="Times New Roman" w:cs="Times New Roman"/>
          <w:color w:val="000000"/>
          <w:szCs w:val="24"/>
          <w:lang w:eastAsia="lv-LV"/>
        </w:rPr>
        <w:t xml:space="preserve">izskatāmajā lietā. Proti, pēc Augstākās tiesas tiesneses </w:t>
      </w:r>
      <w:proofErr w:type="gramStart"/>
      <w:r w:rsidR="00DD47D0" w:rsidRPr="0068241C">
        <w:rPr>
          <w:rFonts w:eastAsia="Times New Roman" w:cs="Times New Roman"/>
          <w:color w:val="000000"/>
          <w:szCs w:val="24"/>
          <w:lang w:eastAsia="lv-LV"/>
        </w:rPr>
        <w:t>2017.gada</w:t>
      </w:r>
      <w:proofErr w:type="gramEnd"/>
      <w:r w:rsidR="00DD47D0" w:rsidRPr="0068241C">
        <w:rPr>
          <w:rFonts w:eastAsia="Times New Roman" w:cs="Times New Roman"/>
          <w:color w:val="000000"/>
          <w:szCs w:val="24"/>
          <w:lang w:eastAsia="lv-LV"/>
        </w:rPr>
        <w:t xml:space="preserve"> 22.jūnija lēmuma par atteikšanos pārbaudīt Rīgas apgabaltiesas 2017.gada 6.aprīļa lēmuma tiesiskumu kasācijas kārtībā, par minēto </w:t>
      </w:r>
      <w:r w:rsidR="00ED5773" w:rsidRPr="0068241C">
        <w:rPr>
          <w:rFonts w:eastAsia="Times New Roman" w:cs="Times New Roman"/>
          <w:color w:val="000000"/>
          <w:szCs w:val="24"/>
          <w:lang w:eastAsia="lv-LV"/>
        </w:rPr>
        <w:t xml:space="preserve">apgabaltiesas </w:t>
      </w:r>
      <w:r w:rsidR="00DD47D0" w:rsidRPr="0068241C">
        <w:rPr>
          <w:rFonts w:eastAsia="Times New Roman" w:cs="Times New Roman"/>
          <w:color w:val="000000"/>
          <w:szCs w:val="24"/>
          <w:lang w:eastAsia="lv-LV"/>
        </w:rPr>
        <w:t xml:space="preserve">lēmumu </w:t>
      </w:r>
      <w:r w:rsidR="00ED5773" w:rsidRPr="0068241C">
        <w:rPr>
          <w:rFonts w:eastAsia="Times New Roman" w:cs="Times New Roman"/>
          <w:color w:val="000000"/>
          <w:szCs w:val="24"/>
          <w:lang w:eastAsia="lv-LV"/>
        </w:rPr>
        <w:t xml:space="preserve">notiesātā </w:t>
      </w:r>
      <w:r w:rsidR="00BC553B">
        <w:rPr>
          <w:rFonts w:eastAsia="Times New Roman" w:cs="Times New Roman"/>
          <w:color w:val="000000"/>
          <w:szCs w:val="24"/>
          <w:lang w:eastAsia="lv-LV"/>
        </w:rPr>
        <w:t>[pers. A]</w:t>
      </w:r>
      <w:r w:rsidR="00ED5773" w:rsidRPr="0068241C">
        <w:rPr>
          <w:rFonts w:eastAsia="Times New Roman" w:cs="Times New Roman"/>
          <w:color w:val="000000"/>
          <w:szCs w:val="24"/>
          <w:lang w:eastAsia="lv-LV"/>
        </w:rPr>
        <w:t xml:space="preserve"> uzdevumā </w:t>
      </w:r>
      <w:r w:rsidR="00DD47D0" w:rsidRPr="0068241C">
        <w:rPr>
          <w:rFonts w:eastAsia="Times New Roman" w:cs="Times New Roman"/>
          <w:color w:val="000000"/>
          <w:szCs w:val="24"/>
          <w:lang w:eastAsia="lv-LV"/>
        </w:rPr>
        <w:t>Kriminālprocesa likuma 63.nodaļas kārtībā</w:t>
      </w:r>
      <w:r w:rsidR="00444266" w:rsidRPr="0068241C">
        <w:rPr>
          <w:rFonts w:eastAsia="Times New Roman" w:cs="Times New Roman"/>
          <w:color w:val="000000"/>
          <w:szCs w:val="24"/>
          <w:lang w:eastAsia="lv-LV"/>
        </w:rPr>
        <w:t xml:space="preserve"> iesniegts advokāta pieteikums</w:t>
      </w:r>
      <w:r w:rsidR="00DD47D0" w:rsidRPr="0068241C">
        <w:rPr>
          <w:rFonts w:eastAsia="Times New Roman" w:cs="Times New Roman"/>
          <w:color w:val="000000"/>
          <w:szCs w:val="24"/>
          <w:lang w:eastAsia="lv-LV"/>
        </w:rPr>
        <w:t>.</w:t>
      </w:r>
    </w:p>
    <w:p w:rsidR="001F4C49" w:rsidRPr="0068241C" w:rsidRDefault="004F7B66" w:rsidP="00893690">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Turklāt minēto kārtību spēkā stājušos tiesas nolēmumu jaunai izskatīšanai likumdevējs nav atcēlis arī pēc izdarītajiem grozījumiem Kriminālprocesa likumā, proti, pēc</w:t>
      </w:r>
      <w:r w:rsidR="00B53258" w:rsidRPr="0068241C">
        <w:rPr>
          <w:rFonts w:eastAsia="Times New Roman" w:cs="Times New Roman"/>
          <w:color w:val="000000"/>
          <w:szCs w:val="24"/>
          <w:lang w:eastAsia="lv-LV"/>
        </w:rPr>
        <w:t xml:space="preserve"> Kriminālprocesa likuma papildināšanas ar 573.</w:t>
      </w:r>
      <w:r w:rsidR="00B53258" w:rsidRPr="0068241C">
        <w:rPr>
          <w:rFonts w:eastAsia="Times New Roman" w:cs="Times New Roman"/>
          <w:color w:val="000000"/>
          <w:szCs w:val="24"/>
          <w:vertAlign w:val="superscript"/>
          <w:lang w:eastAsia="lv-LV"/>
        </w:rPr>
        <w:t xml:space="preserve">1 </w:t>
      </w:r>
      <w:r w:rsidR="00B53258" w:rsidRPr="0068241C">
        <w:rPr>
          <w:rFonts w:eastAsia="Times New Roman" w:cs="Times New Roman"/>
          <w:color w:val="000000"/>
          <w:szCs w:val="24"/>
          <w:lang w:eastAsia="lv-LV"/>
        </w:rPr>
        <w:t>pantu.</w:t>
      </w:r>
    </w:p>
    <w:p w:rsidR="007B5BE7" w:rsidRPr="0068241C" w:rsidRDefault="00D86BD6" w:rsidP="00AA4E6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A</w:t>
      </w:r>
      <w:r w:rsidR="003473DD" w:rsidRPr="0068241C">
        <w:rPr>
          <w:rFonts w:eastAsia="Times New Roman" w:cs="Times New Roman"/>
          <w:iCs/>
          <w:color w:val="000000"/>
          <w:szCs w:val="24"/>
          <w:lang w:eastAsia="lv-LV"/>
        </w:rPr>
        <w:t xml:space="preserve">plūkojot Kriminālprocesa likuma 63.nodaļā ietvertās tiesību normas sistēmiski, </w:t>
      </w:r>
      <w:r w:rsidRPr="0068241C">
        <w:rPr>
          <w:rFonts w:eastAsia="Times New Roman" w:cs="Times New Roman"/>
          <w:iCs/>
          <w:color w:val="000000"/>
          <w:szCs w:val="24"/>
          <w:lang w:eastAsia="lv-LV"/>
        </w:rPr>
        <w:t>jāsecina</w:t>
      </w:r>
      <w:r w:rsidR="003473DD" w:rsidRPr="0068241C">
        <w:rPr>
          <w:rFonts w:eastAsia="Times New Roman" w:cs="Times New Roman"/>
          <w:iCs/>
          <w:color w:val="000000"/>
          <w:szCs w:val="24"/>
          <w:lang w:eastAsia="lv-LV"/>
        </w:rPr>
        <w:t>, ka šajā nodaļā noteiktā kārtība aptver atsevišķus, likumdevēja norādītos gadījumus (</w:t>
      </w:r>
      <w:r w:rsidR="003473DD" w:rsidRPr="0068241C">
        <w:rPr>
          <w:rFonts w:eastAsia="Times New Roman" w:cs="Times New Roman"/>
          <w:i/>
          <w:color w:val="000000"/>
          <w:szCs w:val="24"/>
          <w:lang w:eastAsia="lv-LV"/>
        </w:rPr>
        <w:t xml:space="preserve">Satversmes tiesas </w:t>
      </w:r>
      <w:proofErr w:type="gramStart"/>
      <w:r w:rsidR="003473DD" w:rsidRPr="0068241C">
        <w:rPr>
          <w:rFonts w:eastAsia="Times New Roman" w:cs="Times New Roman"/>
          <w:i/>
          <w:color w:val="000000"/>
          <w:szCs w:val="24"/>
          <w:lang w:eastAsia="lv-LV"/>
        </w:rPr>
        <w:t>2018.gada</w:t>
      </w:r>
      <w:proofErr w:type="gramEnd"/>
      <w:r w:rsidR="003473DD" w:rsidRPr="0068241C">
        <w:rPr>
          <w:rFonts w:eastAsia="Times New Roman" w:cs="Times New Roman"/>
          <w:i/>
          <w:color w:val="000000"/>
          <w:szCs w:val="24"/>
          <w:lang w:eastAsia="lv-LV"/>
        </w:rPr>
        <w:t xml:space="preserve"> 14.jūnija sprieduma lietā Nr. 2017-23-01 13.1.punkts</w:t>
      </w:r>
      <w:r w:rsidR="003473DD" w:rsidRPr="0068241C">
        <w:rPr>
          <w:rFonts w:eastAsia="Times New Roman" w:cs="Times New Roman"/>
          <w:iCs/>
          <w:color w:val="000000"/>
          <w:szCs w:val="24"/>
          <w:lang w:eastAsia="lv-LV"/>
        </w:rPr>
        <w:t>).</w:t>
      </w:r>
      <w:r w:rsidR="00875F27" w:rsidRPr="0068241C">
        <w:rPr>
          <w:rFonts w:eastAsia="Times New Roman" w:cs="Times New Roman"/>
          <w:iCs/>
          <w:color w:val="000000"/>
          <w:szCs w:val="24"/>
          <w:lang w:eastAsia="lv-LV"/>
        </w:rPr>
        <w:t xml:space="preserve"> </w:t>
      </w:r>
      <w:r w:rsidR="00444266" w:rsidRPr="0068241C">
        <w:rPr>
          <w:rFonts w:eastAsia="Times New Roman" w:cs="Times New Roman"/>
          <w:iCs/>
          <w:color w:val="000000"/>
          <w:szCs w:val="24"/>
          <w:lang w:eastAsia="lv-LV"/>
        </w:rPr>
        <w:t>Visupirms</w:t>
      </w:r>
      <w:r w:rsidR="00875F27" w:rsidRPr="0068241C">
        <w:rPr>
          <w:rFonts w:eastAsia="Times New Roman" w:cs="Times New Roman"/>
          <w:iCs/>
          <w:color w:val="000000"/>
          <w:szCs w:val="24"/>
          <w:lang w:eastAsia="lv-LV"/>
        </w:rPr>
        <w:t xml:space="preserve"> </w:t>
      </w:r>
      <w:r w:rsidR="009F58E6" w:rsidRPr="0068241C">
        <w:rPr>
          <w:rFonts w:eastAsia="Times New Roman" w:cs="Times New Roman"/>
          <w:iCs/>
          <w:color w:val="000000"/>
          <w:szCs w:val="24"/>
          <w:lang w:eastAsia="lv-LV"/>
        </w:rPr>
        <w:t xml:space="preserve">minētais attiecināms </w:t>
      </w:r>
      <w:r w:rsidR="00875F27" w:rsidRPr="0068241C">
        <w:rPr>
          <w:rFonts w:eastAsia="Times New Roman" w:cs="Times New Roman"/>
          <w:iCs/>
          <w:color w:val="000000"/>
          <w:szCs w:val="24"/>
          <w:lang w:eastAsia="lv-LV"/>
        </w:rPr>
        <w:t xml:space="preserve">uz Kriminālprocesa likuma </w:t>
      </w:r>
      <w:proofErr w:type="gramStart"/>
      <w:r w:rsidR="00875F27" w:rsidRPr="0068241C">
        <w:rPr>
          <w:rFonts w:eastAsia="Times New Roman" w:cs="Times New Roman"/>
          <w:iCs/>
          <w:color w:val="000000"/>
          <w:szCs w:val="24"/>
          <w:lang w:eastAsia="lv-LV"/>
        </w:rPr>
        <w:t>665.panta</w:t>
      </w:r>
      <w:proofErr w:type="gramEnd"/>
      <w:r w:rsidR="00875F27" w:rsidRPr="0068241C">
        <w:rPr>
          <w:rFonts w:eastAsia="Times New Roman" w:cs="Times New Roman"/>
          <w:iCs/>
          <w:color w:val="000000"/>
          <w:szCs w:val="24"/>
          <w:lang w:eastAsia="lv-LV"/>
        </w:rPr>
        <w:t xml:space="preserve"> 2.punktā noteikto, proti, ka </w:t>
      </w:r>
      <w:r w:rsidR="00875F27" w:rsidRPr="0068241C">
        <w:rPr>
          <w:rFonts w:eastAsia="Times New Roman" w:cs="Times New Roman"/>
          <w:color w:val="000000"/>
          <w:szCs w:val="24"/>
          <w:lang w:eastAsia="lv-LV"/>
        </w:rPr>
        <w:t>pieteikumu vai protestu par spēkā stājušos tiesas nolēmumu var iesniegt, ja dienesta izmeklēšanā konstatēts, ka nolēmumu kāds no tiesnešiem nav parakstījis tāpēc, ka likumā noteiktajā kārtībā nav piedalījies nolēmuma pieņemšanā.</w:t>
      </w:r>
      <w:r w:rsidR="00AA4E69" w:rsidRPr="0068241C">
        <w:rPr>
          <w:rFonts w:eastAsia="Times New Roman" w:cs="Times New Roman"/>
          <w:color w:val="000000"/>
          <w:szCs w:val="24"/>
          <w:lang w:eastAsia="lv-LV"/>
        </w:rPr>
        <w:t xml:space="preserve"> </w:t>
      </w:r>
      <w:r w:rsidR="00DD47D0" w:rsidRPr="0068241C">
        <w:rPr>
          <w:rFonts w:eastAsia="Times New Roman" w:cs="Times New Roman"/>
          <w:color w:val="000000"/>
          <w:szCs w:val="24"/>
          <w:lang w:eastAsia="lv-LV"/>
        </w:rPr>
        <w:t>Vienlaikus šā panta 1.punktā noteikts, ka pieteikumu vai protestu var iesniegt, ja nolēmumu pieņēmis nelikumīgs tiesas sastāvs. Minēto pārkāpumu likumdevējs atzinis</w:t>
      </w:r>
      <w:r w:rsidR="00EA6349" w:rsidRPr="0068241C">
        <w:rPr>
          <w:rFonts w:eastAsia="Times New Roman" w:cs="Times New Roman"/>
          <w:color w:val="000000"/>
          <w:szCs w:val="24"/>
          <w:lang w:eastAsia="lv-LV"/>
        </w:rPr>
        <w:t xml:space="preserve"> par pamatu arī kasācijas sūdzības vai protesta iesniegšanai. Turklāt </w:t>
      </w:r>
      <w:proofErr w:type="gramStart"/>
      <w:r w:rsidR="00444266" w:rsidRPr="0068241C">
        <w:rPr>
          <w:rFonts w:eastAsia="Times New Roman" w:cs="Times New Roman"/>
          <w:color w:val="000000"/>
          <w:szCs w:val="24"/>
          <w:lang w:eastAsia="lv-LV"/>
        </w:rPr>
        <w:t>665.</w:t>
      </w:r>
      <w:r w:rsidR="00EA6349" w:rsidRPr="0068241C">
        <w:rPr>
          <w:rFonts w:eastAsia="Times New Roman" w:cs="Times New Roman"/>
          <w:color w:val="000000"/>
          <w:szCs w:val="24"/>
          <w:lang w:eastAsia="lv-LV"/>
        </w:rPr>
        <w:t>panta</w:t>
      </w:r>
      <w:proofErr w:type="gramEnd"/>
      <w:r w:rsidR="00EA6349" w:rsidRPr="0068241C">
        <w:rPr>
          <w:rFonts w:eastAsia="Times New Roman" w:cs="Times New Roman"/>
          <w:color w:val="000000"/>
          <w:szCs w:val="24"/>
          <w:lang w:eastAsia="lv-LV"/>
        </w:rPr>
        <w:t xml:space="preserve"> 3.punktā minēt</w:t>
      </w:r>
      <w:r w:rsidR="00444266" w:rsidRPr="0068241C">
        <w:rPr>
          <w:rFonts w:eastAsia="Times New Roman" w:cs="Times New Roman"/>
          <w:color w:val="000000"/>
          <w:szCs w:val="24"/>
          <w:lang w:eastAsia="lv-LV"/>
        </w:rPr>
        <w:t>ais, ka pieteikumu vai protestu var iesniegt, ja</w:t>
      </w:r>
      <w:r w:rsidR="00EA6349" w:rsidRPr="0068241C">
        <w:rPr>
          <w:rFonts w:eastAsia="Times New Roman" w:cs="Times New Roman"/>
          <w:color w:val="000000"/>
          <w:szCs w:val="24"/>
          <w:lang w:eastAsia="lv-LV"/>
        </w:rPr>
        <w:t xml:space="preserve"> </w:t>
      </w:r>
      <w:r w:rsidR="00444266" w:rsidRPr="0068241C">
        <w:rPr>
          <w:rFonts w:eastAsia="Times New Roman" w:cs="Times New Roman"/>
          <w:color w:val="000000"/>
          <w:szCs w:val="24"/>
          <w:lang w:eastAsia="lv-LV"/>
        </w:rPr>
        <w:t>šā likuma</w:t>
      </w:r>
      <w:r w:rsidR="00EA6349" w:rsidRPr="0068241C">
        <w:rPr>
          <w:rFonts w:eastAsia="Times New Roman" w:cs="Times New Roman"/>
          <w:color w:val="000000"/>
          <w:szCs w:val="24"/>
          <w:lang w:eastAsia="lv-LV"/>
        </w:rPr>
        <w:t xml:space="preserve"> 574. un 575.pant</w:t>
      </w:r>
      <w:r w:rsidR="00444266" w:rsidRPr="0068241C">
        <w:rPr>
          <w:rFonts w:eastAsia="Times New Roman" w:cs="Times New Roman"/>
          <w:color w:val="000000"/>
          <w:szCs w:val="24"/>
          <w:lang w:eastAsia="lv-LV"/>
        </w:rPr>
        <w:t>ā minētie</w:t>
      </w:r>
      <w:r w:rsidR="00EA6349" w:rsidRPr="0068241C">
        <w:rPr>
          <w:rFonts w:eastAsia="Times New Roman" w:cs="Times New Roman"/>
          <w:color w:val="000000"/>
          <w:szCs w:val="24"/>
          <w:lang w:eastAsia="lv-LV"/>
        </w:rPr>
        <w:t xml:space="preserve"> pārkāpum</w:t>
      </w:r>
      <w:r w:rsidR="00477EC8" w:rsidRPr="0068241C">
        <w:rPr>
          <w:rFonts w:eastAsia="Times New Roman" w:cs="Times New Roman"/>
          <w:color w:val="000000"/>
          <w:szCs w:val="24"/>
          <w:lang w:eastAsia="lv-LV"/>
        </w:rPr>
        <w:t>i</w:t>
      </w:r>
      <w:r w:rsidR="00EA6349" w:rsidRPr="0068241C">
        <w:rPr>
          <w:rFonts w:eastAsia="Times New Roman" w:cs="Times New Roman"/>
          <w:color w:val="000000"/>
          <w:szCs w:val="24"/>
          <w:lang w:eastAsia="lv-LV"/>
        </w:rPr>
        <w:t xml:space="preserve"> noveduši pie notiesātās personas stāvokļa nelikumīgas pasliktināšanās, </w:t>
      </w:r>
      <w:r w:rsidR="00400268" w:rsidRPr="0068241C">
        <w:rPr>
          <w:rFonts w:eastAsia="Times New Roman" w:cs="Times New Roman"/>
          <w:color w:val="000000"/>
          <w:szCs w:val="24"/>
          <w:lang w:eastAsia="lv-LV"/>
        </w:rPr>
        <w:t xml:space="preserve">Krimināllikuma 572.pantā </w:t>
      </w:r>
      <w:r w:rsidR="00EA6349" w:rsidRPr="0068241C">
        <w:rPr>
          <w:rFonts w:eastAsia="Times New Roman" w:cs="Times New Roman"/>
          <w:color w:val="000000"/>
          <w:szCs w:val="24"/>
          <w:lang w:eastAsia="lv-LV"/>
        </w:rPr>
        <w:t>minēti arī kā pamats kasācijas sūdzības vai protesta iesniegšanai.</w:t>
      </w:r>
      <w:r w:rsidR="00DD47D0" w:rsidRPr="0068241C">
        <w:rPr>
          <w:rFonts w:eastAsia="Times New Roman" w:cs="Times New Roman"/>
          <w:color w:val="000000"/>
          <w:szCs w:val="24"/>
          <w:lang w:eastAsia="lv-LV"/>
        </w:rPr>
        <w:t xml:space="preserve"> </w:t>
      </w:r>
      <w:r w:rsidR="00AA4E69" w:rsidRPr="0068241C">
        <w:rPr>
          <w:rFonts w:eastAsia="Times New Roman" w:cs="Times New Roman"/>
          <w:color w:val="000000"/>
          <w:szCs w:val="24"/>
          <w:lang w:eastAsia="lv-LV"/>
        </w:rPr>
        <w:t xml:space="preserve">Tādējādi gan kasācijas kārtībā, gan </w:t>
      </w:r>
      <w:r w:rsidR="00444266" w:rsidRPr="0068241C">
        <w:rPr>
          <w:rFonts w:eastAsia="Times New Roman" w:cs="Times New Roman"/>
          <w:color w:val="000000"/>
          <w:szCs w:val="24"/>
          <w:lang w:eastAsia="lv-LV"/>
        </w:rPr>
        <w:t xml:space="preserve">Kriminālprocesa likuma </w:t>
      </w:r>
      <w:r w:rsidR="00AA4E69" w:rsidRPr="0068241C">
        <w:rPr>
          <w:rFonts w:eastAsia="Times New Roman" w:cs="Times New Roman"/>
          <w:color w:val="000000"/>
          <w:szCs w:val="24"/>
          <w:lang w:eastAsia="lv-LV"/>
        </w:rPr>
        <w:t xml:space="preserve">63.nodaļas kārtībā lieta tiek izskatīta, ja kriminālprocesā pieļauts Krimināllikuma pārkāpums </w:t>
      </w:r>
      <w:r w:rsidR="00AA4E69" w:rsidRPr="0068241C">
        <w:rPr>
          <w:rFonts w:eastAsia="Times New Roman" w:cs="Times New Roman"/>
          <w:color w:val="000000"/>
          <w:szCs w:val="24"/>
          <w:lang w:eastAsia="lv-LV"/>
        </w:rPr>
        <w:lastRenderedPageBreak/>
        <w:t>vai Kriminālprocesa likuma būtisks pārkāpums. Turklāt kā vienā</w:t>
      </w:r>
      <w:r w:rsidR="00400268" w:rsidRPr="0068241C">
        <w:rPr>
          <w:rFonts w:eastAsia="Times New Roman" w:cs="Times New Roman"/>
          <w:color w:val="000000"/>
          <w:szCs w:val="24"/>
          <w:lang w:eastAsia="lv-LV"/>
        </w:rPr>
        <w:t>,</w:t>
      </w:r>
      <w:r w:rsidR="00AA4E69" w:rsidRPr="0068241C">
        <w:rPr>
          <w:rFonts w:eastAsia="Times New Roman" w:cs="Times New Roman"/>
          <w:color w:val="000000"/>
          <w:szCs w:val="24"/>
          <w:lang w:eastAsia="lv-LV"/>
        </w:rPr>
        <w:t xml:space="preserve"> tā otrā gadījumā atbilstoši Kriminālprocesa likuma 572. un </w:t>
      </w:r>
      <w:proofErr w:type="gramStart"/>
      <w:r w:rsidR="00AA4E69" w:rsidRPr="0068241C">
        <w:rPr>
          <w:rFonts w:eastAsia="Times New Roman" w:cs="Times New Roman"/>
          <w:color w:val="000000"/>
          <w:szCs w:val="24"/>
          <w:lang w:eastAsia="lv-LV"/>
        </w:rPr>
        <w:t>66</w:t>
      </w:r>
      <w:r w:rsidR="00400268" w:rsidRPr="0068241C">
        <w:rPr>
          <w:rFonts w:eastAsia="Times New Roman" w:cs="Times New Roman"/>
          <w:color w:val="000000"/>
          <w:szCs w:val="24"/>
          <w:lang w:eastAsia="lv-LV"/>
        </w:rPr>
        <w:t>6</w:t>
      </w:r>
      <w:r w:rsidR="00AA4E69" w:rsidRPr="0068241C">
        <w:rPr>
          <w:rFonts w:eastAsia="Times New Roman" w:cs="Times New Roman"/>
          <w:color w:val="000000"/>
          <w:szCs w:val="24"/>
          <w:lang w:eastAsia="lv-LV"/>
        </w:rPr>
        <w:t>.pantā</w:t>
      </w:r>
      <w:proofErr w:type="gramEnd"/>
      <w:r w:rsidR="00AA4E69" w:rsidRPr="0068241C">
        <w:rPr>
          <w:rFonts w:eastAsia="Times New Roman" w:cs="Times New Roman"/>
          <w:color w:val="000000"/>
          <w:szCs w:val="24"/>
          <w:lang w:eastAsia="lv-LV"/>
        </w:rPr>
        <w:t xml:space="preserve"> noteiktajam pieļautais pārkāpums ir jāpamato.</w:t>
      </w:r>
    </w:p>
    <w:p w:rsidR="00EA6349" w:rsidRPr="0068241C" w:rsidRDefault="00AA4E69" w:rsidP="00B3321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Kriminālprocesa likuma</w:t>
      </w:r>
      <w:r w:rsidR="0017017A" w:rsidRPr="0068241C">
        <w:rPr>
          <w:rFonts w:eastAsia="Times New Roman" w:cs="Times New Roman"/>
          <w:color w:val="000000"/>
          <w:szCs w:val="24"/>
          <w:lang w:eastAsia="lv-LV"/>
        </w:rPr>
        <w:t xml:space="preserve"> </w:t>
      </w:r>
      <w:proofErr w:type="gramStart"/>
      <w:r w:rsidR="0017017A" w:rsidRPr="0068241C">
        <w:rPr>
          <w:rFonts w:eastAsia="Times New Roman" w:cs="Times New Roman"/>
          <w:color w:val="000000"/>
          <w:szCs w:val="24"/>
          <w:lang w:eastAsia="lv-LV"/>
        </w:rPr>
        <w:t>671.panta</w:t>
      </w:r>
      <w:proofErr w:type="gramEnd"/>
      <w:r w:rsidR="0017017A" w:rsidRPr="0068241C">
        <w:rPr>
          <w:rFonts w:eastAsia="Times New Roman" w:cs="Times New Roman"/>
          <w:color w:val="000000"/>
          <w:szCs w:val="24"/>
          <w:lang w:eastAsia="lv-LV"/>
        </w:rPr>
        <w:t xml:space="preserve"> pirmā daļ</w:t>
      </w:r>
      <w:r w:rsidR="00444266" w:rsidRPr="0068241C">
        <w:rPr>
          <w:rFonts w:eastAsia="Times New Roman" w:cs="Times New Roman"/>
          <w:color w:val="000000"/>
          <w:szCs w:val="24"/>
          <w:lang w:eastAsia="lv-LV"/>
        </w:rPr>
        <w:t>a</w:t>
      </w:r>
      <w:r w:rsidR="0017017A" w:rsidRPr="0068241C">
        <w:rPr>
          <w:rFonts w:eastAsia="Times New Roman" w:cs="Times New Roman"/>
          <w:color w:val="000000"/>
          <w:szCs w:val="24"/>
          <w:lang w:eastAsia="lv-LV"/>
        </w:rPr>
        <w:t xml:space="preserve"> note</w:t>
      </w:r>
      <w:r w:rsidR="00EA6349" w:rsidRPr="0068241C">
        <w:rPr>
          <w:rFonts w:eastAsia="Times New Roman" w:cs="Times New Roman"/>
          <w:color w:val="000000"/>
          <w:szCs w:val="24"/>
          <w:lang w:eastAsia="lv-LV"/>
        </w:rPr>
        <w:t>i</w:t>
      </w:r>
      <w:r w:rsidR="00444266" w:rsidRPr="0068241C">
        <w:rPr>
          <w:rFonts w:eastAsia="Times New Roman" w:cs="Times New Roman"/>
          <w:color w:val="000000"/>
          <w:szCs w:val="24"/>
          <w:lang w:eastAsia="lv-LV"/>
        </w:rPr>
        <w:t>c</w:t>
      </w:r>
      <w:r w:rsidR="00EA6349" w:rsidRPr="0068241C">
        <w:rPr>
          <w:rFonts w:eastAsia="Times New Roman" w:cs="Times New Roman"/>
          <w:color w:val="000000"/>
          <w:szCs w:val="24"/>
          <w:lang w:eastAsia="lv-LV"/>
        </w:rPr>
        <w:t>,</w:t>
      </w:r>
      <w:r w:rsidR="0017017A" w:rsidRPr="0068241C">
        <w:rPr>
          <w:rFonts w:eastAsia="Times New Roman" w:cs="Times New Roman"/>
          <w:color w:val="000000"/>
          <w:szCs w:val="24"/>
          <w:lang w:eastAsia="lv-LV"/>
        </w:rPr>
        <w:t xml:space="preserve"> ka tiesa, izskatot pieteikumu vai protestu, pārbauda spriedumu vai lēmumu apstrīdētajā daļā. Vienlaikus šā panta otr</w:t>
      </w:r>
      <w:r w:rsidR="00444266" w:rsidRPr="0068241C">
        <w:rPr>
          <w:rFonts w:eastAsia="Times New Roman" w:cs="Times New Roman"/>
          <w:color w:val="000000"/>
          <w:szCs w:val="24"/>
          <w:lang w:eastAsia="lv-LV"/>
        </w:rPr>
        <w:t>ajā daļā tiesai noteiktas tiesības</w:t>
      </w:r>
      <w:r w:rsidR="0017017A" w:rsidRPr="0068241C">
        <w:rPr>
          <w:rFonts w:eastAsia="Times New Roman" w:cs="Times New Roman"/>
          <w:color w:val="000000"/>
          <w:szCs w:val="24"/>
          <w:lang w:eastAsia="lv-LV"/>
        </w:rPr>
        <w:t xml:space="preserve"> pārbaudīt spriedumu un lēmumu arī pilnā apjomā un attiecībā uz visiem notiesātajiem, ja ir pamats nolēmuma atcelšanai par tādiem likuma pārkāpumiem, kas noveduši pie lietas nepareizas izspriešanas. </w:t>
      </w:r>
      <w:r w:rsidR="00B33219" w:rsidRPr="0068241C">
        <w:rPr>
          <w:rFonts w:eastAsia="Times New Roman" w:cs="Times New Roman"/>
          <w:color w:val="000000"/>
          <w:szCs w:val="24"/>
          <w:lang w:eastAsia="lv-LV"/>
        </w:rPr>
        <w:t xml:space="preserve">Līdzīgi, </w:t>
      </w:r>
      <w:r w:rsidR="00444266" w:rsidRPr="0068241C">
        <w:rPr>
          <w:rFonts w:eastAsia="Times New Roman" w:cs="Times New Roman"/>
          <w:color w:val="000000"/>
          <w:szCs w:val="24"/>
          <w:lang w:eastAsia="lv-LV"/>
        </w:rPr>
        <w:t xml:space="preserve">arī </w:t>
      </w:r>
      <w:r w:rsidR="00B33219" w:rsidRPr="0068241C">
        <w:rPr>
          <w:rFonts w:eastAsia="Times New Roman" w:cs="Times New Roman"/>
          <w:color w:val="000000"/>
          <w:szCs w:val="24"/>
          <w:lang w:eastAsia="lv-LV"/>
        </w:rPr>
        <w:t>izskatot lietu kasācijas kārtībā, tiesa</w:t>
      </w:r>
      <w:r w:rsidR="0017017A" w:rsidRPr="0068241C">
        <w:rPr>
          <w:rFonts w:eastAsia="Times New Roman" w:cs="Times New Roman"/>
          <w:color w:val="000000"/>
          <w:szCs w:val="24"/>
          <w:lang w:eastAsia="lv-LV"/>
        </w:rPr>
        <w:t xml:space="preserve"> drīkst pārsniegt kasācijas sūdzībā vai protestā izteikto prasību apjomu un ietvarus gadījumos, kad tā konstatē šā likuma 574. un </w:t>
      </w:r>
      <w:proofErr w:type="gramStart"/>
      <w:r w:rsidR="0017017A" w:rsidRPr="0068241C">
        <w:rPr>
          <w:rFonts w:eastAsia="Times New Roman" w:cs="Times New Roman"/>
          <w:color w:val="000000"/>
          <w:szCs w:val="24"/>
          <w:lang w:eastAsia="lv-LV"/>
        </w:rPr>
        <w:t>575.pantā</w:t>
      </w:r>
      <w:proofErr w:type="gramEnd"/>
      <w:r w:rsidR="0017017A" w:rsidRPr="0068241C">
        <w:rPr>
          <w:rFonts w:eastAsia="Times New Roman" w:cs="Times New Roman"/>
          <w:color w:val="000000"/>
          <w:szCs w:val="24"/>
          <w:lang w:eastAsia="lv-LV"/>
        </w:rPr>
        <w:t xml:space="preserve"> norādītos pārkāpumus un tie nav norādīti sūdzībā vai protestā</w:t>
      </w:r>
      <w:r w:rsidR="00562641" w:rsidRPr="0068241C">
        <w:rPr>
          <w:rFonts w:eastAsia="Times New Roman" w:cs="Times New Roman"/>
          <w:color w:val="000000"/>
          <w:szCs w:val="24"/>
          <w:lang w:eastAsia="lv-LV"/>
        </w:rPr>
        <w:t>.</w:t>
      </w:r>
    </w:p>
    <w:p w:rsidR="00603D77" w:rsidRPr="0068241C" w:rsidRDefault="00603D77" w:rsidP="00603D77">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Senāts atzīst par nepamatotu advokāta J. </w:t>
      </w:r>
      <w:proofErr w:type="spellStart"/>
      <w:r w:rsidRPr="0068241C">
        <w:rPr>
          <w:rFonts w:eastAsia="Times New Roman" w:cs="Times New Roman"/>
          <w:color w:val="000000"/>
          <w:szCs w:val="24"/>
          <w:lang w:eastAsia="lv-LV"/>
        </w:rPr>
        <w:t>Daukula</w:t>
      </w:r>
      <w:proofErr w:type="spellEnd"/>
      <w:r w:rsidRPr="0068241C">
        <w:rPr>
          <w:rFonts w:eastAsia="Times New Roman" w:cs="Times New Roman"/>
          <w:color w:val="000000"/>
          <w:szCs w:val="24"/>
          <w:lang w:eastAsia="lv-LV"/>
        </w:rPr>
        <w:t xml:space="preserve"> tiesas sēdē pausto viedokli, ka, neraugoties uz to, ka kasācijas instances tiesa izskatījusi Kriminālprocesa likuma 63.nodaļas kārtībā iesniegto pieteikumu, konkrētajā lietā to nevar atzīt par līdzvērtīgu sūdzības izskatīšanai kasācijas kārtībā tā iemesla dēļ, ka pieteikumā viņš minējis tikai atsevišķus argumentus, kas pamato pieteikumā izteikto lūgumu.</w:t>
      </w:r>
    </w:p>
    <w:p w:rsidR="006E69ED" w:rsidRPr="0068241C" w:rsidRDefault="006E69ED" w:rsidP="00603D77">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Senāts konstatē, ka analogi kā pieteikumā, arī kasācijas sūdzībā advokāts J. </w:t>
      </w:r>
      <w:proofErr w:type="spellStart"/>
      <w:r w:rsidRPr="0068241C">
        <w:rPr>
          <w:rFonts w:eastAsia="Times New Roman" w:cs="Times New Roman"/>
          <w:color w:val="000000"/>
          <w:szCs w:val="24"/>
          <w:lang w:eastAsia="lv-LV"/>
        </w:rPr>
        <w:t>Daukuls</w:t>
      </w:r>
      <w:proofErr w:type="spellEnd"/>
      <w:r w:rsidRPr="0068241C">
        <w:rPr>
          <w:rFonts w:eastAsia="Times New Roman" w:cs="Times New Roman"/>
          <w:color w:val="000000"/>
          <w:szCs w:val="24"/>
          <w:lang w:eastAsia="lv-LV"/>
        </w:rPr>
        <w:t xml:space="preserve"> apstrīdēj</w:t>
      </w:r>
      <w:r w:rsidR="0068241C">
        <w:rPr>
          <w:rFonts w:eastAsia="Times New Roman" w:cs="Times New Roman"/>
          <w:color w:val="000000"/>
          <w:szCs w:val="24"/>
          <w:lang w:eastAsia="lv-LV"/>
        </w:rPr>
        <w:t>is</w:t>
      </w:r>
      <w:r w:rsidRPr="0068241C">
        <w:rPr>
          <w:rFonts w:eastAsia="Times New Roman" w:cs="Times New Roman"/>
          <w:color w:val="000000"/>
          <w:szCs w:val="24"/>
          <w:lang w:eastAsia="lv-LV"/>
        </w:rPr>
        <w:t xml:space="preserve"> nodokļu aprēķina pārskata pareizību, norādīj</w:t>
      </w:r>
      <w:r w:rsidR="0068241C">
        <w:rPr>
          <w:rFonts w:eastAsia="Times New Roman" w:cs="Times New Roman"/>
          <w:color w:val="000000"/>
          <w:szCs w:val="24"/>
          <w:lang w:eastAsia="lv-LV"/>
        </w:rPr>
        <w:t>is</w:t>
      </w:r>
      <w:r w:rsidRPr="0068241C">
        <w:rPr>
          <w:rFonts w:eastAsia="Times New Roman" w:cs="Times New Roman"/>
          <w:color w:val="000000"/>
          <w:szCs w:val="24"/>
          <w:lang w:eastAsia="lv-LV"/>
        </w:rPr>
        <w:t xml:space="preserve"> uz vairāku nodokļu likumu normu nepareizu piemērošanu</w:t>
      </w:r>
      <w:r w:rsidR="00603D77" w:rsidRPr="0068241C">
        <w:rPr>
          <w:rFonts w:eastAsia="Times New Roman" w:cs="Times New Roman"/>
          <w:color w:val="000000"/>
          <w:szCs w:val="24"/>
          <w:lang w:eastAsia="lv-LV"/>
        </w:rPr>
        <w:t xml:space="preserve"> vai šo normu nepiemērošanu</w:t>
      </w:r>
      <w:r w:rsidRPr="0068241C">
        <w:rPr>
          <w:rFonts w:eastAsia="Times New Roman" w:cs="Times New Roman"/>
          <w:color w:val="000000"/>
          <w:szCs w:val="24"/>
          <w:lang w:eastAsia="lv-LV"/>
        </w:rPr>
        <w:t>, atsauc</w:t>
      </w:r>
      <w:r w:rsidR="0068241C">
        <w:rPr>
          <w:rFonts w:eastAsia="Times New Roman" w:cs="Times New Roman"/>
          <w:color w:val="000000"/>
          <w:szCs w:val="24"/>
          <w:lang w:eastAsia="lv-LV"/>
        </w:rPr>
        <w:t>ies</w:t>
      </w:r>
      <w:r w:rsidRPr="0068241C">
        <w:rPr>
          <w:rFonts w:eastAsia="Times New Roman" w:cs="Times New Roman"/>
          <w:color w:val="000000"/>
          <w:szCs w:val="24"/>
          <w:lang w:eastAsia="lv-LV"/>
        </w:rPr>
        <w:t xml:space="preserve"> uz judikatūru, kuras atziņas, pēc advokāta domām, tiesai bija jāizmanto, </w:t>
      </w:r>
      <w:r w:rsidR="0068241C">
        <w:rPr>
          <w:rFonts w:eastAsia="Times New Roman" w:cs="Times New Roman"/>
          <w:color w:val="000000"/>
          <w:szCs w:val="24"/>
          <w:lang w:eastAsia="lv-LV"/>
        </w:rPr>
        <w:t xml:space="preserve">kā arī </w:t>
      </w:r>
      <w:r w:rsidRPr="0068241C">
        <w:rPr>
          <w:rFonts w:eastAsia="Times New Roman" w:cs="Times New Roman"/>
          <w:color w:val="000000"/>
          <w:szCs w:val="24"/>
          <w:lang w:eastAsia="lv-LV"/>
        </w:rPr>
        <w:t>vērtēj</w:t>
      </w:r>
      <w:r w:rsidR="0068241C">
        <w:rPr>
          <w:rFonts w:eastAsia="Times New Roman" w:cs="Times New Roman"/>
          <w:color w:val="000000"/>
          <w:szCs w:val="24"/>
          <w:lang w:eastAsia="lv-LV"/>
        </w:rPr>
        <w:t>is</w:t>
      </w:r>
      <w:r w:rsidRPr="0068241C">
        <w:rPr>
          <w:rFonts w:eastAsia="Times New Roman" w:cs="Times New Roman"/>
          <w:color w:val="000000"/>
          <w:szCs w:val="24"/>
          <w:lang w:eastAsia="lv-LV"/>
        </w:rPr>
        <w:t xml:space="preserve"> Krimināllikuma </w:t>
      </w:r>
      <w:proofErr w:type="gramStart"/>
      <w:r w:rsidRPr="0068241C">
        <w:rPr>
          <w:rFonts w:eastAsia="Times New Roman" w:cs="Times New Roman"/>
          <w:color w:val="000000"/>
          <w:szCs w:val="24"/>
          <w:lang w:eastAsia="lv-LV"/>
        </w:rPr>
        <w:t>218.pantā</w:t>
      </w:r>
      <w:proofErr w:type="gramEnd"/>
      <w:r w:rsidRPr="0068241C">
        <w:rPr>
          <w:rFonts w:eastAsia="Times New Roman" w:cs="Times New Roman"/>
          <w:color w:val="000000"/>
          <w:szCs w:val="24"/>
          <w:lang w:eastAsia="lv-LV"/>
        </w:rPr>
        <w:t xml:space="preserve"> paredzētā noziedzīgā nodarījuma sastāva elementus. Advokāts arī norādīj</w:t>
      </w:r>
      <w:r w:rsidR="0068241C">
        <w:rPr>
          <w:rFonts w:eastAsia="Times New Roman" w:cs="Times New Roman"/>
          <w:color w:val="000000"/>
          <w:szCs w:val="24"/>
          <w:lang w:eastAsia="lv-LV"/>
        </w:rPr>
        <w:t>is</w:t>
      </w:r>
      <w:r w:rsidRPr="0068241C">
        <w:rPr>
          <w:rFonts w:eastAsia="Times New Roman" w:cs="Times New Roman"/>
          <w:color w:val="000000"/>
          <w:szCs w:val="24"/>
          <w:lang w:eastAsia="lv-LV"/>
        </w:rPr>
        <w:t xml:space="preserve"> uz Kriminālprocesa likuma 14.pantā noteikto tiesību uz kriminālprocesa pabeigšanu saprātīgā termiņā pārkāpumu.</w:t>
      </w:r>
    </w:p>
    <w:p w:rsidR="00BF084A" w:rsidRPr="0068241C" w:rsidRDefault="007250D1" w:rsidP="00976D01">
      <w:pPr>
        <w:shd w:val="clear" w:color="auto" w:fill="FFFFFF"/>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K</w:t>
      </w:r>
      <w:r w:rsidR="00976D01" w:rsidRPr="0068241C">
        <w:rPr>
          <w:rFonts w:eastAsia="Times New Roman" w:cs="Times New Roman"/>
          <w:color w:val="000000"/>
          <w:szCs w:val="24"/>
          <w:lang w:eastAsia="lv-LV"/>
        </w:rPr>
        <w:t xml:space="preserve">asācijas instances tiesa norāda, </w:t>
      </w:r>
      <w:r w:rsidR="0064446E" w:rsidRPr="0068241C">
        <w:rPr>
          <w:rFonts w:eastAsia="Times New Roman" w:cs="Times New Roman"/>
          <w:color w:val="000000"/>
          <w:szCs w:val="24"/>
          <w:lang w:eastAsia="lv-LV"/>
        </w:rPr>
        <w:t xml:space="preserve">ka </w:t>
      </w:r>
      <w:r w:rsidR="00926279" w:rsidRPr="0068241C">
        <w:rPr>
          <w:rFonts w:eastAsia="Times New Roman" w:cs="Times New Roman"/>
          <w:color w:val="000000"/>
          <w:szCs w:val="24"/>
          <w:lang w:eastAsia="lv-LV"/>
        </w:rPr>
        <w:t xml:space="preserve">konkrētu </w:t>
      </w:r>
      <w:r w:rsidR="00976D01" w:rsidRPr="0068241C">
        <w:rPr>
          <w:rFonts w:eastAsia="Times New Roman" w:cs="Times New Roman"/>
          <w:color w:val="000000"/>
          <w:szCs w:val="24"/>
          <w:lang w:eastAsia="lv-LV"/>
        </w:rPr>
        <w:t>argumentu izvirzī</w:t>
      </w:r>
      <w:r w:rsidR="00926279" w:rsidRPr="0068241C">
        <w:rPr>
          <w:rFonts w:eastAsia="Times New Roman" w:cs="Times New Roman"/>
          <w:color w:val="000000"/>
          <w:szCs w:val="24"/>
          <w:lang w:eastAsia="lv-LV"/>
        </w:rPr>
        <w:t>šan</w:t>
      </w:r>
      <w:r w:rsidR="0064446E" w:rsidRPr="0068241C">
        <w:rPr>
          <w:rFonts w:eastAsia="Times New Roman" w:cs="Times New Roman"/>
          <w:color w:val="000000"/>
          <w:szCs w:val="24"/>
          <w:lang w:eastAsia="lv-LV"/>
        </w:rPr>
        <w:t>a</w:t>
      </w:r>
      <w:r w:rsidR="00926279" w:rsidRPr="0068241C">
        <w:rPr>
          <w:rFonts w:eastAsia="Times New Roman" w:cs="Times New Roman"/>
          <w:color w:val="000000"/>
          <w:szCs w:val="24"/>
          <w:lang w:eastAsia="lv-LV"/>
        </w:rPr>
        <w:t xml:space="preserve"> vai neizvirzīšan</w:t>
      </w:r>
      <w:r w:rsidR="0064446E" w:rsidRPr="0068241C">
        <w:rPr>
          <w:rFonts w:eastAsia="Times New Roman" w:cs="Times New Roman"/>
          <w:color w:val="000000"/>
          <w:szCs w:val="24"/>
          <w:lang w:eastAsia="lv-LV"/>
        </w:rPr>
        <w:t>a</w:t>
      </w:r>
      <w:r w:rsidR="00976D01" w:rsidRPr="0068241C">
        <w:rPr>
          <w:rFonts w:eastAsia="Times New Roman" w:cs="Times New Roman"/>
          <w:color w:val="000000"/>
          <w:szCs w:val="24"/>
          <w:lang w:eastAsia="lv-LV"/>
        </w:rPr>
        <w:t xml:space="preserve"> pieteikumā</w:t>
      </w:r>
      <w:r w:rsidR="00926279" w:rsidRPr="0068241C">
        <w:rPr>
          <w:rFonts w:eastAsia="Times New Roman" w:cs="Times New Roman"/>
          <w:color w:val="000000"/>
          <w:szCs w:val="24"/>
          <w:lang w:eastAsia="lv-LV"/>
        </w:rPr>
        <w:t xml:space="preserve"> ir </w:t>
      </w:r>
      <w:r w:rsidR="00976D01" w:rsidRPr="0068241C">
        <w:rPr>
          <w:rFonts w:eastAsia="Times New Roman" w:cs="Times New Roman"/>
          <w:color w:val="000000"/>
          <w:szCs w:val="24"/>
          <w:lang w:eastAsia="lv-LV"/>
        </w:rPr>
        <w:t>advokāt</w:t>
      </w:r>
      <w:r w:rsidR="00926279" w:rsidRPr="0068241C">
        <w:rPr>
          <w:rFonts w:eastAsia="Times New Roman" w:cs="Times New Roman"/>
          <w:color w:val="000000"/>
          <w:szCs w:val="24"/>
          <w:lang w:eastAsia="lv-LV"/>
        </w:rPr>
        <w:t>a</w:t>
      </w:r>
      <w:r w:rsidR="00976D01" w:rsidRPr="0068241C">
        <w:rPr>
          <w:rFonts w:eastAsia="Times New Roman" w:cs="Times New Roman"/>
          <w:color w:val="000000"/>
          <w:szCs w:val="24"/>
          <w:lang w:eastAsia="lv-LV"/>
        </w:rPr>
        <w:t xml:space="preserve"> un klient</w:t>
      </w:r>
      <w:r w:rsidR="00926279" w:rsidRPr="0068241C">
        <w:rPr>
          <w:rFonts w:eastAsia="Times New Roman" w:cs="Times New Roman"/>
          <w:color w:val="000000"/>
          <w:szCs w:val="24"/>
          <w:lang w:eastAsia="lv-LV"/>
        </w:rPr>
        <w:t xml:space="preserve">a vienošanās </w:t>
      </w:r>
      <w:r w:rsidR="0064446E" w:rsidRPr="0068241C">
        <w:rPr>
          <w:rFonts w:eastAsia="Times New Roman" w:cs="Times New Roman"/>
          <w:color w:val="000000"/>
          <w:szCs w:val="24"/>
          <w:lang w:eastAsia="lv-LV"/>
        </w:rPr>
        <w:t>priekšmet</w:t>
      </w:r>
      <w:r w:rsidR="00926279" w:rsidRPr="0068241C">
        <w:rPr>
          <w:rFonts w:eastAsia="Times New Roman" w:cs="Times New Roman"/>
          <w:color w:val="000000"/>
          <w:szCs w:val="24"/>
          <w:lang w:eastAsia="lv-LV"/>
        </w:rPr>
        <w:t>s</w:t>
      </w:r>
      <w:r w:rsidR="00976D01" w:rsidRPr="0068241C">
        <w:rPr>
          <w:rFonts w:eastAsia="Times New Roman" w:cs="Times New Roman"/>
          <w:color w:val="000000"/>
          <w:szCs w:val="24"/>
          <w:lang w:eastAsia="lv-LV"/>
        </w:rPr>
        <w:t xml:space="preserve">. </w:t>
      </w:r>
      <w:r w:rsidR="0064446E" w:rsidRPr="0068241C">
        <w:rPr>
          <w:rFonts w:eastAsia="Times New Roman" w:cs="Times New Roman"/>
          <w:color w:val="000000"/>
          <w:szCs w:val="24"/>
          <w:lang w:eastAsia="lv-LV"/>
        </w:rPr>
        <w:t>Savukārt</w:t>
      </w:r>
      <w:r w:rsidR="00926279" w:rsidRPr="0068241C">
        <w:rPr>
          <w:rFonts w:eastAsia="Times New Roman" w:cs="Times New Roman"/>
          <w:color w:val="000000"/>
          <w:szCs w:val="24"/>
          <w:lang w:eastAsia="lv-LV"/>
        </w:rPr>
        <w:t xml:space="preserve"> </w:t>
      </w:r>
      <w:r w:rsidR="0064446E" w:rsidRPr="0068241C">
        <w:rPr>
          <w:rFonts w:eastAsia="Times New Roman" w:cs="Times New Roman"/>
          <w:color w:val="000000"/>
          <w:szCs w:val="24"/>
          <w:lang w:eastAsia="lv-LV"/>
        </w:rPr>
        <w:t xml:space="preserve">pieteikumā iekļauto vai neiekļauto </w:t>
      </w:r>
      <w:r w:rsidR="00926279" w:rsidRPr="0068241C">
        <w:rPr>
          <w:rFonts w:eastAsia="Times New Roman" w:cs="Times New Roman"/>
          <w:color w:val="000000"/>
          <w:szCs w:val="24"/>
          <w:lang w:eastAsia="lv-LV"/>
        </w:rPr>
        <w:t xml:space="preserve">argumentu </w:t>
      </w:r>
      <w:r w:rsidR="0064446E" w:rsidRPr="0068241C">
        <w:rPr>
          <w:rFonts w:eastAsia="Times New Roman" w:cs="Times New Roman"/>
          <w:color w:val="000000"/>
          <w:szCs w:val="24"/>
          <w:lang w:eastAsia="lv-LV"/>
        </w:rPr>
        <w:t>izvērtēšana</w:t>
      </w:r>
      <w:r w:rsidR="00BF084A" w:rsidRPr="0068241C">
        <w:rPr>
          <w:rFonts w:eastAsia="Times New Roman" w:cs="Times New Roman"/>
          <w:color w:val="000000"/>
          <w:szCs w:val="24"/>
          <w:lang w:eastAsia="lv-LV"/>
        </w:rPr>
        <w:t>,</w:t>
      </w:r>
      <w:r w:rsidR="00976D01" w:rsidRPr="0068241C">
        <w:rPr>
          <w:rFonts w:eastAsia="Times New Roman" w:cs="Times New Roman"/>
          <w:color w:val="000000"/>
          <w:szCs w:val="24"/>
          <w:lang w:eastAsia="lv-LV"/>
        </w:rPr>
        <w:t xml:space="preserve"> </w:t>
      </w:r>
      <w:r w:rsidR="00BA4861" w:rsidRPr="0068241C">
        <w:rPr>
          <w:rFonts w:eastAsia="Times New Roman" w:cs="Times New Roman"/>
          <w:color w:val="000000"/>
          <w:szCs w:val="24"/>
          <w:lang w:eastAsia="lv-LV"/>
        </w:rPr>
        <w:t xml:space="preserve">kā arī to salīdzināšana ar kasācijas sūdzībā iekļautajiem argumentiem, </w:t>
      </w:r>
      <w:r w:rsidR="00976D01" w:rsidRPr="0068241C">
        <w:rPr>
          <w:rFonts w:eastAsia="Times New Roman" w:cs="Times New Roman"/>
          <w:color w:val="000000"/>
          <w:szCs w:val="24"/>
          <w:lang w:eastAsia="lv-LV"/>
        </w:rPr>
        <w:t>nav izskatīšanas priekšmets</w:t>
      </w:r>
      <w:r w:rsidR="00926279" w:rsidRPr="0068241C">
        <w:rPr>
          <w:rFonts w:eastAsia="Times New Roman" w:cs="Times New Roman"/>
          <w:color w:val="000000"/>
          <w:szCs w:val="24"/>
          <w:lang w:eastAsia="lv-LV"/>
        </w:rPr>
        <w:t xml:space="preserve"> procesā par jaunatklātiem apstākļiem</w:t>
      </w:r>
      <w:r w:rsidR="00976D01" w:rsidRPr="0068241C">
        <w:rPr>
          <w:rFonts w:eastAsia="Times New Roman" w:cs="Times New Roman"/>
          <w:color w:val="000000"/>
          <w:szCs w:val="24"/>
          <w:lang w:eastAsia="lv-LV"/>
        </w:rPr>
        <w:t>. Vienlaikus</w:t>
      </w:r>
      <w:r w:rsidR="00EC2B9B">
        <w:rPr>
          <w:rFonts w:eastAsia="Times New Roman" w:cs="Times New Roman"/>
          <w:color w:val="000000"/>
          <w:szCs w:val="24"/>
          <w:lang w:eastAsia="lv-LV"/>
        </w:rPr>
        <w:t>,</w:t>
      </w:r>
      <w:r w:rsidR="00976D01" w:rsidRPr="0068241C">
        <w:rPr>
          <w:rFonts w:eastAsia="Times New Roman" w:cs="Times New Roman"/>
          <w:color w:val="000000"/>
          <w:szCs w:val="24"/>
          <w:lang w:eastAsia="lv-LV"/>
        </w:rPr>
        <w:t xml:space="preserve"> kā tas norādīts </w:t>
      </w:r>
      <w:r w:rsidR="00477EC8" w:rsidRPr="0068241C">
        <w:rPr>
          <w:rFonts w:eastAsia="Times New Roman" w:cs="Times New Roman"/>
          <w:color w:val="000000"/>
          <w:szCs w:val="24"/>
          <w:lang w:eastAsia="lv-LV"/>
        </w:rPr>
        <w:t xml:space="preserve">iepriekš </w:t>
      </w:r>
      <w:r w:rsidR="00976D01" w:rsidRPr="0068241C">
        <w:rPr>
          <w:rFonts w:eastAsia="Times New Roman" w:cs="Times New Roman"/>
          <w:color w:val="000000"/>
          <w:szCs w:val="24"/>
          <w:lang w:eastAsia="lv-LV"/>
        </w:rPr>
        <w:t>š</w:t>
      </w:r>
      <w:r w:rsidR="00477EC8" w:rsidRPr="0068241C">
        <w:rPr>
          <w:rFonts w:eastAsia="Times New Roman" w:cs="Times New Roman"/>
          <w:color w:val="000000"/>
          <w:szCs w:val="24"/>
          <w:lang w:eastAsia="lv-LV"/>
        </w:rPr>
        <w:t>ajā</w:t>
      </w:r>
      <w:r w:rsidR="00976D01" w:rsidRPr="0068241C">
        <w:rPr>
          <w:rFonts w:eastAsia="Times New Roman" w:cs="Times New Roman"/>
          <w:color w:val="000000"/>
          <w:szCs w:val="24"/>
          <w:lang w:eastAsia="lv-LV"/>
        </w:rPr>
        <w:t xml:space="preserve"> lēmumā</w:t>
      </w:r>
      <w:r w:rsidR="00BF084A" w:rsidRPr="0068241C">
        <w:rPr>
          <w:rFonts w:eastAsia="Times New Roman" w:cs="Times New Roman"/>
          <w:color w:val="000000"/>
          <w:szCs w:val="24"/>
          <w:lang w:eastAsia="lv-LV"/>
        </w:rPr>
        <w:t>,</w:t>
      </w:r>
      <w:r w:rsidR="00976D01" w:rsidRPr="0068241C">
        <w:rPr>
          <w:rFonts w:eastAsia="Times New Roman" w:cs="Times New Roman"/>
          <w:color w:val="000000"/>
          <w:szCs w:val="24"/>
          <w:lang w:eastAsia="lv-LV"/>
        </w:rPr>
        <w:t xml:space="preserve"> izskatot pieteikumu </w:t>
      </w:r>
      <w:r w:rsidR="00B53258" w:rsidRPr="0068241C">
        <w:rPr>
          <w:rFonts w:eastAsia="Times New Roman" w:cs="Times New Roman"/>
          <w:color w:val="000000"/>
          <w:szCs w:val="24"/>
          <w:lang w:eastAsia="lv-LV"/>
        </w:rPr>
        <w:t xml:space="preserve">Kriminālprocesa likuma </w:t>
      </w:r>
      <w:r w:rsidR="00976D01" w:rsidRPr="0068241C">
        <w:rPr>
          <w:rFonts w:eastAsia="Times New Roman" w:cs="Times New Roman"/>
          <w:color w:val="000000"/>
          <w:szCs w:val="24"/>
          <w:lang w:eastAsia="lv-LV"/>
        </w:rPr>
        <w:t>63.nodaļas kārtībā</w:t>
      </w:r>
      <w:r w:rsidR="00BF084A" w:rsidRPr="0068241C">
        <w:rPr>
          <w:rFonts w:eastAsia="Times New Roman" w:cs="Times New Roman"/>
          <w:color w:val="000000"/>
          <w:szCs w:val="24"/>
          <w:lang w:eastAsia="lv-LV"/>
        </w:rPr>
        <w:t xml:space="preserve">, atbilstoši Kriminālprocesa likuma </w:t>
      </w:r>
      <w:proofErr w:type="gramStart"/>
      <w:r w:rsidR="00BF084A" w:rsidRPr="0068241C">
        <w:rPr>
          <w:rFonts w:eastAsia="Times New Roman" w:cs="Times New Roman"/>
          <w:color w:val="000000"/>
          <w:szCs w:val="24"/>
          <w:lang w:eastAsia="lv-LV"/>
        </w:rPr>
        <w:t>671.panta</w:t>
      </w:r>
      <w:proofErr w:type="gramEnd"/>
      <w:r w:rsidR="00BF084A" w:rsidRPr="0068241C">
        <w:rPr>
          <w:rFonts w:eastAsia="Times New Roman" w:cs="Times New Roman"/>
          <w:color w:val="000000"/>
          <w:szCs w:val="24"/>
          <w:lang w:eastAsia="lv-LV"/>
        </w:rPr>
        <w:t xml:space="preserve"> otrajā daļā noteiktajam tiesa pārbauda spriedumu un lēmumu arī pilnā apjomā un attiecībā uz visiem notiesātajiem, ja ir pamats nolēmuma atcelšanai par </w:t>
      </w:r>
      <w:r w:rsidR="00477EC8" w:rsidRPr="0068241C">
        <w:rPr>
          <w:rFonts w:eastAsia="Times New Roman" w:cs="Times New Roman"/>
          <w:color w:val="000000"/>
          <w:szCs w:val="24"/>
          <w:lang w:eastAsia="lv-LV"/>
        </w:rPr>
        <w:t>šā likuma 574. un 575.pantā minētajiem</w:t>
      </w:r>
      <w:r w:rsidR="00BF084A" w:rsidRPr="0068241C">
        <w:rPr>
          <w:rFonts w:eastAsia="Times New Roman" w:cs="Times New Roman"/>
          <w:color w:val="000000"/>
          <w:szCs w:val="24"/>
          <w:lang w:eastAsia="lv-LV"/>
        </w:rPr>
        <w:t xml:space="preserve"> pārkāpumiem, kas noveduši pie lietas nepareizas izspriešanas.</w:t>
      </w:r>
    </w:p>
    <w:p w:rsidR="00400268" w:rsidRPr="0068241C" w:rsidRDefault="00BF084A" w:rsidP="00DF0B75">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No Augstākās tiesas </w:t>
      </w:r>
      <w:proofErr w:type="gramStart"/>
      <w:r w:rsidRPr="0068241C">
        <w:rPr>
          <w:rFonts w:eastAsia="Times New Roman" w:cs="Times New Roman"/>
          <w:color w:val="000000"/>
          <w:szCs w:val="24"/>
          <w:lang w:eastAsia="lv-LV"/>
        </w:rPr>
        <w:t>2018.gada</w:t>
      </w:r>
      <w:proofErr w:type="gramEnd"/>
      <w:r w:rsidRPr="0068241C">
        <w:rPr>
          <w:rFonts w:eastAsia="Times New Roman" w:cs="Times New Roman"/>
          <w:color w:val="000000"/>
          <w:szCs w:val="24"/>
          <w:lang w:eastAsia="lv-LV"/>
        </w:rPr>
        <w:t xml:space="preserve"> 28.februāra lēmuma konstatējams, ka kasācijas instances tiesa izvērtējusi pieteikumā minētos argumentus, </w:t>
      </w:r>
      <w:r w:rsidR="00B53258" w:rsidRPr="0068241C">
        <w:rPr>
          <w:rFonts w:eastAsia="Times New Roman" w:cs="Times New Roman"/>
          <w:color w:val="000000"/>
          <w:szCs w:val="24"/>
          <w:lang w:eastAsia="lv-LV"/>
        </w:rPr>
        <w:t xml:space="preserve">atzīstot, </w:t>
      </w:r>
      <w:r w:rsidRPr="0068241C">
        <w:rPr>
          <w:rFonts w:eastAsia="Times New Roman" w:cs="Times New Roman"/>
          <w:color w:val="000000"/>
          <w:szCs w:val="24"/>
          <w:lang w:eastAsia="lv-LV"/>
        </w:rPr>
        <w:t>ka Rīgas apgabaltiesa, iztiesājot lietu apelācijas kārtībā sakarā ar aizstāvja J. </w:t>
      </w:r>
      <w:proofErr w:type="spellStart"/>
      <w:r w:rsidRPr="0068241C">
        <w:rPr>
          <w:rFonts w:eastAsia="Times New Roman" w:cs="Times New Roman"/>
          <w:color w:val="000000"/>
          <w:szCs w:val="24"/>
          <w:lang w:eastAsia="lv-LV"/>
        </w:rPr>
        <w:t>Daukula</w:t>
      </w:r>
      <w:proofErr w:type="spellEnd"/>
      <w:r w:rsidRPr="0068241C">
        <w:rPr>
          <w:rFonts w:eastAsia="Times New Roman" w:cs="Times New Roman"/>
          <w:color w:val="000000"/>
          <w:szCs w:val="24"/>
          <w:lang w:eastAsia="lv-LV"/>
        </w:rPr>
        <w:t xml:space="preserve"> apelācijas sūdzību, </w:t>
      </w:r>
      <w:r w:rsidR="00B53258" w:rsidRPr="0068241C">
        <w:rPr>
          <w:rFonts w:eastAsia="Times New Roman" w:cs="Times New Roman"/>
          <w:color w:val="000000"/>
          <w:szCs w:val="24"/>
          <w:lang w:eastAsia="lv-LV"/>
        </w:rPr>
        <w:t>nav</w:t>
      </w:r>
      <w:r w:rsidRPr="0068241C">
        <w:rPr>
          <w:rFonts w:eastAsia="Times New Roman" w:cs="Times New Roman"/>
          <w:color w:val="000000"/>
          <w:szCs w:val="24"/>
          <w:lang w:eastAsia="lv-LV"/>
        </w:rPr>
        <w:t xml:space="preserve"> pieļāvusi </w:t>
      </w:r>
      <w:r w:rsidR="00B53258" w:rsidRPr="0068241C">
        <w:rPr>
          <w:rFonts w:eastAsia="Times New Roman" w:cs="Times New Roman"/>
          <w:color w:val="000000"/>
          <w:szCs w:val="24"/>
          <w:lang w:eastAsia="lv-LV"/>
        </w:rPr>
        <w:t>Kriminālprocesa likuma 574. un 575.panta</w:t>
      </w:r>
      <w:r w:rsidRPr="0068241C">
        <w:rPr>
          <w:rFonts w:eastAsia="Times New Roman" w:cs="Times New Roman"/>
          <w:color w:val="000000"/>
          <w:szCs w:val="24"/>
          <w:lang w:eastAsia="lv-LV"/>
        </w:rPr>
        <w:t xml:space="preserve"> pārkāpumus, kas būtu noveduši pie lietas nepareizas izspriešanas.</w:t>
      </w:r>
    </w:p>
    <w:p w:rsidR="00E856F2" w:rsidRPr="0068241C" w:rsidRDefault="00E856F2" w:rsidP="00E856F2">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Turklāt pieteikumā, kas iesniegts Kriminālprocesa likuma 63.nodaļas kārtībā, advokāts J. </w:t>
      </w:r>
      <w:proofErr w:type="spellStart"/>
      <w:r w:rsidRPr="0068241C">
        <w:rPr>
          <w:rFonts w:eastAsia="Times New Roman" w:cs="Times New Roman"/>
          <w:color w:val="000000"/>
          <w:szCs w:val="24"/>
          <w:lang w:eastAsia="lv-LV"/>
        </w:rPr>
        <w:t>Daukuls</w:t>
      </w:r>
      <w:proofErr w:type="spellEnd"/>
      <w:r w:rsidRPr="0068241C">
        <w:rPr>
          <w:rFonts w:eastAsia="Times New Roman" w:cs="Times New Roman"/>
          <w:color w:val="000000"/>
          <w:szCs w:val="24"/>
          <w:lang w:eastAsia="lv-LV"/>
        </w:rPr>
        <w:t xml:space="preserve"> izteicis lūgumu izskatīt no jauna gan Rīgas pilsētas Vidzemes priekšpilsētas tiesas </w:t>
      </w:r>
      <w:proofErr w:type="gramStart"/>
      <w:r w:rsidRPr="0068241C">
        <w:rPr>
          <w:rFonts w:eastAsia="Times New Roman" w:cs="Times New Roman"/>
          <w:color w:val="000000"/>
          <w:szCs w:val="24"/>
          <w:lang w:eastAsia="lv-LV"/>
        </w:rPr>
        <w:t>2016.gada</w:t>
      </w:r>
      <w:proofErr w:type="gramEnd"/>
      <w:r w:rsidRPr="0068241C">
        <w:rPr>
          <w:rFonts w:eastAsia="Times New Roman" w:cs="Times New Roman"/>
          <w:color w:val="000000"/>
          <w:szCs w:val="24"/>
          <w:lang w:eastAsia="lv-LV"/>
        </w:rPr>
        <w:t xml:space="preserve"> 14.jūnija spriedumu, gan Rīgas apgabaltiesas 2017.gada 6.aprīļa lēmumu un nosūtīt lietu jaunai izskatīšanai, nenorādot, kurai tiesai. Šādu prasību iekļaušana pieteikumā Kriminālprocesa likumā nav paredzēta.</w:t>
      </w:r>
    </w:p>
    <w:p w:rsidR="00477EC8" w:rsidRPr="0068241C" w:rsidRDefault="00477EC8" w:rsidP="00FA34B1">
      <w:pPr>
        <w:shd w:val="clear" w:color="auto" w:fill="FFFFFF"/>
        <w:spacing w:after="0" w:line="276" w:lineRule="auto"/>
        <w:ind w:firstLine="709"/>
        <w:jc w:val="both"/>
        <w:rPr>
          <w:rFonts w:eastAsia="Times New Roman" w:cs="Times New Roman"/>
          <w:color w:val="000000"/>
          <w:szCs w:val="24"/>
          <w:lang w:eastAsia="lv-LV"/>
        </w:rPr>
      </w:pPr>
    </w:p>
    <w:p w:rsidR="00B26709" w:rsidRPr="0068241C" w:rsidRDefault="00477EC8" w:rsidP="00B26709">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22</w:t>
      </w:r>
      <w:r w:rsidRPr="0068241C">
        <w:rPr>
          <w:rFonts w:eastAsia="Times New Roman" w:cs="Times New Roman"/>
          <w:color w:val="000000"/>
          <w:szCs w:val="24"/>
          <w:lang w:eastAsia="lv-LV"/>
        </w:rPr>
        <w:t>]</w:t>
      </w:r>
      <w:r w:rsidR="00A2321C" w:rsidRPr="0068241C">
        <w:rPr>
          <w:rFonts w:eastAsia="Times New Roman" w:cs="Times New Roman"/>
          <w:color w:val="000000"/>
          <w:szCs w:val="24"/>
          <w:lang w:eastAsia="lv-LV"/>
        </w:rPr>
        <w:t xml:space="preserve"> </w:t>
      </w:r>
      <w:r w:rsidR="00B26709" w:rsidRPr="0068241C">
        <w:rPr>
          <w:rFonts w:eastAsia="Times New Roman" w:cs="Times New Roman"/>
          <w:color w:val="000000"/>
          <w:szCs w:val="24"/>
          <w:lang w:eastAsia="lv-LV"/>
        </w:rPr>
        <w:t xml:space="preserve">Līdz ar to </w:t>
      </w:r>
      <w:r w:rsidR="001779AE" w:rsidRPr="0068241C">
        <w:rPr>
          <w:rFonts w:eastAsia="Times New Roman" w:cs="Times New Roman"/>
          <w:color w:val="000000"/>
          <w:szCs w:val="24"/>
          <w:lang w:eastAsia="lv-LV"/>
        </w:rPr>
        <w:t xml:space="preserve">Senāts atzīst, ka jaunatklāts apstāklis – Satversmes tiesas </w:t>
      </w:r>
      <w:proofErr w:type="gramStart"/>
      <w:r w:rsidR="001779AE" w:rsidRPr="0068241C">
        <w:rPr>
          <w:rFonts w:eastAsia="Times New Roman" w:cs="Times New Roman"/>
          <w:color w:val="000000"/>
          <w:szCs w:val="24"/>
          <w:lang w:eastAsia="lv-LV"/>
        </w:rPr>
        <w:t>2017.gada</w:t>
      </w:r>
      <w:proofErr w:type="gramEnd"/>
      <w:r w:rsidR="001779AE" w:rsidRPr="0068241C">
        <w:rPr>
          <w:rFonts w:eastAsia="Times New Roman" w:cs="Times New Roman"/>
          <w:color w:val="000000"/>
          <w:szCs w:val="24"/>
          <w:lang w:eastAsia="lv-LV"/>
        </w:rPr>
        <w:t xml:space="preserve"> 14.jūnija spriedums lietā Nr. 2017-23-01 – izskatāmajā lietā nav atzīstams par pamatu</w:t>
      </w:r>
      <w:r w:rsidR="00B26709" w:rsidRPr="0068241C">
        <w:rPr>
          <w:rFonts w:eastAsia="Times New Roman" w:cs="Times New Roman"/>
          <w:color w:val="000000"/>
          <w:szCs w:val="24"/>
          <w:lang w:eastAsia="lv-LV"/>
        </w:rPr>
        <w:t xml:space="preserve"> tam, lai</w:t>
      </w:r>
      <w:r w:rsidR="001779AE" w:rsidRPr="0068241C">
        <w:rPr>
          <w:rFonts w:eastAsia="Times New Roman" w:cs="Times New Roman"/>
          <w:color w:val="000000"/>
          <w:szCs w:val="24"/>
          <w:lang w:eastAsia="lv-LV"/>
        </w:rPr>
        <w:t xml:space="preserve"> kasācijas instances tiesa lemt</w:t>
      </w:r>
      <w:r w:rsidR="00B26709" w:rsidRPr="0068241C">
        <w:rPr>
          <w:rFonts w:eastAsia="Times New Roman" w:cs="Times New Roman"/>
          <w:color w:val="000000"/>
          <w:szCs w:val="24"/>
          <w:lang w:eastAsia="lv-LV"/>
        </w:rPr>
        <w:t>u</w:t>
      </w:r>
      <w:r w:rsidR="001779AE" w:rsidRPr="0068241C">
        <w:rPr>
          <w:rFonts w:eastAsia="Times New Roman" w:cs="Times New Roman"/>
          <w:color w:val="000000"/>
          <w:szCs w:val="24"/>
          <w:lang w:eastAsia="lv-LV"/>
        </w:rPr>
        <w:t xml:space="preserve"> par kriminālprocesa </w:t>
      </w:r>
      <w:r w:rsidR="00B26709" w:rsidRPr="0068241C">
        <w:rPr>
          <w:rFonts w:eastAsia="Times New Roman" w:cs="Times New Roman"/>
          <w:color w:val="000000"/>
          <w:szCs w:val="24"/>
          <w:lang w:eastAsia="lv-LV"/>
        </w:rPr>
        <w:t>Nr.</w:t>
      </w:r>
      <w:r w:rsidR="00562641" w:rsidRPr="0068241C">
        <w:rPr>
          <w:rFonts w:eastAsia="Times New Roman" w:cs="Times New Roman"/>
          <w:color w:val="000000"/>
          <w:szCs w:val="24"/>
          <w:lang w:eastAsia="lv-LV"/>
        </w:rPr>
        <w:t> </w:t>
      </w:r>
      <w:r w:rsidR="00B26709" w:rsidRPr="0068241C">
        <w:rPr>
          <w:rFonts w:eastAsia="Times New Roman" w:cs="Times New Roman"/>
          <w:color w:val="000000"/>
          <w:szCs w:val="24"/>
          <w:lang w:eastAsia="lv-LV"/>
        </w:rPr>
        <w:t xml:space="preserve">15830201509 </w:t>
      </w:r>
      <w:r w:rsidR="001779AE" w:rsidRPr="0068241C">
        <w:rPr>
          <w:rFonts w:eastAsia="Times New Roman" w:cs="Times New Roman"/>
          <w:color w:val="000000"/>
          <w:szCs w:val="24"/>
          <w:lang w:eastAsia="lv-LV"/>
        </w:rPr>
        <w:t>atjaunošanu</w:t>
      </w:r>
      <w:r w:rsidR="00B26709" w:rsidRPr="0068241C">
        <w:rPr>
          <w:rFonts w:eastAsia="Times New Roman" w:cs="Times New Roman"/>
          <w:color w:val="000000"/>
          <w:szCs w:val="24"/>
          <w:lang w:eastAsia="lv-LV"/>
        </w:rPr>
        <w:t xml:space="preserve"> sakarā ar jaunatklātiem apstākļiem</w:t>
      </w:r>
      <w:r w:rsidR="001779AE" w:rsidRPr="0068241C">
        <w:rPr>
          <w:rFonts w:eastAsia="Times New Roman" w:cs="Times New Roman"/>
          <w:color w:val="000000"/>
          <w:szCs w:val="24"/>
          <w:lang w:eastAsia="lv-LV"/>
        </w:rPr>
        <w:t xml:space="preserve"> un lietas nosūtīšanu kasācijas instances tiesai jautājuma izlemšanai par kasācijas tiesvedības ierosināšanu vai atteikumu ierosināt kasācijas tiesvedību, </w:t>
      </w:r>
      <w:r w:rsidR="00B26709" w:rsidRPr="0068241C">
        <w:rPr>
          <w:rFonts w:eastAsia="Times New Roman" w:cs="Times New Roman"/>
          <w:color w:val="000000"/>
          <w:szCs w:val="24"/>
          <w:lang w:eastAsia="lv-LV"/>
        </w:rPr>
        <w:t xml:space="preserve">ņemot vērā, ka lietā jau ir spēkā stājies Augstākās tiesas 2018.gada 28.februāra lēmums, ar kuru notiesātā </w:t>
      </w:r>
      <w:r w:rsidR="00BC553B">
        <w:rPr>
          <w:rFonts w:eastAsia="Times New Roman" w:cs="Times New Roman"/>
          <w:color w:val="000000"/>
          <w:szCs w:val="24"/>
          <w:lang w:eastAsia="lv-LV"/>
        </w:rPr>
        <w:lastRenderedPageBreak/>
        <w:t>[pers. A]</w:t>
      </w:r>
      <w:r w:rsidR="00B26709" w:rsidRPr="0068241C">
        <w:rPr>
          <w:rFonts w:eastAsia="Times New Roman" w:cs="Times New Roman"/>
          <w:color w:val="000000"/>
          <w:szCs w:val="24"/>
          <w:lang w:eastAsia="lv-LV"/>
        </w:rPr>
        <w:t xml:space="preserve"> uzdevumā Kriminālprocesa likuma 63.nodaļas kārtībā izskatīts advokāta J. </w:t>
      </w:r>
      <w:proofErr w:type="spellStart"/>
      <w:r w:rsidR="00B26709" w:rsidRPr="0068241C">
        <w:rPr>
          <w:rFonts w:eastAsia="Times New Roman" w:cs="Times New Roman"/>
          <w:color w:val="000000"/>
          <w:szCs w:val="24"/>
          <w:lang w:eastAsia="lv-LV"/>
        </w:rPr>
        <w:t>Daukula</w:t>
      </w:r>
      <w:proofErr w:type="spellEnd"/>
      <w:r w:rsidR="00B26709" w:rsidRPr="0068241C">
        <w:rPr>
          <w:rFonts w:eastAsia="Times New Roman" w:cs="Times New Roman"/>
          <w:color w:val="000000"/>
          <w:szCs w:val="24"/>
          <w:lang w:eastAsia="lv-LV"/>
        </w:rPr>
        <w:t xml:space="preserve"> pieteikums par Rīgas apgabaltiesas 2017.gada 6.aprīļa lēmumu. </w:t>
      </w:r>
      <w:r w:rsidR="00400268" w:rsidRPr="0068241C">
        <w:rPr>
          <w:rFonts w:eastAsia="Times New Roman" w:cs="Times New Roman"/>
          <w:color w:val="000000"/>
          <w:szCs w:val="24"/>
          <w:lang w:eastAsia="lv-LV"/>
        </w:rPr>
        <w:t>Šis lēmums ir pieņemts koleģiāli, tas ir motivēts</w:t>
      </w:r>
      <w:r w:rsidR="0068241C" w:rsidRPr="0068241C">
        <w:rPr>
          <w:rFonts w:eastAsia="Times New Roman" w:cs="Times New Roman"/>
          <w:color w:val="000000"/>
          <w:szCs w:val="24"/>
          <w:lang w:eastAsia="lv-LV"/>
        </w:rPr>
        <w:t xml:space="preserve"> un</w:t>
      </w:r>
      <w:r w:rsidR="00400268" w:rsidRPr="0068241C">
        <w:rPr>
          <w:rFonts w:eastAsia="Times New Roman" w:cs="Times New Roman"/>
          <w:color w:val="000000"/>
          <w:szCs w:val="24"/>
          <w:lang w:eastAsia="lv-LV"/>
        </w:rPr>
        <w:t xml:space="preserve"> lēmumā ir izvērtēti tie paši argumenti, kas ir iekļauti kasācijas sūdzībā. Līdz ar to Satversmes tiesas spriedumā minētie pamattiesību pārkāpumi tika novērsti ar Augstākās tiesas 2018.gada 28.februāra lēmumu jau pirms Satversmes tiesas sprieduma </w:t>
      </w:r>
      <w:r w:rsidR="0068241C" w:rsidRPr="0068241C">
        <w:rPr>
          <w:rFonts w:eastAsia="Times New Roman" w:cs="Times New Roman"/>
          <w:color w:val="000000"/>
          <w:szCs w:val="24"/>
          <w:lang w:eastAsia="lv-LV"/>
        </w:rPr>
        <w:t>publicēšanas</w:t>
      </w:r>
      <w:r w:rsidR="00400268" w:rsidRPr="0068241C">
        <w:rPr>
          <w:rFonts w:eastAsia="Times New Roman" w:cs="Times New Roman"/>
          <w:color w:val="000000"/>
          <w:szCs w:val="24"/>
          <w:lang w:eastAsia="lv-LV"/>
        </w:rPr>
        <w:t>.</w:t>
      </w:r>
      <w:r w:rsidR="00DF0B75" w:rsidRPr="0068241C">
        <w:rPr>
          <w:rFonts w:eastAsia="Times New Roman" w:cs="Times New Roman"/>
          <w:color w:val="000000"/>
          <w:szCs w:val="24"/>
          <w:lang w:eastAsia="lv-LV"/>
        </w:rPr>
        <w:t xml:space="preserve"> Šādos apstākļos</w:t>
      </w:r>
      <w:r w:rsidR="006D19B6" w:rsidRPr="0068241C">
        <w:rPr>
          <w:rFonts w:eastAsia="Times New Roman" w:cs="Times New Roman"/>
          <w:color w:val="000000"/>
          <w:szCs w:val="24"/>
          <w:lang w:eastAsia="lv-LV"/>
        </w:rPr>
        <w:t xml:space="preserve"> </w:t>
      </w:r>
      <w:r w:rsidR="00DF0B75" w:rsidRPr="0068241C">
        <w:rPr>
          <w:rFonts w:eastAsia="Times New Roman" w:cs="Times New Roman"/>
          <w:color w:val="000000"/>
          <w:szCs w:val="24"/>
          <w:lang w:eastAsia="lv-LV"/>
        </w:rPr>
        <w:t>kriminālprocesa atjaunošana sakarā ar jaunatklātiem apstākļiem, lai novērstu Satversmes tiesas spriedumā minēto pamattiesību pārkāpumus, nav nepieciešama.</w:t>
      </w:r>
      <w:r w:rsidR="00400268" w:rsidRPr="0068241C">
        <w:rPr>
          <w:rFonts w:eastAsia="Times New Roman" w:cs="Times New Roman"/>
          <w:color w:val="000000"/>
          <w:szCs w:val="24"/>
          <w:lang w:eastAsia="lv-LV"/>
        </w:rPr>
        <w:t xml:space="preserve"> </w:t>
      </w:r>
      <w:r w:rsidR="00B26709" w:rsidRPr="0068241C">
        <w:rPr>
          <w:rFonts w:eastAsia="Times New Roman" w:cs="Times New Roman"/>
          <w:color w:val="000000"/>
          <w:szCs w:val="24"/>
          <w:lang w:eastAsia="lv-LV"/>
        </w:rPr>
        <w:t xml:space="preserve">Minētā iemesla dēļ notiesātā </w:t>
      </w:r>
      <w:r w:rsidR="00BC553B">
        <w:rPr>
          <w:rFonts w:eastAsia="Times New Roman" w:cs="Times New Roman"/>
          <w:color w:val="000000"/>
          <w:szCs w:val="24"/>
          <w:lang w:eastAsia="lv-LV"/>
        </w:rPr>
        <w:t>[pers. A]</w:t>
      </w:r>
      <w:r w:rsidR="00B26709" w:rsidRPr="0068241C">
        <w:rPr>
          <w:rFonts w:eastAsia="Times New Roman" w:cs="Times New Roman"/>
          <w:color w:val="000000"/>
          <w:szCs w:val="24"/>
          <w:lang w:eastAsia="lv-LV"/>
        </w:rPr>
        <w:t xml:space="preserve"> pārstāvja </w:t>
      </w:r>
      <w:r w:rsidR="00BC553B">
        <w:rPr>
          <w:rFonts w:eastAsia="Times New Roman" w:cs="Times New Roman"/>
          <w:color w:val="000000"/>
          <w:szCs w:val="24"/>
          <w:lang w:eastAsia="lv-LV"/>
        </w:rPr>
        <w:t>[pers.</w:t>
      </w:r>
      <w:r w:rsidR="001E33A1">
        <w:rPr>
          <w:rFonts w:eastAsia="Times New Roman" w:cs="Times New Roman"/>
          <w:color w:val="000000"/>
          <w:szCs w:val="24"/>
          <w:lang w:eastAsia="lv-LV"/>
        </w:rPr>
        <w:t> </w:t>
      </w:r>
      <w:r w:rsidR="00BC553B">
        <w:t>B]</w:t>
      </w:r>
      <w:r w:rsidR="00B26709" w:rsidRPr="0068241C">
        <w:rPr>
          <w:rFonts w:eastAsia="Times New Roman" w:cs="Times New Roman"/>
          <w:color w:val="000000"/>
          <w:szCs w:val="24"/>
          <w:lang w:eastAsia="lv-LV"/>
        </w:rPr>
        <w:t xml:space="preserve"> pieteikumu par kriminālprocesa Nr. 15830201509 atjaunošanu sakarā ar jaunatklātiem apstākļiem ir noraidāms.</w:t>
      </w:r>
    </w:p>
    <w:p w:rsidR="001779AE" w:rsidRPr="0068241C" w:rsidRDefault="001779AE" w:rsidP="00FA34B1">
      <w:pPr>
        <w:shd w:val="clear" w:color="auto" w:fill="FFFFFF"/>
        <w:spacing w:after="0" w:line="276" w:lineRule="auto"/>
        <w:ind w:firstLine="709"/>
        <w:jc w:val="both"/>
        <w:rPr>
          <w:rFonts w:eastAsia="Times New Roman" w:cs="Times New Roman"/>
          <w:color w:val="000000"/>
          <w:szCs w:val="24"/>
          <w:lang w:eastAsia="lv-LV"/>
        </w:rPr>
      </w:pPr>
    </w:p>
    <w:p w:rsidR="00B55260" w:rsidRPr="0068241C" w:rsidRDefault="00B55260" w:rsidP="007250D1">
      <w:pPr>
        <w:shd w:val="clear" w:color="auto" w:fill="FFFFFF"/>
        <w:spacing w:after="0" w:line="276" w:lineRule="auto"/>
        <w:ind w:firstLine="709"/>
        <w:jc w:val="center"/>
        <w:rPr>
          <w:rFonts w:eastAsia="Times New Roman" w:cs="Times New Roman"/>
          <w:color w:val="000000"/>
          <w:szCs w:val="24"/>
          <w:lang w:eastAsia="lv-LV"/>
        </w:rPr>
      </w:pPr>
      <w:r w:rsidRPr="0068241C">
        <w:rPr>
          <w:rFonts w:eastAsia="Times New Roman" w:cs="Times New Roman"/>
          <w:b/>
          <w:bCs/>
          <w:color w:val="000000"/>
          <w:szCs w:val="24"/>
          <w:lang w:eastAsia="lv-LV"/>
        </w:rPr>
        <w:t>Rezolutīvā daļa</w:t>
      </w:r>
    </w:p>
    <w:p w:rsidR="00562641" w:rsidRPr="0068241C" w:rsidRDefault="00562641" w:rsidP="00444ADE">
      <w:pPr>
        <w:shd w:val="clear" w:color="auto" w:fill="FFFFFF"/>
        <w:spacing w:after="0" w:line="276" w:lineRule="auto"/>
        <w:ind w:firstLine="709"/>
        <w:jc w:val="both"/>
        <w:rPr>
          <w:rFonts w:eastAsia="Times New Roman" w:cs="Times New Roman"/>
          <w:color w:val="000000"/>
          <w:szCs w:val="24"/>
          <w:lang w:eastAsia="lv-LV"/>
        </w:rPr>
      </w:pP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Pamatojoties uz Kriminālprocesa likuma 660. pantu, tiesa</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B55260" w:rsidP="007250D1">
      <w:pPr>
        <w:shd w:val="clear" w:color="auto" w:fill="FFFFFF"/>
        <w:spacing w:after="0" w:line="276" w:lineRule="auto"/>
        <w:ind w:firstLine="709"/>
        <w:jc w:val="center"/>
        <w:rPr>
          <w:rFonts w:eastAsia="Times New Roman" w:cs="Times New Roman"/>
          <w:color w:val="000000"/>
          <w:szCs w:val="24"/>
          <w:lang w:eastAsia="lv-LV"/>
        </w:rPr>
      </w:pPr>
      <w:r w:rsidRPr="0068241C">
        <w:rPr>
          <w:rFonts w:eastAsia="Times New Roman" w:cs="Times New Roman"/>
          <w:b/>
          <w:bCs/>
          <w:color w:val="000000"/>
          <w:szCs w:val="24"/>
          <w:lang w:eastAsia="lv-LV"/>
        </w:rPr>
        <w:t>nolēma:</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w:t>
      </w:r>
    </w:p>
    <w:p w:rsidR="00B55260" w:rsidRPr="0068241C" w:rsidRDefault="002C545E"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 xml:space="preserve">noraidīt notiesātā </w:t>
      </w:r>
      <w:r w:rsidR="00BC553B">
        <w:rPr>
          <w:rFonts w:eastAsia="Times New Roman" w:cs="Times New Roman"/>
          <w:color w:val="000000"/>
          <w:szCs w:val="24"/>
          <w:lang w:eastAsia="lv-LV"/>
        </w:rPr>
        <w:t>[pers. </w:t>
      </w:r>
      <w:r w:rsidR="00BC553B">
        <w:t>A]</w:t>
      </w:r>
      <w:r w:rsidRPr="0068241C">
        <w:rPr>
          <w:rFonts w:eastAsia="Times New Roman" w:cs="Times New Roman"/>
          <w:color w:val="000000"/>
          <w:szCs w:val="24"/>
          <w:lang w:eastAsia="lv-LV"/>
        </w:rPr>
        <w:t xml:space="preserve"> pārstāvja </w:t>
      </w:r>
      <w:r w:rsidR="00BC553B">
        <w:rPr>
          <w:rFonts w:eastAsia="Times New Roman" w:cs="Times New Roman"/>
          <w:color w:val="000000"/>
          <w:szCs w:val="24"/>
          <w:lang w:eastAsia="lv-LV"/>
        </w:rPr>
        <w:t>[pers. B]</w:t>
      </w:r>
      <w:r w:rsidRPr="0068241C">
        <w:rPr>
          <w:rFonts w:eastAsia="Times New Roman" w:cs="Times New Roman"/>
          <w:color w:val="000000"/>
          <w:szCs w:val="24"/>
          <w:lang w:eastAsia="lv-LV"/>
        </w:rPr>
        <w:t xml:space="preserve"> pieteikumu par kriminālprocesa Nr. 15830201509 atjaunošanu sakarā ar jaunatklātiem apstākļiem.</w:t>
      </w:r>
    </w:p>
    <w:p w:rsidR="00B55260" w:rsidRPr="0068241C" w:rsidRDefault="00B55260" w:rsidP="00444ADE">
      <w:pPr>
        <w:shd w:val="clear" w:color="auto" w:fill="FFFFFF"/>
        <w:spacing w:after="0" w:line="276" w:lineRule="auto"/>
        <w:ind w:firstLine="709"/>
        <w:jc w:val="both"/>
        <w:rPr>
          <w:rFonts w:eastAsia="Times New Roman" w:cs="Times New Roman"/>
          <w:color w:val="000000"/>
          <w:szCs w:val="24"/>
          <w:lang w:eastAsia="lv-LV"/>
        </w:rPr>
      </w:pPr>
      <w:r w:rsidRPr="0068241C">
        <w:rPr>
          <w:rFonts w:eastAsia="Times New Roman" w:cs="Times New Roman"/>
          <w:color w:val="000000"/>
          <w:szCs w:val="24"/>
          <w:lang w:eastAsia="lv-LV"/>
        </w:rPr>
        <w:t>Lēmums nav pārsūdzams.</w:t>
      </w:r>
    </w:p>
    <w:p w:rsidR="00C31D74" w:rsidRPr="004B4CCA" w:rsidRDefault="00C31D74" w:rsidP="004B4CCA">
      <w:pPr>
        <w:shd w:val="clear" w:color="auto" w:fill="FFFFFF"/>
        <w:spacing w:after="0" w:line="276" w:lineRule="auto"/>
        <w:jc w:val="both"/>
        <w:rPr>
          <w:rFonts w:eastAsia="Times New Roman" w:cs="Times New Roman"/>
          <w:color w:val="000000"/>
          <w:szCs w:val="24"/>
          <w:lang w:eastAsia="lv-LV"/>
        </w:rPr>
      </w:pPr>
    </w:p>
    <w:sectPr w:rsidR="00C31D74" w:rsidRPr="004B4CCA" w:rsidSect="007250D1">
      <w:footerReference w:type="default" r:id="rId8"/>
      <w:pgSz w:w="11906" w:h="16838"/>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91" w:rsidRDefault="00003E91" w:rsidP="007628BC">
      <w:pPr>
        <w:spacing w:after="0" w:line="240" w:lineRule="auto"/>
      </w:pPr>
      <w:r>
        <w:separator/>
      </w:r>
    </w:p>
  </w:endnote>
  <w:endnote w:type="continuationSeparator" w:id="0">
    <w:p w:rsidR="00003E91" w:rsidRDefault="00003E91" w:rsidP="0076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71100"/>
      <w:docPartObj>
        <w:docPartGallery w:val="Page Numbers (Bottom of Page)"/>
        <w:docPartUnique/>
      </w:docPartObj>
    </w:sdtPr>
    <w:sdtEndPr/>
    <w:sdtContent>
      <w:sdt>
        <w:sdtPr>
          <w:id w:val="-1532948645"/>
          <w:docPartObj>
            <w:docPartGallery w:val="Page Numbers (Top of Page)"/>
            <w:docPartUnique/>
          </w:docPartObj>
        </w:sdtPr>
        <w:sdtEndPr/>
        <w:sdtContent>
          <w:p w:rsidR="00EA6349" w:rsidRPr="00E92732" w:rsidRDefault="00EA6349" w:rsidP="007250D1">
            <w:pPr>
              <w:pStyle w:val="Footer"/>
              <w:ind w:firstLine="709"/>
              <w:jc w:val="center"/>
            </w:pPr>
            <w:r w:rsidRPr="00E92732">
              <w:rPr>
                <w:bCs/>
                <w:szCs w:val="24"/>
              </w:rPr>
              <w:fldChar w:fldCharType="begin"/>
            </w:r>
            <w:r w:rsidRPr="00E92732">
              <w:rPr>
                <w:bCs/>
              </w:rPr>
              <w:instrText xml:space="preserve"> PAGE </w:instrText>
            </w:r>
            <w:r w:rsidRPr="00E92732">
              <w:rPr>
                <w:bCs/>
                <w:szCs w:val="24"/>
              </w:rPr>
              <w:fldChar w:fldCharType="separate"/>
            </w:r>
            <w:r w:rsidR="00666E3E">
              <w:rPr>
                <w:bCs/>
                <w:noProof/>
              </w:rPr>
              <w:t>9</w:t>
            </w:r>
            <w:r w:rsidRPr="00E92732">
              <w:rPr>
                <w:bCs/>
                <w:szCs w:val="24"/>
              </w:rPr>
              <w:fldChar w:fldCharType="end"/>
            </w:r>
            <w:r w:rsidRPr="00E92732">
              <w:t xml:space="preserve"> no </w:t>
            </w:r>
            <w:r w:rsidRPr="00E92732">
              <w:rPr>
                <w:bCs/>
                <w:szCs w:val="24"/>
              </w:rPr>
              <w:fldChar w:fldCharType="begin"/>
            </w:r>
            <w:r w:rsidRPr="00E92732">
              <w:rPr>
                <w:bCs/>
              </w:rPr>
              <w:instrText xml:space="preserve"> NUMPAGES  </w:instrText>
            </w:r>
            <w:r w:rsidRPr="00E92732">
              <w:rPr>
                <w:bCs/>
                <w:szCs w:val="24"/>
              </w:rPr>
              <w:fldChar w:fldCharType="separate"/>
            </w:r>
            <w:r w:rsidR="00666E3E">
              <w:rPr>
                <w:bCs/>
                <w:noProof/>
              </w:rPr>
              <w:t>9</w:t>
            </w:r>
            <w:r w:rsidRPr="00E92732">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91" w:rsidRDefault="00003E91" w:rsidP="007628BC">
      <w:pPr>
        <w:spacing w:after="0" w:line="240" w:lineRule="auto"/>
      </w:pPr>
      <w:r>
        <w:separator/>
      </w:r>
    </w:p>
  </w:footnote>
  <w:footnote w:type="continuationSeparator" w:id="0">
    <w:p w:rsidR="00003E91" w:rsidRDefault="00003E91" w:rsidP="00762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60"/>
    <w:rsid w:val="00001B64"/>
    <w:rsid w:val="00003E91"/>
    <w:rsid w:val="00006087"/>
    <w:rsid w:val="00025374"/>
    <w:rsid w:val="00042EB7"/>
    <w:rsid w:val="0004516A"/>
    <w:rsid w:val="00072204"/>
    <w:rsid w:val="0007294D"/>
    <w:rsid w:val="000A6A13"/>
    <w:rsid w:val="000A7F18"/>
    <w:rsid w:val="000B021B"/>
    <w:rsid w:val="000E3CE8"/>
    <w:rsid w:val="000F0BBE"/>
    <w:rsid w:val="000F3E69"/>
    <w:rsid w:val="00106905"/>
    <w:rsid w:val="00120AF7"/>
    <w:rsid w:val="00124A39"/>
    <w:rsid w:val="00133375"/>
    <w:rsid w:val="001541BA"/>
    <w:rsid w:val="00165C96"/>
    <w:rsid w:val="00166BEE"/>
    <w:rsid w:val="0017017A"/>
    <w:rsid w:val="00171EB1"/>
    <w:rsid w:val="00173E51"/>
    <w:rsid w:val="001742D4"/>
    <w:rsid w:val="001779AE"/>
    <w:rsid w:val="001A3414"/>
    <w:rsid w:val="001A342D"/>
    <w:rsid w:val="001A6246"/>
    <w:rsid w:val="001B655D"/>
    <w:rsid w:val="001D5906"/>
    <w:rsid w:val="001E33A1"/>
    <w:rsid w:val="001F4C49"/>
    <w:rsid w:val="00202D3D"/>
    <w:rsid w:val="00213F11"/>
    <w:rsid w:val="00224229"/>
    <w:rsid w:val="002377FC"/>
    <w:rsid w:val="00254994"/>
    <w:rsid w:val="002769E8"/>
    <w:rsid w:val="0028097C"/>
    <w:rsid w:val="00281250"/>
    <w:rsid w:val="00295331"/>
    <w:rsid w:val="002A5803"/>
    <w:rsid w:val="002B5E2F"/>
    <w:rsid w:val="002B779C"/>
    <w:rsid w:val="002C3AC9"/>
    <w:rsid w:val="002C545E"/>
    <w:rsid w:val="00303C0A"/>
    <w:rsid w:val="00334134"/>
    <w:rsid w:val="00341AA4"/>
    <w:rsid w:val="00345216"/>
    <w:rsid w:val="003473DD"/>
    <w:rsid w:val="0035117F"/>
    <w:rsid w:val="003576A2"/>
    <w:rsid w:val="00365D19"/>
    <w:rsid w:val="00382988"/>
    <w:rsid w:val="00393C2C"/>
    <w:rsid w:val="003B0596"/>
    <w:rsid w:val="003B6D76"/>
    <w:rsid w:val="003B786C"/>
    <w:rsid w:val="003C4A3F"/>
    <w:rsid w:val="003C5FB6"/>
    <w:rsid w:val="003F2D0F"/>
    <w:rsid w:val="00400268"/>
    <w:rsid w:val="004212E0"/>
    <w:rsid w:val="00425A50"/>
    <w:rsid w:val="004261BE"/>
    <w:rsid w:val="004269AE"/>
    <w:rsid w:val="00430D7D"/>
    <w:rsid w:val="004317DB"/>
    <w:rsid w:val="00434FA1"/>
    <w:rsid w:val="004418BD"/>
    <w:rsid w:val="00441FE1"/>
    <w:rsid w:val="00444266"/>
    <w:rsid w:val="00444ADE"/>
    <w:rsid w:val="00457C5E"/>
    <w:rsid w:val="00477EC8"/>
    <w:rsid w:val="004A7ED7"/>
    <w:rsid w:val="004B0384"/>
    <w:rsid w:val="004B4CCA"/>
    <w:rsid w:val="004F7B66"/>
    <w:rsid w:val="005133FD"/>
    <w:rsid w:val="0053053E"/>
    <w:rsid w:val="0053496D"/>
    <w:rsid w:val="005415BE"/>
    <w:rsid w:val="00550D35"/>
    <w:rsid w:val="00562641"/>
    <w:rsid w:val="005B4BC7"/>
    <w:rsid w:val="005D2AEF"/>
    <w:rsid w:val="005E78D8"/>
    <w:rsid w:val="00603D77"/>
    <w:rsid w:val="00610996"/>
    <w:rsid w:val="006300F8"/>
    <w:rsid w:val="00635FEE"/>
    <w:rsid w:val="0064446E"/>
    <w:rsid w:val="00666A20"/>
    <w:rsid w:val="00666E3E"/>
    <w:rsid w:val="00671258"/>
    <w:rsid w:val="006730BB"/>
    <w:rsid w:val="0068241C"/>
    <w:rsid w:val="00686B4B"/>
    <w:rsid w:val="006A0DA4"/>
    <w:rsid w:val="006C18B7"/>
    <w:rsid w:val="006D19B6"/>
    <w:rsid w:val="006E3FC4"/>
    <w:rsid w:val="006E69ED"/>
    <w:rsid w:val="00706FA6"/>
    <w:rsid w:val="007250D1"/>
    <w:rsid w:val="00755676"/>
    <w:rsid w:val="007628BC"/>
    <w:rsid w:val="00777BF2"/>
    <w:rsid w:val="00780BF5"/>
    <w:rsid w:val="00796A65"/>
    <w:rsid w:val="007B1FEB"/>
    <w:rsid w:val="007B5BE7"/>
    <w:rsid w:val="007E36EA"/>
    <w:rsid w:val="00823D31"/>
    <w:rsid w:val="00824FEF"/>
    <w:rsid w:val="00825B0F"/>
    <w:rsid w:val="00826868"/>
    <w:rsid w:val="00826F08"/>
    <w:rsid w:val="00850C7D"/>
    <w:rsid w:val="00857460"/>
    <w:rsid w:val="008645F1"/>
    <w:rsid w:val="00875F27"/>
    <w:rsid w:val="00893690"/>
    <w:rsid w:val="008A659E"/>
    <w:rsid w:val="008B0EEE"/>
    <w:rsid w:val="008B30DF"/>
    <w:rsid w:val="008D1A29"/>
    <w:rsid w:val="008D7182"/>
    <w:rsid w:val="008E0830"/>
    <w:rsid w:val="008E56E2"/>
    <w:rsid w:val="0091357F"/>
    <w:rsid w:val="00926279"/>
    <w:rsid w:val="00932033"/>
    <w:rsid w:val="009339FB"/>
    <w:rsid w:val="00943B24"/>
    <w:rsid w:val="00960164"/>
    <w:rsid w:val="00976D01"/>
    <w:rsid w:val="009D2728"/>
    <w:rsid w:val="009F2116"/>
    <w:rsid w:val="009F3831"/>
    <w:rsid w:val="009F58E6"/>
    <w:rsid w:val="00A2321C"/>
    <w:rsid w:val="00A27E97"/>
    <w:rsid w:val="00A33B40"/>
    <w:rsid w:val="00A56CF5"/>
    <w:rsid w:val="00A9359F"/>
    <w:rsid w:val="00AA28C6"/>
    <w:rsid w:val="00AA4E69"/>
    <w:rsid w:val="00B025AC"/>
    <w:rsid w:val="00B02D9B"/>
    <w:rsid w:val="00B26709"/>
    <w:rsid w:val="00B32F38"/>
    <w:rsid w:val="00B33219"/>
    <w:rsid w:val="00B52606"/>
    <w:rsid w:val="00B53258"/>
    <w:rsid w:val="00B55260"/>
    <w:rsid w:val="00B84595"/>
    <w:rsid w:val="00BA3538"/>
    <w:rsid w:val="00BA4861"/>
    <w:rsid w:val="00BA77C5"/>
    <w:rsid w:val="00BB7619"/>
    <w:rsid w:val="00BC553B"/>
    <w:rsid w:val="00BF084A"/>
    <w:rsid w:val="00C15A1A"/>
    <w:rsid w:val="00C22797"/>
    <w:rsid w:val="00C31D74"/>
    <w:rsid w:val="00C40A65"/>
    <w:rsid w:val="00C42EC3"/>
    <w:rsid w:val="00C55672"/>
    <w:rsid w:val="00C558C7"/>
    <w:rsid w:val="00C66BB2"/>
    <w:rsid w:val="00C66FFE"/>
    <w:rsid w:val="00C67618"/>
    <w:rsid w:val="00C81BB4"/>
    <w:rsid w:val="00C9408E"/>
    <w:rsid w:val="00CA156F"/>
    <w:rsid w:val="00CB21DE"/>
    <w:rsid w:val="00CB7F7E"/>
    <w:rsid w:val="00CD4E07"/>
    <w:rsid w:val="00CE0FA8"/>
    <w:rsid w:val="00D01B80"/>
    <w:rsid w:val="00D16585"/>
    <w:rsid w:val="00D47FDA"/>
    <w:rsid w:val="00D5592E"/>
    <w:rsid w:val="00D644DA"/>
    <w:rsid w:val="00D64F6A"/>
    <w:rsid w:val="00D75F12"/>
    <w:rsid w:val="00D8122D"/>
    <w:rsid w:val="00D8586B"/>
    <w:rsid w:val="00D86BD6"/>
    <w:rsid w:val="00D97134"/>
    <w:rsid w:val="00DA225B"/>
    <w:rsid w:val="00DA25E5"/>
    <w:rsid w:val="00DD47D0"/>
    <w:rsid w:val="00DF0B75"/>
    <w:rsid w:val="00E02175"/>
    <w:rsid w:val="00E023D3"/>
    <w:rsid w:val="00E02979"/>
    <w:rsid w:val="00E049F9"/>
    <w:rsid w:val="00E12732"/>
    <w:rsid w:val="00E44E09"/>
    <w:rsid w:val="00E6297C"/>
    <w:rsid w:val="00E677E0"/>
    <w:rsid w:val="00E7042F"/>
    <w:rsid w:val="00E856F2"/>
    <w:rsid w:val="00E86193"/>
    <w:rsid w:val="00E91706"/>
    <w:rsid w:val="00E92732"/>
    <w:rsid w:val="00EA6349"/>
    <w:rsid w:val="00EC2B9B"/>
    <w:rsid w:val="00EC3406"/>
    <w:rsid w:val="00EC4898"/>
    <w:rsid w:val="00ED5773"/>
    <w:rsid w:val="00EE3956"/>
    <w:rsid w:val="00F1514F"/>
    <w:rsid w:val="00F4417B"/>
    <w:rsid w:val="00F50CAA"/>
    <w:rsid w:val="00F928FB"/>
    <w:rsid w:val="00FA34B1"/>
    <w:rsid w:val="00FD3CF5"/>
    <w:rsid w:val="00FD5CC5"/>
    <w:rsid w:val="00FE73F6"/>
    <w:rsid w:val="00FF5B2B"/>
    <w:rsid w:val="00FF73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28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B55260"/>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B55260"/>
    <w:rPr>
      <w:rFonts w:eastAsia="Times New Roman" w:cs="Times New Roman"/>
      <w:szCs w:val="24"/>
      <w:lang w:eastAsia="lv-LV"/>
    </w:rPr>
  </w:style>
  <w:style w:type="character" w:styleId="Strong">
    <w:name w:val="Strong"/>
    <w:basedOn w:val="DefaultParagraphFont"/>
    <w:uiPriority w:val="22"/>
    <w:qFormat/>
    <w:rsid w:val="00B55260"/>
    <w:rPr>
      <w:b/>
      <w:bCs/>
    </w:rPr>
  </w:style>
  <w:style w:type="character" w:styleId="Emphasis">
    <w:name w:val="Emphasis"/>
    <w:basedOn w:val="DefaultParagraphFont"/>
    <w:uiPriority w:val="20"/>
    <w:qFormat/>
    <w:rsid w:val="00B55260"/>
    <w:rPr>
      <w:i/>
      <w:iCs/>
    </w:rPr>
  </w:style>
  <w:style w:type="paragraph" w:customStyle="1" w:styleId="tv213">
    <w:name w:val="tv213"/>
    <w:basedOn w:val="Normal"/>
    <w:rsid w:val="00B55260"/>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7628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8BC"/>
  </w:style>
  <w:style w:type="paragraph" w:styleId="Footer">
    <w:name w:val="footer"/>
    <w:basedOn w:val="Normal"/>
    <w:link w:val="FooterChar"/>
    <w:uiPriority w:val="99"/>
    <w:unhideWhenUsed/>
    <w:rsid w:val="007628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8BC"/>
  </w:style>
  <w:style w:type="paragraph" w:styleId="BalloonText">
    <w:name w:val="Balloon Text"/>
    <w:basedOn w:val="Normal"/>
    <w:link w:val="BalloonTextChar"/>
    <w:uiPriority w:val="99"/>
    <w:semiHidden/>
    <w:unhideWhenUsed/>
    <w:rsid w:val="0086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F1"/>
    <w:rPr>
      <w:rFonts w:ascii="Segoe UI" w:hAnsi="Segoe UI" w:cs="Segoe UI"/>
      <w:sz w:val="18"/>
      <w:szCs w:val="18"/>
    </w:rPr>
  </w:style>
  <w:style w:type="character" w:styleId="Hyperlink">
    <w:name w:val="Hyperlink"/>
    <w:basedOn w:val="DefaultParagraphFont"/>
    <w:uiPriority w:val="99"/>
    <w:unhideWhenUsed/>
    <w:rsid w:val="00345216"/>
    <w:rPr>
      <w:color w:val="0000FF"/>
      <w:u w:val="single"/>
    </w:rPr>
  </w:style>
  <w:style w:type="paragraph" w:customStyle="1" w:styleId="ECHRPara">
    <w:name w:val="ECHR_Para"/>
    <w:aliases w:val="Ju_Para"/>
    <w:basedOn w:val="Normal"/>
    <w:link w:val="ECHRParaChar"/>
    <w:uiPriority w:val="12"/>
    <w:qFormat/>
    <w:rsid w:val="00382988"/>
    <w:pPr>
      <w:spacing w:after="0" w:line="240" w:lineRule="auto"/>
      <w:ind w:firstLine="284"/>
      <w:jc w:val="both"/>
    </w:pPr>
    <w:rPr>
      <w:rFonts w:asciiTheme="minorHAnsi" w:eastAsiaTheme="minorEastAsia" w:hAnsiTheme="minorHAnsi"/>
      <w:lang w:val="en-US"/>
    </w:rPr>
  </w:style>
  <w:style w:type="character" w:customStyle="1" w:styleId="ECHRParaChar">
    <w:name w:val="ECHR_Para Char"/>
    <w:aliases w:val="Ju_Para Char"/>
    <w:link w:val="ECHRPara"/>
    <w:uiPriority w:val="12"/>
    <w:rsid w:val="00382988"/>
    <w:rPr>
      <w:rFonts w:asciiTheme="minorHAnsi" w:eastAsiaTheme="minorEastAsia" w:hAnsiTheme="minorHAnsi"/>
      <w:lang w:val="en-US"/>
    </w:rPr>
  </w:style>
  <w:style w:type="character" w:styleId="CommentReference">
    <w:name w:val="annotation reference"/>
    <w:basedOn w:val="DefaultParagraphFont"/>
    <w:uiPriority w:val="99"/>
    <w:semiHidden/>
    <w:unhideWhenUsed/>
    <w:rsid w:val="009339FB"/>
    <w:rPr>
      <w:sz w:val="16"/>
      <w:szCs w:val="16"/>
    </w:rPr>
  </w:style>
  <w:style w:type="paragraph" w:styleId="CommentText">
    <w:name w:val="annotation text"/>
    <w:basedOn w:val="Normal"/>
    <w:link w:val="CommentTextChar"/>
    <w:uiPriority w:val="99"/>
    <w:semiHidden/>
    <w:unhideWhenUsed/>
    <w:rsid w:val="009339FB"/>
    <w:pPr>
      <w:spacing w:line="240" w:lineRule="auto"/>
    </w:pPr>
    <w:rPr>
      <w:sz w:val="20"/>
      <w:szCs w:val="20"/>
    </w:rPr>
  </w:style>
  <w:style w:type="character" w:customStyle="1" w:styleId="CommentTextChar">
    <w:name w:val="Comment Text Char"/>
    <w:basedOn w:val="DefaultParagraphFont"/>
    <w:link w:val="CommentText"/>
    <w:uiPriority w:val="99"/>
    <w:semiHidden/>
    <w:rsid w:val="009339FB"/>
    <w:rPr>
      <w:sz w:val="20"/>
      <w:szCs w:val="20"/>
    </w:rPr>
  </w:style>
  <w:style w:type="paragraph" w:styleId="CommentSubject">
    <w:name w:val="annotation subject"/>
    <w:basedOn w:val="CommentText"/>
    <w:next w:val="CommentText"/>
    <w:link w:val="CommentSubjectChar"/>
    <w:uiPriority w:val="99"/>
    <w:semiHidden/>
    <w:unhideWhenUsed/>
    <w:rsid w:val="009339FB"/>
    <w:rPr>
      <w:b/>
      <w:bCs/>
    </w:rPr>
  </w:style>
  <w:style w:type="character" w:customStyle="1" w:styleId="CommentSubjectChar">
    <w:name w:val="Comment Subject Char"/>
    <w:basedOn w:val="CommentTextChar"/>
    <w:link w:val="CommentSubject"/>
    <w:uiPriority w:val="99"/>
    <w:semiHidden/>
    <w:rsid w:val="009339FB"/>
    <w:rPr>
      <w:b/>
      <w:bCs/>
      <w:sz w:val="20"/>
      <w:szCs w:val="20"/>
    </w:rPr>
  </w:style>
  <w:style w:type="character" w:styleId="UnresolvedMention">
    <w:name w:val="Unresolved Mention"/>
    <w:basedOn w:val="DefaultParagraphFont"/>
    <w:uiPriority w:val="99"/>
    <w:semiHidden/>
    <w:unhideWhenUsed/>
    <w:rsid w:val="004B4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7739">
      <w:bodyDiv w:val="1"/>
      <w:marLeft w:val="0"/>
      <w:marRight w:val="0"/>
      <w:marTop w:val="0"/>
      <w:marBottom w:val="0"/>
      <w:divBdr>
        <w:top w:val="none" w:sz="0" w:space="0" w:color="auto"/>
        <w:left w:val="none" w:sz="0" w:space="0" w:color="auto"/>
        <w:bottom w:val="none" w:sz="0" w:space="0" w:color="auto"/>
        <w:right w:val="none" w:sz="0" w:space="0" w:color="auto"/>
      </w:divBdr>
    </w:div>
    <w:div w:id="377316038">
      <w:bodyDiv w:val="1"/>
      <w:marLeft w:val="0"/>
      <w:marRight w:val="0"/>
      <w:marTop w:val="0"/>
      <w:marBottom w:val="0"/>
      <w:divBdr>
        <w:top w:val="none" w:sz="0" w:space="0" w:color="auto"/>
        <w:left w:val="none" w:sz="0" w:space="0" w:color="auto"/>
        <w:bottom w:val="none" w:sz="0" w:space="0" w:color="auto"/>
        <w:right w:val="none" w:sz="0" w:space="0" w:color="auto"/>
      </w:divBdr>
    </w:div>
    <w:div w:id="14085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14.15830201509.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B205-D65A-4ADA-BE38-4C388A69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18036</Words>
  <Characters>10282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2019-04-03T10:22:00Z</dcterms:created>
  <dcterms:modified xsi:type="dcterms:W3CDTF">2019-04-03T10:22:00Z</dcterms:modified>
</cp:coreProperties>
</file>