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3C920" w14:textId="41E71DBA" w:rsidR="004756E1" w:rsidRPr="004756E1" w:rsidRDefault="004756E1" w:rsidP="004756E1">
      <w:pPr>
        <w:spacing w:line="276" w:lineRule="auto"/>
        <w:jc w:val="both"/>
        <w:rPr>
          <w:b/>
          <w:bCs/>
          <w:lang w:eastAsia="en-US"/>
        </w:rPr>
      </w:pPr>
      <w:r>
        <w:rPr>
          <w:b/>
          <w:bCs/>
        </w:rPr>
        <w:t>Maternitātes pabalsta apmēra noteikšana par trešo bērnu</w:t>
      </w:r>
    </w:p>
    <w:p w14:paraId="44B13D61" w14:textId="78BB9DC2" w:rsidR="004756E1" w:rsidRDefault="004756E1" w:rsidP="004756E1">
      <w:pPr>
        <w:spacing w:line="276" w:lineRule="auto"/>
        <w:jc w:val="both"/>
        <w:rPr>
          <w:color w:val="000000"/>
        </w:rPr>
      </w:pPr>
      <w:r>
        <w:rPr>
          <w:color w:val="000000"/>
        </w:rPr>
        <w:t>Maternitātes pabalsta sistēma ir veidota tādējādi, ka šā pabalsta apmērs pamatā ir piesaistīts pabalsta saņēmēja apdrošināšanas iemaksu algai, tādā veidā pēc iespējas nodrošinot to, lai grūtniecības un dzemdību atvaļinājuma dēļ zaudētie darba ienākumi sievietei tiktu kompensēti maternitātes pabalsta veidā. Tāpēc tiesību normas, kas noteic vidējās apdrošināšanas iemaksu algas aprēķināšanu maternitātes pabalsta apmēra noteikšanai, pēc iespējas ir jāinterpretē tā, lai tas būtu saskanīgi ar šī pabalsta mērķi un pamatdomu būt piesaistītam tieši konkrētās personas darbā gūtajiem ienākumiem.</w:t>
      </w:r>
    </w:p>
    <w:p w14:paraId="4E2C2C5D" w14:textId="4E32D2D8" w:rsidR="004756E1" w:rsidRDefault="004756E1" w:rsidP="004756E1">
      <w:pPr>
        <w:spacing w:line="276" w:lineRule="auto"/>
        <w:jc w:val="both"/>
        <w:rPr>
          <w:color w:val="000000"/>
        </w:rPr>
      </w:pPr>
      <w:r>
        <w:rPr>
          <w:color w:val="000000"/>
        </w:rPr>
        <w:t xml:space="preserve">Likuma „Par maternitātes un slimības apdrošināšanu” </w:t>
      </w:r>
      <w:proofErr w:type="gramStart"/>
      <w:r>
        <w:rPr>
          <w:color w:val="000000"/>
        </w:rPr>
        <w:t>31.panta</w:t>
      </w:r>
      <w:proofErr w:type="gramEnd"/>
      <w:r>
        <w:rPr>
          <w:color w:val="000000"/>
        </w:rPr>
        <w:t xml:space="preserve"> otrajā daļā ir iedzīvināts princips, ka  gadījumā, ja personai vidējā apdrošināšanas iemaksu alga laikā pirms grūtniecības atvaļinājuma nav bijusi tāpēc, ka šī persona bijusi grūtniecības, dzemdību vai bērna kopšanas atvaļinājumā ar iepriekšējo bērnu, maternitātes pabalsta aprēķināšanai pieļaujams ņemt vērā personas vidējo apdrošināšanas iemaksu algu agrākā periodā, proti, pirms atvaļinājumiem, kas saistīti ar iepriekšējā bērna gaidību laiku, piedzimšanu un kopšanu.</w:t>
      </w:r>
    </w:p>
    <w:p w14:paraId="3F6776B8" w14:textId="7519842D" w:rsidR="004756E1" w:rsidRDefault="004756E1" w:rsidP="004756E1">
      <w:pPr>
        <w:spacing w:line="276" w:lineRule="auto"/>
        <w:jc w:val="both"/>
        <w:rPr>
          <w:color w:val="000000"/>
        </w:rPr>
      </w:pPr>
      <w:r>
        <w:rPr>
          <w:color w:val="000000"/>
        </w:rPr>
        <w:t xml:space="preserve">Likumdevējs likuma „Par maternitātes un slimības apdrošināšanu” </w:t>
      </w:r>
      <w:proofErr w:type="gramStart"/>
      <w:r>
        <w:rPr>
          <w:color w:val="000000"/>
        </w:rPr>
        <w:t>31.panta</w:t>
      </w:r>
      <w:proofErr w:type="gramEnd"/>
      <w:r>
        <w:rPr>
          <w:color w:val="000000"/>
        </w:rPr>
        <w:t xml:space="preserve"> otrajā daļā ir noregulējis ierastu dzīves situāciju, kurā persona pirms apdrošināšanas gadījuma grūtniecības, dzemdību un bērna kopšanas atvaļinājumā ir atradusies vienu reizi. Likumdevējs nav apsvēris salīdzinoši retos gadījumus, kad sievietei ar nelielu laika atstarpi dzimst trīs</w:t>
      </w:r>
      <w:proofErr w:type="gramStart"/>
      <w:r>
        <w:rPr>
          <w:color w:val="000000"/>
        </w:rPr>
        <w:t xml:space="preserve"> vai vairāk bērni un šī iemesla dēļ sieviete nepārtraukti atrodas grūtniecības, dzemdību vai bērna kopšanas atvaļinājumā vairāk nekā 32 mēnešus pēc kārtas</w:t>
      </w:r>
      <w:proofErr w:type="gramEnd"/>
      <w:r>
        <w:rPr>
          <w:color w:val="000000"/>
        </w:rPr>
        <w:t>. Tāpēc ir konstatējams atklāts ne</w:t>
      </w:r>
      <w:r w:rsidR="00B955C5">
        <w:rPr>
          <w:color w:val="000000"/>
        </w:rPr>
        <w:t>ap</w:t>
      </w:r>
      <w:bookmarkStart w:id="0" w:name="_GoBack"/>
      <w:bookmarkEnd w:id="0"/>
      <w:r>
        <w:rPr>
          <w:color w:val="000000"/>
        </w:rPr>
        <w:t xml:space="preserve">zināts likuma robs, kura aizpildīšanai izmantojams tāds analoģijas ceļā atvasināts princips, kas atbilst maternitātes pabalsta sistēmai un mērķim. </w:t>
      </w:r>
    </w:p>
    <w:p w14:paraId="2BCA604E" w14:textId="5FFDE562" w:rsidR="007128EA" w:rsidRPr="004756E1" w:rsidRDefault="004756E1" w:rsidP="004756E1">
      <w:pPr>
        <w:spacing w:line="276" w:lineRule="auto"/>
        <w:jc w:val="both"/>
        <w:rPr>
          <w:color w:val="000000"/>
        </w:rPr>
      </w:pPr>
      <w:r>
        <w:rPr>
          <w:color w:val="000000"/>
        </w:rPr>
        <w:t xml:space="preserve">Aprēķinot maternitātes pabalstu situācijā, kurā sievietei ar nelielu laika atstarpi dzimst trīs vai vairāk bērni un šī iemesla dēļ sieviete nepārtraukti atrodas grūtniecības, dzemdību vai bērna kopšanas atvaļinājumā vairāk nekā 32 mēnešus pēc kārtas, maternitātes pabalsta aprēķināšanai personas vidējā iemaksu alga nosakāma, ņemot vērā attiecīgās personas darbā gūtos ienākumus </w:t>
      </w:r>
      <w:proofErr w:type="gramStart"/>
      <w:r>
        <w:rPr>
          <w:color w:val="000000"/>
        </w:rPr>
        <w:t>(</w:t>
      </w:r>
      <w:proofErr w:type="gramEnd"/>
      <w:r>
        <w:rPr>
          <w:color w:val="000000"/>
        </w:rPr>
        <w:t>iemaksu algu) laika periodā pirms atvaļinājumiem, kas saistīti ar iepriekšējo bērnu gaidību laiku, piedzimšanu un kopšanu.</w:t>
      </w:r>
    </w:p>
    <w:p w14:paraId="03555B25" w14:textId="77777777" w:rsidR="004756E1" w:rsidRPr="007128EA" w:rsidRDefault="004756E1" w:rsidP="00D6120E">
      <w:pPr>
        <w:spacing w:line="276" w:lineRule="auto"/>
        <w:jc w:val="right"/>
      </w:pPr>
    </w:p>
    <w:p w14:paraId="3DA1A762" w14:textId="4F890F88" w:rsidR="007149EC" w:rsidRPr="007128EA" w:rsidRDefault="007149EC" w:rsidP="00D6120E">
      <w:pPr>
        <w:spacing w:line="276" w:lineRule="auto"/>
        <w:jc w:val="center"/>
        <w:rPr>
          <w:b/>
        </w:rPr>
      </w:pPr>
      <w:r w:rsidRPr="007128EA">
        <w:rPr>
          <w:b/>
        </w:rPr>
        <w:t>Latvijas Republikas Senāt</w:t>
      </w:r>
      <w:r w:rsidR="004756E1">
        <w:rPr>
          <w:b/>
        </w:rPr>
        <w:t>s</w:t>
      </w:r>
    </w:p>
    <w:p w14:paraId="3E4D6E46" w14:textId="79C4BD6F" w:rsidR="007128EA" w:rsidRPr="007128EA" w:rsidRDefault="007128EA" w:rsidP="00D6120E">
      <w:pPr>
        <w:spacing w:line="276" w:lineRule="auto"/>
        <w:jc w:val="center"/>
        <w:rPr>
          <w:b/>
        </w:rPr>
      </w:pPr>
      <w:r w:rsidRPr="007128EA">
        <w:rPr>
          <w:b/>
        </w:rPr>
        <w:t>Administratīvo lietu departamenta</w:t>
      </w:r>
    </w:p>
    <w:p w14:paraId="0BA43D38" w14:textId="066D45E0" w:rsidR="007128EA" w:rsidRPr="007128EA" w:rsidRDefault="007128EA" w:rsidP="00D6120E">
      <w:pPr>
        <w:spacing w:line="276" w:lineRule="auto"/>
        <w:jc w:val="center"/>
        <w:rPr>
          <w:b/>
        </w:rPr>
      </w:pPr>
      <w:proofErr w:type="gramStart"/>
      <w:r w:rsidRPr="007128EA">
        <w:rPr>
          <w:b/>
        </w:rPr>
        <w:t>2018.gada</w:t>
      </w:r>
      <w:proofErr w:type="gramEnd"/>
      <w:r w:rsidRPr="007128EA">
        <w:rPr>
          <w:b/>
        </w:rPr>
        <w:t xml:space="preserve"> 14.decembra</w:t>
      </w:r>
    </w:p>
    <w:p w14:paraId="7D9F2B12" w14:textId="7D24F05A" w:rsidR="007149EC" w:rsidRPr="007128EA" w:rsidRDefault="007149EC" w:rsidP="00D6120E">
      <w:pPr>
        <w:spacing w:line="276" w:lineRule="auto"/>
        <w:jc w:val="center"/>
      </w:pPr>
      <w:r w:rsidRPr="007128EA">
        <w:rPr>
          <w:b/>
        </w:rPr>
        <w:t>SPRIEDUMS</w:t>
      </w:r>
      <w:r w:rsidRPr="007128EA">
        <w:t xml:space="preserve"> </w:t>
      </w:r>
    </w:p>
    <w:p w14:paraId="0D259EAA" w14:textId="6D29FDFB" w:rsidR="007128EA" w:rsidRPr="007128EA" w:rsidRDefault="007128EA" w:rsidP="00D6120E">
      <w:pPr>
        <w:spacing w:line="276" w:lineRule="auto"/>
        <w:jc w:val="center"/>
        <w:rPr>
          <w:b/>
        </w:rPr>
      </w:pPr>
      <w:r w:rsidRPr="007128EA">
        <w:rPr>
          <w:b/>
        </w:rPr>
        <w:t>Lieta Nr. A420176716, SKA-668/2018</w:t>
      </w:r>
    </w:p>
    <w:p w14:paraId="7F017021" w14:textId="51684152" w:rsidR="007128EA" w:rsidRPr="007128EA" w:rsidRDefault="007128EA" w:rsidP="00D6120E">
      <w:pPr>
        <w:spacing w:line="276" w:lineRule="auto"/>
        <w:jc w:val="center"/>
        <w:rPr>
          <w:u w:val="single"/>
        </w:rPr>
      </w:pPr>
      <w:r w:rsidRPr="007128EA">
        <w:rPr>
          <w:rFonts w:eastAsiaTheme="minorHAnsi"/>
          <w:u w:val="single"/>
          <w:lang w:eastAsia="en-US"/>
        </w:rPr>
        <w:t>ECLI:LV:AT:2018:1214.A420176716.3.S</w:t>
      </w:r>
    </w:p>
    <w:p w14:paraId="7E797256" w14:textId="77777777" w:rsidR="001513E9" w:rsidRPr="006E60B1" w:rsidRDefault="001513E9" w:rsidP="00D6120E">
      <w:pPr>
        <w:spacing w:line="276" w:lineRule="auto"/>
        <w:jc w:val="center"/>
      </w:pPr>
    </w:p>
    <w:p w14:paraId="14244056" w14:textId="77777777" w:rsidR="007149EC" w:rsidRPr="006E60B1" w:rsidRDefault="007149EC" w:rsidP="00D6120E">
      <w:pPr>
        <w:spacing w:line="276" w:lineRule="auto"/>
        <w:ind w:firstLine="567"/>
        <w:jc w:val="both"/>
      </w:pPr>
      <w:r w:rsidRPr="006E60B1">
        <w:t>Tiesa šādā sastāvā: senatores Ieva Višķere, Līvija Slica, Rudīte Vīduša,</w:t>
      </w:r>
    </w:p>
    <w:p w14:paraId="4DC4D6B8" w14:textId="77777777" w:rsidR="001513E9" w:rsidRPr="006E60B1" w:rsidRDefault="001513E9" w:rsidP="00D6120E">
      <w:pPr>
        <w:spacing w:line="276" w:lineRule="auto"/>
        <w:ind w:firstLine="567"/>
        <w:jc w:val="both"/>
      </w:pPr>
    </w:p>
    <w:p w14:paraId="136E2285" w14:textId="2EDEB670" w:rsidR="001513E9" w:rsidRPr="006E60B1" w:rsidRDefault="001513E9" w:rsidP="00D6120E">
      <w:pPr>
        <w:spacing w:line="276" w:lineRule="auto"/>
        <w:ind w:firstLine="567"/>
        <w:jc w:val="both"/>
      </w:pPr>
      <w:r w:rsidRPr="006E60B1">
        <w:t xml:space="preserve">rakstveida procesā izskatīja administratīvo lietu, kas ierosināta, pamatojoties uz </w:t>
      </w:r>
      <w:proofErr w:type="gramStart"/>
      <w:r w:rsidR="007128EA">
        <w:t>[</w:t>
      </w:r>
      <w:proofErr w:type="gramEnd"/>
      <w:r w:rsidR="007128EA">
        <w:t>pers. A]</w:t>
      </w:r>
      <w:r w:rsidR="00274C96" w:rsidRPr="006E60B1">
        <w:t xml:space="preserve"> pieteikumu par labvēlīga administratīvā akta izdošanu </w:t>
      </w:r>
      <w:r w:rsidR="00C13C3E" w:rsidRPr="006E60B1">
        <w:t>–</w:t>
      </w:r>
      <w:r w:rsidR="00274C96" w:rsidRPr="006E60B1">
        <w:t xml:space="preserve"> maternitātes</w:t>
      </w:r>
      <w:r w:rsidR="00C13C3E" w:rsidRPr="006E60B1">
        <w:t xml:space="preserve"> </w:t>
      </w:r>
      <w:r w:rsidR="00274C96" w:rsidRPr="006E60B1">
        <w:t xml:space="preserve">pabalsta piešķiršanu par laika posmu no </w:t>
      </w:r>
      <w:proofErr w:type="gramStart"/>
      <w:r w:rsidR="00274C96" w:rsidRPr="006E60B1">
        <w:t>2015.gada</w:t>
      </w:r>
      <w:proofErr w:type="gramEnd"/>
      <w:r w:rsidR="00274C96" w:rsidRPr="006E60B1">
        <w:t xml:space="preserve"> </w:t>
      </w:r>
      <w:r w:rsidR="009F6650" w:rsidRPr="006E60B1">
        <w:t>21</w:t>
      </w:r>
      <w:r w:rsidR="00274C96" w:rsidRPr="006E60B1">
        <w:t>.</w:t>
      </w:r>
      <w:r w:rsidR="009F6650" w:rsidRPr="006E60B1">
        <w:t>septembra</w:t>
      </w:r>
      <w:r w:rsidR="00274C96" w:rsidRPr="006E60B1">
        <w:t xml:space="preserve"> līdz 2016.gada 7.februārim tādā apmērā, kāds viņai tika piešķirts saistībā ar iepriekšējo bērnu dzimšanu 2012.gadā un 2014.gadā</w:t>
      </w:r>
      <w:r w:rsidRPr="006E60B1">
        <w:t xml:space="preserve">, sakarā ar </w:t>
      </w:r>
      <w:r w:rsidR="007128EA">
        <w:t>[pers. A]</w:t>
      </w:r>
      <w:r w:rsidR="00274C96" w:rsidRPr="006E60B1">
        <w:t xml:space="preserve"> </w:t>
      </w:r>
      <w:r w:rsidRPr="006E60B1">
        <w:t xml:space="preserve">kasācijas sūdzību par Administratīvās apgabaltiesas </w:t>
      </w:r>
      <w:proofErr w:type="gramStart"/>
      <w:r w:rsidRPr="006E60B1">
        <w:t>2017.gada</w:t>
      </w:r>
      <w:proofErr w:type="gramEnd"/>
      <w:r w:rsidRPr="006E60B1">
        <w:t xml:space="preserve"> </w:t>
      </w:r>
      <w:r w:rsidR="00493249" w:rsidRPr="006E60B1">
        <w:t>30.jūnija</w:t>
      </w:r>
      <w:r w:rsidRPr="006E60B1">
        <w:t xml:space="preserve"> spriedumu. </w:t>
      </w:r>
    </w:p>
    <w:p w14:paraId="032EFB59" w14:textId="77777777" w:rsidR="001513E9" w:rsidRPr="006E60B1" w:rsidRDefault="001513E9" w:rsidP="00D6120E">
      <w:pPr>
        <w:spacing w:line="276" w:lineRule="auto"/>
        <w:ind w:firstLine="567"/>
        <w:jc w:val="both"/>
      </w:pPr>
    </w:p>
    <w:p w14:paraId="3C6D2D32" w14:textId="77777777" w:rsidR="001513E9" w:rsidRPr="007128EA" w:rsidRDefault="001513E9" w:rsidP="007128EA">
      <w:pPr>
        <w:jc w:val="center"/>
        <w:rPr>
          <w:b/>
        </w:rPr>
      </w:pPr>
      <w:r w:rsidRPr="007128EA">
        <w:rPr>
          <w:b/>
        </w:rPr>
        <w:t>Aprakstošā daļa</w:t>
      </w:r>
    </w:p>
    <w:p w14:paraId="436BA2EB" w14:textId="77777777" w:rsidR="001513E9" w:rsidRPr="006E60B1" w:rsidRDefault="001513E9" w:rsidP="00D6120E">
      <w:pPr>
        <w:spacing w:line="276" w:lineRule="auto"/>
        <w:ind w:firstLine="567"/>
        <w:jc w:val="both"/>
      </w:pPr>
    </w:p>
    <w:p w14:paraId="1355F45B" w14:textId="5C01EC9C" w:rsidR="007C2099" w:rsidRPr="006E60B1" w:rsidRDefault="001513E9" w:rsidP="00D6120E">
      <w:pPr>
        <w:spacing w:line="276" w:lineRule="auto"/>
        <w:ind w:firstLine="567"/>
        <w:jc w:val="both"/>
      </w:pPr>
      <w:r w:rsidRPr="006E60B1">
        <w:lastRenderedPageBreak/>
        <w:t>[1] </w:t>
      </w:r>
      <w:r w:rsidR="007C2099" w:rsidRPr="006E60B1">
        <w:t xml:space="preserve">Pieteicējai </w:t>
      </w:r>
      <w:r w:rsidR="007128EA">
        <w:t>[pers. A]</w:t>
      </w:r>
      <w:r w:rsidR="007C2099" w:rsidRPr="006E60B1">
        <w:t xml:space="preserve"> </w:t>
      </w:r>
      <w:proofErr w:type="gramStart"/>
      <w:r w:rsidR="007C2099" w:rsidRPr="006E60B1">
        <w:t>2012.gadā</w:t>
      </w:r>
      <w:proofErr w:type="gramEnd"/>
      <w:r w:rsidR="007C2099" w:rsidRPr="006E60B1">
        <w:t xml:space="preserve"> piedzima pirmais bērns. Pirmajam bērnam nesasniedzot divu gadu vecumu, pieteicējai </w:t>
      </w:r>
      <w:proofErr w:type="gramStart"/>
      <w:r w:rsidR="007C2099" w:rsidRPr="006E60B1">
        <w:t>2014.gadā</w:t>
      </w:r>
      <w:proofErr w:type="gramEnd"/>
      <w:r w:rsidR="007C2099" w:rsidRPr="006E60B1">
        <w:t xml:space="preserve"> piedzima otrais bērns. Maternitātes pabalst</w:t>
      </w:r>
      <w:r w:rsidR="00A53038" w:rsidRPr="006E60B1">
        <w:t>i</w:t>
      </w:r>
      <w:r w:rsidR="007C2099" w:rsidRPr="006E60B1">
        <w:t xml:space="preserve"> par grūtniecības un dzemdību atvaļinājum</w:t>
      </w:r>
      <w:r w:rsidR="001F5D4D" w:rsidRPr="006E60B1">
        <w:t>iem</w:t>
      </w:r>
      <w:r w:rsidR="007C2099" w:rsidRPr="006E60B1">
        <w:t xml:space="preserve"> sakarā ar pirmo un otro bērnu pieteicēj</w:t>
      </w:r>
      <w:r w:rsidR="00A53038" w:rsidRPr="006E60B1">
        <w:t>ai tika aprēķināti</w:t>
      </w:r>
      <w:r w:rsidR="007C2099" w:rsidRPr="006E60B1">
        <w:t xml:space="preserve"> u</w:t>
      </w:r>
      <w:r w:rsidR="007B58C1" w:rsidRPr="006E60B1">
        <w:t>n</w:t>
      </w:r>
      <w:r w:rsidR="007C2099" w:rsidRPr="006E60B1">
        <w:t xml:space="preserve"> izmaksāt</w:t>
      </w:r>
      <w:r w:rsidR="00A53038" w:rsidRPr="006E60B1">
        <w:t>i</w:t>
      </w:r>
      <w:r w:rsidR="007C2099" w:rsidRPr="006E60B1">
        <w:t>, ņemot vērā to, kāda bija pieteicējas vidējā apdrošināšanas iemaksu alga laikā pirms pirmā bērna piedzimšanas</w:t>
      </w:r>
      <w:r w:rsidR="001F5D4D" w:rsidRPr="006E60B1">
        <w:t>.</w:t>
      </w:r>
    </w:p>
    <w:p w14:paraId="638BF882" w14:textId="77777777" w:rsidR="009F6650" w:rsidRPr="006E60B1" w:rsidRDefault="001F5D4D" w:rsidP="00D6120E">
      <w:pPr>
        <w:spacing w:line="276" w:lineRule="auto"/>
        <w:ind w:firstLine="567"/>
        <w:jc w:val="both"/>
      </w:pPr>
      <w:proofErr w:type="gramStart"/>
      <w:r w:rsidRPr="006E60B1">
        <w:t>2015.gada</w:t>
      </w:r>
      <w:proofErr w:type="gramEnd"/>
      <w:r w:rsidR="007B58C1" w:rsidRPr="006E60B1">
        <w:t xml:space="preserve"> 23.novembrī, kad pieteicējas otrais bērns vēl nebija sasniedzis divu gadu vecumu, pieteicēja</w:t>
      </w:r>
      <w:r w:rsidR="00A53038" w:rsidRPr="006E60B1">
        <w:t>i</w:t>
      </w:r>
      <w:r w:rsidR="007B58C1" w:rsidRPr="006E60B1">
        <w:t xml:space="preserve"> piedzima trešais bērns. Tādējādi kopš grūtniecības atvaļinājuma sakarā ar pirmo bērnu pieteicēja nepārtraukti atradās grūtniecības atvaļinājumā, dzemdību atvaļinājumā vai bērnu kopšanas atvaļinājumā un darbā atgriezās tikai </w:t>
      </w:r>
      <w:proofErr w:type="gramStart"/>
      <w:r w:rsidR="007B58C1" w:rsidRPr="006E60B1">
        <w:t>2017.gadā</w:t>
      </w:r>
      <w:proofErr w:type="gramEnd"/>
      <w:r w:rsidR="007B58C1" w:rsidRPr="006E60B1">
        <w:t xml:space="preserve"> pēc tam, kad beidzās sakarā ar trešo bērnu piešķirtais bērna kopšanas atvaļinājums.</w:t>
      </w:r>
      <w:r w:rsidR="009F6650" w:rsidRPr="006E60B1">
        <w:t xml:space="preserve"> </w:t>
      </w:r>
    </w:p>
    <w:p w14:paraId="0BC98EF0" w14:textId="77777777" w:rsidR="00E35AB5" w:rsidRPr="006E60B1" w:rsidRDefault="00E35AB5" w:rsidP="00D6120E">
      <w:pPr>
        <w:spacing w:line="276" w:lineRule="auto"/>
        <w:ind w:firstLine="567"/>
        <w:jc w:val="both"/>
      </w:pPr>
    </w:p>
    <w:p w14:paraId="4E7D3C64" w14:textId="77777777" w:rsidR="00E35AB5" w:rsidRPr="006E60B1" w:rsidRDefault="00E35AB5" w:rsidP="00D6120E">
      <w:pPr>
        <w:spacing w:line="276" w:lineRule="auto"/>
        <w:ind w:firstLine="567"/>
        <w:jc w:val="both"/>
      </w:pPr>
      <w:r w:rsidRPr="006E60B1">
        <w:t xml:space="preserve">[2] </w:t>
      </w:r>
      <w:r w:rsidR="007B58C1" w:rsidRPr="006E60B1">
        <w:t xml:space="preserve">Sakarā ar grūtniecības </w:t>
      </w:r>
      <w:r w:rsidR="009F6650" w:rsidRPr="006E60B1">
        <w:t xml:space="preserve">atvaļinājumu </w:t>
      </w:r>
      <w:r w:rsidR="007B58C1" w:rsidRPr="006E60B1">
        <w:t>un dzemdību atvaļinājumu par trešo bērnu</w:t>
      </w:r>
      <w:r w:rsidR="009F6650" w:rsidRPr="006E60B1">
        <w:t xml:space="preserve"> p</w:t>
      </w:r>
      <w:r w:rsidR="007B58C1" w:rsidRPr="006E60B1">
        <w:rPr>
          <w:rFonts w:eastAsiaTheme="minorHAnsi"/>
          <w:lang w:eastAsia="en-US"/>
        </w:rPr>
        <w:t>i</w:t>
      </w:r>
      <w:r w:rsidR="001C7DA5" w:rsidRPr="006E60B1">
        <w:rPr>
          <w:rFonts w:eastAsiaTheme="minorHAnsi"/>
          <w:lang w:eastAsia="en-US"/>
        </w:rPr>
        <w:t xml:space="preserve">eteicēja </w:t>
      </w:r>
      <w:proofErr w:type="gramStart"/>
      <w:r w:rsidR="001C7DA5" w:rsidRPr="006E60B1">
        <w:rPr>
          <w:rFonts w:eastAsiaTheme="minorHAnsi"/>
          <w:lang w:eastAsia="en-US"/>
        </w:rPr>
        <w:t>2015.gada</w:t>
      </w:r>
      <w:proofErr w:type="gramEnd"/>
      <w:r w:rsidR="001C7DA5" w:rsidRPr="006E60B1">
        <w:rPr>
          <w:rFonts w:eastAsiaTheme="minorHAnsi"/>
          <w:lang w:eastAsia="en-US"/>
        </w:rPr>
        <w:t xml:space="preserve"> 22.septembrī </w:t>
      </w:r>
      <w:r w:rsidR="009F6650" w:rsidRPr="006E60B1">
        <w:rPr>
          <w:rFonts w:eastAsiaTheme="minorHAnsi"/>
          <w:lang w:eastAsia="en-US"/>
        </w:rPr>
        <w:t xml:space="preserve">un 2015.gada 16.decembrī vērsās </w:t>
      </w:r>
      <w:r w:rsidR="007B58C1" w:rsidRPr="006E60B1">
        <w:rPr>
          <w:rFonts w:eastAsiaTheme="minorHAnsi"/>
          <w:lang w:eastAsia="en-US"/>
        </w:rPr>
        <w:t>Valsts sociālās</w:t>
      </w:r>
      <w:r w:rsidR="009F6650" w:rsidRPr="006E60B1">
        <w:rPr>
          <w:rFonts w:eastAsiaTheme="minorHAnsi"/>
          <w:lang w:eastAsia="en-US"/>
        </w:rPr>
        <w:t xml:space="preserve"> </w:t>
      </w:r>
      <w:r w:rsidR="007B58C1" w:rsidRPr="006E60B1">
        <w:rPr>
          <w:rFonts w:eastAsiaTheme="minorHAnsi"/>
          <w:lang w:eastAsia="en-US"/>
        </w:rPr>
        <w:t>apdrošināšanas aģentūrā</w:t>
      </w:r>
      <w:r w:rsidR="009F6650" w:rsidRPr="006E60B1">
        <w:rPr>
          <w:rFonts w:eastAsiaTheme="minorHAnsi"/>
          <w:lang w:eastAsia="en-US"/>
        </w:rPr>
        <w:t xml:space="preserve"> (turpmāk – aģentūra)</w:t>
      </w:r>
      <w:r w:rsidR="007B58C1" w:rsidRPr="006E60B1">
        <w:rPr>
          <w:rFonts w:eastAsiaTheme="minorHAnsi"/>
          <w:lang w:eastAsia="en-US"/>
        </w:rPr>
        <w:t>, lūdzot piešķirt maternitātes pabalstu par</w:t>
      </w:r>
      <w:r w:rsidR="009F6650" w:rsidRPr="006E60B1">
        <w:rPr>
          <w:rFonts w:eastAsiaTheme="minorHAnsi"/>
          <w:lang w:eastAsia="en-US"/>
        </w:rPr>
        <w:t xml:space="preserve"> laika posmu kopumā no 2015.gada </w:t>
      </w:r>
      <w:r w:rsidR="007B58C1" w:rsidRPr="006E60B1">
        <w:rPr>
          <w:rFonts w:eastAsiaTheme="minorHAnsi"/>
          <w:lang w:eastAsia="en-US"/>
        </w:rPr>
        <w:t>21.septembra</w:t>
      </w:r>
      <w:r w:rsidR="009F6650" w:rsidRPr="006E60B1">
        <w:rPr>
          <w:rFonts w:eastAsiaTheme="minorHAnsi"/>
          <w:lang w:eastAsia="en-US"/>
        </w:rPr>
        <w:t xml:space="preserve"> līdz 2016.gada 7.februārim. </w:t>
      </w:r>
      <w:r w:rsidR="007B58C1" w:rsidRPr="006E60B1">
        <w:rPr>
          <w:rFonts w:eastAsiaTheme="minorHAnsi"/>
          <w:lang w:eastAsia="en-US"/>
        </w:rPr>
        <w:t xml:space="preserve">Ar </w:t>
      </w:r>
      <w:r w:rsidR="009F6650" w:rsidRPr="006E60B1">
        <w:rPr>
          <w:rFonts w:eastAsiaTheme="minorHAnsi"/>
          <w:lang w:eastAsia="en-US"/>
        </w:rPr>
        <w:t xml:space="preserve">aģentūras </w:t>
      </w:r>
      <w:r w:rsidR="007B58C1" w:rsidRPr="006E60B1">
        <w:rPr>
          <w:rFonts w:eastAsiaTheme="minorHAnsi"/>
          <w:lang w:eastAsia="en-US"/>
        </w:rPr>
        <w:t>Rīgas pilsētas Vidzemes nodaļas 2015.gada 8.oktobra lēmumu</w:t>
      </w:r>
      <w:r w:rsidR="009F6650" w:rsidRPr="006E60B1">
        <w:rPr>
          <w:rFonts w:eastAsiaTheme="minorHAnsi"/>
          <w:lang w:eastAsia="en-US"/>
        </w:rPr>
        <w:t xml:space="preserve"> </w:t>
      </w:r>
      <w:r w:rsidR="007B58C1" w:rsidRPr="006E60B1">
        <w:rPr>
          <w:rFonts w:eastAsiaTheme="minorHAnsi"/>
          <w:lang w:eastAsia="en-US"/>
        </w:rPr>
        <w:t>Nr.</w:t>
      </w:r>
      <w:r w:rsidR="00D255DC" w:rsidRPr="006E60B1">
        <w:rPr>
          <w:rFonts w:eastAsiaTheme="minorHAnsi"/>
          <w:lang w:eastAsia="en-US"/>
        </w:rPr>
        <w:t> </w:t>
      </w:r>
      <w:r w:rsidR="007B58C1" w:rsidRPr="006E60B1">
        <w:rPr>
          <w:rFonts w:eastAsiaTheme="minorHAnsi"/>
          <w:lang w:eastAsia="en-US"/>
        </w:rPr>
        <w:t xml:space="preserve">15/2114179 pieteicējai </w:t>
      </w:r>
      <w:r w:rsidR="009F6650" w:rsidRPr="006E60B1">
        <w:rPr>
          <w:rFonts w:eastAsiaTheme="minorHAnsi"/>
          <w:lang w:eastAsia="en-US"/>
        </w:rPr>
        <w:t xml:space="preserve">tika </w:t>
      </w:r>
      <w:r w:rsidR="007B58C1" w:rsidRPr="006E60B1">
        <w:rPr>
          <w:rFonts w:eastAsiaTheme="minorHAnsi"/>
          <w:lang w:eastAsia="en-US"/>
        </w:rPr>
        <w:t>piešķirts maternitātes pabalsts par grūtniecības</w:t>
      </w:r>
      <w:r w:rsidR="009F6650" w:rsidRPr="006E60B1">
        <w:rPr>
          <w:rFonts w:eastAsiaTheme="minorHAnsi"/>
          <w:lang w:eastAsia="en-US"/>
        </w:rPr>
        <w:t xml:space="preserve"> </w:t>
      </w:r>
      <w:r w:rsidR="007B58C1" w:rsidRPr="006E60B1">
        <w:rPr>
          <w:rFonts w:eastAsiaTheme="minorHAnsi"/>
          <w:lang w:eastAsia="en-US"/>
        </w:rPr>
        <w:t>atvaļinājuma laiku no 2015.gada 21.septembra līdz 2015.gada 29.novembrim</w:t>
      </w:r>
      <w:r w:rsidR="009F6650" w:rsidRPr="006E60B1">
        <w:rPr>
          <w:rFonts w:eastAsiaTheme="minorHAnsi"/>
          <w:lang w:eastAsia="en-US"/>
        </w:rPr>
        <w:t xml:space="preserve"> </w:t>
      </w:r>
      <w:r w:rsidR="007B58C1" w:rsidRPr="006E60B1">
        <w:rPr>
          <w:rFonts w:eastAsiaTheme="minorHAnsi"/>
          <w:lang w:eastAsia="en-US"/>
        </w:rPr>
        <w:t xml:space="preserve">765,60 </w:t>
      </w:r>
      <w:proofErr w:type="spellStart"/>
      <w:r w:rsidR="007B58C1" w:rsidRPr="006E60B1">
        <w:rPr>
          <w:rFonts w:eastAsiaTheme="minorHAnsi"/>
          <w:i/>
          <w:iCs/>
          <w:lang w:eastAsia="en-US"/>
        </w:rPr>
        <w:t>euro</w:t>
      </w:r>
      <w:proofErr w:type="spellEnd"/>
      <w:r w:rsidR="007B58C1" w:rsidRPr="006E60B1">
        <w:rPr>
          <w:rFonts w:eastAsiaTheme="minorHAnsi"/>
          <w:i/>
          <w:iCs/>
          <w:lang w:eastAsia="en-US"/>
        </w:rPr>
        <w:t xml:space="preserve"> </w:t>
      </w:r>
      <w:r w:rsidR="007B58C1" w:rsidRPr="006E60B1">
        <w:rPr>
          <w:rFonts w:eastAsiaTheme="minorHAnsi"/>
          <w:lang w:eastAsia="en-US"/>
        </w:rPr>
        <w:t>apmērā</w:t>
      </w:r>
      <w:r w:rsidR="009F6650" w:rsidRPr="006E60B1">
        <w:rPr>
          <w:rFonts w:eastAsiaTheme="minorHAnsi"/>
          <w:lang w:eastAsia="en-US"/>
        </w:rPr>
        <w:t>, savukārt ar 2015.gada 21.decembra lēmumu Nr.</w:t>
      </w:r>
      <w:r w:rsidR="00D255DC" w:rsidRPr="006E60B1">
        <w:rPr>
          <w:rFonts w:eastAsiaTheme="minorHAnsi"/>
          <w:lang w:eastAsia="en-US"/>
        </w:rPr>
        <w:t> </w:t>
      </w:r>
      <w:r w:rsidR="009F6650" w:rsidRPr="006E60B1">
        <w:rPr>
          <w:rFonts w:eastAsiaTheme="minorHAnsi"/>
          <w:lang w:eastAsia="en-US"/>
        </w:rPr>
        <w:t>15/2649974 pieteicējai piešķirts maternitātes pabalsts par dzemdību atvaļinājuma</w:t>
      </w:r>
      <w:r w:rsidR="00D255DC" w:rsidRPr="006E60B1">
        <w:rPr>
          <w:rFonts w:eastAsiaTheme="minorHAnsi"/>
          <w:lang w:eastAsia="en-US"/>
        </w:rPr>
        <w:t xml:space="preserve"> </w:t>
      </w:r>
      <w:r w:rsidR="009F6650" w:rsidRPr="006E60B1">
        <w:rPr>
          <w:rFonts w:eastAsiaTheme="minorHAnsi"/>
          <w:lang w:eastAsia="en-US"/>
        </w:rPr>
        <w:t xml:space="preserve">laiku </w:t>
      </w:r>
      <w:r w:rsidR="008A1C16" w:rsidRPr="006E60B1">
        <w:rPr>
          <w:rFonts w:eastAsiaTheme="minorHAnsi"/>
          <w:lang w:eastAsia="en-US"/>
        </w:rPr>
        <w:t>no 2015.gada 30.</w:t>
      </w:r>
      <w:r w:rsidR="009F6650" w:rsidRPr="006E60B1">
        <w:rPr>
          <w:rFonts w:eastAsiaTheme="minorHAnsi"/>
          <w:lang w:eastAsia="en-US"/>
        </w:rPr>
        <w:t xml:space="preserve">novembra līdz 2016.gada 7.februārim 765,60 </w:t>
      </w:r>
      <w:proofErr w:type="spellStart"/>
      <w:r w:rsidR="009F6650" w:rsidRPr="006E60B1">
        <w:rPr>
          <w:rFonts w:eastAsiaTheme="minorHAnsi"/>
          <w:i/>
          <w:iCs/>
          <w:lang w:eastAsia="en-US"/>
        </w:rPr>
        <w:t>euro</w:t>
      </w:r>
      <w:proofErr w:type="spellEnd"/>
      <w:r w:rsidR="009F6650" w:rsidRPr="006E60B1">
        <w:rPr>
          <w:rFonts w:eastAsiaTheme="minorHAnsi"/>
          <w:i/>
          <w:iCs/>
          <w:lang w:eastAsia="en-US"/>
        </w:rPr>
        <w:t xml:space="preserve"> </w:t>
      </w:r>
      <w:r w:rsidR="009F6650" w:rsidRPr="006E60B1">
        <w:rPr>
          <w:rFonts w:eastAsiaTheme="minorHAnsi"/>
          <w:lang w:eastAsia="en-US"/>
        </w:rPr>
        <w:t>apmērā.</w:t>
      </w:r>
      <w:r w:rsidR="00D255DC" w:rsidRPr="006E60B1">
        <w:rPr>
          <w:rFonts w:eastAsiaTheme="minorHAnsi"/>
          <w:lang w:eastAsia="en-US"/>
        </w:rPr>
        <w:t xml:space="preserve"> Aprēķinot pieteicējai piešķiramā maternitātes pabalsta apmēru, aģentūra ņēma vērā </w:t>
      </w:r>
      <w:r w:rsidR="00D255DC" w:rsidRPr="006E60B1">
        <w:rPr>
          <w:shd w:val="clear" w:color="auto" w:fill="FFFFFF"/>
        </w:rPr>
        <w:t>valstī noteikt</w:t>
      </w:r>
      <w:r w:rsidR="0090462A" w:rsidRPr="006E60B1">
        <w:rPr>
          <w:shd w:val="clear" w:color="auto" w:fill="FFFFFF"/>
        </w:rPr>
        <w:t>o</w:t>
      </w:r>
      <w:r w:rsidR="00D255DC" w:rsidRPr="006E60B1">
        <w:rPr>
          <w:shd w:val="clear" w:color="auto" w:fill="FFFFFF"/>
        </w:rPr>
        <w:t xml:space="preserve"> mēneša vidēj</w:t>
      </w:r>
      <w:r w:rsidR="0090462A" w:rsidRPr="006E60B1">
        <w:rPr>
          <w:shd w:val="clear" w:color="auto" w:fill="FFFFFF"/>
        </w:rPr>
        <w:t>o</w:t>
      </w:r>
      <w:r w:rsidR="00D255DC" w:rsidRPr="006E60B1">
        <w:rPr>
          <w:shd w:val="clear" w:color="auto" w:fill="FFFFFF"/>
        </w:rPr>
        <w:t xml:space="preserve"> apdrošināšanas iemaksu alg</w:t>
      </w:r>
      <w:r w:rsidR="0090462A" w:rsidRPr="006E60B1">
        <w:rPr>
          <w:shd w:val="clear" w:color="auto" w:fill="FFFFFF"/>
        </w:rPr>
        <w:t>u</w:t>
      </w:r>
      <w:r w:rsidR="00D255DC" w:rsidRPr="006E60B1">
        <w:rPr>
          <w:shd w:val="clear" w:color="auto" w:fill="FFFFFF"/>
        </w:rPr>
        <w:t xml:space="preserve">, nevis to, kāda bija pieteicējas </w:t>
      </w:r>
      <w:r w:rsidR="00D255DC" w:rsidRPr="006E60B1">
        <w:t>vidējā apdrošināšanas iemaksu alga laikā pirms bērnu piedzimšanas</w:t>
      </w:r>
      <w:r w:rsidR="007F44E5" w:rsidRPr="006E60B1">
        <w:t>. Līdz ar to par trešo bērnu piešķirtais maternitātes pabalsts pieteicējai tika noteikts vairāk nekā divas reizes mazāks, salīdzinājumā ar par iepriekšējiem bērniem piešķirto maternitātes pabalstu</w:t>
      </w:r>
      <w:r w:rsidR="00D255DC" w:rsidRPr="006E60B1">
        <w:t>.</w:t>
      </w:r>
      <w:r w:rsidRPr="006E60B1">
        <w:t xml:space="preserve"> </w:t>
      </w:r>
    </w:p>
    <w:p w14:paraId="3582B2CD" w14:textId="77777777" w:rsidR="00E35AB5" w:rsidRPr="006E60B1" w:rsidRDefault="00D255DC" w:rsidP="00D6120E">
      <w:pPr>
        <w:spacing w:line="276" w:lineRule="auto"/>
        <w:ind w:firstLine="567"/>
        <w:jc w:val="both"/>
        <w:rPr>
          <w:rFonts w:eastAsiaTheme="minorHAnsi"/>
          <w:lang w:eastAsia="en-US"/>
        </w:rPr>
      </w:pPr>
      <w:r w:rsidRPr="006E60B1">
        <w:t xml:space="preserve">Pieteicēja minētos lēmumus apstrīdēja, </w:t>
      </w:r>
      <w:r w:rsidR="00E35AB5" w:rsidRPr="006E60B1">
        <w:t>un</w:t>
      </w:r>
      <w:r w:rsidRPr="006E60B1">
        <w:t xml:space="preserve"> ar aģentūras </w:t>
      </w:r>
      <w:r w:rsidR="007B58C1" w:rsidRPr="006E60B1">
        <w:rPr>
          <w:rFonts w:eastAsiaTheme="minorHAnsi"/>
          <w:lang w:eastAsia="en-US"/>
        </w:rPr>
        <w:t xml:space="preserve">direktora </w:t>
      </w:r>
      <w:proofErr w:type="gramStart"/>
      <w:r w:rsidR="007B58C1" w:rsidRPr="006E60B1">
        <w:rPr>
          <w:rFonts w:eastAsiaTheme="minorHAnsi"/>
          <w:lang w:eastAsia="en-US"/>
        </w:rPr>
        <w:t>2015.gada</w:t>
      </w:r>
      <w:proofErr w:type="gramEnd"/>
      <w:r w:rsidR="007B58C1" w:rsidRPr="006E60B1">
        <w:rPr>
          <w:rFonts w:eastAsiaTheme="minorHAnsi"/>
          <w:lang w:eastAsia="en-US"/>
        </w:rPr>
        <w:t xml:space="preserve"> 26.novembra lēmumu Nr.</w:t>
      </w:r>
      <w:r w:rsidRPr="006E60B1">
        <w:rPr>
          <w:rFonts w:eastAsiaTheme="minorHAnsi"/>
          <w:lang w:eastAsia="en-US"/>
        </w:rPr>
        <w:t> </w:t>
      </w:r>
      <w:r w:rsidR="007B58C1" w:rsidRPr="006E60B1">
        <w:rPr>
          <w:rFonts w:eastAsiaTheme="minorHAnsi"/>
          <w:lang w:eastAsia="en-US"/>
        </w:rPr>
        <w:t>15/2479974</w:t>
      </w:r>
      <w:r w:rsidRPr="006E60B1">
        <w:rPr>
          <w:rFonts w:eastAsiaTheme="minorHAnsi"/>
          <w:lang w:eastAsia="en-US"/>
        </w:rPr>
        <w:t xml:space="preserve"> un </w:t>
      </w:r>
      <w:r w:rsidR="007B58C1" w:rsidRPr="006E60B1">
        <w:rPr>
          <w:rFonts w:eastAsiaTheme="minorHAnsi"/>
          <w:lang w:eastAsia="en-US"/>
        </w:rPr>
        <w:t>2016.gada 11.februāra lēmumu Nr.</w:t>
      </w:r>
      <w:r w:rsidRPr="006E60B1">
        <w:rPr>
          <w:rFonts w:eastAsiaTheme="minorHAnsi"/>
          <w:lang w:eastAsia="en-US"/>
        </w:rPr>
        <w:t> </w:t>
      </w:r>
      <w:r w:rsidR="007B58C1" w:rsidRPr="006E60B1">
        <w:rPr>
          <w:rFonts w:eastAsiaTheme="minorHAnsi"/>
          <w:lang w:eastAsia="en-US"/>
        </w:rPr>
        <w:t>16/333516 (turpmāk –</w:t>
      </w:r>
      <w:r w:rsidRPr="006E60B1">
        <w:rPr>
          <w:rFonts w:eastAsiaTheme="minorHAnsi"/>
          <w:lang w:eastAsia="en-US"/>
        </w:rPr>
        <w:t xml:space="preserve"> pārsūdzētie lēmumi) sākotnējie lēmumi tika atstāti negrozīti. </w:t>
      </w:r>
    </w:p>
    <w:p w14:paraId="72124094" w14:textId="77777777" w:rsidR="007B58C1" w:rsidRPr="006E60B1" w:rsidRDefault="00D255DC" w:rsidP="00D6120E">
      <w:pPr>
        <w:spacing w:line="276" w:lineRule="auto"/>
        <w:ind w:firstLine="567"/>
        <w:jc w:val="both"/>
      </w:pPr>
      <w:r w:rsidRPr="006E60B1">
        <w:rPr>
          <w:rFonts w:eastAsiaTheme="minorHAnsi"/>
          <w:lang w:eastAsia="en-US"/>
        </w:rPr>
        <w:t>Pārsūdzētie lēmumi pamatoti ar to, ka</w:t>
      </w:r>
      <w:r w:rsidR="00E35AB5" w:rsidRPr="006E60B1">
        <w:rPr>
          <w:rFonts w:eastAsiaTheme="minorHAnsi"/>
          <w:lang w:eastAsia="en-US"/>
        </w:rPr>
        <w:t xml:space="preserve"> pieteicējai laika periodā no </w:t>
      </w:r>
      <w:proofErr w:type="gramStart"/>
      <w:r w:rsidR="00E35AB5" w:rsidRPr="006E60B1">
        <w:rPr>
          <w:rFonts w:eastAsiaTheme="minorHAnsi"/>
          <w:lang w:eastAsia="en-US"/>
        </w:rPr>
        <w:t>2013.gada</w:t>
      </w:r>
      <w:proofErr w:type="gramEnd"/>
      <w:r w:rsidR="00E35AB5" w:rsidRPr="006E60B1">
        <w:rPr>
          <w:rFonts w:eastAsiaTheme="minorHAnsi"/>
          <w:lang w:eastAsia="en-US"/>
        </w:rPr>
        <w:t xml:space="preserve"> 1.janvāra līdz 2015.gada 31.augustam nav reģistrēti darba ienākumi, jo viņa šajā laikā atradās grūtniecības, dzemdību vai bērna kopšanas atvaļinājumos. Šādos apstākļos, aģentūras ieskatā, atbilstoši likuma „Par maternitātes un slimības apdrošināšanu” (turpmāk – Maternitātes pabalsta likums) 31.panta otrās daļas 3.punktam pieteicējai piešķiramais maternitātes pabalsts aprēķināms, ņemot vērā valstī noteikto mēneša vidējo apdrošināšanas iemaksu algu. Aģentūra norādīja, ka tiesību normas neparedz, ka pieteicējai saistībā ar trešo bērnu piešķiramais maternitātes pabalsts būtu aprēķināms tādā pašā apmērā, kā par iepriekšējiem bērniem.</w:t>
      </w:r>
      <w:r w:rsidR="00E35AB5" w:rsidRPr="006E60B1">
        <w:t xml:space="preserve"> </w:t>
      </w:r>
    </w:p>
    <w:p w14:paraId="4144735D" w14:textId="77777777" w:rsidR="00E35AB5" w:rsidRPr="006E60B1" w:rsidRDefault="00E35AB5" w:rsidP="00D6120E">
      <w:pPr>
        <w:spacing w:line="276" w:lineRule="auto"/>
        <w:ind w:firstLine="567"/>
        <w:jc w:val="both"/>
      </w:pPr>
    </w:p>
    <w:p w14:paraId="7A0A8B87" w14:textId="77777777" w:rsidR="00206C04" w:rsidRPr="006E60B1" w:rsidRDefault="00E35AB5" w:rsidP="00D6120E">
      <w:pPr>
        <w:spacing w:line="276" w:lineRule="auto"/>
        <w:ind w:firstLine="567"/>
        <w:jc w:val="both"/>
      </w:pPr>
      <w:r w:rsidRPr="006E60B1">
        <w:t>[3] Pieteicēja, nepiekrītot pārsūdzētajiem lēmumiem, vērsās tiesā ar pieteikumiem, kuru izskatīšana tika apvienota vienā lietā. Pieteicēja lūdz</w:t>
      </w:r>
      <w:r w:rsidR="00A53038" w:rsidRPr="006E60B1">
        <w:t>a</w:t>
      </w:r>
      <w:r w:rsidRPr="006E60B1">
        <w:t xml:space="preserve"> tiesu uzdot aģentūrai piešķirt pieteicējai </w:t>
      </w:r>
      <w:r w:rsidR="00206C04" w:rsidRPr="006E60B1">
        <w:t xml:space="preserve">maternitātes pabalstu tādā </w:t>
      </w:r>
      <w:r w:rsidR="00A53038" w:rsidRPr="006E60B1">
        <w:t xml:space="preserve">pašā </w:t>
      </w:r>
      <w:r w:rsidR="00206C04" w:rsidRPr="006E60B1">
        <w:t>apmērā, kād</w:t>
      </w:r>
      <w:r w:rsidR="00A53038" w:rsidRPr="006E60B1">
        <w:t xml:space="preserve">ā </w:t>
      </w:r>
      <w:r w:rsidR="00206C04" w:rsidRPr="006E60B1">
        <w:t>maternitātes pabalsti pieteicējai tika piešķirti sakarā ar pirmo un otro bērnu.</w:t>
      </w:r>
    </w:p>
    <w:p w14:paraId="0197A498" w14:textId="77777777" w:rsidR="00206C04" w:rsidRPr="006E60B1" w:rsidRDefault="00206C04" w:rsidP="00D6120E">
      <w:pPr>
        <w:spacing w:line="276" w:lineRule="auto"/>
        <w:ind w:firstLine="567"/>
        <w:jc w:val="both"/>
      </w:pPr>
    </w:p>
    <w:p w14:paraId="31921A16" w14:textId="77777777" w:rsidR="00206C04" w:rsidRPr="006E60B1" w:rsidRDefault="00206C04" w:rsidP="00D6120E">
      <w:pPr>
        <w:spacing w:line="276" w:lineRule="auto"/>
        <w:ind w:firstLine="567"/>
        <w:jc w:val="both"/>
      </w:pPr>
      <w:r w:rsidRPr="006E60B1">
        <w:t xml:space="preserve">[4] Administratīvā rajona tiesa ar </w:t>
      </w:r>
      <w:proofErr w:type="gramStart"/>
      <w:r w:rsidRPr="006E60B1">
        <w:t>2016.gada</w:t>
      </w:r>
      <w:proofErr w:type="gramEnd"/>
      <w:r w:rsidRPr="006E60B1">
        <w:t xml:space="preserve"> 15.novembra spriedumu pieteicējas pieteikumu apmierināja. Tiesa atzina, ka tiesību normu gramatiskais formulējums rada priekšstatu, ka tādā situācijā kā pieteicējai maternitātes pabalsts par trešo bērnu aprēķināms pēc valstī noteiktās </w:t>
      </w:r>
      <w:r w:rsidRPr="006E60B1">
        <w:rPr>
          <w:shd w:val="clear" w:color="auto" w:fill="FFFFFF"/>
        </w:rPr>
        <w:t xml:space="preserve">mēneša vidējās apdrošināšanas iemaksu algas, </w:t>
      </w:r>
      <w:r w:rsidR="001F7D5A" w:rsidRPr="006E60B1">
        <w:rPr>
          <w:shd w:val="clear" w:color="auto" w:fill="FFFFFF"/>
        </w:rPr>
        <w:t xml:space="preserve">tomēr, </w:t>
      </w:r>
      <w:r w:rsidRPr="006E60B1">
        <w:rPr>
          <w:shd w:val="clear" w:color="auto" w:fill="FFFFFF"/>
        </w:rPr>
        <w:t xml:space="preserve">izvērtējot tiesību normu </w:t>
      </w:r>
      <w:r w:rsidRPr="006E60B1">
        <w:rPr>
          <w:shd w:val="clear" w:color="auto" w:fill="FFFFFF"/>
        </w:rPr>
        <w:lastRenderedPageBreak/>
        <w:t xml:space="preserve">jēgu un mērķi, secināms, ka pastāv atklāts neapzināts likuma robs, kas aizpildāms tiesību </w:t>
      </w:r>
      <w:proofErr w:type="spellStart"/>
      <w:r w:rsidRPr="006E60B1">
        <w:rPr>
          <w:shd w:val="clear" w:color="auto" w:fill="FFFFFF"/>
        </w:rPr>
        <w:t>tālākveidošanas</w:t>
      </w:r>
      <w:proofErr w:type="spellEnd"/>
      <w:r w:rsidRPr="006E60B1">
        <w:rPr>
          <w:shd w:val="clear" w:color="auto" w:fill="FFFFFF"/>
        </w:rPr>
        <w:t xml:space="preserve"> ceļā. Līdz ar to tiesa atzina, ka, aprēķinot pieteicējai maternitātes pabalstu par trešo bērnu, aģentūrai vajadzēja ņemt vērā pieteicējas </w:t>
      </w:r>
      <w:r w:rsidRPr="006E60B1">
        <w:t xml:space="preserve">vidējo apdrošināšanas iemaksu algu laikā pirms bērnu piedzimšanas, proti, maternitātes pabalsta apmēram bija jābūt tādam pašam kā par pieteicējas iepriekšējiem bērniem. </w:t>
      </w:r>
    </w:p>
    <w:p w14:paraId="4CFF80AE" w14:textId="77777777" w:rsidR="00AA0AB9" w:rsidRPr="006E60B1" w:rsidRDefault="00AA0AB9" w:rsidP="00D6120E">
      <w:pPr>
        <w:spacing w:line="276" w:lineRule="auto"/>
        <w:ind w:firstLine="567"/>
        <w:jc w:val="both"/>
      </w:pPr>
    </w:p>
    <w:p w14:paraId="00F86B85" w14:textId="77777777" w:rsidR="00B6368B" w:rsidRPr="006E60B1" w:rsidRDefault="00AA0AB9" w:rsidP="00D6120E">
      <w:pPr>
        <w:spacing w:line="276" w:lineRule="auto"/>
        <w:ind w:firstLine="567"/>
        <w:jc w:val="both"/>
      </w:pPr>
      <w:r w:rsidRPr="006E60B1">
        <w:t xml:space="preserve">[5] Izskatījusi lietu sakarā ar aģentūras apelācijas sūdzību, Administratīvā apgabaltiesa ar </w:t>
      </w:r>
      <w:proofErr w:type="gramStart"/>
      <w:r w:rsidRPr="006E60B1">
        <w:t>2017.gada</w:t>
      </w:r>
      <w:proofErr w:type="gramEnd"/>
      <w:r w:rsidRPr="006E60B1">
        <w:t xml:space="preserve"> 30.jūnija spriedumu pieteikumu noraidīja. Spriedums pamatots ar turpmāk norādītajiem a</w:t>
      </w:r>
      <w:r w:rsidR="0090462A" w:rsidRPr="006E60B1">
        <w:t>rgumentiem</w:t>
      </w:r>
      <w:r w:rsidRPr="006E60B1">
        <w:t>.</w:t>
      </w:r>
      <w:r w:rsidR="00B6368B" w:rsidRPr="006E60B1">
        <w:t xml:space="preserve"> </w:t>
      </w:r>
    </w:p>
    <w:p w14:paraId="55417015" w14:textId="77777777" w:rsidR="00FB5C34" w:rsidRPr="006E60B1" w:rsidRDefault="00AA0AB9" w:rsidP="00D6120E">
      <w:pPr>
        <w:spacing w:line="276" w:lineRule="auto"/>
        <w:ind w:firstLine="567"/>
        <w:jc w:val="both"/>
        <w:rPr>
          <w:rFonts w:eastAsiaTheme="minorHAnsi"/>
          <w:color w:val="000000"/>
          <w:lang w:eastAsia="en-US"/>
        </w:rPr>
      </w:pPr>
      <w:r w:rsidRPr="006E60B1">
        <w:t xml:space="preserve">[5.1] </w:t>
      </w:r>
      <w:r w:rsidR="00B6368B" w:rsidRPr="006E60B1">
        <w:rPr>
          <w:rFonts w:eastAsiaTheme="minorHAnsi"/>
          <w:color w:val="000000"/>
          <w:lang w:eastAsia="en-US"/>
        </w:rPr>
        <w:t xml:space="preserve">Laikā, kad pieteicējai iestājās apdrošināšanas gadījums saistībā ar maternitāti, par ko ir strīds šajā lietā, </w:t>
      </w:r>
      <w:r w:rsidR="001F7D5A" w:rsidRPr="006E60B1">
        <w:rPr>
          <w:rFonts w:eastAsiaTheme="minorHAnsi"/>
          <w:color w:val="000000"/>
          <w:lang w:eastAsia="en-US"/>
        </w:rPr>
        <w:t>Maternitātes pabalsta</w:t>
      </w:r>
      <w:r w:rsidR="00B6368B" w:rsidRPr="006E60B1">
        <w:rPr>
          <w:rFonts w:eastAsiaTheme="minorHAnsi"/>
          <w:color w:val="000000"/>
          <w:lang w:eastAsia="en-US"/>
        </w:rPr>
        <w:t xml:space="preserve"> likuma </w:t>
      </w:r>
      <w:proofErr w:type="gramStart"/>
      <w:r w:rsidR="00B6368B" w:rsidRPr="006E60B1">
        <w:rPr>
          <w:rFonts w:eastAsiaTheme="minorHAnsi"/>
          <w:color w:val="000000"/>
          <w:lang w:eastAsia="en-US"/>
        </w:rPr>
        <w:t>31.panta</w:t>
      </w:r>
      <w:proofErr w:type="gramEnd"/>
      <w:r w:rsidR="00B6368B" w:rsidRPr="006E60B1">
        <w:rPr>
          <w:rFonts w:eastAsiaTheme="minorHAnsi"/>
          <w:color w:val="000000"/>
          <w:lang w:eastAsia="en-US"/>
        </w:rPr>
        <w:t xml:space="preserve"> pirmā daļā noteica, ka vidējo apdrošināšanas iemaksu algu valsts sociālās apdrošināšanas pabalsta aprēķināšanai nosaka no apdrošinātās personas apdrošināšanas iemaksu algas par 12 kalendāro mēnešu periodu, šo periodu beidzot divus kalendāros mēnešus pirms mēneša, kurā iestājies apdrošināšanas gadījums. Minētā panta otrās daļas 2.punkts noteic, ja apdrošinātajai personai šā panta pirmajā daļā paredzētajā vidējās apdrošināšanas iemaksu algas noteikšanas periodā apdrošināšanas iemaksu alga nav bijusi </w:t>
      </w:r>
      <w:r w:rsidR="0090462A" w:rsidRPr="006E60B1">
        <w:rPr>
          <w:rFonts w:eastAsiaTheme="minorHAnsi"/>
          <w:color w:val="000000"/>
          <w:lang w:eastAsia="en-US"/>
        </w:rPr>
        <w:t xml:space="preserve">citstarp </w:t>
      </w:r>
      <w:r w:rsidR="00B6368B" w:rsidRPr="006E60B1">
        <w:rPr>
          <w:rFonts w:eastAsiaTheme="minorHAnsi"/>
          <w:color w:val="000000"/>
          <w:lang w:eastAsia="en-US"/>
        </w:rPr>
        <w:t>grūtniecības un dzemdību atvaļinājuma</w:t>
      </w:r>
      <w:r w:rsidR="0090462A" w:rsidRPr="006E60B1">
        <w:rPr>
          <w:rFonts w:eastAsiaTheme="minorHAnsi"/>
          <w:color w:val="000000"/>
          <w:lang w:eastAsia="en-US"/>
        </w:rPr>
        <w:t xml:space="preserve"> vai</w:t>
      </w:r>
      <w:r w:rsidR="00B6368B" w:rsidRPr="006E60B1">
        <w:rPr>
          <w:rFonts w:eastAsiaTheme="minorHAnsi"/>
          <w:color w:val="000000"/>
          <w:lang w:eastAsia="en-US"/>
        </w:rPr>
        <w:t xml:space="preserve"> bērna kopšanas atvaļinājuma</w:t>
      </w:r>
      <w:r w:rsidR="0090462A" w:rsidRPr="006E60B1">
        <w:rPr>
          <w:rFonts w:eastAsiaTheme="minorHAnsi"/>
          <w:color w:val="000000"/>
          <w:lang w:eastAsia="en-US"/>
        </w:rPr>
        <w:t xml:space="preserve"> dēļ</w:t>
      </w:r>
      <w:r w:rsidR="00B6368B" w:rsidRPr="006E60B1">
        <w:rPr>
          <w:rFonts w:eastAsiaTheme="minorHAnsi"/>
          <w:color w:val="000000"/>
          <w:lang w:eastAsia="en-US"/>
        </w:rPr>
        <w:t xml:space="preserve">, tad, aprēķinot valsts sociālās apdrošināšanas pabalstu, vidējo apdrošināšanas iemaksu algu nosaka par iepriekšējo 12 mēnešu periodu, paredzot iespēju vidējo apdrošināšanas iemaksu algu noteikt darba ņēmējam attiecīgi par 12 mēnešu periodu 32 kalendāra mēnešu laikā pirms mēneša, kad iestājies apdrošināšanas gadījums. </w:t>
      </w:r>
    </w:p>
    <w:p w14:paraId="4A75BA42" w14:textId="77777777" w:rsidR="00B6368B" w:rsidRPr="006E60B1" w:rsidRDefault="00FB5C34" w:rsidP="00D6120E">
      <w:pPr>
        <w:spacing w:line="276" w:lineRule="auto"/>
        <w:ind w:firstLine="567"/>
        <w:jc w:val="both"/>
        <w:rPr>
          <w:rFonts w:eastAsiaTheme="minorHAnsi"/>
          <w:color w:val="000000"/>
          <w:lang w:eastAsia="en-US"/>
        </w:rPr>
      </w:pPr>
      <w:r w:rsidRPr="006E60B1">
        <w:rPr>
          <w:rFonts w:eastAsiaTheme="minorHAnsi"/>
          <w:color w:val="000000"/>
          <w:lang w:eastAsia="en-US"/>
        </w:rPr>
        <w:t xml:space="preserve">Maternitātes pabalsta likuma </w:t>
      </w:r>
      <w:proofErr w:type="gramStart"/>
      <w:r w:rsidR="00B6368B" w:rsidRPr="006E60B1">
        <w:rPr>
          <w:rFonts w:eastAsiaTheme="minorHAnsi"/>
          <w:color w:val="000000"/>
          <w:lang w:eastAsia="en-US"/>
        </w:rPr>
        <w:t>31.panta</w:t>
      </w:r>
      <w:proofErr w:type="gramEnd"/>
      <w:r w:rsidR="00B6368B" w:rsidRPr="006E60B1">
        <w:rPr>
          <w:rFonts w:eastAsiaTheme="minorHAnsi"/>
          <w:color w:val="000000"/>
          <w:lang w:eastAsia="en-US"/>
        </w:rPr>
        <w:t xml:space="preserve"> otrās daļas 3.punkts noteic, ja apdrošinātajai personai šīs daļas 2.punktā paredzētajā 32 kalendāra mēnešu periodā apdrošināšanas iemaksu alga nav bijusi, tad, </w:t>
      </w:r>
      <w:r w:rsidRPr="006E60B1">
        <w:rPr>
          <w:rFonts w:eastAsiaTheme="minorHAnsi"/>
          <w:color w:val="000000"/>
          <w:lang w:eastAsia="en-US"/>
        </w:rPr>
        <w:t>a</w:t>
      </w:r>
      <w:r w:rsidR="00B6368B" w:rsidRPr="006E60B1">
        <w:rPr>
          <w:rFonts w:eastAsiaTheme="minorHAnsi"/>
          <w:color w:val="000000"/>
          <w:lang w:eastAsia="en-US"/>
        </w:rPr>
        <w:t xml:space="preserve">prēķinot maternitātes pabalstu, vidējo apdrošināšanas iemaksu algu par minēto periodu nosaka 70 procentu apmērā no valstī noteiktās mēneša vidējās apdrošināšanas iemaksu algas. </w:t>
      </w:r>
    </w:p>
    <w:p w14:paraId="2177591C" w14:textId="77777777" w:rsidR="00B6368B" w:rsidRPr="006E60B1" w:rsidRDefault="00B6368B" w:rsidP="00D6120E">
      <w:pPr>
        <w:spacing w:line="276" w:lineRule="auto"/>
        <w:ind w:firstLine="567"/>
        <w:jc w:val="both"/>
        <w:rPr>
          <w:rFonts w:eastAsiaTheme="minorHAnsi"/>
          <w:color w:val="000000"/>
          <w:lang w:eastAsia="en-US"/>
        </w:rPr>
      </w:pPr>
      <w:r w:rsidRPr="006E60B1">
        <w:rPr>
          <w:rFonts w:eastAsiaTheme="minorHAnsi"/>
          <w:color w:val="000000"/>
          <w:lang w:eastAsia="en-US"/>
        </w:rPr>
        <w:t xml:space="preserve">No minētā tiesiskā regulējuma </w:t>
      </w:r>
      <w:r w:rsidR="00E02A74" w:rsidRPr="006E60B1">
        <w:rPr>
          <w:rFonts w:eastAsiaTheme="minorHAnsi"/>
          <w:color w:val="000000"/>
          <w:lang w:eastAsia="en-US"/>
        </w:rPr>
        <w:t>secināms</w:t>
      </w:r>
      <w:r w:rsidRPr="006E60B1">
        <w:rPr>
          <w:rFonts w:eastAsiaTheme="minorHAnsi"/>
          <w:color w:val="000000"/>
          <w:lang w:eastAsia="en-US"/>
        </w:rPr>
        <w:t xml:space="preserve">, ka pieteicējas situāciju saistībā ar maternitātes pabalsta apmēra noteikšanu regulē tiesību normas, un konkrēti </w:t>
      </w:r>
      <w:r w:rsidR="00FB5C34" w:rsidRPr="006E60B1">
        <w:rPr>
          <w:rFonts w:eastAsiaTheme="minorHAnsi"/>
          <w:color w:val="000000"/>
          <w:lang w:eastAsia="en-US"/>
        </w:rPr>
        <w:t xml:space="preserve">Maternitātes pabalsta likuma </w:t>
      </w:r>
      <w:proofErr w:type="gramStart"/>
      <w:r w:rsidRPr="006E60B1">
        <w:rPr>
          <w:rFonts w:eastAsiaTheme="minorHAnsi"/>
          <w:color w:val="000000"/>
          <w:lang w:eastAsia="en-US"/>
        </w:rPr>
        <w:t>31.panta</w:t>
      </w:r>
      <w:proofErr w:type="gramEnd"/>
      <w:r w:rsidRPr="006E60B1">
        <w:rPr>
          <w:rFonts w:eastAsiaTheme="minorHAnsi"/>
          <w:color w:val="000000"/>
          <w:lang w:eastAsia="en-US"/>
        </w:rPr>
        <w:t xml:space="preserve"> otrās daļas 3.punkts</w:t>
      </w:r>
      <w:r w:rsidR="007A2B59" w:rsidRPr="006E60B1">
        <w:rPr>
          <w:rFonts w:eastAsiaTheme="minorHAnsi"/>
          <w:color w:val="000000"/>
          <w:lang w:eastAsia="en-US"/>
        </w:rPr>
        <w:t xml:space="preserve">. Tā </w:t>
      </w:r>
      <w:r w:rsidRPr="006E60B1">
        <w:rPr>
          <w:rFonts w:eastAsiaTheme="minorHAnsi"/>
          <w:color w:val="000000"/>
          <w:lang w:eastAsia="en-US"/>
        </w:rPr>
        <w:t xml:space="preserve">ir speciālā tiesību norma, kas paredz tiesisko regulējumu tādai situācijai, kāda ir pieteicējas gadījumā – </w:t>
      </w:r>
      <w:r w:rsidR="00FB5C34" w:rsidRPr="006E60B1">
        <w:rPr>
          <w:rFonts w:eastAsiaTheme="minorHAnsi"/>
          <w:color w:val="000000"/>
          <w:lang w:eastAsia="en-US"/>
        </w:rPr>
        <w:t xml:space="preserve">proti, </w:t>
      </w:r>
      <w:r w:rsidRPr="006E60B1">
        <w:rPr>
          <w:rFonts w:eastAsiaTheme="minorHAnsi"/>
          <w:color w:val="000000"/>
          <w:lang w:eastAsia="en-US"/>
        </w:rPr>
        <w:t>kad personai (pieteicējai)</w:t>
      </w:r>
      <w:r w:rsidR="001C7DA5" w:rsidRPr="006E60B1">
        <w:rPr>
          <w:rFonts w:eastAsiaTheme="minorHAnsi"/>
          <w:color w:val="000000"/>
          <w:lang w:eastAsia="en-US"/>
        </w:rPr>
        <w:t xml:space="preserve"> likuma </w:t>
      </w:r>
      <w:proofErr w:type="gramStart"/>
      <w:r w:rsidR="001C7DA5" w:rsidRPr="006E60B1">
        <w:rPr>
          <w:rFonts w:eastAsiaTheme="minorHAnsi"/>
          <w:color w:val="000000"/>
          <w:lang w:eastAsia="en-US"/>
        </w:rPr>
        <w:t>31.panta</w:t>
      </w:r>
      <w:proofErr w:type="gramEnd"/>
      <w:r w:rsidR="001C7DA5" w:rsidRPr="006E60B1">
        <w:rPr>
          <w:rFonts w:eastAsiaTheme="minorHAnsi"/>
          <w:color w:val="000000"/>
          <w:lang w:eastAsia="en-US"/>
        </w:rPr>
        <w:t xml:space="preserve"> otrās daļas 2.</w:t>
      </w:r>
      <w:r w:rsidRPr="006E60B1">
        <w:rPr>
          <w:rFonts w:eastAsiaTheme="minorHAnsi"/>
          <w:color w:val="000000"/>
          <w:lang w:eastAsia="en-US"/>
        </w:rPr>
        <w:t>punktā paredzētajā 32 kalendāra mēnešu periodā apdrošināšanas iemaksu alga nav bij</w:t>
      </w:r>
      <w:r w:rsidR="007A2B59" w:rsidRPr="006E60B1">
        <w:rPr>
          <w:rFonts w:eastAsiaTheme="minorHAnsi"/>
          <w:color w:val="000000"/>
          <w:lang w:eastAsia="en-US"/>
        </w:rPr>
        <w:t>usi</w:t>
      </w:r>
      <w:r w:rsidRPr="006E60B1">
        <w:rPr>
          <w:rFonts w:eastAsiaTheme="minorHAnsi"/>
          <w:color w:val="000000"/>
          <w:lang w:eastAsia="en-US"/>
        </w:rPr>
        <w:t xml:space="preserve"> un persona vēlas saņemt maternitātes pabalstu. </w:t>
      </w:r>
    </w:p>
    <w:p w14:paraId="7AA2468F" w14:textId="77777777" w:rsidR="005A7CC8" w:rsidRPr="006E60B1" w:rsidRDefault="00B6368B" w:rsidP="00D6120E">
      <w:pPr>
        <w:spacing w:line="276" w:lineRule="auto"/>
        <w:ind w:firstLine="567"/>
        <w:jc w:val="both"/>
        <w:rPr>
          <w:rFonts w:eastAsiaTheme="minorHAnsi"/>
          <w:color w:val="000000"/>
          <w:lang w:eastAsia="en-US"/>
        </w:rPr>
      </w:pPr>
      <w:r w:rsidRPr="006E60B1">
        <w:rPr>
          <w:rFonts w:eastAsiaTheme="minorHAnsi"/>
          <w:color w:val="000000"/>
          <w:lang w:eastAsia="en-US"/>
        </w:rPr>
        <w:t>[</w:t>
      </w:r>
      <w:r w:rsidR="00FB5C34" w:rsidRPr="006E60B1">
        <w:rPr>
          <w:rFonts w:eastAsiaTheme="minorHAnsi"/>
          <w:color w:val="000000"/>
          <w:lang w:eastAsia="en-US"/>
        </w:rPr>
        <w:t>5.2</w:t>
      </w:r>
      <w:r w:rsidRPr="006E60B1">
        <w:rPr>
          <w:rFonts w:eastAsiaTheme="minorHAnsi"/>
          <w:color w:val="000000"/>
          <w:lang w:eastAsia="en-US"/>
        </w:rPr>
        <w:t xml:space="preserve">] </w:t>
      </w:r>
      <w:r w:rsidR="002A489D" w:rsidRPr="006E60B1">
        <w:rPr>
          <w:rFonts w:eastAsiaTheme="minorHAnsi"/>
          <w:color w:val="000000"/>
          <w:lang w:eastAsia="en-US"/>
        </w:rPr>
        <w:t xml:space="preserve">Maternitātes pabalsta </w:t>
      </w:r>
      <w:r w:rsidRPr="006E60B1">
        <w:rPr>
          <w:rFonts w:eastAsiaTheme="minorHAnsi"/>
          <w:color w:val="000000"/>
          <w:lang w:eastAsia="en-US"/>
        </w:rPr>
        <w:t xml:space="preserve">likumā </w:t>
      </w:r>
      <w:proofErr w:type="gramStart"/>
      <w:r w:rsidRPr="006E60B1">
        <w:rPr>
          <w:rFonts w:eastAsiaTheme="minorHAnsi"/>
          <w:color w:val="000000"/>
          <w:lang w:eastAsia="en-US"/>
        </w:rPr>
        <w:t>31.panta</w:t>
      </w:r>
      <w:proofErr w:type="gramEnd"/>
      <w:r w:rsidRPr="006E60B1">
        <w:rPr>
          <w:rFonts w:eastAsiaTheme="minorHAnsi"/>
          <w:color w:val="000000"/>
          <w:lang w:eastAsia="en-US"/>
        </w:rPr>
        <w:t xml:space="preserve"> otrās daļās 3.punkts</w:t>
      </w:r>
      <w:r w:rsidR="002A489D" w:rsidRPr="006E60B1">
        <w:rPr>
          <w:rFonts w:eastAsiaTheme="minorHAnsi"/>
          <w:color w:val="000000"/>
          <w:lang w:eastAsia="en-US"/>
        </w:rPr>
        <w:t xml:space="preserve"> ietverts kopš 2005.gada 1.janvāra</w:t>
      </w:r>
      <w:r w:rsidRPr="006E60B1">
        <w:rPr>
          <w:rFonts w:eastAsiaTheme="minorHAnsi"/>
          <w:color w:val="000000"/>
          <w:lang w:eastAsia="en-US"/>
        </w:rPr>
        <w:t xml:space="preserve">, </w:t>
      </w:r>
      <w:r w:rsidR="002A489D" w:rsidRPr="006E60B1">
        <w:rPr>
          <w:rFonts w:eastAsiaTheme="minorHAnsi"/>
          <w:color w:val="000000"/>
          <w:lang w:eastAsia="en-US"/>
        </w:rPr>
        <w:t>paredzot, j</w:t>
      </w:r>
      <w:r w:rsidRPr="006E60B1">
        <w:rPr>
          <w:rFonts w:eastAsiaTheme="minorHAnsi"/>
          <w:color w:val="000000"/>
          <w:lang w:eastAsia="en-US"/>
        </w:rPr>
        <w:t>a apdrošinātajai personai šīs daļas 2.punktā paredzētajā periodā apdrošināšanas iemaksu alga nav bijusi, tad, aprēķinot valsts sociālās apdrošināšanas pabalstu, vidējo apdrošināšanas iemaksu algu nosaka 40 procentu apmērā no valstī noteiktās mēneša vidējās apdrošināšanas iemaksu algas. Grozījumu likumprojekta (likums pieņemts Saeimā 2004.gada 2.decembrī) anotācij</w:t>
      </w:r>
      <w:r w:rsidR="002A489D" w:rsidRPr="006E60B1">
        <w:rPr>
          <w:rFonts w:eastAsiaTheme="minorHAnsi"/>
          <w:color w:val="000000"/>
          <w:lang w:eastAsia="en-US"/>
        </w:rPr>
        <w:t>a</w:t>
      </w:r>
      <w:r w:rsidRPr="006E60B1">
        <w:rPr>
          <w:rFonts w:eastAsiaTheme="minorHAnsi"/>
          <w:color w:val="000000"/>
          <w:lang w:eastAsia="en-US"/>
        </w:rPr>
        <w:t xml:space="preserve">s 2.sadaļā </w:t>
      </w:r>
      <w:r w:rsidR="001C7DA5" w:rsidRPr="006E60B1">
        <w:rPr>
          <w:rFonts w:eastAsiaTheme="minorHAnsi"/>
          <w:color w:val="000000"/>
          <w:lang w:eastAsia="en-US"/>
        </w:rPr>
        <w:t>„</w:t>
      </w:r>
      <w:r w:rsidRPr="006E60B1">
        <w:rPr>
          <w:rFonts w:eastAsiaTheme="minorHAnsi"/>
          <w:color w:val="000000"/>
          <w:lang w:eastAsia="en-US"/>
        </w:rPr>
        <w:t xml:space="preserve">Normatīvā akta projekta būtība” norādīts, ka </w:t>
      </w:r>
      <w:r w:rsidR="001C7DA5" w:rsidRPr="006E60B1">
        <w:rPr>
          <w:rFonts w:eastAsiaTheme="minorHAnsi"/>
          <w:color w:val="000000"/>
          <w:lang w:eastAsia="en-US"/>
        </w:rPr>
        <w:t>„</w:t>
      </w:r>
      <w:r w:rsidRPr="006E60B1">
        <w:rPr>
          <w:rFonts w:eastAsiaTheme="minorHAnsi"/>
          <w:color w:val="000000"/>
          <w:lang w:eastAsia="en-US"/>
        </w:rPr>
        <w:t>likumprojekts</w:t>
      </w:r>
      <w:r w:rsidR="002A489D" w:rsidRPr="006E60B1">
        <w:rPr>
          <w:rFonts w:eastAsiaTheme="minorHAnsi"/>
          <w:color w:val="000000"/>
          <w:lang w:eastAsia="en-US"/>
        </w:rPr>
        <w:t xml:space="preserve"> </w:t>
      </w:r>
      <w:r w:rsidRPr="006E60B1">
        <w:rPr>
          <w:rFonts w:eastAsiaTheme="minorHAnsi"/>
          <w:color w:val="000000"/>
          <w:lang w:eastAsia="en-US"/>
        </w:rPr>
        <w:t xml:space="preserve">sagatavots, lai nepieļautu likuma normu izmantošanu nepamatoti augstu maternitātes un slimības pabalstu saņemšanai, kā arī nepieļautu valsts sociālās apdrošināšanas speciālā budžeta izdevumu pieaugumu maternitātes un slimības pabalstu jomā. Līdz ar to minētais </w:t>
      </w:r>
      <w:r w:rsidR="002A489D" w:rsidRPr="006E60B1">
        <w:rPr>
          <w:rFonts w:eastAsiaTheme="minorHAnsi"/>
          <w:color w:val="000000"/>
          <w:lang w:eastAsia="en-US"/>
        </w:rPr>
        <w:t>likumprojekts paredz</w:t>
      </w:r>
      <w:r w:rsidRPr="006E60B1">
        <w:rPr>
          <w:rFonts w:eastAsiaTheme="minorHAnsi"/>
          <w:color w:val="000000"/>
          <w:lang w:eastAsia="en-US"/>
        </w:rPr>
        <w:t xml:space="preserve"> personām, kurām paredzētajā vidējās apdrošināšanas iemaksu algas noteikšanas periodā vai kādā šā perioda daļā, kad apdrošinātā persona nav bijusi reģistrēta kā valsts sociālās apdrošināšanas iemaksu veicēja vai tai apdrošināšanas iemaksu alga nav bijusi pārejošas darba nespējas, grūtniecības un dzemdību atvaļinājuma, bērna kopšanas atvaļinājuma vai atvaļinājuma bez darba samaksas saglabāšanas dēļ, aprēķināt valsts sociālās apdrošināšanas </w:t>
      </w:r>
      <w:r w:rsidRPr="006E60B1">
        <w:rPr>
          <w:rFonts w:eastAsiaTheme="minorHAnsi"/>
          <w:color w:val="000000"/>
          <w:lang w:eastAsia="en-US"/>
        </w:rPr>
        <w:lastRenderedPageBreak/>
        <w:t xml:space="preserve">pabalstu, vidējo apdrošināšanas iemaksu algu par minēto periodu vai šā perioda daļu nosakot no valstī noteiktās mēneša vidējās apdrošināšanas iemaksu algas 40 procentu apmēra </w:t>
      </w:r>
      <w:r w:rsidRPr="006E60B1">
        <w:rPr>
          <w:rFonts w:eastAsiaTheme="minorHAnsi"/>
          <w:color w:val="000000" w:themeColor="text1"/>
          <w:lang w:eastAsia="en-US"/>
        </w:rPr>
        <w:t>(</w:t>
      </w:r>
      <w:hyperlink r:id="rId7" w:history="1">
        <w:r w:rsidRPr="006E60B1">
          <w:rPr>
            <w:rStyle w:val="Hyperlink"/>
            <w:rFonts w:eastAsiaTheme="minorHAnsi"/>
            <w:i/>
            <w:color w:val="000000" w:themeColor="text1"/>
            <w:u w:val="none"/>
            <w:lang w:eastAsia="en-US"/>
          </w:rPr>
          <w:t>http://www.saeima.lv/L_Saeima8/index.htm</w:t>
        </w:r>
      </w:hyperlink>
      <w:r w:rsidRPr="006E60B1">
        <w:rPr>
          <w:rFonts w:eastAsiaTheme="minorHAnsi"/>
          <w:color w:val="000000"/>
          <w:lang w:eastAsia="en-US"/>
        </w:rPr>
        <w:t xml:space="preserve">). </w:t>
      </w:r>
    </w:p>
    <w:p w14:paraId="3E79CF6A" w14:textId="77777777" w:rsidR="0021157E" w:rsidRPr="006E60B1" w:rsidRDefault="00B6368B" w:rsidP="00D6120E">
      <w:pPr>
        <w:spacing w:line="276" w:lineRule="auto"/>
        <w:ind w:firstLine="567"/>
        <w:jc w:val="both"/>
        <w:rPr>
          <w:rFonts w:eastAsiaTheme="minorHAnsi"/>
          <w:color w:val="000000"/>
          <w:lang w:eastAsia="en-US"/>
        </w:rPr>
      </w:pPr>
      <w:r w:rsidRPr="006E60B1">
        <w:rPr>
          <w:rFonts w:eastAsiaTheme="minorHAnsi"/>
          <w:color w:val="000000"/>
          <w:lang w:eastAsia="en-US"/>
        </w:rPr>
        <w:t xml:space="preserve">Savukārt ar </w:t>
      </w:r>
      <w:proofErr w:type="gramStart"/>
      <w:r w:rsidRPr="006E60B1">
        <w:rPr>
          <w:rFonts w:eastAsiaTheme="minorHAnsi"/>
          <w:color w:val="000000"/>
          <w:lang w:eastAsia="en-US"/>
        </w:rPr>
        <w:t>2007.gada</w:t>
      </w:r>
      <w:proofErr w:type="gramEnd"/>
      <w:r w:rsidRPr="006E60B1">
        <w:rPr>
          <w:rFonts w:eastAsiaTheme="minorHAnsi"/>
          <w:color w:val="000000"/>
          <w:lang w:eastAsia="en-US"/>
        </w:rPr>
        <w:t xml:space="preserve"> 27.novembra likumu </w:t>
      </w:r>
      <w:r w:rsidR="003C5739" w:rsidRPr="006E60B1">
        <w:rPr>
          <w:rFonts w:eastAsiaTheme="minorHAnsi"/>
          <w:color w:val="000000"/>
          <w:lang w:eastAsia="en-US"/>
        </w:rPr>
        <w:t>„</w:t>
      </w:r>
      <w:r w:rsidRPr="006E60B1">
        <w:rPr>
          <w:rFonts w:eastAsiaTheme="minorHAnsi"/>
          <w:color w:val="000000"/>
          <w:lang w:eastAsia="en-US"/>
        </w:rPr>
        <w:t xml:space="preserve">Grozījumi likumā </w:t>
      </w:r>
      <w:r w:rsidR="003C5739" w:rsidRPr="006E60B1">
        <w:rPr>
          <w:rFonts w:eastAsiaTheme="minorHAnsi"/>
          <w:color w:val="000000"/>
          <w:lang w:eastAsia="en-US"/>
        </w:rPr>
        <w:t>„</w:t>
      </w:r>
      <w:r w:rsidRPr="006E60B1">
        <w:rPr>
          <w:rFonts w:eastAsiaTheme="minorHAnsi"/>
          <w:color w:val="000000"/>
          <w:lang w:eastAsia="en-US"/>
        </w:rPr>
        <w:t>Par maternitātes un slimības apdrošināšanu”” (stājās spēkā 2008. gada 1. janvārī) noteikts 31.pant</w:t>
      </w:r>
      <w:r w:rsidR="002A2D92" w:rsidRPr="006E60B1">
        <w:rPr>
          <w:rFonts w:eastAsiaTheme="minorHAnsi"/>
          <w:color w:val="000000"/>
          <w:lang w:eastAsia="en-US"/>
        </w:rPr>
        <w:t>a</w:t>
      </w:r>
      <w:r w:rsidRPr="006E60B1">
        <w:rPr>
          <w:rFonts w:eastAsiaTheme="minorHAnsi"/>
          <w:color w:val="000000"/>
          <w:lang w:eastAsia="en-US"/>
        </w:rPr>
        <w:t xml:space="preserve"> otrās daļas </w:t>
      </w:r>
      <w:r w:rsidR="00124B08" w:rsidRPr="006E60B1">
        <w:rPr>
          <w:rFonts w:eastAsiaTheme="minorHAnsi"/>
          <w:color w:val="000000"/>
          <w:lang w:eastAsia="en-US"/>
        </w:rPr>
        <w:t xml:space="preserve">3.punktu </w:t>
      </w:r>
      <w:r w:rsidRPr="006E60B1">
        <w:rPr>
          <w:rFonts w:eastAsiaTheme="minorHAnsi"/>
          <w:color w:val="000000"/>
          <w:lang w:eastAsia="en-US"/>
        </w:rPr>
        <w:t xml:space="preserve">izteikt </w:t>
      </w:r>
      <w:r w:rsidR="00124B08" w:rsidRPr="006E60B1">
        <w:rPr>
          <w:rFonts w:eastAsiaTheme="minorHAnsi"/>
          <w:color w:val="000000"/>
          <w:lang w:eastAsia="en-US"/>
        </w:rPr>
        <w:t xml:space="preserve">jaunā </w:t>
      </w:r>
      <w:r w:rsidRPr="006E60B1">
        <w:rPr>
          <w:rFonts w:eastAsiaTheme="minorHAnsi"/>
          <w:color w:val="000000"/>
          <w:lang w:eastAsia="en-US"/>
        </w:rPr>
        <w:t>redakcijā</w:t>
      </w:r>
      <w:r w:rsidR="00124B08" w:rsidRPr="006E60B1">
        <w:rPr>
          <w:rFonts w:eastAsiaTheme="minorHAnsi"/>
          <w:color w:val="000000"/>
          <w:lang w:eastAsia="en-US"/>
        </w:rPr>
        <w:t xml:space="preserve">, citstarp paredzot, ka gadījumā, ja </w:t>
      </w:r>
      <w:r w:rsidRPr="006E60B1">
        <w:rPr>
          <w:rFonts w:eastAsiaTheme="minorHAnsi"/>
          <w:color w:val="000000"/>
          <w:lang w:eastAsia="en-US"/>
        </w:rPr>
        <w:t xml:space="preserve">šīs daļas </w:t>
      </w:r>
      <w:r w:rsidR="00124B08" w:rsidRPr="006E60B1">
        <w:rPr>
          <w:rFonts w:eastAsiaTheme="minorHAnsi"/>
          <w:color w:val="000000"/>
          <w:lang w:eastAsia="en-US"/>
        </w:rPr>
        <w:t xml:space="preserve">2.punktā </w:t>
      </w:r>
      <w:r w:rsidRPr="006E60B1">
        <w:rPr>
          <w:rFonts w:eastAsiaTheme="minorHAnsi"/>
          <w:color w:val="000000"/>
          <w:lang w:eastAsia="en-US"/>
        </w:rPr>
        <w:t xml:space="preserve">paredzētajā periodā apdrošināšanas iemaksu alga nav bijusi, tad, aprēķinot maternitātes  pabalstu, vidējo apdrošināšanas iemaksu algu par minēto periodu nosaka 70 procentu apmērā no valstī noteiktās mēneša vidējās apdrošināšanas iemaksu algas. Likumprojekta anotācijas 1.sadaļā </w:t>
      </w:r>
      <w:r w:rsidR="003C5739" w:rsidRPr="006E60B1">
        <w:rPr>
          <w:rFonts w:eastAsiaTheme="minorHAnsi"/>
          <w:color w:val="000000"/>
          <w:lang w:eastAsia="en-US"/>
        </w:rPr>
        <w:t>„</w:t>
      </w:r>
      <w:r w:rsidRPr="006E60B1">
        <w:rPr>
          <w:rFonts w:eastAsiaTheme="minorHAnsi"/>
          <w:color w:val="000000"/>
          <w:lang w:eastAsia="en-US"/>
        </w:rPr>
        <w:t xml:space="preserve">Pašreizējās situācijas raksturojums” norādīts, ka </w:t>
      </w:r>
      <w:r w:rsidR="003C5739" w:rsidRPr="006E60B1">
        <w:rPr>
          <w:rFonts w:eastAsiaTheme="minorHAnsi"/>
          <w:color w:val="000000"/>
          <w:lang w:eastAsia="en-US"/>
        </w:rPr>
        <w:t>„</w:t>
      </w:r>
      <w:r w:rsidRPr="006E60B1">
        <w:rPr>
          <w:rFonts w:eastAsiaTheme="minorHAnsi"/>
          <w:color w:val="000000"/>
          <w:lang w:eastAsia="en-US"/>
        </w:rPr>
        <w:t xml:space="preserve">pašreiz likuma „Par maternitātes un slimības apdrošināšanu” 31.pants nosaka, ka apdrošinātai personai, kura šajā pantā paredzētajā vidējās apdrošināšanas iemaksu algas noteikšanas periodā vai kādā šā perioda daļā nav bijusi reģistrēta kā valsts sociālās apdrošināšanas iemaksu veicēja vai tai apdrošināšanas iemaksu alga nav bijusi atvaļinājuma bez darba samaksas saglabāšanas dēļ, aprēķinot valsts sociālās apdrošināšanas pabalstu, vidējo apdrošināšanas iemaksu algu par minēto periodu vai šā perioda daļu nosaka no valstī noteiktās mēneša vidējās apdrošināšanas iemaksu algas 40 procentu apmērā. 2006.gada 23.martā Saeimā ir pieņemts likums </w:t>
      </w:r>
      <w:r w:rsidR="003C5739" w:rsidRPr="006E60B1">
        <w:rPr>
          <w:rFonts w:eastAsiaTheme="minorHAnsi"/>
          <w:color w:val="000000"/>
          <w:lang w:eastAsia="en-US"/>
        </w:rPr>
        <w:t>„</w:t>
      </w:r>
      <w:r w:rsidRPr="006E60B1">
        <w:rPr>
          <w:rFonts w:eastAsiaTheme="minorHAnsi"/>
          <w:color w:val="000000"/>
          <w:lang w:eastAsia="en-US"/>
        </w:rPr>
        <w:t>Par Maternitātes aizsardzības konvenciju”, ar kuru tika pieņemta un apstiprināta Starptautiskās darba organizācijas</w:t>
      </w:r>
      <w:r w:rsidR="0086682C" w:rsidRPr="006E60B1">
        <w:rPr>
          <w:rFonts w:eastAsiaTheme="minorHAnsi"/>
          <w:color w:val="000000"/>
          <w:lang w:eastAsia="en-US"/>
        </w:rPr>
        <w:t xml:space="preserve"> </w:t>
      </w:r>
      <w:r w:rsidRPr="006E60B1">
        <w:rPr>
          <w:rFonts w:eastAsiaTheme="minorHAnsi"/>
          <w:color w:val="000000"/>
          <w:lang w:eastAsia="en-US"/>
        </w:rPr>
        <w:t>2000.gada 15.jūnija Maternitātes aizsardzības konvencija. Minētās konvencijas 6.</w:t>
      </w:r>
      <w:r w:rsidR="0086682C" w:rsidRPr="006E60B1">
        <w:rPr>
          <w:rFonts w:eastAsiaTheme="minorHAnsi"/>
          <w:color w:val="000000"/>
          <w:lang w:eastAsia="en-US"/>
        </w:rPr>
        <w:t>p</w:t>
      </w:r>
      <w:r w:rsidRPr="006E60B1">
        <w:rPr>
          <w:rFonts w:eastAsiaTheme="minorHAnsi"/>
          <w:color w:val="000000"/>
          <w:lang w:eastAsia="en-US"/>
        </w:rPr>
        <w:t>ants nosaka, ka gadījumā, ja maternitātes atvaļinājuma laikā piešķirtais maternitātes</w:t>
      </w:r>
      <w:r w:rsidR="0086682C" w:rsidRPr="006E60B1">
        <w:rPr>
          <w:rFonts w:eastAsiaTheme="minorHAnsi"/>
          <w:color w:val="000000"/>
          <w:lang w:eastAsia="en-US"/>
        </w:rPr>
        <w:t xml:space="preserve"> </w:t>
      </w:r>
      <w:r w:rsidRPr="006E60B1">
        <w:rPr>
          <w:rFonts w:eastAsiaTheme="minorHAnsi"/>
          <w:color w:val="000000"/>
          <w:lang w:eastAsia="en-US"/>
        </w:rPr>
        <w:t>pabalsts tiek aprēķināts, balstoties uz iepriekšējiem ienākumiem, šāds pabalsts</w:t>
      </w:r>
      <w:r w:rsidR="0086682C" w:rsidRPr="006E60B1">
        <w:rPr>
          <w:rFonts w:eastAsiaTheme="minorHAnsi"/>
          <w:color w:val="000000"/>
          <w:lang w:eastAsia="en-US"/>
        </w:rPr>
        <w:t xml:space="preserve"> </w:t>
      </w:r>
      <w:r w:rsidRPr="006E60B1">
        <w:rPr>
          <w:rFonts w:eastAsiaTheme="minorHAnsi"/>
          <w:color w:val="000000"/>
          <w:lang w:eastAsia="en-US"/>
        </w:rPr>
        <w:t>nedrīkst būt mazāks par summu, kas atbilst divām trešdaļām no sievietes</w:t>
      </w:r>
      <w:r w:rsidR="0086682C" w:rsidRPr="006E60B1">
        <w:rPr>
          <w:rFonts w:eastAsiaTheme="minorHAnsi"/>
          <w:color w:val="000000"/>
          <w:lang w:eastAsia="en-US"/>
        </w:rPr>
        <w:t xml:space="preserve"> </w:t>
      </w:r>
      <w:r w:rsidRPr="006E60B1">
        <w:rPr>
          <w:rFonts w:eastAsiaTheme="minorHAnsi"/>
          <w:color w:val="000000"/>
          <w:lang w:eastAsia="en-US"/>
        </w:rPr>
        <w:t>iepriekšējiem ienākumiem vai ienākumiem, kas tiek ņemti vērā pabalstu</w:t>
      </w:r>
      <w:r w:rsidR="0086682C" w:rsidRPr="006E60B1">
        <w:rPr>
          <w:rFonts w:eastAsiaTheme="minorHAnsi"/>
          <w:color w:val="000000"/>
          <w:lang w:eastAsia="en-US"/>
        </w:rPr>
        <w:t xml:space="preserve"> </w:t>
      </w:r>
      <w:r w:rsidRPr="006E60B1">
        <w:rPr>
          <w:rFonts w:eastAsiaTheme="minorHAnsi"/>
          <w:color w:val="000000"/>
          <w:lang w:eastAsia="en-US"/>
        </w:rPr>
        <w:t>aprēķināšanas mērķim.</w:t>
      </w:r>
      <w:r w:rsidR="0086682C" w:rsidRPr="006E60B1">
        <w:rPr>
          <w:rFonts w:eastAsiaTheme="minorHAnsi"/>
          <w:color w:val="000000"/>
          <w:lang w:eastAsia="en-US"/>
        </w:rPr>
        <w:t xml:space="preserve"> </w:t>
      </w:r>
      <w:r w:rsidRPr="006E60B1">
        <w:rPr>
          <w:rFonts w:eastAsiaTheme="minorHAnsi"/>
          <w:color w:val="000000"/>
          <w:lang w:eastAsia="en-US"/>
        </w:rPr>
        <w:t>Ņemot vērā minēto, aprēķinot maternitātes pabalstu apdrošinātai personai, kura</w:t>
      </w:r>
      <w:r w:rsidR="0086682C" w:rsidRPr="006E60B1">
        <w:rPr>
          <w:rFonts w:eastAsiaTheme="minorHAnsi"/>
          <w:color w:val="000000"/>
          <w:lang w:eastAsia="en-US"/>
        </w:rPr>
        <w:t xml:space="preserve"> </w:t>
      </w:r>
      <w:r w:rsidRPr="006E60B1">
        <w:rPr>
          <w:rFonts w:eastAsiaTheme="minorHAnsi"/>
          <w:color w:val="000000"/>
          <w:lang w:eastAsia="en-US"/>
        </w:rPr>
        <w:t xml:space="preserve">likuma </w:t>
      </w:r>
      <w:r w:rsidR="003C5739" w:rsidRPr="006E60B1">
        <w:rPr>
          <w:rFonts w:eastAsiaTheme="minorHAnsi"/>
          <w:color w:val="000000"/>
          <w:lang w:eastAsia="en-US"/>
        </w:rPr>
        <w:t>„</w:t>
      </w:r>
      <w:r w:rsidRPr="006E60B1">
        <w:rPr>
          <w:rFonts w:eastAsiaTheme="minorHAnsi"/>
          <w:color w:val="000000"/>
          <w:lang w:eastAsia="en-US"/>
        </w:rPr>
        <w:t>Par maternitātes un slimības apdrošināšanu” 31.pantā paredzētajā vidējās</w:t>
      </w:r>
      <w:r w:rsidR="0086682C" w:rsidRPr="006E60B1">
        <w:rPr>
          <w:rFonts w:eastAsiaTheme="minorHAnsi"/>
          <w:color w:val="000000"/>
          <w:lang w:eastAsia="en-US"/>
        </w:rPr>
        <w:t xml:space="preserve"> </w:t>
      </w:r>
      <w:r w:rsidRPr="006E60B1">
        <w:rPr>
          <w:rFonts w:eastAsiaTheme="minorHAnsi"/>
          <w:color w:val="000000"/>
          <w:lang w:eastAsia="en-US"/>
        </w:rPr>
        <w:t>apdrošināšanas iemaksu algas noteikšanas periodā vai kādā šā perioda daļā nav bijusi</w:t>
      </w:r>
      <w:r w:rsidR="0086682C" w:rsidRPr="006E60B1">
        <w:rPr>
          <w:rFonts w:eastAsiaTheme="minorHAnsi"/>
          <w:color w:val="000000"/>
          <w:lang w:eastAsia="en-US"/>
        </w:rPr>
        <w:t xml:space="preserve"> </w:t>
      </w:r>
      <w:r w:rsidRPr="006E60B1">
        <w:rPr>
          <w:rFonts w:eastAsiaTheme="minorHAnsi"/>
          <w:color w:val="000000"/>
          <w:lang w:eastAsia="en-US"/>
        </w:rPr>
        <w:t>reģistrēta kā valsts sociālās apdrošināšanas iemaksu veicēja vai tai apdrošināšanas</w:t>
      </w:r>
      <w:r w:rsidR="0086682C" w:rsidRPr="006E60B1">
        <w:rPr>
          <w:rFonts w:eastAsiaTheme="minorHAnsi"/>
          <w:color w:val="000000"/>
          <w:lang w:eastAsia="en-US"/>
        </w:rPr>
        <w:t xml:space="preserve"> </w:t>
      </w:r>
      <w:r w:rsidRPr="006E60B1">
        <w:rPr>
          <w:rFonts w:eastAsiaTheme="minorHAnsi"/>
          <w:color w:val="000000"/>
          <w:lang w:eastAsia="en-US"/>
        </w:rPr>
        <w:t>iemaksu alga nav bijusi atvaļinājuma bez darba samaksas saglabāšanas dēļ, vidējo</w:t>
      </w:r>
      <w:r w:rsidR="0086682C" w:rsidRPr="006E60B1">
        <w:rPr>
          <w:rFonts w:eastAsiaTheme="minorHAnsi"/>
          <w:color w:val="000000"/>
          <w:lang w:eastAsia="en-US"/>
        </w:rPr>
        <w:t xml:space="preserve"> </w:t>
      </w:r>
      <w:r w:rsidRPr="006E60B1">
        <w:rPr>
          <w:rFonts w:eastAsiaTheme="minorHAnsi"/>
          <w:color w:val="000000"/>
          <w:lang w:eastAsia="en-US"/>
        </w:rPr>
        <w:t>apdrošināšanas iemaksu algu par minēto periodu vai šā perioda daļu vajadzētu</w:t>
      </w:r>
      <w:r w:rsidR="0086682C" w:rsidRPr="006E60B1">
        <w:rPr>
          <w:rFonts w:eastAsiaTheme="minorHAnsi"/>
          <w:color w:val="000000"/>
          <w:lang w:eastAsia="en-US"/>
        </w:rPr>
        <w:t xml:space="preserve"> </w:t>
      </w:r>
      <w:r w:rsidRPr="006E60B1">
        <w:rPr>
          <w:rFonts w:eastAsiaTheme="minorHAnsi"/>
          <w:color w:val="000000"/>
          <w:lang w:eastAsia="en-US"/>
        </w:rPr>
        <w:t>noteikt ne mazāk kā 66,67 procentu apmērā no valstī noteiktās mēneša vidējās</w:t>
      </w:r>
      <w:r w:rsidR="0086682C" w:rsidRPr="006E60B1">
        <w:rPr>
          <w:rFonts w:eastAsiaTheme="minorHAnsi"/>
          <w:color w:val="000000"/>
          <w:lang w:eastAsia="en-US"/>
        </w:rPr>
        <w:t xml:space="preserve"> </w:t>
      </w:r>
      <w:r w:rsidRPr="006E60B1">
        <w:rPr>
          <w:rFonts w:eastAsiaTheme="minorHAnsi"/>
          <w:color w:val="000000"/>
          <w:lang w:eastAsia="en-US"/>
        </w:rPr>
        <w:t>apdrošināšanas iemaksu algas” (</w:t>
      </w:r>
      <w:r w:rsidRPr="006E60B1">
        <w:rPr>
          <w:rFonts w:eastAsiaTheme="minorHAnsi"/>
          <w:i/>
          <w:color w:val="000000" w:themeColor="text1"/>
          <w:lang w:eastAsia="en-US"/>
        </w:rPr>
        <w:t>http://titania.saeima.lv/LIVS/SaeimaLIVS.nsf/0/B38526821BE35DEAC225736E0038C07E?OpenDocument</w:t>
      </w:r>
      <w:r w:rsidRPr="006E60B1">
        <w:rPr>
          <w:rFonts w:eastAsiaTheme="minorHAnsi"/>
          <w:color w:val="000000"/>
          <w:lang w:eastAsia="en-US"/>
        </w:rPr>
        <w:t>).</w:t>
      </w:r>
      <w:r w:rsidR="0086682C" w:rsidRPr="006E60B1">
        <w:rPr>
          <w:rFonts w:eastAsiaTheme="minorHAnsi"/>
          <w:color w:val="000000"/>
          <w:lang w:eastAsia="en-US"/>
        </w:rPr>
        <w:t xml:space="preserve"> </w:t>
      </w:r>
    </w:p>
    <w:p w14:paraId="6216EBE6" w14:textId="77777777" w:rsidR="00E02A74" w:rsidRPr="006E60B1" w:rsidRDefault="0021157E" w:rsidP="00D6120E">
      <w:pPr>
        <w:spacing w:line="276" w:lineRule="auto"/>
        <w:ind w:firstLine="567"/>
        <w:jc w:val="both"/>
        <w:rPr>
          <w:rFonts w:eastAsiaTheme="minorHAnsi"/>
          <w:color w:val="000000"/>
          <w:lang w:eastAsia="en-US"/>
        </w:rPr>
      </w:pPr>
      <w:r w:rsidRPr="006E60B1">
        <w:rPr>
          <w:rFonts w:eastAsiaTheme="minorHAnsi"/>
          <w:color w:val="000000"/>
          <w:lang w:eastAsia="en-US"/>
        </w:rPr>
        <w:t xml:space="preserve">[5.3] </w:t>
      </w:r>
      <w:r w:rsidR="00B6368B" w:rsidRPr="006E60B1">
        <w:rPr>
          <w:rFonts w:eastAsiaTheme="minorHAnsi"/>
          <w:color w:val="000000"/>
          <w:lang w:eastAsia="en-US"/>
        </w:rPr>
        <w:t>Ievērojot minētā tiesiskā regulējuma attīstību, likumdevēja likumprojektu</w:t>
      </w:r>
      <w:r w:rsidR="0086682C" w:rsidRPr="006E60B1">
        <w:rPr>
          <w:rFonts w:eastAsiaTheme="minorHAnsi"/>
          <w:color w:val="000000"/>
          <w:lang w:eastAsia="en-US"/>
        </w:rPr>
        <w:t xml:space="preserve"> </w:t>
      </w:r>
      <w:r w:rsidR="00B6368B" w:rsidRPr="006E60B1">
        <w:rPr>
          <w:rFonts w:eastAsiaTheme="minorHAnsi"/>
          <w:color w:val="000000"/>
          <w:lang w:eastAsia="en-US"/>
        </w:rPr>
        <w:t xml:space="preserve">anotācijās paustos apsvērumus un </w:t>
      </w:r>
      <w:r w:rsidRPr="006E60B1">
        <w:rPr>
          <w:rFonts w:eastAsiaTheme="minorHAnsi"/>
          <w:color w:val="000000"/>
          <w:lang w:eastAsia="en-US"/>
        </w:rPr>
        <w:t xml:space="preserve">Maternitātes pabalsta </w:t>
      </w:r>
      <w:r w:rsidR="00B6368B" w:rsidRPr="006E60B1">
        <w:rPr>
          <w:rFonts w:eastAsiaTheme="minorHAnsi"/>
          <w:color w:val="000000"/>
          <w:lang w:eastAsia="en-US"/>
        </w:rPr>
        <w:t xml:space="preserve">likuma </w:t>
      </w:r>
      <w:proofErr w:type="gramStart"/>
      <w:r w:rsidR="00B6368B" w:rsidRPr="006E60B1">
        <w:rPr>
          <w:rFonts w:eastAsiaTheme="minorHAnsi"/>
          <w:color w:val="000000"/>
          <w:lang w:eastAsia="en-US"/>
        </w:rPr>
        <w:t>31.panta</w:t>
      </w:r>
      <w:proofErr w:type="gramEnd"/>
      <w:r w:rsidR="00B6368B" w:rsidRPr="006E60B1">
        <w:rPr>
          <w:rFonts w:eastAsiaTheme="minorHAnsi"/>
          <w:color w:val="000000"/>
          <w:lang w:eastAsia="en-US"/>
        </w:rPr>
        <w:t xml:space="preserve"> otrās daļās 3.punkta saturu, apgabaltiesai nerodas šaubas, ka likumdevējs ir paredzējis tiesisko</w:t>
      </w:r>
      <w:r w:rsidR="0086682C" w:rsidRPr="006E60B1">
        <w:rPr>
          <w:rFonts w:eastAsiaTheme="minorHAnsi"/>
          <w:color w:val="000000"/>
          <w:lang w:eastAsia="en-US"/>
        </w:rPr>
        <w:t xml:space="preserve"> </w:t>
      </w:r>
      <w:r w:rsidR="00B6368B" w:rsidRPr="006E60B1">
        <w:rPr>
          <w:rFonts w:eastAsiaTheme="minorHAnsi"/>
          <w:color w:val="000000"/>
          <w:lang w:eastAsia="en-US"/>
        </w:rPr>
        <w:t>regulējumu tādai situācijai, kā pieteicējas gadījumā, kad persona ilgstoši atrodas</w:t>
      </w:r>
      <w:r w:rsidR="0086682C" w:rsidRPr="006E60B1">
        <w:rPr>
          <w:rFonts w:eastAsiaTheme="minorHAnsi"/>
          <w:color w:val="000000"/>
          <w:lang w:eastAsia="en-US"/>
        </w:rPr>
        <w:t xml:space="preserve"> </w:t>
      </w:r>
      <w:r w:rsidR="00B6368B" w:rsidRPr="006E60B1">
        <w:rPr>
          <w:rFonts w:eastAsiaTheme="minorHAnsi"/>
          <w:color w:val="000000"/>
          <w:lang w:eastAsia="en-US"/>
        </w:rPr>
        <w:t>bērn</w:t>
      </w:r>
      <w:r w:rsidR="002A2D92" w:rsidRPr="006E60B1">
        <w:rPr>
          <w:rFonts w:eastAsiaTheme="minorHAnsi"/>
          <w:color w:val="000000"/>
          <w:lang w:eastAsia="en-US"/>
        </w:rPr>
        <w:t>a</w:t>
      </w:r>
      <w:r w:rsidR="00B6368B" w:rsidRPr="006E60B1">
        <w:rPr>
          <w:rFonts w:eastAsiaTheme="minorHAnsi"/>
          <w:color w:val="000000"/>
          <w:lang w:eastAsia="en-US"/>
        </w:rPr>
        <w:t xml:space="preserve"> kopšanas, grūtniecības un dzemdību atvaļinājumā, un 32 mēnešu atkāpšanas</w:t>
      </w:r>
      <w:r w:rsidR="0086682C" w:rsidRPr="006E60B1">
        <w:rPr>
          <w:rFonts w:eastAsiaTheme="minorHAnsi"/>
          <w:color w:val="000000"/>
          <w:lang w:eastAsia="en-US"/>
        </w:rPr>
        <w:t xml:space="preserve"> </w:t>
      </w:r>
      <w:r w:rsidR="00B6368B" w:rsidRPr="006E60B1">
        <w:rPr>
          <w:rFonts w:eastAsiaTheme="minorHAnsi"/>
          <w:color w:val="000000"/>
          <w:lang w:eastAsia="en-US"/>
        </w:rPr>
        <w:t>periodā tai šo iemeslu dēļ nav veiktas sociālās apdrošināšanas iemaksas. Šādam</w:t>
      </w:r>
      <w:r w:rsidR="0086682C" w:rsidRPr="006E60B1">
        <w:rPr>
          <w:rFonts w:eastAsiaTheme="minorHAnsi"/>
          <w:color w:val="000000"/>
          <w:lang w:eastAsia="en-US"/>
        </w:rPr>
        <w:t xml:space="preserve"> </w:t>
      </w:r>
      <w:r w:rsidR="00B6368B" w:rsidRPr="006E60B1">
        <w:rPr>
          <w:rFonts w:eastAsiaTheme="minorHAnsi"/>
          <w:color w:val="000000"/>
          <w:lang w:eastAsia="en-US"/>
        </w:rPr>
        <w:t>gadījumam likumdevējs ir noteicis pabalsta apmēru, kas ir 70</w:t>
      </w:r>
      <w:r w:rsidRPr="006E60B1">
        <w:rPr>
          <w:rFonts w:eastAsiaTheme="minorHAnsi"/>
          <w:color w:val="000000"/>
          <w:lang w:eastAsia="en-US"/>
        </w:rPr>
        <w:t xml:space="preserve"> </w:t>
      </w:r>
      <w:r w:rsidR="00B6368B" w:rsidRPr="006E60B1">
        <w:rPr>
          <w:rFonts w:eastAsiaTheme="minorHAnsi"/>
          <w:color w:val="000000"/>
          <w:lang w:eastAsia="en-US"/>
        </w:rPr>
        <w:t>procentu apmērā no valstī noteiktās mēneša vidējās apdrošināšanas iemaksu algas un</w:t>
      </w:r>
      <w:r w:rsidR="0086682C" w:rsidRPr="006E60B1">
        <w:rPr>
          <w:rFonts w:eastAsiaTheme="minorHAnsi"/>
          <w:color w:val="000000"/>
          <w:lang w:eastAsia="en-US"/>
        </w:rPr>
        <w:t xml:space="preserve"> k</w:t>
      </w:r>
      <w:r w:rsidR="00B6368B" w:rsidRPr="006E60B1">
        <w:rPr>
          <w:rFonts w:eastAsiaTheme="minorHAnsi"/>
          <w:color w:val="000000"/>
          <w:lang w:eastAsia="en-US"/>
        </w:rPr>
        <w:t>as ir valsts garantētais minimums maternitātes pabalstam.</w:t>
      </w:r>
      <w:r w:rsidR="0086682C" w:rsidRPr="006E60B1">
        <w:rPr>
          <w:rFonts w:eastAsiaTheme="minorHAnsi"/>
          <w:color w:val="000000"/>
          <w:lang w:eastAsia="en-US"/>
        </w:rPr>
        <w:t xml:space="preserve"> </w:t>
      </w:r>
      <w:r w:rsidR="00E02A74" w:rsidRPr="006E60B1">
        <w:rPr>
          <w:rFonts w:eastAsiaTheme="minorHAnsi"/>
          <w:color w:val="000000"/>
          <w:lang w:eastAsia="en-US"/>
        </w:rPr>
        <w:t xml:space="preserve">Līdz ar to nepamatots ir pirmās instances tiesas secinājums, ka likumdevējs tiesību normās nav noteicis tiesisko regulējumu tādai situācijai kā pieteicējas gadījumā. </w:t>
      </w:r>
    </w:p>
    <w:p w14:paraId="2464C0F4" w14:textId="045C0855" w:rsidR="00B6368B" w:rsidRPr="006E60B1" w:rsidRDefault="00B6368B" w:rsidP="00D6120E">
      <w:pPr>
        <w:spacing w:line="276" w:lineRule="auto"/>
        <w:ind w:firstLine="567"/>
        <w:jc w:val="both"/>
        <w:rPr>
          <w:rFonts w:eastAsiaTheme="minorHAnsi"/>
          <w:color w:val="000000"/>
          <w:lang w:eastAsia="en-US"/>
        </w:rPr>
      </w:pPr>
      <w:r w:rsidRPr="006E60B1">
        <w:rPr>
          <w:rFonts w:eastAsiaTheme="minorHAnsi"/>
          <w:color w:val="000000"/>
          <w:lang w:eastAsia="en-US"/>
        </w:rPr>
        <w:t>[</w:t>
      </w:r>
      <w:r w:rsidR="0021157E" w:rsidRPr="006E60B1">
        <w:rPr>
          <w:rFonts w:eastAsiaTheme="minorHAnsi"/>
          <w:color w:val="000000"/>
          <w:lang w:eastAsia="en-US"/>
        </w:rPr>
        <w:t>5.4</w:t>
      </w:r>
      <w:r w:rsidRPr="006E60B1">
        <w:rPr>
          <w:rFonts w:eastAsiaTheme="minorHAnsi"/>
          <w:color w:val="000000"/>
          <w:lang w:eastAsia="en-US"/>
        </w:rPr>
        <w:t xml:space="preserve">] </w:t>
      </w:r>
      <w:r w:rsidR="00E02A74" w:rsidRPr="006E60B1">
        <w:rPr>
          <w:rFonts w:eastAsiaTheme="minorHAnsi"/>
          <w:color w:val="000000"/>
          <w:lang w:eastAsia="en-US"/>
        </w:rPr>
        <w:t>D</w:t>
      </w:r>
      <w:r w:rsidRPr="006E60B1">
        <w:rPr>
          <w:rFonts w:eastAsiaTheme="minorHAnsi"/>
          <w:color w:val="000000"/>
          <w:lang w:eastAsia="en-US"/>
        </w:rPr>
        <w:t>arba ņēmēja statusa iegūšana un iemaksu veikšana nodrošina</w:t>
      </w:r>
      <w:r w:rsidR="00A745D1" w:rsidRPr="006E60B1">
        <w:rPr>
          <w:rFonts w:eastAsiaTheme="minorHAnsi"/>
          <w:color w:val="000000"/>
          <w:lang w:eastAsia="en-US"/>
        </w:rPr>
        <w:t xml:space="preserve"> </w:t>
      </w:r>
      <w:r w:rsidRPr="006E60B1">
        <w:rPr>
          <w:rFonts w:eastAsiaTheme="minorHAnsi"/>
          <w:color w:val="000000"/>
          <w:lang w:eastAsia="en-US"/>
        </w:rPr>
        <w:t>sociāli apdrošinātas personas statusu. Tas savukārt personai dod tiesības paļauties uz</w:t>
      </w:r>
      <w:r w:rsidR="00A745D1" w:rsidRPr="006E60B1">
        <w:rPr>
          <w:rFonts w:eastAsiaTheme="minorHAnsi"/>
          <w:color w:val="000000"/>
          <w:lang w:eastAsia="en-US"/>
        </w:rPr>
        <w:t xml:space="preserve"> </w:t>
      </w:r>
      <w:r w:rsidRPr="006E60B1">
        <w:rPr>
          <w:rFonts w:eastAsiaTheme="minorHAnsi"/>
          <w:color w:val="000000"/>
          <w:lang w:eastAsia="en-US"/>
        </w:rPr>
        <w:t>to, ka laikā, kad viņai būs nepieciešams attiecīgais nodrošinājums, tāds tiks piešķirts</w:t>
      </w:r>
      <w:r w:rsidR="00A745D1" w:rsidRPr="006E60B1">
        <w:rPr>
          <w:rFonts w:eastAsiaTheme="minorHAnsi"/>
          <w:color w:val="000000"/>
          <w:lang w:eastAsia="en-US"/>
        </w:rPr>
        <w:t xml:space="preserve"> </w:t>
      </w:r>
      <w:r w:rsidRPr="006E60B1">
        <w:rPr>
          <w:rFonts w:eastAsiaTheme="minorHAnsi"/>
          <w:color w:val="000000"/>
          <w:lang w:eastAsia="en-US"/>
        </w:rPr>
        <w:t>atbilstoši tiesību normām.</w:t>
      </w:r>
      <w:r w:rsidR="00A745D1" w:rsidRPr="006E60B1">
        <w:rPr>
          <w:rFonts w:eastAsiaTheme="minorHAnsi"/>
          <w:color w:val="000000"/>
          <w:lang w:eastAsia="en-US"/>
        </w:rPr>
        <w:t xml:space="preserve"> </w:t>
      </w:r>
      <w:r w:rsidR="00E02A74" w:rsidRPr="006E60B1">
        <w:rPr>
          <w:rFonts w:eastAsiaTheme="minorHAnsi"/>
          <w:color w:val="000000"/>
          <w:lang w:eastAsia="en-US"/>
        </w:rPr>
        <w:t>L</w:t>
      </w:r>
      <w:r w:rsidRPr="006E60B1">
        <w:rPr>
          <w:rFonts w:eastAsiaTheme="minorHAnsi"/>
          <w:color w:val="000000"/>
          <w:lang w:eastAsia="en-US"/>
        </w:rPr>
        <w:t>ikumā</w:t>
      </w:r>
      <w:r w:rsidR="00A745D1" w:rsidRPr="006E60B1">
        <w:rPr>
          <w:rFonts w:eastAsiaTheme="minorHAnsi"/>
          <w:color w:val="000000"/>
          <w:lang w:eastAsia="en-US"/>
        </w:rPr>
        <w:t xml:space="preserve"> </w:t>
      </w:r>
      <w:r w:rsidRPr="006E60B1">
        <w:rPr>
          <w:rFonts w:eastAsiaTheme="minorHAnsi"/>
          <w:color w:val="000000"/>
          <w:lang w:eastAsia="en-US"/>
        </w:rPr>
        <w:t xml:space="preserve">noteikto iemaksu izdarīšana </w:t>
      </w:r>
      <w:r w:rsidR="00E02A74" w:rsidRPr="006E60B1">
        <w:rPr>
          <w:rFonts w:eastAsiaTheme="minorHAnsi"/>
          <w:color w:val="000000"/>
          <w:lang w:eastAsia="en-US"/>
        </w:rPr>
        <w:t xml:space="preserve">līdz ar to </w:t>
      </w:r>
      <w:r w:rsidRPr="006E60B1">
        <w:rPr>
          <w:rFonts w:eastAsiaTheme="minorHAnsi"/>
          <w:color w:val="000000"/>
          <w:lang w:eastAsia="en-US"/>
        </w:rPr>
        <w:t>nodrošina personai sociāli apdrošinātas personas statusu,</w:t>
      </w:r>
      <w:r w:rsidR="00A745D1" w:rsidRPr="006E60B1">
        <w:rPr>
          <w:rFonts w:eastAsiaTheme="minorHAnsi"/>
          <w:color w:val="000000"/>
          <w:lang w:eastAsia="en-US"/>
        </w:rPr>
        <w:t xml:space="preserve"> </w:t>
      </w:r>
      <w:r w:rsidRPr="006E60B1">
        <w:rPr>
          <w:rFonts w:eastAsiaTheme="minorHAnsi"/>
          <w:color w:val="000000"/>
          <w:lang w:eastAsia="en-US"/>
        </w:rPr>
        <w:t>taču tās nedod tiesības paļauties uz konkrēta lieluma atlīdzību vai konkrētiem</w:t>
      </w:r>
      <w:r w:rsidR="00A745D1" w:rsidRPr="006E60B1">
        <w:rPr>
          <w:rFonts w:eastAsiaTheme="minorHAnsi"/>
          <w:color w:val="000000"/>
          <w:lang w:eastAsia="en-US"/>
        </w:rPr>
        <w:t xml:space="preserve"> </w:t>
      </w:r>
      <w:r w:rsidRPr="006E60B1">
        <w:rPr>
          <w:rFonts w:eastAsiaTheme="minorHAnsi"/>
          <w:color w:val="000000"/>
          <w:lang w:eastAsia="en-US"/>
        </w:rPr>
        <w:t xml:space="preserve">atlīdzības </w:t>
      </w:r>
      <w:r w:rsidRPr="006E60B1">
        <w:rPr>
          <w:rFonts w:eastAsiaTheme="minorHAnsi"/>
          <w:color w:val="000000"/>
          <w:lang w:eastAsia="en-US"/>
        </w:rPr>
        <w:lastRenderedPageBreak/>
        <w:t>izmaksas nosacījumiem. Atbilstoši Satversmes tiesas atziņām ir pietiekami, ja likumdevējs ir veicis pasākumus, lai</w:t>
      </w:r>
      <w:r w:rsidR="00A745D1" w:rsidRPr="006E60B1">
        <w:rPr>
          <w:rFonts w:eastAsiaTheme="minorHAnsi"/>
          <w:color w:val="000000"/>
          <w:lang w:eastAsia="en-US"/>
        </w:rPr>
        <w:t xml:space="preserve"> </w:t>
      </w:r>
      <w:r w:rsidRPr="006E60B1">
        <w:rPr>
          <w:rFonts w:eastAsiaTheme="minorHAnsi"/>
          <w:color w:val="000000"/>
          <w:lang w:eastAsia="en-US"/>
        </w:rPr>
        <w:t>nodrošinātu personām iespēju īstenot sociālās pamattiesības vismaz minimālā apmērā; sociālās tiesības, pie kurām pieder arī tiesības uz sociālo apdrošināšanu, ir ļoti</w:t>
      </w:r>
      <w:r w:rsidR="00A745D1" w:rsidRPr="006E60B1">
        <w:rPr>
          <w:rFonts w:eastAsiaTheme="minorHAnsi"/>
          <w:color w:val="000000"/>
          <w:lang w:eastAsia="en-US"/>
        </w:rPr>
        <w:t xml:space="preserve"> </w:t>
      </w:r>
      <w:r w:rsidRPr="006E60B1">
        <w:rPr>
          <w:rFonts w:eastAsiaTheme="minorHAnsi"/>
          <w:color w:val="000000"/>
          <w:lang w:eastAsia="en-US"/>
        </w:rPr>
        <w:t xml:space="preserve">nozīmīgas, taču vienlaikus īpašas, atšķirīgas cilvēktiesības, jo šo tiesību </w:t>
      </w:r>
      <w:r w:rsidR="00740CCC" w:rsidRPr="006E60B1">
        <w:rPr>
          <w:rFonts w:eastAsiaTheme="minorHAnsi"/>
          <w:color w:val="000000"/>
          <w:lang w:eastAsia="en-US"/>
        </w:rPr>
        <w:t xml:space="preserve">īstenošana </w:t>
      </w:r>
      <w:r w:rsidRPr="006E60B1">
        <w:rPr>
          <w:rFonts w:eastAsiaTheme="minorHAnsi"/>
          <w:color w:val="000000"/>
          <w:lang w:eastAsia="en-US"/>
        </w:rPr>
        <w:t>ir</w:t>
      </w:r>
      <w:r w:rsidR="00A745D1" w:rsidRPr="006E60B1">
        <w:rPr>
          <w:rFonts w:eastAsiaTheme="minorHAnsi"/>
          <w:color w:val="000000"/>
          <w:lang w:eastAsia="en-US"/>
        </w:rPr>
        <w:t xml:space="preserve"> </w:t>
      </w:r>
      <w:r w:rsidRPr="006E60B1">
        <w:rPr>
          <w:rFonts w:eastAsiaTheme="minorHAnsi"/>
          <w:color w:val="000000"/>
          <w:lang w:eastAsia="en-US"/>
        </w:rPr>
        <w:t>atkarīga no katras valsts ekonomiskās situācijas un pieejamiem resursiem.</w:t>
      </w:r>
      <w:r w:rsidR="00A745D1" w:rsidRPr="006E60B1">
        <w:rPr>
          <w:rFonts w:eastAsiaTheme="minorHAnsi"/>
          <w:color w:val="000000"/>
          <w:lang w:eastAsia="en-US"/>
        </w:rPr>
        <w:t xml:space="preserve"> </w:t>
      </w:r>
      <w:r w:rsidRPr="006E60B1">
        <w:rPr>
          <w:rFonts w:eastAsiaTheme="minorHAnsi"/>
          <w:color w:val="000000"/>
          <w:lang w:eastAsia="en-US"/>
        </w:rPr>
        <w:t>Konkrētajā gadījumā jāņem vērā, ka Latvijas sociālā nodrošinājuma sistēma</w:t>
      </w:r>
      <w:r w:rsidR="00A745D1" w:rsidRPr="006E60B1">
        <w:rPr>
          <w:rFonts w:eastAsiaTheme="minorHAnsi"/>
          <w:color w:val="000000"/>
          <w:lang w:eastAsia="en-US"/>
        </w:rPr>
        <w:t xml:space="preserve"> </w:t>
      </w:r>
      <w:r w:rsidRPr="006E60B1">
        <w:rPr>
          <w:rFonts w:eastAsiaTheme="minorHAnsi"/>
          <w:color w:val="000000"/>
          <w:lang w:eastAsia="en-US"/>
        </w:rPr>
        <w:t xml:space="preserve">lielā mērā balstās uz sociālo </w:t>
      </w:r>
      <w:r w:rsidR="0067712E" w:rsidRPr="006E60B1">
        <w:rPr>
          <w:rFonts w:eastAsiaTheme="minorHAnsi"/>
          <w:color w:val="000000"/>
          <w:lang w:eastAsia="en-US"/>
        </w:rPr>
        <w:t xml:space="preserve">iemaksu </w:t>
      </w:r>
      <w:r w:rsidRPr="006E60B1">
        <w:rPr>
          <w:rFonts w:eastAsiaTheme="minorHAnsi"/>
          <w:color w:val="000000"/>
          <w:lang w:eastAsia="en-US"/>
        </w:rPr>
        <w:t xml:space="preserve">veikšanas faktu valsts sociālajā budžetā. </w:t>
      </w:r>
      <w:r w:rsidR="00E02A74" w:rsidRPr="006E60B1">
        <w:rPr>
          <w:rFonts w:eastAsiaTheme="minorHAnsi"/>
          <w:color w:val="000000"/>
          <w:lang w:eastAsia="en-US"/>
        </w:rPr>
        <w:t>Ņ</w:t>
      </w:r>
      <w:r w:rsidRPr="006E60B1">
        <w:rPr>
          <w:rFonts w:eastAsiaTheme="minorHAnsi"/>
          <w:color w:val="000000"/>
          <w:lang w:eastAsia="en-US"/>
        </w:rPr>
        <w:t>emot vērā to, ka valsts sociālais budžets veidojas no</w:t>
      </w:r>
      <w:r w:rsidR="00A745D1" w:rsidRPr="006E60B1">
        <w:rPr>
          <w:rFonts w:eastAsiaTheme="minorHAnsi"/>
          <w:color w:val="000000"/>
          <w:lang w:eastAsia="en-US"/>
        </w:rPr>
        <w:t xml:space="preserve"> </w:t>
      </w:r>
      <w:r w:rsidRPr="006E60B1">
        <w:rPr>
          <w:rFonts w:eastAsiaTheme="minorHAnsi"/>
          <w:color w:val="000000"/>
          <w:lang w:eastAsia="en-US"/>
        </w:rPr>
        <w:t>personu iemaksām, bet, personai ilgstoši (vairāk par 32 kalendāra mēnešiem laikā</w:t>
      </w:r>
      <w:r w:rsidR="00A745D1" w:rsidRPr="006E60B1">
        <w:rPr>
          <w:rFonts w:eastAsiaTheme="minorHAnsi"/>
          <w:color w:val="000000"/>
          <w:lang w:eastAsia="en-US"/>
        </w:rPr>
        <w:t xml:space="preserve"> </w:t>
      </w:r>
      <w:r w:rsidRPr="006E60B1">
        <w:rPr>
          <w:rFonts w:eastAsiaTheme="minorHAnsi"/>
          <w:color w:val="000000"/>
          <w:lang w:eastAsia="en-US"/>
        </w:rPr>
        <w:t>pirms mēneša, kad iestājies apdrošināšanas gadījums) atrodoties atvaļinājumos</w:t>
      </w:r>
      <w:r w:rsidR="00A745D1" w:rsidRPr="006E60B1">
        <w:rPr>
          <w:rFonts w:eastAsiaTheme="minorHAnsi"/>
          <w:color w:val="000000"/>
          <w:lang w:eastAsia="en-US"/>
        </w:rPr>
        <w:t xml:space="preserve"> </w:t>
      </w:r>
      <w:r w:rsidRPr="006E60B1">
        <w:rPr>
          <w:rFonts w:eastAsiaTheme="minorHAnsi"/>
          <w:color w:val="000000"/>
          <w:lang w:eastAsia="en-US"/>
        </w:rPr>
        <w:t>saistībā ar bērna piedzimšanu un kopšanu, šādas iemaksas netiek veiktas, ir</w:t>
      </w:r>
      <w:r w:rsidR="00A745D1" w:rsidRPr="006E60B1">
        <w:rPr>
          <w:rFonts w:eastAsiaTheme="minorHAnsi"/>
          <w:color w:val="000000"/>
          <w:lang w:eastAsia="en-US"/>
        </w:rPr>
        <w:t xml:space="preserve"> </w:t>
      </w:r>
      <w:r w:rsidRPr="006E60B1">
        <w:rPr>
          <w:rFonts w:eastAsiaTheme="minorHAnsi"/>
          <w:color w:val="000000"/>
          <w:lang w:eastAsia="en-US"/>
        </w:rPr>
        <w:t>līdzsvarojamas gan mātes un bērna, gan citu sabiedrības locekļu intereses.</w:t>
      </w:r>
      <w:r w:rsidR="00A745D1" w:rsidRPr="006E60B1">
        <w:rPr>
          <w:rFonts w:eastAsiaTheme="minorHAnsi"/>
          <w:color w:val="000000"/>
          <w:lang w:eastAsia="en-US"/>
        </w:rPr>
        <w:t xml:space="preserve"> </w:t>
      </w:r>
      <w:r w:rsidR="00E02A74" w:rsidRPr="006E60B1">
        <w:rPr>
          <w:rFonts w:eastAsiaTheme="minorHAnsi"/>
          <w:color w:val="000000"/>
          <w:lang w:eastAsia="en-US"/>
        </w:rPr>
        <w:t xml:space="preserve">Maternitātes pabalsta </w:t>
      </w:r>
      <w:r w:rsidR="002A2D92" w:rsidRPr="006E60B1">
        <w:rPr>
          <w:rFonts w:eastAsiaTheme="minorHAnsi"/>
          <w:color w:val="000000"/>
          <w:lang w:eastAsia="en-US"/>
        </w:rPr>
        <w:t>likuma 31.panta otrās daļa</w:t>
      </w:r>
      <w:r w:rsidRPr="006E60B1">
        <w:rPr>
          <w:rFonts w:eastAsiaTheme="minorHAnsi"/>
          <w:color w:val="000000"/>
          <w:lang w:eastAsia="en-US"/>
        </w:rPr>
        <w:t>s 3.punktā</w:t>
      </w:r>
      <w:r w:rsidR="00E02A74" w:rsidRPr="006E60B1">
        <w:rPr>
          <w:rFonts w:eastAsiaTheme="minorHAnsi"/>
          <w:color w:val="000000"/>
          <w:lang w:eastAsia="en-US"/>
        </w:rPr>
        <w:t xml:space="preserve"> </w:t>
      </w:r>
      <w:r w:rsidRPr="006E60B1">
        <w:rPr>
          <w:rFonts w:eastAsiaTheme="minorHAnsi"/>
          <w:color w:val="000000"/>
          <w:lang w:eastAsia="en-US"/>
        </w:rPr>
        <w:t>ietvertais tiesiskais regulējums līdzsvaro šādas intereses un garantē mātei noteikta</w:t>
      </w:r>
      <w:r w:rsidR="00A745D1" w:rsidRPr="006E60B1">
        <w:rPr>
          <w:rFonts w:eastAsiaTheme="minorHAnsi"/>
          <w:color w:val="000000"/>
          <w:lang w:eastAsia="en-US"/>
        </w:rPr>
        <w:t xml:space="preserve"> </w:t>
      </w:r>
      <w:r w:rsidRPr="006E60B1">
        <w:rPr>
          <w:rFonts w:eastAsiaTheme="minorHAnsi"/>
          <w:color w:val="000000"/>
          <w:lang w:eastAsia="en-US"/>
        </w:rPr>
        <w:t>apmēra maternitātes pabalsta apmēru.</w:t>
      </w:r>
      <w:r w:rsidR="00A745D1" w:rsidRPr="006E60B1">
        <w:rPr>
          <w:rFonts w:eastAsiaTheme="minorHAnsi"/>
          <w:color w:val="000000"/>
          <w:lang w:eastAsia="en-US"/>
        </w:rPr>
        <w:t xml:space="preserve"> </w:t>
      </w:r>
    </w:p>
    <w:p w14:paraId="484B27C8" w14:textId="77777777" w:rsidR="00AA0AB9" w:rsidRPr="006E60B1" w:rsidRDefault="00AA0AB9" w:rsidP="00D6120E">
      <w:pPr>
        <w:spacing w:line="276" w:lineRule="auto"/>
        <w:ind w:firstLine="567"/>
        <w:jc w:val="both"/>
      </w:pPr>
    </w:p>
    <w:p w14:paraId="06420704" w14:textId="77777777" w:rsidR="00E02A74" w:rsidRPr="006E60B1" w:rsidRDefault="00E02A74" w:rsidP="00D6120E">
      <w:pPr>
        <w:spacing w:line="276" w:lineRule="auto"/>
        <w:ind w:firstLine="567"/>
        <w:jc w:val="both"/>
      </w:pPr>
      <w:r w:rsidRPr="006E60B1">
        <w:t>[6] Pieteicēja par minēto apgabaltiesas spriedumu iesniedz</w:t>
      </w:r>
      <w:r w:rsidR="004A440B" w:rsidRPr="006E60B1">
        <w:t>a</w:t>
      </w:r>
      <w:r w:rsidRPr="006E60B1">
        <w:t xml:space="preserve"> kasācijas sūdzību, norādot tajā turpmāk izklāstītos argumentus.</w:t>
      </w:r>
    </w:p>
    <w:p w14:paraId="2E13D263" w14:textId="53756F72" w:rsidR="00E02A74" w:rsidRPr="006E60B1" w:rsidRDefault="00E02A74" w:rsidP="00D6120E">
      <w:pPr>
        <w:spacing w:line="276" w:lineRule="auto"/>
        <w:ind w:firstLine="567"/>
        <w:jc w:val="both"/>
      </w:pPr>
      <w:r w:rsidRPr="006E60B1">
        <w:t xml:space="preserve">[6.1] </w:t>
      </w:r>
      <w:r w:rsidR="004A440B" w:rsidRPr="006E60B1">
        <w:t>Apgabaltiesa nav izpratusi strīda būtību. Tā vietā, lai izspriestu jautājumu par to, vai trīs</w:t>
      </w:r>
      <w:r w:rsidR="00AE189A" w:rsidRPr="006E60B1">
        <w:t xml:space="preserve"> ar nelielu laika atstarpi </w:t>
      </w:r>
      <w:r w:rsidR="004A440B" w:rsidRPr="006E60B1">
        <w:t>dzimušu bērnu mātei pienākas līdzvērtīgas sociālās garantijas ar viena vai divu bērnu māti vai māti, kurai trīs bērni dzimuši ar lielāku laika atstarpi, apgabaltiesa ir pievērsusies tikai normu gramatiskajam formulējumam un atzinusi, ka ir pietiekami, ja sociālie pabalsti tiek nodrošināti minimālā apmērā. No apgabaltiesas secinājumiem izriet, ka likumdevējs apzināti vēlējies maternitātes pabalstu</w:t>
      </w:r>
      <w:r w:rsidRPr="006E60B1">
        <w:t xml:space="preserve"> </w:t>
      </w:r>
      <w:r w:rsidR="004A440B" w:rsidRPr="006E60B1">
        <w:t>par trešo bērnu noteikt mazāku nekā par pirmajiem diviem bērniem. Šāds secinājums ir pretrunā valstī ilgstoši uzturētajām politiskajām nostādnēm, ka ir nepieciešams veicināt demogrāfiskās situācijas uzlabošanos, par trešo un katru nākamo bērnu nodrošinot pēc iespējas lielāku finansiāl</w:t>
      </w:r>
      <w:r w:rsidR="008F0A41" w:rsidRPr="006E60B1">
        <w:t>o</w:t>
      </w:r>
      <w:r w:rsidR="004A440B" w:rsidRPr="006E60B1">
        <w:t xml:space="preserve"> atbalstu.  </w:t>
      </w:r>
    </w:p>
    <w:p w14:paraId="497AE0B4" w14:textId="5B413E5B" w:rsidR="000B5FF0" w:rsidRPr="006E60B1" w:rsidRDefault="004A440B" w:rsidP="00D6120E">
      <w:pPr>
        <w:spacing w:line="276" w:lineRule="auto"/>
        <w:ind w:firstLine="567"/>
        <w:jc w:val="both"/>
      </w:pPr>
      <w:r w:rsidRPr="006E60B1">
        <w:t>[6.2] Apgabaltiesa, piešķirot izšķirošu nozīmi norm</w:t>
      </w:r>
      <w:r w:rsidR="008F0A41" w:rsidRPr="006E60B1">
        <w:t>u</w:t>
      </w:r>
      <w:r w:rsidRPr="006E60B1">
        <w:t xml:space="preserve"> gramatiskajam tekstam un no tā</w:t>
      </w:r>
      <w:proofErr w:type="gramStart"/>
      <w:r w:rsidRPr="006E60B1">
        <w:t xml:space="preserve"> izsecinot, ka likumdevējs ir apzināti</w:t>
      </w:r>
      <w:proofErr w:type="gramEnd"/>
      <w:r w:rsidRPr="006E60B1">
        <w:t xml:space="preserve"> izvēlējies </w:t>
      </w:r>
      <w:r w:rsidR="00AE189A" w:rsidRPr="006E60B1">
        <w:t xml:space="preserve">šādā situācijā </w:t>
      </w:r>
      <w:r w:rsidRPr="006E60B1">
        <w:t>par trešo bērnu paredzēt mazāku pabalstu, nav ņēmusi vērā</w:t>
      </w:r>
      <w:r w:rsidR="000557EE" w:rsidRPr="006E60B1">
        <w:t xml:space="preserve">, ka </w:t>
      </w:r>
      <w:r w:rsidRPr="006E60B1">
        <w:t>attiecībā uz vecāku pabalstu likumdevējs ir izvēlējies noteikt, ka tad, ja bērns piedzimst laikā, kad turpinās iepriekšējā bērna kopšanas atvaļinājums</w:t>
      </w:r>
      <w:r w:rsidR="00773F44" w:rsidRPr="006E60B1">
        <w:t xml:space="preserve">, </w:t>
      </w:r>
      <w:r w:rsidR="000B5FF0" w:rsidRPr="006E60B1">
        <w:t xml:space="preserve">vecāku pabalsts nevar būt mazāks kā par iepriekšējo bērnu piešķirtais. </w:t>
      </w:r>
      <w:r w:rsidR="000557EE" w:rsidRPr="006E60B1">
        <w:t xml:space="preserve">Maternitātes pabalsta un vecāku pabalsta piešķiršanas mērķis ir analogs – kompensēt sakarā ar bērna piedzimšanu un kopšanu zaudētos darbā gūstamos ienākumus. </w:t>
      </w:r>
      <w:r w:rsidR="000B5FF0" w:rsidRPr="006E60B1">
        <w:t xml:space="preserve">Šis apstāklis liecina, ka sistēmiski neloģisks ir apgabaltiesas secinājums par likumdevēja izvēli samazināt maternitātes pabalstu par trešo bērnu. </w:t>
      </w:r>
    </w:p>
    <w:p w14:paraId="0A0B30D6" w14:textId="772D0C97" w:rsidR="004A440B" w:rsidRPr="006E60B1" w:rsidRDefault="000B5FF0" w:rsidP="00D6120E">
      <w:pPr>
        <w:spacing w:line="276" w:lineRule="auto"/>
        <w:ind w:firstLine="567"/>
        <w:jc w:val="both"/>
      </w:pPr>
      <w:r w:rsidRPr="006E60B1">
        <w:t>[6.3] Atzīstot, ka vidējās apdrošināšanas iemaksu algas noteikšanā nav pieļaujams atkāpties no Maternitātes pabalsta likuma</w:t>
      </w:r>
      <w:r w:rsidR="000557EE" w:rsidRPr="006E60B1">
        <w:t xml:space="preserve"> </w:t>
      </w:r>
      <w:proofErr w:type="gramStart"/>
      <w:r w:rsidR="000557EE" w:rsidRPr="006E60B1">
        <w:t>31.panta</w:t>
      </w:r>
      <w:proofErr w:type="gramEnd"/>
      <w:r w:rsidR="000557EE" w:rsidRPr="006E60B1">
        <w:t xml:space="preserve"> otrās daļas 2.punktā paredzētā perioda, apgabaltiesa nav ņēmusi vērā lietas materiālos esošo Labklājības ministrija</w:t>
      </w:r>
      <w:r w:rsidR="008F0A41" w:rsidRPr="006E60B1">
        <w:t>s</w:t>
      </w:r>
      <w:r w:rsidR="000557EE" w:rsidRPr="006E60B1">
        <w:t xml:space="preserve"> skaidrojumu par to, kā attiecīgās normas izstrādē tika nolemts noteikt tieši 32 mēnešu termiņu. Atbilstoši šim skaidrojumam normas mērķis bija nodrošināt uz sievietes darba ienākumiem balstītu maternitātes pabalsta aprēķināšanu gadījumos, kad </w:t>
      </w:r>
      <w:r w:rsidR="00AE189A" w:rsidRPr="006E60B1">
        <w:t xml:space="preserve">sievietei ar nelielu laika atstarpi, bez pārtraukuma atrodoties grūtniecības, dzemdību vai bērna kopšanas atvaļinājumā, dzimuši vairāki bērni </w:t>
      </w:r>
      <w:r w:rsidR="000557EE" w:rsidRPr="006E60B1">
        <w:t>un tāpēc pirms apdrošināšanas gadījuma iestāšanās nav bijuši darba ienākumi. Tiesību normu piemērošana tādējādi, ka pieteicējai par trešo bērnu maternitātes pabalsts tiek aprēķināts, ņemot vērā valstī vidējo iemaksu algu, nevis pieteicējas darba ienākumus, ir pretrunā iepriekš norādītajam mērķim.</w:t>
      </w:r>
    </w:p>
    <w:p w14:paraId="6A5D343E" w14:textId="3B485582" w:rsidR="00745292" w:rsidRPr="006E60B1" w:rsidRDefault="00745292" w:rsidP="00D6120E">
      <w:pPr>
        <w:spacing w:line="276" w:lineRule="auto"/>
        <w:ind w:firstLine="567"/>
        <w:jc w:val="both"/>
      </w:pPr>
      <w:r w:rsidRPr="006E60B1">
        <w:lastRenderedPageBreak/>
        <w:t>[6.4] Apgabaltiesas spriedumā veiktā tiesību normu piemērošana aizskar pieteicējas un viņas trešā bērna pamattiesības – tiesības uz vienlīdzīgu sociālo nodrošinājumu, un būtībā diskriminē pieteicēju dēļ tā, ka pieteicēja izvēlējās savus trīs bērnus laist pasaulē ar mazu laika atstarpi. Savukārt pieteicējas dēlu apgabaltiesas spriedums diskriminē, nosakot viņa uzturēšanai mazāku pabalstu tikai tāpēc, ka viņš piedzimis neilgi pēc iepriekšējo bērnu piedzimšanas.</w:t>
      </w:r>
    </w:p>
    <w:p w14:paraId="14AA18B3" w14:textId="77777777" w:rsidR="001513E9" w:rsidRPr="006E60B1" w:rsidRDefault="00493249" w:rsidP="00D6120E">
      <w:pPr>
        <w:spacing w:line="276" w:lineRule="auto"/>
        <w:ind w:firstLine="567"/>
        <w:jc w:val="both"/>
        <w:rPr>
          <w:b/>
        </w:rPr>
      </w:pPr>
      <w:r w:rsidRPr="006E60B1">
        <w:rPr>
          <w:b/>
        </w:rPr>
        <w:t xml:space="preserve"> </w:t>
      </w:r>
    </w:p>
    <w:p w14:paraId="5C824D43" w14:textId="77777777" w:rsidR="001513E9" w:rsidRPr="006E60B1" w:rsidRDefault="001513E9" w:rsidP="00D6120E">
      <w:pPr>
        <w:spacing w:line="276" w:lineRule="auto"/>
        <w:jc w:val="center"/>
        <w:rPr>
          <w:b/>
        </w:rPr>
      </w:pPr>
      <w:r w:rsidRPr="006E60B1">
        <w:rPr>
          <w:b/>
        </w:rPr>
        <w:t>Motīvu daļa</w:t>
      </w:r>
    </w:p>
    <w:p w14:paraId="0DDAF310" w14:textId="77777777" w:rsidR="0077379B" w:rsidRPr="006E60B1" w:rsidRDefault="0077379B" w:rsidP="00D6120E">
      <w:pPr>
        <w:spacing w:line="276" w:lineRule="auto"/>
        <w:jc w:val="center"/>
        <w:rPr>
          <w:b/>
        </w:rPr>
      </w:pPr>
    </w:p>
    <w:p w14:paraId="23AB599F" w14:textId="081FB9D0" w:rsidR="0077379B" w:rsidRPr="006643AC" w:rsidRDefault="0077379B" w:rsidP="006643AC">
      <w:pPr>
        <w:spacing w:line="276" w:lineRule="auto"/>
        <w:ind w:firstLine="567"/>
        <w:jc w:val="both"/>
      </w:pPr>
      <w:r w:rsidRPr="006E60B1">
        <w:rPr>
          <w:b/>
        </w:rPr>
        <w:tab/>
      </w:r>
      <w:r w:rsidRPr="006643AC">
        <w:t>[7] Izskatāmajā lietā izšķirams strīds par to, kā aprēķināms piešķiramais maternitātes pabalsts par trešo bērnu</w:t>
      </w:r>
      <w:r w:rsidR="001802EB" w:rsidRPr="006643AC">
        <w:t xml:space="preserve"> situācijā, kad sievietei ar ne</w:t>
      </w:r>
      <w:r w:rsidR="00AE189A" w:rsidRPr="006643AC">
        <w:t>lielu</w:t>
      </w:r>
      <w:r w:rsidR="001802EB" w:rsidRPr="006643AC">
        <w:t xml:space="preserve"> laika atstarpi, bez pārtraukuma atrodoties grūtniecības, dzemdību vai bērna kopšanas atvaļinājumā, dzimuši trīs bērni un šī iemesla dēļ kopš došanās grūtniecības atvaļinājumā sakarā ar pirmā bērna dzimšanu sievietei nav bijusi apdrošināšanas iemaksu alga</w:t>
      </w:r>
      <w:r w:rsidRPr="006643AC">
        <w:t xml:space="preserve">. </w:t>
      </w:r>
    </w:p>
    <w:p w14:paraId="7F99F410" w14:textId="43806A6A" w:rsidR="0077379B" w:rsidRPr="006643AC" w:rsidRDefault="0077379B" w:rsidP="006643AC">
      <w:pPr>
        <w:spacing w:line="276" w:lineRule="auto"/>
        <w:ind w:firstLine="567"/>
        <w:jc w:val="both"/>
      </w:pPr>
      <w:r w:rsidRPr="006643AC">
        <w:t xml:space="preserve">Apgabaltiesa secinājusi, ka </w:t>
      </w:r>
      <w:r w:rsidR="002328DA" w:rsidRPr="006643AC">
        <w:t xml:space="preserve">likumdevējs </w:t>
      </w:r>
      <w:r w:rsidRPr="006643AC">
        <w:t xml:space="preserve">ir izšķīries </w:t>
      </w:r>
      <w:r w:rsidR="001802EB" w:rsidRPr="006643AC">
        <w:t xml:space="preserve">šādā situācijā </w:t>
      </w:r>
      <w:r w:rsidRPr="006643AC">
        <w:t xml:space="preserve">noteikt, ka par trešo bērnu maternitātes pabalsts aprēķināms, par pamatu ņemot valstī noteikto </w:t>
      </w:r>
      <w:r w:rsidR="006F605F" w:rsidRPr="006643AC">
        <w:t xml:space="preserve">vidējo mēneša </w:t>
      </w:r>
      <w:r w:rsidRPr="006643AC">
        <w:t xml:space="preserve">apdrošināšanas iemaksu algu, nevis </w:t>
      </w:r>
      <w:r w:rsidR="008B237A" w:rsidRPr="006643AC">
        <w:t xml:space="preserve">konkrētās sievietes </w:t>
      </w:r>
      <w:r w:rsidRPr="006643AC">
        <w:t>darba ienākumus pirms bērnu piedzimšanas.</w:t>
      </w:r>
    </w:p>
    <w:p w14:paraId="5034F8B5" w14:textId="77777777" w:rsidR="008900D7" w:rsidRPr="006643AC" w:rsidRDefault="0077379B" w:rsidP="006643AC">
      <w:pPr>
        <w:spacing w:line="276" w:lineRule="auto"/>
        <w:ind w:firstLine="567"/>
        <w:jc w:val="both"/>
      </w:pPr>
      <w:r w:rsidRPr="006643AC">
        <w:t>Senāts turpmāk izklāstīto apsvērumu dēļ atzīst, ka apgabaltiesas secinājums ir kļūdains.</w:t>
      </w:r>
      <w:r w:rsidR="008900D7" w:rsidRPr="006643AC">
        <w:t xml:space="preserve"> </w:t>
      </w:r>
    </w:p>
    <w:p w14:paraId="1B360B00" w14:textId="77777777" w:rsidR="008900D7" w:rsidRPr="006643AC" w:rsidRDefault="008900D7" w:rsidP="006643AC">
      <w:pPr>
        <w:spacing w:line="276" w:lineRule="auto"/>
        <w:ind w:firstLine="567"/>
        <w:jc w:val="both"/>
      </w:pPr>
    </w:p>
    <w:p w14:paraId="0350D146" w14:textId="77777777" w:rsidR="008900D7" w:rsidRPr="006643AC" w:rsidRDefault="00276B8A" w:rsidP="006643AC">
      <w:pPr>
        <w:spacing w:line="276" w:lineRule="auto"/>
        <w:ind w:firstLine="567"/>
        <w:jc w:val="both"/>
      </w:pPr>
      <w:r w:rsidRPr="006643AC">
        <w:t xml:space="preserve">[8] </w:t>
      </w:r>
      <w:r w:rsidR="008900D7" w:rsidRPr="006643AC">
        <w:t xml:space="preserve">Latvijā ir divu veidu valsts pabalsti – valsts sociālās apdrošināšanas pabalsti un valsts sociālie pabalsti. Valsts sociālās apdrošināšanas pabalsti ir atkarīgi no sociāli apdrošinātas personas darbā gūto ienākumu apmēra, no kura veiktas vai bija jāveic sociālās apdrošināšanas iemaksas. Šie pabalsti tiek finansēti no valsts sociālās apdrošināšanas budžeta. Valsts sociālie pabalsti savukārt ir pabalsti, kas tiek izmaksāti neatkarīgi no tā, vai pabalsta saņēmējs ir vai nav sociāli apdrošināta persona. </w:t>
      </w:r>
    </w:p>
    <w:p w14:paraId="715F41AA" w14:textId="4B8C467C" w:rsidR="00AE189A" w:rsidRPr="006643AC" w:rsidRDefault="00BC0539" w:rsidP="006643AC">
      <w:pPr>
        <w:spacing w:line="276" w:lineRule="auto"/>
        <w:ind w:firstLine="567"/>
        <w:jc w:val="both"/>
      </w:pPr>
      <w:r w:rsidRPr="006643AC">
        <w:t xml:space="preserve">Maternitātes pabalsta likuma </w:t>
      </w:r>
      <w:proofErr w:type="gramStart"/>
      <w:r w:rsidRPr="006643AC">
        <w:t>5.panta</w:t>
      </w:r>
      <w:proofErr w:type="gramEnd"/>
      <w:r w:rsidRPr="006643AC">
        <w:t xml:space="preserve"> pirmā daļa </w:t>
      </w:r>
      <w:r w:rsidR="008900D7" w:rsidRPr="006643AC">
        <w:t>(</w:t>
      </w:r>
      <w:r w:rsidR="008900D7" w:rsidRPr="006643AC">
        <w:rPr>
          <w:i/>
        </w:rPr>
        <w:t xml:space="preserve">šeit un turpmāk tiesību normas redakcijā, kas bija spēkā laikā, kad pieteicējai </w:t>
      </w:r>
      <w:r w:rsidR="0095396A" w:rsidRPr="006643AC">
        <w:rPr>
          <w:i/>
        </w:rPr>
        <w:t xml:space="preserve">radās </w:t>
      </w:r>
      <w:r w:rsidR="008900D7" w:rsidRPr="006643AC">
        <w:rPr>
          <w:i/>
        </w:rPr>
        <w:t>pamats pieprasīt maternitātes pabalstu</w:t>
      </w:r>
      <w:r w:rsidR="004864B1" w:rsidRPr="006643AC">
        <w:rPr>
          <w:i/>
        </w:rPr>
        <w:t xml:space="preserve">, par kuru </w:t>
      </w:r>
      <w:r w:rsidR="008B237A" w:rsidRPr="006643AC">
        <w:rPr>
          <w:i/>
        </w:rPr>
        <w:t xml:space="preserve">ir </w:t>
      </w:r>
      <w:r w:rsidR="004864B1" w:rsidRPr="006643AC">
        <w:rPr>
          <w:i/>
        </w:rPr>
        <w:t>strīds šajā lietā</w:t>
      </w:r>
      <w:r w:rsidR="008900D7" w:rsidRPr="006643AC">
        <w:t xml:space="preserve">) </w:t>
      </w:r>
      <w:r w:rsidRPr="006643AC">
        <w:t xml:space="preserve">noteic, ka maternitātes pabalstu piešķir un izmaksā par visu grūtniecības atvaļinājuma un dzemdību atvaļinājuma laiku, ja sieviete neierodas darbā un tādējādi zaudē algotā darbā gūstamos ienākumus. Savukārt šā likuma </w:t>
      </w:r>
      <w:r w:rsidRPr="006643AC">
        <w:rPr>
          <w:bCs/>
        </w:rPr>
        <w:t>10.pants paredz, ka m</w:t>
      </w:r>
      <w:r w:rsidRPr="006643AC">
        <w:t>aternitātes pabalstu piešķir 80 procentu apmērā no pabalsta saņēmēja vidējās apdrošināšanas iemaksu algas.</w:t>
      </w:r>
      <w:r w:rsidR="006E7309" w:rsidRPr="006643AC">
        <w:t xml:space="preserve"> </w:t>
      </w:r>
      <w:r w:rsidR="00AE189A" w:rsidRPr="006643AC">
        <w:t>Likuma „Par valsts sociālo apdrošināšanu” 7.pants vienlaikus noteic, ka maternitātes pabalstu izmaksā no speciālā valsts sociālās apdrošināšanas budžeta – invaliditātes, maternitātes un slimības speciālā budžeta.</w:t>
      </w:r>
    </w:p>
    <w:p w14:paraId="1A06C1BB" w14:textId="1AE20BFC" w:rsidR="00D674AA" w:rsidRPr="006643AC" w:rsidRDefault="00BC0539" w:rsidP="006643AC">
      <w:pPr>
        <w:spacing w:line="276" w:lineRule="auto"/>
        <w:ind w:firstLine="567"/>
        <w:jc w:val="both"/>
      </w:pPr>
      <w:r w:rsidRPr="006643AC">
        <w:t>No minētajām tiesību normām izriet</w:t>
      </w:r>
      <w:r w:rsidR="008900D7" w:rsidRPr="006643AC">
        <w:t>, ka maternitātes pabalsts ir sociālās apdrošināšanas pabalsts, proti, pabalsts, kas pamatā ir atkarīgs no sociāli apdrošinātas personas darbā gūto ienākumu apmēra, no kura veiktas vai bija jāveic sociālās apdrošināšanas iemaksa</w:t>
      </w:r>
      <w:r w:rsidR="008B237A" w:rsidRPr="006643AC">
        <w:t>s</w:t>
      </w:r>
      <w:r w:rsidR="008900D7" w:rsidRPr="006643AC">
        <w:t xml:space="preserve">, un kas tiek izmaksāts no </w:t>
      </w:r>
      <w:r w:rsidR="00AE189A" w:rsidRPr="006643AC">
        <w:t xml:space="preserve">speciālā </w:t>
      </w:r>
      <w:r w:rsidR="008900D7" w:rsidRPr="006643AC">
        <w:t xml:space="preserve">valsts sociālās apdrošināšanas budžeta. </w:t>
      </w:r>
    </w:p>
    <w:p w14:paraId="1042E253" w14:textId="77777777" w:rsidR="00C037B9" w:rsidRPr="006643AC" w:rsidRDefault="008900D7" w:rsidP="006643AC">
      <w:pPr>
        <w:spacing w:line="276" w:lineRule="auto"/>
        <w:ind w:firstLine="567"/>
        <w:jc w:val="both"/>
        <w:rPr>
          <w:i/>
        </w:rPr>
      </w:pPr>
      <w:r w:rsidRPr="006643AC">
        <w:t xml:space="preserve">Vienlaikus no šīm tiesību normām izsecināms maternitātes pabalsta mērķis </w:t>
      </w:r>
      <w:r w:rsidR="006E7309" w:rsidRPr="006643AC">
        <w:t>–</w:t>
      </w:r>
      <w:r w:rsidRPr="006643AC">
        <w:t xml:space="preserve"> kompensēt</w:t>
      </w:r>
      <w:r w:rsidR="006E7309" w:rsidRPr="006643AC">
        <w:t xml:space="preserve"> </w:t>
      </w:r>
      <w:r w:rsidRPr="006643AC">
        <w:t>sievietei zaudētos algotā darbā gūstamos ienākumus, ja sieviete grūtniecības atvaļinājuma un dzemdību atvaļinājuma dēļ neierodas darbā</w:t>
      </w:r>
      <w:r w:rsidR="006E7309" w:rsidRPr="006643AC">
        <w:t>. Minētais vairākkārt jau atzīt</w:t>
      </w:r>
      <w:r w:rsidR="00C037B9" w:rsidRPr="006643AC">
        <w:t>s</w:t>
      </w:r>
      <w:r w:rsidR="006E7309" w:rsidRPr="006643AC">
        <w:t xml:space="preserve"> Senāta judikatūrā (</w:t>
      </w:r>
      <w:bookmarkStart w:id="1" w:name="_Hlk534293977"/>
      <w:r w:rsidR="006E7309" w:rsidRPr="006643AC">
        <w:rPr>
          <w:i/>
        </w:rPr>
        <w:t xml:space="preserve">Senāta </w:t>
      </w:r>
      <w:proofErr w:type="gramStart"/>
      <w:r w:rsidRPr="006643AC">
        <w:rPr>
          <w:i/>
        </w:rPr>
        <w:t>2013.gada</w:t>
      </w:r>
      <w:proofErr w:type="gramEnd"/>
      <w:r w:rsidRPr="006643AC">
        <w:rPr>
          <w:i/>
        </w:rPr>
        <w:t xml:space="preserve"> 22.oktobra sprieduma lietā Nr. SKA</w:t>
      </w:r>
      <w:r w:rsidRPr="006643AC">
        <w:rPr>
          <w:i/>
        </w:rPr>
        <w:noBreakHyphen/>
        <w:t xml:space="preserve">492/2013 (A420775210) </w:t>
      </w:r>
      <w:bookmarkEnd w:id="1"/>
      <w:r w:rsidRPr="006643AC">
        <w:rPr>
          <w:i/>
        </w:rPr>
        <w:t>7. un 9.–11.punkts</w:t>
      </w:r>
      <w:r w:rsidR="00AD36A0" w:rsidRPr="006643AC">
        <w:rPr>
          <w:i/>
        </w:rPr>
        <w:t>,</w:t>
      </w:r>
      <w:r w:rsidRPr="006643AC">
        <w:rPr>
          <w:i/>
        </w:rPr>
        <w:t xml:space="preserve"> </w:t>
      </w:r>
      <w:bookmarkStart w:id="2" w:name="_Hlk534293983"/>
      <w:r w:rsidRPr="006643AC">
        <w:rPr>
          <w:i/>
        </w:rPr>
        <w:t xml:space="preserve">2013.gada 4.novembra sprieduma lietā Nr. SKA-234/2013 (A420658610) </w:t>
      </w:r>
      <w:bookmarkEnd w:id="2"/>
      <w:r w:rsidRPr="006643AC">
        <w:rPr>
          <w:i/>
        </w:rPr>
        <w:t>7. un 9.–11.punkts)</w:t>
      </w:r>
      <w:r w:rsidR="008219B9" w:rsidRPr="006643AC">
        <w:rPr>
          <w:i/>
        </w:rPr>
        <w:t xml:space="preserve">. </w:t>
      </w:r>
    </w:p>
    <w:p w14:paraId="70F15740" w14:textId="4C724894" w:rsidR="00C20B55" w:rsidRPr="006643AC" w:rsidRDefault="008219B9" w:rsidP="006643AC">
      <w:pPr>
        <w:spacing w:line="276" w:lineRule="auto"/>
        <w:ind w:firstLine="567"/>
        <w:jc w:val="both"/>
      </w:pPr>
      <w:r w:rsidRPr="006643AC">
        <w:t>Šāds maternitātes pabalsta mērķis izsecināms arī no Latvijas starptautiskajām saistībām, uz kurām norādījusi Satversmes tiesa, uzsverot</w:t>
      </w:r>
      <w:r w:rsidR="00D674AA" w:rsidRPr="006643AC">
        <w:t xml:space="preserve"> pienākumus, kas Latvijai izriet no </w:t>
      </w:r>
      <w:r w:rsidR="000F4AC0" w:rsidRPr="006643AC">
        <w:t xml:space="preserve">ANO </w:t>
      </w:r>
      <w:proofErr w:type="gramStart"/>
      <w:r w:rsidR="000F4AC0" w:rsidRPr="006643AC">
        <w:lastRenderedPageBreak/>
        <w:t>1966.gada</w:t>
      </w:r>
      <w:proofErr w:type="gramEnd"/>
      <w:r w:rsidR="000F4AC0" w:rsidRPr="006643AC">
        <w:t xml:space="preserve"> 16.decembra Starptautiskā pakt</w:t>
      </w:r>
      <w:r w:rsidR="00D674AA" w:rsidRPr="006643AC">
        <w:t>a</w:t>
      </w:r>
      <w:r w:rsidR="000F4AC0" w:rsidRPr="006643AC">
        <w:t xml:space="preserve"> par ekonomiskajām, sociālajām un kultūras tiesībām </w:t>
      </w:r>
      <w:r w:rsidR="00D674AA" w:rsidRPr="006643AC">
        <w:t xml:space="preserve">un Eiropas sociālās hartas. Minētā pakta </w:t>
      </w:r>
      <w:proofErr w:type="gramStart"/>
      <w:r w:rsidR="00D674AA" w:rsidRPr="006643AC">
        <w:t>10</w:t>
      </w:r>
      <w:r w:rsidR="003C5739" w:rsidRPr="006643AC">
        <w:t>.pants</w:t>
      </w:r>
      <w:proofErr w:type="gramEnd"/>
      <w:r w:rsidR="003C5739" w:rsidRPr="006643AC">
        <w:t xml:space="preserve"> noteic, </w:t>
      </w:r>
      <w:r w:rsidR="000F4AC0" w:rsidRPr="006643AC">
        <w:t>ka ģimenei jānodrošina iespējami plašāka aizsardzība un palīdzība, kamēr tās pienākums ir gādāt par nepatstāvīgiem bērniem un viņu audzināšanu</w:t>
      </w:r>
      <w:r w:rsidR="00D674AA" w:rsidRPr="006643AC">
        <w:t>; ī</w:t>
      </w:r>
      <w:r w:rsidR="000F4AC0" w:rsidRPr="006643AC">
        <w:t>paša aizsardzība jānodrošina mātēm nepieciešamajā periodā pirms un pēc dzemdībām</w:t>
      </w:r>
      <w:r w:rsidR="00D674AA" w:rsidRPr="006643AC">
        <w:t>; š</w:t>
      </w:r>
      <w:r w:rsidR="000F4AC0" w:rsidRPr="006643AC">
        <w:t xml:space="preserve">ajā periodā strādājošām mātēm piešķirams apmaksāts atvaļinājums vai atvaļinājums ar pietiekamu sociālās nodrošināšanas pabalstu izmaksu. </w:t>
      </w:r>
      <w:r w:rsidR="00D674AA" w:rsidRPr="006643AC">
        <w:t xml:space="preserve">Savukārt minētās hartas </w:t>
      </w:r>
      <w:r w:rsidR="000F4AC0" w:rsidRPr="006643AC">
        <w:t xml:space="preserve">8.panta 1.punkts noteic: „Lai nodrošinātu efektīvu strādājošo sieviešu tiesību uz aizsardzību izmantošanu, Līgumslēdzējas puses apņemas vai nu apmaksāta atvaļinājuma veidā, vai ar attiecīgu sociālo pabalstu vai sabiedrisko fondu pabalstu palīdzību nodrošināt sievietēm atvaļinājumu pirms un pēc dzemdībām, kura kopējais ilgums ir vismaz 12 nedēļas.” </w:t>
      </w:r>
      <w:r w:rsidR="00C037B9" w:rsidRPr="006643AC">
        <w:t xml:space="preserve">Satversmes tiesa norādījusi, ka no šīm normām </w:t>
      </w:r>
      <w:r w:rsidR="000F4AC0" w:rsidRPr="006643AC">
        <w:t xml:space="preserve">valstij </w:t>
      </w:r>
      <w:r w:rsidR="00C037B9" w:rsidRPr="006643AC">
        <w:t xml:space="preserve">citstarp izriet </w:t>
      </w:r>
      <w:r w:rsidR="000F4AC0" w:rsidRPr="006643AC">
        <w:t xml:space="preserve">pienākums </w:t>
      </w:r>
      <w:r w:rsidR="00C037B9" w:rsidRPr="006643AC">
        <w:t xml:space="preserve">strādājošām </w:t>
      </w:r>
      <w:r w:rsidR="000F4AC0" w:rsidRPr="006643AC">
        <w:t xml:space="preserve">sievietēm </w:t>
      </w:r>
      <w:r w:rsidR="002F75EA" w:rsidRPr="006643AC">
        <w:t xml:space="preserve">nodrošināt </w:t>
      </w:r>
      <w:r w:rsidR="000F4AC0" w:rsidRPr="006643AC">
        <w:t xml:space="preserve">pietiekamus iztikas līdzekļus </w:t>
      </w:r>
      <w:r w:rsidR="00C037B9" w:rsidRPr="006643AC">
        <w:t xml:space="preserve">pirms un pēc dzemdību </w:t>
      </w:r>
      <w:r w:rsidR="000F4AC0" w:rsidRPr="006643AC">
        <w:t xml:space="preserve"> atvaļinājuma izmantošanai. </w:t>
      </w:r>
      <w:r w:rsidR="00C037B9" w:rsidRPr="006643AC">
        <w:t xml:space="preserve">Tāpat Satversmes tiesa norādījusi, ka </w:t>
      </w:r>
      <w:r w:rsidR="000F4AC0" w:rsidRPr="006643AC">
        <w:t xml:space="preserve">minētais pabalsts </w:t>
      </w:r>
      <w:r w:rsidR="00C037B9" w:rsidRPr="006643AC">
        <w:t>tiek uzskatīts par pietiekamu</w:t>
      </w:r>
      <w:r w:rsidR="000F4AC0" w:rsidRPr="006643AC">
        <w:t xml:space="preserve">, ja tas tiek izmaksāts 80 procentu apmērā no sievietes vidējiem ienākumiem </w:t>
      </w:r>
      <w:r w:rsidRPr="006643AC">
        <w:t>(</w:t>
      </w:r>
      <w:bookmarkStart w:id="3" w:name="_Hlk534293990"/>
      <w:r w:rsidRPr="006643AC">
        <w:rPr>
          <w:i/>
        </w:rPr>
        <w:t>Satversmes tiesas 2004.gada 14.janvāra sprieduma lietā Nr.2003-19-0103</w:t>
      </w:r>
      <w:bookmarkEnd w:id="3"/>
      <w:r w:rsidRPr="006643AC">
        <w:rPr>
          <w:i/>
        </w:rPr>
        <w:t xml:space="preserve"> </w:t>
      </w:r>
      <w:r w:rsidR="00C037B9" w:rsidRPr="006643AC">
        <w:rPr>
          <w:i/>
        </w:rPr>
        <w:t>Secinājumu</w:t>
      </w:r>
      <w:r w:rsidRPr="006643AC">
        <w:rPr>
          <w:i/>
        </w:rPr>
        <w:t xml:space="preserve"> daļas </w:t>
      </w:r>
      <w:r w:rsidR="00C037B9" w:rsidRPr="006643AC">
        <w:rPr>
          <w:i/>
        </w:rPr>
        <w:t>8</w:t>
      </w:r>
      <w:r w:rsidRPr="006643AC">
        <w:rPr>
          <w:i/>
        </w:rPr>
        <w:t>.punkts</w:t>
      </w:r>
      <w:r w:rsidRPr="006643AC">
        <w:t>)</w:t>
      </w:r>
      <w:r w:rsidR="00C037B9" w:rsidRPr="006643AC">
        <w:t>.</w:t>
      </w:r>
      <w:r w:rsidR="00FA6DAA" w:rsidRPr="006643AC">
        <w:t xml:space="preserve"> </w:t>
      </w:r>
    </w:p>
    <w:p w14:paraId="75AD2EED" w14:textId="46AD6046" w:rsidR="00EE47E7" w:rsidRPr="006643AC" w:rsidRDefault="00C20B55" w:rsidP="006643AC">
      <w:pPr>
        <w:spacing w:line="276" w:lineRule="auto"/>
        <w:ind w:firstLine="567"/>
        <w:jc w:val="both"/>
      </w:pPr>
      <w:r w:rsidRPr="006643AC">
        <w:t>A</w:t>
      </w:r>
      <w:r w:rsidR="007B69D7" w:rsidRPr="006643AC">
        <w:t xml:space="preserve">rī </w:t>
      </w:r>
      <w:r w:rsidR="004864B1" w:rsidRPr="006643AC">
        <w:t xml:space="preserve">Latvijas </w:t>
      </w:r>
      <w:r w:rsidR="007B69D7" w:rsidRPr="006643AC">
        <w:t xml:space="preserve">valsts jau </w:t>
      </w:r>
      <w:proofErr w:type="gramStart"/>
      <w:r w:rsidR="007B69D7" w:rsidRPr="006643AC">
        <w:t>2004.gadā</w:t>
      </w:r>
      <w:proofErr w:type="gramEnd"/>
      <w:r w:rsidR="007B69D7" w:rsidRPr="006643AC">
        <w:t xml:space="preserve"> ir atzinusi, ka maternitātes pabalsts ir valsts sociālās apdrošināšanas pabalsts, kura mērķis ir kompensēt maternitātes gadījumā zaudētos darba ienākumus</w:t>
      </w:r>
      <w:r w:rsidR="00BA0E9E" w:rsidRPr="006643AC">
        <w:t>, un šis</w:t>
      </w:r>
      <w:r w:rsidR="007B69D7" w:rsidRPr="006643AC">
        <w:t xml:space="preserve"> pabalsts ir daļa no valsts izveidotās atbalsta sistēmas ģimeņu aizsardzībai un demogrāfiskās situācijas uzlabošanai </w:t>
      </w:r>
      <w:r w:rsidR="00FA6DAA" w:rsidRPr="006643AC">
        <w:t>(</w:t>
      </w:r>
      <w:r w:rsidR="00FA6DAA" w:rsidRPr="006643AC">
        <w:rPr>
          <w:i/>
        </w:rPr>
        <w:t xml:space="preserve">Koncepcija </w:t>
      </w:r>
      <w:r w:rsidR="00FA6DAA" w:rsidRPr="006643AC">
        <w:rPr>
          <w:bCs/>
          <w:i/>
        </w:rPr>
        <w:t xml:space="preserve">par valsts sociālo pabalstu palielināšanu ģimenēm pēc bērna piedzimšanas, apstiprināta ar Ministru kabineta 2004.gada 30.augusta rīkojumu Nr.591, </w:t>
      </w:r>
      <w:r w:rsidRPr="006643AC">
        <w:rPr>
          <w:bCs/>
          <w:i/>
        </w:rPr>
        <w:t>2.lapa</w:t>
      </w:r>
      <w:r w:rsidRPr="006643AC">
        <w:rPr>
          <w:bCs/>
        </w:rPr>
        <w:t xml:space="preserve">). </w:t>
      </w:r>
      <w:r w:rsidR="008B237A" w:rsidRPr="006643AC">
        <w:rPr>
          <w:bCs/>
        </w:rPr>
        <w:t xml:space="preserve">Tāpat arī </w:t>
      </w:r>
      <w:r w:rsidR="00EE47E7" w:rsidRPr="006643AC">
        <w:t xml:space="preserve">anotācijā likumprojektam, kas Saeimā tika iesniegts 2011.gada 1.decembrī un ar kuru citstarp tika paredzēts grozīt Maternitātes pabalsta likuma 10.pantu, nosakot, ka maternitātes pabalstu piešķir 80 procentu </w:t>
      </w:r>
      <w:r w:rsidR="00EE47E7" w:rsidRPr="006643AC">
        <w:rPr>
          <w:shd w:val="clear" w:color="auto" w:fill="FFFFFF"/>
        </w:rPr>
        <w:t xml:space="preserve">apmērā no pabalsta saņēmēja vidējās apdrošināšanas iemaksu algas (iepriekš </w:t>
      </w:r>
      <w:r w:rsidR="008B237A" w:rsidRPr="006643AC">
        <w:rPr>
          <w:shd w:val="clear" w:color="auto" w:fill="FFFFFF"/>
        </w:rPr>
        <w:t xml:space="preserve">tas </w:t>
      </w:r>
      <w:r w:rsidR="00EE47E7" w:rsidRPr="006643AC">
        <w:rPr>
          <w:shd w:val="clear" w:color="auto" w:fill="FFFFFF"/>
        </w:rPr>
        <w:t xml:space="preserve">bija noteikts 100 </w:t>
      </w:r>
      <w:r w:rsidR="008B237A" w:rsidRPr="006643AC">
        <w:rPr>
          <w:shd w:val="clear" w:color="auto" w:fill="FFFFFF"/>
        </w:rPr>
        <w:t xml:space="preserve">procentu </w:t>
      </w:r>
      <w:r w:rsidR="00EE47E7" w:rsidRPr="006643AC">
        <w:rPr>
          <w:shd w:val="clear" w:color="auto" w:fill="FFFFFF"/>
        </w:rPr>
        <w:t>apmērā), norādīts, ka maternitātes pabalst</w:t>
      </w:r>
      <w:r w:rsidR="008B237A" w:rsidRPr="006643AC">
        <w:rPr>
          <w:shd w:val="clear" w:color="auto" w:fill="FFFFFF"/>
        </w:rPr>
        <w:t>s</w:t>
      </w:r>
      <w:r w:rsidR="00EE47E7" w:rsidRPr="006643AC">
        <w:rPr>
          <w:shd w:val="clear" w:color="auto" w:fill="FFFFFF"/>
        </w:rPr>
        <w:t xml:space="preserve"> ir paredzēts, lai personai atlīdzinātu algotā darbā negūtu ienākumu attiecīgā sociālā riska iestāšanās gadījumā</w:t>
      </w:r>
      <w:r w:rsidR="008B237A" w:rsidRPr="006643AC">
        <w:rPr>
          <w:shd w:val="clear" w:color="auto" w:fill="FFFFFF"/>
        </w:rPr>
        <w:t xml:space="preserve"> (</w:t>
      </w:r>
      <w:r w:rsidR="00EE47E7" w:rsidRPr="006643AC">
        <w:rPr>
          <w:shd w:val="clear" w:color="auto" w:fill="FFFFFF"/>
        </w:rPr>
        <w:t>nevis, lai nodrošinātu personai augstāku ienākumu līmeni</w:t>
      </w:r>
      <w:r w:rsidR="0095396A" w:rsidRPr="006643AC">
        <w:rPr>
          <w:shd w:val="clear" w:color="auto" w:fill="FFFFFF"/>
        </w:rPr>
        <w:t>,</w:t>
      </w:r>
      <w:r w:rsidR="00753DA1" w:rsidRPr="006643AC">
        <w:rPr>
          <w:shd w:val="clear" w:color="auto" w:fill="FFFFFF"/>
        </w:rPr>
        <w:t xml:space="preserve"> </w:t>
      </w:r>
      <w:r w:rsidR="00EE47E7" w:rsidRPr="006643AC">
        <w:rPr>
          <w:shd w:val="clear" w:color="auto" w:fill="FFFFFF"/>
        </w:rPr>
        <w:t>kā bijis iepriekš</w:t>
      </w:r>
      <w:r w:rsidR="008B237A" w:rsidRPr="006643AC">
        <w:rPr>
          <w:shd w:val="clear" w:color="auto" w:fill="FFFFFF"/>
        </w:rPr>
        <w:t>)</w:t>
      </w:r>
      <w:r w:rsidR="00EE47E7" w:rsidRPr="006643AC">
        <w:t xml:space="preserve"> (</w:t>
      </w:r>
      <w:hyperlink r:id="rId8" w:history="1">
        <w:r w:rsidR="008B237A" w:rsidRPr="006643AC">
          <w:rPr>
            <w:rStyle w:val="Hyperlink"/>
            <w:i/>
            <w:color w:val="000000" w:themeColor="text1"/>
            <w:u w:val="none"/>
          </w:rPr>
          <w:t>https://titania.saeima.lv/LIVS11/SaeimaLIVS11.nsf/0/5F75C862 BF3812ADC2257959003CDD43?OpenDocument</w:t>
        </w:r>
      </w:hyperlink>
      <w:r w:rsidR="00EE47E7" w:rsidRPr="006643AC">
        <w:t>)</w:t>
      </w:r>
      <w:r w:rsidR="002F75EA" w:rsidRPr="006643AC">
        <w:t>.</w:t>
      </w:r>
      <w:r w:rsidR="00EE47E7" w:rsidRPr="006643AC">
        <w:t xml:space="preserve"> </w:t>
      </w:r>
    </w:p>
    <w:p w14:paraId="0FEE43E5" w14:textId="77777777" w:rsidR="004864B1" w:rsidRPr="006643AC" w:rsidRDefault="004864B1" w:rsidP="006643AC">
      <w:pPr>
        <w:spacing w:line="276" w:lineRule="auto"/>
        <w:ind w:firstLine="567"/>
        <w:jc w:val="both"/>
        <w:rPr>
          <w:bCs/>
        </w:rPr>
      </w:pPr>
    </w:p>
    <w:p w14:paraId="42AF5D2A" w14:textId="57572EDB" w:rsidR="00C20B55" w:rsidRPr="006643AC" w:rsidRDefault="00D46015" w:rsidP="006643AC">
      <w:pPr>
        <w:spacing w:line="276" w:lineRule="auto"/>
        <w:ind w:firstLine="567"/>
        <w:jc w:val="both"/>
      </w:pPr>
      <w:r w:rsidRPr="006643AC">
        <w:t xml:space="preserve">[9] </w:t>
      </w:r>
      <w:r w:rsidR="00AD36A0" w:rsidRPr="006643AC">
        <w:t xml:space="preserve">No minētā </w:t>
      </w:r>
      <w:r w:rsidR="00C20B55" w:rsidRPr="006643AC">
        <w:t>secināms, ka</w:t>
      </w:r>
      <w:r w:rsidR="00966964" w:rsidRPr="006643AC">
        <w:t xml:space="preserve">, </w:t>
      </w:r>
      <w:r w:rsidR="004864B1" w:rsidRPr="006643AC">
        <w:t>paredzot</w:t>
      </w:r>
      <w:r w:rsidR="00966964" w:rsidRPr="006643AC">
        <w:t xml:space="preserve"> maternitātes pabalstu, valsts, ievērojot arī starptautiskās saistības, ir vēlējusies radīt finansiāli drošu vidi ģimenēm, kurās piedzimis bērns, tādējādi veicinot demogrāfiskās situācijas uzlabošanos. M</w:t>
      </w:r>
      <w:r w:rsidR="00AD36A0" w:rsidRPr="006643AC">
        <w:t>aternitātes pabalsta sistēma ir veidota tādējādi, ka šā pabalsta apmērs pamatā ir piesaistīt</w:t>
      </w:r>
      <w:r w:rsidR="00C20B55" w:rsidRPr="006643AC">
        <w:t>s</w:t>
      </w:r>
      <w:r w:rsidR="00AD36A0" w:rsidRPr="006643AC">
        <w:t xml:space="preserve"> </w:t>
      </w:r>
      <w:r w:rsidR="00C20B55" w:rsidRPr="006643AC">
        <w:t xml:space="preserve">pabalsta saņēmēja </w:t>
      </w:r>
      <w:r w:rsidR="00AD36A0" w:rsidRPr="006643AC">
        <w:t>apdrošināšanas iemaksu algai, tād</w:t>
      </w:r>
      <w:r w:rsidR="00966964" w:rsidRPr="006643AC">
        <w:t xml:space="preserve">ā veidā </w:t>
      </w:r>
      <w:r w:rsidR="00AD36A0" w:rsidRPr="006643AC">
        <w:t>pēc iespējas nodrošinot to, lai grūtniecības un dzemdību atvaļinājuma dēļ zaudētie darba ienākumi sievietei tiktu kompensēti maternitātes pabalsta veidā.</w:t>
      </w:r>
      <w:r w:rsidR="007B69D7" w:rsidRPr="006643AC">
        <w:t xml:space="preserve"> </w:t>
      </w:r>
      <w:r w:rsidR="00DE1AFC" w:rsidRPr="006643AC">
        <w:t xml:space="preserve">Par to acīmredzami liecina jau minētais Maternitātes pabalsta likuma </w:t>
      </w:r>
      <w:proofErr w:type="gramStart"/>
      <w:r w:rsidR="00DE1AFC" w:rsidRPr="006643AC">
        <w:t>10.pant</w:t>
      </w:r>
      <w:r w:rsidR="00966964" w:rsidRPr="006643AC">
        <w:t>s</w:t>
      </w:r>
      <w:proofErr w:type="gramEnd"/>
      <w:r w:rsidR="00966964" w:rsidRPr="006643AC">
        <w:t xml:space="preserve">, kas paredz, ka </w:t>
      </w:r>
      <w:r w:rsidR="00DE1AFC" w:rsidRPr="006643AC">
        <w:rPr>
          <w:bCs/>
        </w:rPr>
        <w:t>m</w:t>
      </w:r>
      <w:r w:rsidR="00DE1AFC" w:rsidRPr="006643AC">
        <w:t xml:space="preserve">aternitātes pabalstu piešķir 80 procentu apmērā no </w:t>
      </w:r>
      <w:r w:rsidR="00DE1AFC" w:rsidRPr="006643AC">
        <w:rPr>
          <w:i/>
        </w:rPr>
        <w:t>pabalsta saņēmēja</w:t>
      </w:r>
      <w:r w:rsidR="00DE1AFC" w:rsidRPr="006643AC">
        <w:t xml:space="preserve"> vidējās apdrošināšanas iemaksu algas. </w:t>
      </w:r>
    </w:p>
    <w:p w14:paraId="5C95FE34" w14:textId="77777777" w:rsidR="003B52FC" w:rsidRPr="006643AC" w:rsidRDefault="00966964" w:rsidP="006643AC">
      <w:pPr>
        <w:spacing w:line="276" w:lineRule="auto"/>
        <w:ind w:firstLine="567"/>
        <w:jc w:val="both"/>
      </w:pPr>
      <w:r w:rsidRPr="006643AC">
        <w:t xml:space="preserve">Ievērojot minēto, Senāts atzīst, ka tiesību normas, kas noteic vidējās apdrošināšanas iemaksu algas aprēķināšanu maternitātes pabalsta apmēra noteikšanai, pēc iespējas ir jāinterpretē tā, lai tas būtu saskanīgi ar šī pabalsta </w:t>
      </w:r>
      <w:r w:rsidR="004864B1" w:rsidRPr="006643AC">
        <w:t xml:space="preserve">mērķi un </w:t>
      </w:r>
      <w:r w:rsidRPr="006643AC">
        <w:t xml:space="preserve">pamatdomu būt piesaistītam </w:t>
      </w:r>
      <w:r w:rsidR="001A4D53" w:rsidRPr="006643AC">
        <w:t xml:space="preserve">tieši konkrētās </w:t>
      </w:r>
      <w:r w:rsidRPr="006643AC">
        <w:t>personas darbā gūtajiem ienākumiem</w:t>
      </w:r>
      <w:r w:rsidR="00B70EE9" w:rsidRPr="006643AC">
        <w:t xml:space="preserve">, jo tikai tādā veidā ir iespējams visefektīvāk nodrošināt, ka sievietei pēc iespējas tiek kompensēti grūtniecības un bērna dzimšanas dēļ negūtie darba ienākumi. </w:t>
      </w:r>
      <w:r w:rsidR="003B52FC" w:rsidRPr="006643AC">
        <w:t xml:space="preserve"> </w:t>
      </w:r>
    </w:p>
    <w:p w14:paraId="01460AF4" w14:textId="77777777" w:rsidR="003B52FC" w:rsidRPr="006643AC" w:rsidRDefault="003B52FC" w:rsidP="006643AC">
      <w:pPr>
        <w:spacing w:line="276" w:lineRule="auto"/>
        <w:ind w:firstLine="567"/>
        <w:jc w:val="both"/>
      </w:pPr>
    </w:p>
    <w:p w14:paraId="771EE1FE" w14:textId="77777777" w:rsidR="003B52FC" w:rsidRPr="006643AC" w:rsidRDefault="00966964" w:rsidP="006643AC">
      <w:pPr>
        <w:spacing w:line="276" w:lineRule="auto"/>
        <w:ind w:firstLine="567"/>
        <w:jc w:val="both"/>
      </w:pPr>
      <w:r w:rsidRPr="006643AC">
        <w:lastRenderedPageBreak/>
        <w:t xml:space="preserve">[10] </w:t>
      </w:r>
      <w:r w:rsidR="003B52FC" w:rsidRPr="006643AC">
        <w:t>Kārtību, kādā ir nosakāma vidējā apdrošināšanas iemaksu alga valsts sociālās apdrošināšanas pabalst</w:t>
      </w:r>
      <w:r w:rsidR="00FD4243" w:rsidRPr="006643AC">
        <w:t>u</w:t>
      </w:r>
      <w:r w:rsidR="003B52FC" w:rsidRPr="006643AC">
        <w:t xml:space="preserve"> aprēķināšanai, noteic Maternitātes pabalsta likuma </w:t>
      </w:r>
      <w:proofErr w:type="gramStart"/>
      <w:r w:rsidR="003B52FC" w:rsidRPr="006643AC">
        <w:t>31.pants</w:t>
      </w:r>
      <w:proofErr w:type="gramEnd"/>
      <w:r w:rsidR="003B52FC" w:rsidRPr="006643AC">
        <w:t xml:space="preserve">. </w:t>
      </w:r>
    </w:p>
    <w:p w14:paraId="76D0C5AE" w14:textId="77777777" w:rsidR="003B52FC" w:rsidRPr="006643AC" w:rsidRDefault="00FD4243" w:rsidP="006643AC">
      <w:pPr>
        <w:spacing w:line="276" w:lineRule="auto"/>
        <w:ind w:firstLine="567"/>
        <w:jc w:val="both"/>
        <w:rPr>
          <w:shd w:val="clear" w:color="auto" w:fill="FFFFFF"/>
        </w:rPr>
      </w:pPr>
      <w:r w:rsidRPr="006643AC">
        <w:t>Saskaņā ar š</w:t>
      </w:r>
      <w:r w:rsidR="003B52FC" w:rsidRPr="006643AC">
        <w:t>ā panta pirm</w:t>
      </w:r>
      <w:r w:rsidRPr="006643AC">
        <w:t>o</w:t>
      </w:r>
      <w:r w:rsidR="003B52FC" w:rsidRPr="006643AC">
        <w:t xml:space="preserve"> daļ</w:t>
      </w:r>
      <w:r w:rsidRPr="006643AC">
        <w:t>u</w:t>
      </w:r>
      <w:r w:rsidR="006F605F" w:rsidRPr="006643AC">
        <w:t xml:space="preserve"> </w:t>
      </w:r>
      <w:r w:rsidR="003B52FC" w:rsidRPr="006643AC">
        <w:t>v</w:t>
      </w:r>
      <w:r w:rsidR="003B52FC" w:rsidRPr="006643AC">
        <w:rPr>
          <w:shd w:val="clear" w:color="auto" w:fill="FFFFFF"/>
        </w:rPr>
        <w:t>idējo apdrošināšanas iemaksu algu valsts sociālās apdrošināšanas pabalsta aprēķināšanai nosaka no apdrošinātās personas apdrošināšanas iemaksu algas par 12 kalendāro mēnešu periodu, šo periodu beidzot divus kalendāros mēnešus pirms mēneša, kurā iestājies apdrošināšanas gadījums</w:t>
      </w:r>
      <w:r w:rsidR="006F605F" w:rsidRPr="006643AC">
        <w:rPr>
          <w:shd w:val="clear" w:color="auto" w:fill="FFFFFF"/>
        </w:rPr>
        <w:t xml:space="preserve">. </w:t>
      </w:r>
    </w:p>
    <w:p w14:paraId="423CAC0E" w14:textId="77777777" w:rsidR="003B52FC" w:rsidRPr="006643AC" w:rsidRDefault="006F605F" w:rsidP="006643AC">
      <w:pPr>
        <w:spacing w:line="276" w:lineRule="auto"/>
        <w:ind w:firstLine="567"/>
        <w:jc w:val="both"/>
        <w:rPr>
          <w:shd w:val="clear" w:color="auto" w:fill="FFFFFF"/>
        </w:rPr>
      </w:pPr>
      <w:r w:rsidRPr="006643AC">
        <w:rPr>
          <w:shd w:val="clear" w:color="auto" w:fill="FFFFFF"/>
        </w:rPr>
        <w:t>Vienlaikus š</w:t>
      </w:r>
      <w:r w:rsidR="003B52FC" w:rsidRPr="006643AC">
        <w:t>ā pant</w:t>
      </w:r>
      <w:r w:rsidRPr="006643AC">
        <w:t xml:space="preserve">a otrās daļas 2.punktā ir atrunāts: ja </w:t>
      </w:r>
      <w:r w:rsidRPr="006643AC">
        <w:rPr>
          <w:shd w:val="clear" w:color="auto" w:fill="FFFFFF"/>
        </w:rPr>
        <w:t xml:space="preserve">šā panta pirmajā daļā paredzētajā vidējās apdrošināšanas iemaksu algas noteikšanas periodā apdrošināšanas iemaksu alga nav bijusi </w:t>
      </w:r>
      <w:r w:rsidR="00255D61" w:rsidRPr="006643AC">
        <w:rPr>
          <w:shd w:val="clear" w:color="auto" w:fill="FFFFFF"/>
        </w:rPr>
        <w:t xml:space="preserve">citstarp </w:t>
      </w:r>
      <w:r w:rsidRPr="006643AC">
        <w:rPr>
          <w:shd w:val="clear" w:color="auto" w:fill="FFFFFF"/>
        </w:rPr>
        <w:t xml:space="preserve">grūtniecības un dzemdību atvaļinājuma, bērna kopšanas atvaļinājuma vai pārejošas darbnespējas dēļ, tad, aprēķinot valsts sociālās apdrošināšanas pabalstu, vidējo apdrošināšanas iemaksu algu nosaka par iepriekšējo šā panta 12 mēnešu periodu, paredzot iespēju vidējo apdrošināšanas iemaksu algu noteikt darba ņēmējam attiecīgi par 12 mēnešu periodu 32 kalendāra mēnešu laikā pirms mēneša, kad iestājies apdrošināšanas gadījums. Tādējādi likumdevējs šajā normā ir apsvēris gadījumu, kad personai </w:t>
      </w:r>
      <w:r w:rsidR="00AA09A9" w:rsidRPr="006643AC">
        <w:rPr>
          <w:shd w:val="clear" w:color="auto" w:fill="FFFFFF"/>
        </w:rPr>
        <w:t xml:space="preserve">32 mēnešus pirms apdrošināšanas gadījuma iestāšanās </w:t>
      </w:r>
      <w:r w:rsidRPr="006643AC">
        <w:rPr>
          <w:shd w:val="clear" w:color="auto" w:fill="FFFFFF"/>
        </w:rPr>
        <w:t>nav bijusi darba alga tā iemesla dēļ, ka persona atradusi</w:t>
      </w:r>
      <w:r w:rsidR="00255D61" w:rsidRPr="006643AC">
        <w:rPr>
          <w:shd w:val="clear" w:color="auto" w:fill="FFFFFF"/>
        </w:rPr>
        <w:t>es</w:t>
      </w:r>
      <w:r w:rsidRPr="006643AC">
        <w:rPr>
          <w:shd w:val="clear" w:color="auto" w:fill="FFFFFF"/>
        </w:rPr>
        <w:t xml:space="preserve"> grūtniecības, dzemdību un bērna kopšanas atvaļinājumā sakarā ar iepriekš dzimušu bērniņu.</w:t>
      </w:r>
    </w:p>
    <w:p w14:paraId="2CA17B11" w14:textId="77777777" w:rsidR="00AA09A9" w:rsidRPr="006643AC" w:rsidRDefault="00AA09A9" w:rsidP="006643AC">
      <w:pPr>
        <w:spacing w:line="276" w:lineRule="auto"/>
        <w:ind w:firstLine="567"/>
        <w:jc w:val="both"/>
        <w:rPr>
          <w:shd w:val="clear" w:color="auto" w:fill="FFFFFF"/>
        </w:rPr>
      </w:pPr>
      <w:r w:rsidRPr="006643AC">
        <w:rPr>
          <w:shd w:val="clear" w:color="auto" w:fill="FFFFFF"/>
        </w:rPr>
        <w:t>Savukārt šā panta otrās daļas 3.punkts noteic: ja šīs daļas 2.punktā paredzētajā 32 kalendāra mēnešu periodā apdrošināšanas iemaksu alga nav bijusi, tad, aprēķinot maternitātes pabalstu, vidējo apdrošināšanas iemaksu algu par minēto periodu nosaka 70 procentu apmērā no valstī noteiktās mēneša vidējās apdrošināšanas iemaksu algas</w:t>
      </w:r>
      <w:r w:rsidR="00CA7C2B" w:rsidRPr="006643AC">
        <w:rPr>
          <w:shd w:val="clear" w:color="auto" w:fill="FFFFFF"/>
        </w:rPr>
        <w:t xml:space="preserve"> </w:t>
      </w:r>
      <w:proofErr w:type="gramStart"/>
      <w:r w:rsidR="00CA7C2B" w:rsidRPr="006643AC">
        <w:rPr>
          <w:shd w:val="clear" w:color="auto" w:fill="FFFFFF"/>
        </w:rPr>
        <w:t>(</w:t>
      </w:r>
      <w:proofErr w:type="gramEnd"/>
      <w:r w:rsidR="00CA7C2B" w:rsidRPr="006643AC">
        <w:rPr>
          <w:shd w:val="clear" w:color="auto" w:fill="FFFFFF"/>
        </w:rPr>
        <w:t>sākotnēji – ar 2004.gada 2.decembrī pieņemto likumu – Maternitātes pabalsta likuma 31.panta otrās daļas 3.punkts paredzēja, ka vidējo apdrošināšanas iemaksu algu nosaka 40 procentu apmērā no valstī noteiktās mēneša vidējās apdrošināšanas iemaksu algas, bet ar 2007.gada 27.novembra likumu likumdevējs šo normu grozīja, atrunājot, ka maternitātes pabalsta aprēķināšanas vajadzībām vidējo apdrošināšanas iemaksu algu nosaka 70 procentu apmērā no valstī noteiktās mēneša vidējās apdrošināšanas iemaksu algas).</w:t>
      </w:r>
    </w:p>
    <w:p w14:paraId="49FAF6D2" w14:textId="77777777" w:rsidR="00AA09A9" w:rsidRPr="006643AC" w:rsidRDefault="00AA09A9" w:rsidP="006643AC">
      <w:pPr>
        <w:spacing w:line="276" w:lineRule="auto"/>
        <w:ind w:firstLine="567"/>
        <w:jc w:val="both"/>
        <w:rPr>
          <w:shd w:val="clear" w:color="auto" w:fill="FFFFFF"/>
        </w:rPr>
      </w:pPr>
    </w:p>
    <w:p w14:paraId="3BDBA03E" w14:textId="5D3DC4E4" w:rsidR="00334F4F" w:rsidRPr="006643AC" w:rsidRDefault="00AA09A9" w:rsidP="006643AC">
      <w:pPr>
        <w:spacing w:line="276" w:lineRule="auto"/>
        <w:ind w:firstLine="567"/>
        <w:jc w:val="both"/>
        <w:rPr>
          <w:shd w:val="clear" w:color="auto" w:fill="FFFFFF"/>
        </w:rPr>
      </w:pPr>
      <w:r w:rsidRPr="006643AC">
        <w:rPr>
          <w:shd w:val="clear" w:color="auto" w:fill="FFFFFF"/>
        </w:rPr>
        <w:t xml:space="preserve">[11] Administratīvā apgabaltiesa, izvērtējot minētās Maternitātes pabalsta likuma </w:t>
      </w:r>
      <w:proofErr w:type="gramStart"/>
      <w:r w:rsidRPr="006643AC">
        <w:rPr>
          <w:shd w:val="clear" w:color="auto" w:fill="FFFFFF"/>
        </w:rPr>
        <w:t>31.panta</w:t>
      </w:r>
      <w:proofErr w:type="gramEnd"/>
      <w:r w:rsidRPr="006643AC">
        <w:rPr>
          <w:shd w:val="clear" w:color="auto" w:fill="FFFFFF"/>
        </w:rPr>
        <w:t xml:space="preserve"> normas, ir atzinusi, ka šajās normās likumdevējs ir noteicis, ka gadījumā, ja personai vidējā apdrošināšanas iemaksu alga laikā pirms grūtniecības atvaļinājuma nav bijusi tāpēc, ka šī persona bijusi grūtniecības, dzemdību vai bērna kopšanas atvaļinājumā ar iepriekšējo bērnu, tad maternitātes pabalsta aprēķināšanai pieļaujams ņemt vērā personas vidējo apdrošināšanas iemaksu algu agrākā 12 mēnešu periodā, ci</w:t>
      </w:r>
      <w:r w:rsidR="00255D61" w:rsidRPr="006643AC">
        <w:rPr>
          <w:shd w:val="clear" w:color="auto" w:fill="FFFFFF"/>
        </w:rPr>
        <w:t>kt</w:t>
      </w:r>
      <w:r w:rsidRPr="006643AC">
        <w:rPr>
          <w:shd w:val="clear" w:color="auto" w:fill="FFFFFF"/>
        </w:rPr>
        <w:t xml:space="preserve">āl tas iekļaujas 32 mēnešu </w:t>
      </w:r>
      <w:r w:rsidR="00255D61" w:rsidRPr="006643AC">
        <w:rPr>
          <w:shd w:val="clear" w:color="auto" w:fill="FFFFFF"/>
        </w:rPr>
        <w:t xml:space="preserve">periodā </w:t>
      </w:r>
      <w:r w:rsidRPr="006643AC">
        <w:rPr>
          <w:shd w:val="clear" w:color="auto" w:fill="FFFFFF"/>
        </w:rPr>
        <w:t xml:space="preserve">pirms apdrošināšanas gadījuma. Savukārt, ja arī šajā 32 mēnešu periodā personai nav bijusi attiecīga apdrošināšanas iemaksu alga (kā tas ir tad, </w:t>
      </w:r>
      <w:r w:rsidR="006C4604" w:rsidRPr="006643AC">
        <w:rPr>
          <w:shd w:val="clear" w:color="auto" w:fill="FFFFFF"/>
        </w:rPr>
        <w:t xml:space="preserve">ja </w:t>
      </w:r>
      <w:r w:rsidR="001802EB" w:rsidRPr="006643AC">
        <w:rPr>
          <w:shd w:val="clear" w:color="auto" w:fill="FFFFFF"/>
        </w:rPr>
        <w:t xml:space="preserve">ar nelielu laika atstarpi </w:t>
      </w:r>
      <w:r w:rsidRPr="006643AC">
        <w:rPr>
          <w:shd w:val="clear" w:color="auto" w:fill="FFFFFF"/>
        </w:rPr>
        <w:t xml:space="preserve">piedzimuši nevis divi, bet vairāk bērni), tad </w:t>
      </w:r>
      <w:r w:rsidR="00322067" w:rsidRPr="006643AC">
        <w:rPr>
          <w:shd w:val="clear" w:color="auto" w:fill="FFFFFF"/>
        </w:rPr>
        <w:t xml:space="preserve">iemaksu algas noteikšanā </w:t>
      </w:r>
      <w:r w:rsidRPr="006643AC">
        <w:rPr>
          <w:shd w:val="clear" w:color="auto" w:fill="FFFFFF"/>
        </w:rPr>
        <w:t xml:space="preserve">atkāpšanās uz vēl agrāku laika posmu nav pieļaujama un personai maternitātes pabalsts atbilstoši Maternitātes pabalsta likuma 31.panta otrās daļas 3.punktam </w:t>
      </w:r>
      <w:r w:rsidR="00F904B7" w:rsidRPr="006643AC">
        <w:rPr>
          <w:shd w:val="clear" w:color="auto" w:fill="FFFFFF"/>
        </w:rPr>
        <w:t>aprēķināms, par pamatu ņemot valstī noteikto vidējo mēneša apdrošināšanas iemaksu algu.</w:t>
      </w:r>
      <w:r w:rsidR="00653015" w:rsidRPr="006643AC">
        <w:rPr>
          <w:shd w:val="clear" w:color="auto" w:fill="FFFFFF"/>
        </w:rPr>
        <w:t xml:space="preserve"> </w:t>
      </w:r>
    </w:p>
    <w:p w14:paraId="739F4F13" w14:textId="25B741CF" w:rsidR="00B61D8C" w:rsidRPr="006643AC" w:rsidRDefault="00653015" w:rsidP="006643AC">
      <w:pPr>
        <w:spacing w:line="276" w:lineRule="auto"/>
        <w:ind w:firstLine="567"/>
        <w:jc w:val="both"/>
        <w:rPr>
          <w:shd w:val="clear" w:color="auto" w:fill="FFFFFF"/>
        </w:rPr>
      </w:pPr>
      <w:r w:rsidRPr="006643AC">
        <w:rPr>
          <w:shd w:val="clear" w:color="auto" w:fill="FFFFFF"/>
        </w:rPr>
        <w:t xml:space="preserve">Tādējādi apgabaltiesa būtībā secinājusi, ka gadījumā, ja bērni dzimst </w:t>
      </w:r>
      <w:r w:rsidR="00CF24DB" w:rsidRPr="006643AC">
        <w:rPr>
          <w:shd w:val="clear" w:color="auto" w:fill="FFFFFF"/>
        </w:rPr>
        <w:t xml:space="preserve">neilgi viens pēc otra </w:t>
      </w:r>
      <w:r w:rsidRPr="006643AC">
        <w:rPr>
          <w:shd w:val="clear" w:color="auto" w:fill="FFFFFF"/>
        </w:rPr>
        <w:t>(proti, starp bērnu dzimšanu personai neatgriežoties darbā, bet tā vietā no iepriekšējā bērna kopšanas atvaļinājuma uzreiz pārejot nākamā gaidāmā bērna grūtniecības atvaļinājumā)</w:t>
      </w:r>
      <w:r w:rsidR="00334F4F" w:rsidRPr="006643AC">
        <w:rPr>
          <w:shd w:val="clear" w:color="auto" w:fill="FFFFFF"/>
        </w:rPr>
        <w:t xml:space="preserve">, </w:t>
      </w:r>
      <w:r w:rsidR="00B61D8C" w:rsidRPr="006643AC">
        <w:rPr>
          <w:shd w:val="clear" w:color="auto" w:fill="FFFFFF"/>
        </w:rPr>
        <w:t xml:space="preserve">likumdevējs ir izvēlējies noteikt, ka tikai par otro bērnu maternitātes pabalsta aprēķinā ņemama vērā konkrētās personas apdrošināšanas iemaksu alga, savukārt jau par trešo bērnu mātes </w:t>
      </w:r>
      <w:r w:rsidR="00255D61" w:rsidRPr="006643AC">
        <w:rPr>
          <w:shd w:val="clear" w:color="auto" w:fill="FFFFFF"/>
        </w:rPr>
        <w:t>pirms bērnu dzimšanas</w:t>
      </w:r>
      <w:r w:rsidR="00B61D8C" w:rsidRPr="006643AC">
        <w:rPr>
          <w:shd w:val="clear" w:color="auto" w:fill="FFFFFF"/>
        </w:rPr>
        <w:t xml:space="preserve"> gūtajiem darba ienākumiem nav nozīmes un maternitātes pabalsts aprēķināms, ņemot vērā valstī vidējo mēneša apdrošināšanas iemaksu algu.</w:t>
      </w:r>
    </w:p>
    <w:p w14:paraId="41A982F7" w14:textId="77777777" w:rsidR="00B61D8C" w:rsidRPr="006643AC" w:rsidRDefault="00B61D8C" w:rsidP="006643AC">
      <w:pPr>
        <w:spacing w:line="276" w:lineRule="auto"/>
        <w:ind w:firstLine="567"/>
        <w:jc w:val="both"/>
        <w:rPr>
          <w:shd w:val="clear" w:color="auto" w:fill="FFFFFF"/>
        </w:rPr>
      </w:pPr>
    </w:p>
    <w:p w14:paraId="1F120956" w14:textId="77777777" w:rsidR="00B61D8C" w:rsidRPr="006643AC" w:rsidRDefault="00B61D8C" w:rsidP="006643AC">
      <w:pPr>
        <w:spacing w:line="276" w:lineRule="auto"/>
        <w:ind w:firstLine="567"/>
        <w:jc w:val="both"/>
        <w:rPr>
          <w:shd w:val="clear" w:color="auto" w:fill="FFFFFF"/>
        </w:rPr>
      </w:pPr>
      <w:r w:rsidRPr="006643AC">
        <w:rPr>
          <w:shd w:val="clear" w:color="auto" w:fill="FFFFFF"/>
        </w:rPr>
        <w:t xml:space="preserve">[12] </w:t>
      </w:r>
      <w:r w:rsidR="00653015" w:rsidRPr="006643AC">
        <w:rPr>
          <w:shd w:val="clear" w:color="auto" w:fill="FFFFFF"/>
        </w:rPr>
        <w:t>Augstākā tiesa piekrīt, ka</w:t>
      </w:r>
      <w:r w:rsidRPr="006643AC">
        <w:rPr>
          <w:shd w:val="clear" w:color="auto" w:fill="FFFFFF"/>
        </w:rPr>
        <w:t>, interpretējot minētās tiesību norm</w:t>
      </w:r>
      <w:r w:rsidR="008B237A" w:rsidRPr="006643AC">
        <w:rPr>
          <w:shd w:val="clear" w:color="auto" w:fill="FFFFFF"/>
        </w:rPr>
        <w:t>as</w:t>
      </w:r>
      <w:r w:rsidRPr="006643AC">
        <w:rPr>
          <w:shd w:val="clear" w:color="auto" w:fill="FFFFFF"/>
        </w:rPr>
        <w:t xml:space="preserve"> gramatiski, par šo normu saturu ir izdarāms tāds secinājums, pie kāda ir nonākusi apgabaltiesa. Tomēr, lai noskaidrotu tiesību normu saturu</w:t>
      </w:r>
      <w:r w:rsidR="002B5F7A" w:rsidRPr="006643AC">
        <w:rPr>
          <w:shd w:val="clear" w:color="auto" w:fill="FFFFFF"/>
        </w:rPr>
        <w:t xml:space="preserve"> un secīgi izlemtu, vai tās ir piemērojamas konkrētajā gadījumā, </w:t>
      </w:r>
      <w:r w:rsidRPr="006643AC">
        <w:rPr>
          <w:shd w:val="clear" w:color="auto" w:fill="FFFFFF"/>
        </w:rPr>
        <w:t>ir izmantojamas arī citas tiesību normu interpretācijas metodes.</w:t>
      </w:r>
    </w:p>
    <w:p w14:paraId="11FCE649" w14:textId="6ECE1BBB" w:rsidR="00653015" w:rsidRPr="006643AC" w:rsidRDefault="00B61D8C" w:rsidP="006643AC">
      <w:pPr>
        <w:spacing w:line="276" w:lineRule="auto"/>
        <w:ind w:firstLine="567"/>
        <w:jc w:val="both"/>
        <w:rPr>
          <w:shd w:val="clear" w:color="auto" w:fill="FFFFFF"/>
        </w:rPr>
      </w:pPr>
      <w:r w:rsidRPr="006643AC">
        <w:rPr>
          <w:shd w:val="clear" w:color="auto" w:fill="FFFFFF"/>
        </w:rPr>
        <w:t xml:space="preserve">No apgabaltiesas sprieduma motīviem izriet, ka, apgabaltiesas ieskatā, tā attiecīgo normu saturu ir noskaidrojusi, izmantojot arī vēsturisko interpretācijas metodi, proti, </w:t>
      </w:r>
      <w:proofErr w:type="gramStart"/>
      <w:r w:rsidR="00D05E1F" w:rsidRPr="006643AC">
        <w:rPr>
          <w:shd w:val="clear" w:color="auto" w:fill="FFFFFF"/>
        </w:rPr>
        <w:t xml:space="preserve">izpētot normas izstrādes gaitu un </w:t>
      </w:r>
      <w:r w:rsidRPr="006643AC">
        <w:rPr>
          <w:shd w:val="clear" w:color="auto" w:fill="FFFFFF"/>
        </w:rPr>
        <w:t>ņemot vērā likumdevēja</w:t>
      </w:r>
      <w:proofErr w:type="gramEnd"/>
      <w:r w:rsidRPr="006643AC">
        <w:rPr>
          <w:shd w:val="clear" w:color="auto" w:fill="FFFFFF"/>
        </w:rPr>
        <w:t xml:space="preserve"> gribu norm</w:t>
      </w:r>
      <w:r w:rsidR="00255D61" w:rsidRPr="006643AC">
        <w:rPr>
          <w:shd w:val="clear" w:color="auto" w:fill="FFFFFF"/>
        </w:rPr>
        <w:t>u</w:t>
      </w:r>
      <w:r w:rsidRPr="006643AC">
        <w:rPr>
          <w:shd w:val="clear" w:color="auto" w:fill="FFFFFF"/>
        </w:rPr>
        <w:t xml:space="preserve"> izstrādes laikā.</w:t>
      </w:r>
      <w:r w:rsidR="00653015" w:rsidRPr="006643AC">
        <w:rPr>
          <w:shd w:val="clear" w:color="auto" w:fill="FFFFFF"/>
        </w:rPr>
        <w:t xml:space="preserve"> </w:t>
      </w:r>
      <w:r w:rsidR="00D05E1F" w:rsidRPr="006643AC">
        <w:rPr>
          <w:shd w:val="clear" w:color="auto" w:fill="FFFFFF"/>
        </w:rPr>
        <w:t xml:space="preserve">Par to liecina tas, ka apgabaltiesa spriedumā ir atsaukusies arī </w:t>
      </w:r>
      <w:r w:rsidR="00CF24DB" w:rsidRPr="006643AC">
        <w:rPr>
          <w:shd w:val="clear" w:color="auto" w:fill="FFFFFF"/>
        </w:rPr>
        <w:t xml:space="preserve">uz </w:t>
      </w:r>
      <w:r w:rsidR="00D05E1F" w:rsidRPr="006643AC">
        <w:rPr>
          <w:shd w:val="clear" w:color="auto" w:fill="FFFFFF"/>
        </w:rPr>
        <w:t xml:space="preserve">likumprojektu anotācijām, atzīstot, ka tajās norādītais kopsakarā ar normās </w:t>
      </w:r>
      <w:proofErr w:type="spellStart"/>
      <w:r w:rsidR="00D05E1F" w:rsidRPr="006643AC">
        <w:rPr>
          <w:i/>
          <w:shd w:val="clear" w:color="auto" w:fill="FFFFFF"/>
        </w:rPr>
        <w:t>expressis</w:t>
      </w:r>
      <w:proofErr w:type="spellEnd"/>
      <w:r w:rsidR="00D05E1F" w:rsidRPr="006643AC">
        <w:rPr>
          <w:i/>
          <w:shd w:val="clear" w:color="auto" w:fill="FFFFFF"/>
        </w:rPr>
        <w:t xml:space="preserve"> </w:t>
      </w:r>
      <w:proofErr w:type="spellStart"/>
      <w:r w:rsidR="00D05E1F" w:rsidRPr="006643AC">
        <w:rPr>
          <w:i/>
          <w:shd w:val="clear" w:color="auto" w:fill="FFFFFF"/>
        </w:rPr>
        <w:t>verbis</w:t>
      </w:r>
      <w:proofErr w:type="spellEnd"/>
      <w:r w:rsidR="00D05E1F" w:rsidRPr="006643AC">
        <w:rPr>
          <w:shd w:val="clear" w:color="auto" w:fill="FFFFFF"/>
        </w:rPr>
        <w:t xml:space="preserve"> noteikto nerada šaubas </w:t>
      </w:r>
      <w:r w:rsidR="00CF24DB" w:rsidRPr="006643AC">
        <w:rPr>
          <w:shd w:val="clear" w:color="auto" w:fill="FFFFFF"/>
        </w:rPr>
        <w:t xml:space="preserve">par </w:t>
      </w:r>
      <w:r w:rsidR="00D05E1F" w:rsidRPr="006643AC">
        <w:rPr>
          <w:shd w:val="clear" w:color="auto" w:fill="FFFFFF"/>
        </w:rPr>
        <w:t>likumdevēj</w:t>
      </w:r>
      <w:r w:rsidR="00CF24DB" w:rsidRPr="006643AC">
        <w:rPr>
          <w:shd w:val="clear" w:color="auto" w:fill="FFFFFF"/>
        </w:rPr>
        <w:t>a apzinātu izvēli</w:t>
      </w:r>
      <w:r w:rsidR="00D05E1F" w:rsidRPr="006643AC">
        <w:rPr>
          <w:shd w:val="clear" w:color="auto" w:fill="FFFFFF"/>
        </w:rPr>
        <w:t xml:space="preserve">. </w:t>
      </w:r>
    </w:p>
    <w:p w14:paraId="2E1B4148" w14:textId="77777777" w:rsidR="00D05E1F" w:rsidRPr="006643AC" w:rsidRDefault="00D05E1F" w:rsidP="006643AC">
      <w:pPr>
        <w:spacing w:line="276" w:lineRule="auto"/>
        <w:ind w:firstLine="567"/>
        <w:jc w:val="both"/>
        <w:rPr>
          <w:shd w:val="clear" w:color="auto" w:fill="FFFFFF"/>
        </w:rPr>
      </w:pPr>
      <w:r w:rsidRPr="006643AC">
        <w:rPr>
          <w:shd w:val="clear" w:color="auto" w:fill="FFFFFF"/>
        </w:rPr>
        <w:t xml:space="preserve">Tomēr Senāts, pārbaudot strīdus normu izstrādes gaitu, </w:t>
      </w:r>
      <w:r w:rsidR="00484B5F" w:rsidRPr="006643AC">
        <w:rPr>
          <w:shd w:val="clear" w:color="auto" w:fill="FFFFFF"/>
        </w:rPr>
        <w:t xml:space="preserve">turpmāk norādīto iemeslu dēļ </w:t>
      </w:r>
      <w:r w:rsidRPr="006643AC">
        <w:rPr>
          <w:shd w:val="clear" w:color="auto" w:fill="FFFFFF"/>
        </w:rPr>
        <w:t xml:space="preserve">secina, ka apgabaltiesas atsauces uz </w:t>
      </w:r>
      <w:r w:rsidR="00484B5F" w:rsidRPr="006643AC">
        <w:rPr>
          <w:shd w:val="clear" w:color="auto" w:fill="FFFFFF"/>
        </w:rPr>
        <w:t xml:space="preserve">likumprojektu </w:t>
      </w:r>
      <w:r w:rsidRPr="006643AC">
        <w:rPr>
          <w:shd w:val="clear" w:color="auto" w:fill="FFFFFF"/>
        </w:rPr>
        <w:t>anotācijām ir nekorektas.</w:t>
      </w:r>
    </w:p>
    <w:p w14:paraId="66A43AED" w14:textId="77777777" w:rsidR="008F6D39" w:rsidRPr="006643AC" w:rsidRDefault="008F6D39" w:rsidP="006643AC">
      <w:pPr>
        <w:spacing w:line="276" w:lineRule="auto"/>
        <w:ind w:firstLine="567"/>
        <w:jc w:val="both"/>
        <w:rPr>
          <w:shd w:val="clear" w:color="auto" w:fill="FFFFFF"/>
        </w:rPr>
      </w:pPr>
    </w:p>
    <w:p w14:paraId="457572C9" w14:textId="77777777" w:rsidR="00484B5F" w:rsidRPr="006643AC" w:rsidRDefault="008F6D39" w:rsidP="006643AC">
      <w:pPr>
        <w:spacing w:line="276" w:lineRule="auto"/>
        <w:ind w:firstLine="567"/>
        <w:jc w:val="both"/>
        <w:rPr>
          <w:rFonts w:eastAsiaTheme="minorHAnsi"/>
          <w:color w:val="000000"/>
          <w:lang w:eastAsia="en-US"/>
        </w:rPr>
      </w:pPr>
      <w:r w:rsidRPr="006643AC">
        <w:rPr>
          <w:shd w:val="clear" w:color="auto" w:fill="FFFFFF"/>
        </w:rPr>
        <w:t xml:space="preserve">[13] </w:t>
      </w:r>
      <w:r w:rsidR="00484B5F" w:rsidRPr="006643AC">
        <w:rPr>
          <w:shd w:val="clear" w:color="auto" w:fill="FFFFFF"/>
        </w:rPr>
        <w:t xml:space="preserve">Apgabaltiesa spriedumā norādījusi, ka </w:t>
      </w:r>
      <w:r w:rsidR="00484B5F" w:rsidRPr="006643AC">
        <w:rPr>
          <w:rFonts w:eastAsiaTheme="minorHAnsi"/>
          <w:color w:val="000000"/>
          <w:lang w:eastAsia="en-US"/>
        </w:rPr>
        <w:t xml:space="preserve">Maternitātes pabalsta likumā </w:t>
      </w:r>
      <w:proofErr w:type="gramStart"/>
      <w:r w:rsidR="00484B5F" w:rsidRPr="006643AC">
        <w:rPr>
          <w:rFonts w:eastAsiaTheme="minorHAnsi"/>
          <w:color w:val="000000"/>
          <w:lang w:eastAsia="en-US"/>
        </w:rPr>
        <w:t>31.panta</w:t>
      </w:r>
      <w:proofErr w:type="gramEnd"/>
      <w:r w:rsidR="00484B5F" w:rsidRPr="006643AC">
        <w:rPr>
          <w:rFonts w:eastAsiaTheme="minorHAnsi"/>
          <w:color w:val="000000"/>
          <w:lang w:eastAsia="en-US"/>
        </w:rPr>
        <w:t xml:space="preserve"> otrās daļ</w:t>
      </w:r>
      <w:r w:rsidR="000F2F2C" w:rsidRPr="006643AC">
        <w:rPr>
          <w:rFonts w:eastAsiaTheme="minorHAnsi"/>
          <w:color w:val="000000"/>
          <w:lang w:eastAsia="en-US"/>
        </w:rPr>
        <w:t>a</w:t>
      </w:r>
      <w:r w:rsidR="00484B5F" w:rsidRPr="006643AC">
        <w:rPr>
          <w:rFonts w:eastAsiaTheme="minorHAnsi"/>
          <w:color w:val="000000"/>
          <w:lang w:eastAsia="en-US"/>
        </w:rPr>
        <w:t xml:space="preserve">s 3.punkts ietverts ar likuma grozījumiem, kas Saeimā pieņemti 2004.gada 2.decembrī, un šā likumprojekta anotācijā norādīts, ka </w:t>
      </w:r>
      <w:r w:rsidR="0021042D" w:rsidRPr="006643AC">
        <w:rPr>
          <w:rFonts w:eastAsiaTheme="minorHAnsi"/>
          <w:color w:val="000000"/>
          <w:lang w:eastAsia="en-US"/>
        </w:rPr>
        <w:t>„</w:t>
      </w:r>
      <w:r w:rsidR="00484B5F" w:rsidRPr="006643AC">
        <w:rPr>
          <w:rFonts w:eastAsiaTheme="minorHAnsi"/>
          <w:color w:val="000000"/>
          <w:lang w:eastAsia="en-US"/>
        </w:rPr>
        <w:t>likumprojekts sagatavots, lai nepieļautu likuma normu izmantošanu nepamatoti augstu maternitātes un slimības pabalstu saņemšanai, kā arī nepieļautu valsts sociālās apdrošināšanas speciālā budžeta izdevumu pieaugumu maternitātes un slimības pabalstu jomā. Līdz ar to minētais likumprojekts paredz personām, kurām paredzētajā vidējās apdrošināšanas iemaksu algas noteikšanas periodā vai kādā šā perioda daļā, kad apdrošinātā persona nav bijusi reģistrēta kā valsts sociālās apdrošināšanas iemaksu veicēja vai tai apdrošināšanas iemaksu alga nav bijusi pārejošas darba nespējas, grūtniecības un dzemdību atvaļinājuma, bērna kopšanas atvaļinājuma vai atvaļinājuma bez darba samaksas saglabāšanas dēļ, aprēķināt valsts sociālās apdrošināšanas pabalstu, vidējo apdrošināšanas iemaksu algu par minēto periodu vai šā perioda daļu nosakot no valstī noteiktās mēneša vidējās apdrošināšanas ie</w:t>
      </w:r>
      <w:r w:rsidR="00CA7C2B" w:rsidRPr="006643AC">
        <w:rPr>
          <w:rFonts w:eastAsiaTheme="minorHAnsi"/>
          <w:color w:val="000000"/>
          <w:lang w:eastAsia="en-US"/>
        </w:rPr>
        <w:t>maksu algas 40 procentu apmērā.”</w:t>
      </w:r>
    </w:p>
    <w:p w14:paraId="45C156F2" w14:textId="63A9C0CB" w:rsidR="00CA7C2B" w:rsidRPr="006643AC" w:rsidRDefault="00CA7C2B"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Minētais, apgabaltiesas ieskatā, skaidri apliecina likumdevēja gribu </w:t>
      </w:r>
      <w:r w:rsidR="001802EB" w:rsidRPr="006643AC">
        <w:rPr>
          <w:rFonts w:eastAsiaTheme="minorHAnsi"/>
          <w:color w:val="000000"/>
          <w:lang w:eastAsia="en-US"/>
        </w:rPr>
        <w:t xml:space="preserve">tādos gadījumos kā izskatāmajā situācijā </w:t>
      </w:r>
      <w:r w:rsidR="002B5F7A" w:rsidRPr="006643AC">
        <w:rPr>
          <w:rFonts w:eastAsiaTheme="minorHAnsi"/>
          <w:color w:val="000000"/>
          <w:lang w:eastAsia="en-US"/>
        </w:rPr>
        <w:t xml:space="preserve">tikai par pirmajiem diviem bērniem maternitātes pabalstu rēķināt pēc konkrētās personas iemaksu algas, bet </w:t>
      </w:r>
      <w:r w:rsidRPr="006643AC">
        <w:rPr>
          <w:rFonts w:eastAsiaTheme="minorHAnsi"/>
          <w:color w:val="000000"/>
          <w:lang w:eastAsia="en-US"/>
        </w:rPr>
        <w:t>par trešo bērnu maternitātes pabalstu aprēķināt, par pamatu ņemot valstī</w:t>
      </w:r>
      <w:r w:rsidR="001025F0" w:rsidRPr="006643AC">
        <w:rPr>
          <w:rFonts w:eastAsiaTheme="minorHAnsi"/>
          <w:color w:val="000000"/>
          <w:lang w:eastAsia="en-US"/>
        </w:rPr>
        <w:t xml:space="preserve"> noteikto </w:t>
      </w:r>
      <w:r w:rsidR="000F2F2C" w:rsidRPr="006643AC">
        <w:rPr>
          <w:rFonts w:eastAsiaTheme="minorHAnsi"/>
          <w:color w:val="000000"/>
          <w:lang w:eastAsia="en-US"/>
        </w:rPr>
        <w:t xml:space="preserve">mēneša vidējo </w:t>
      </w:r>
      <w:r w:rsidR="001025F0" w:rsidRPr="006643AC">
        <w:rPr>
          <w:rFonts w:eastAsiaTheme="minorHAnsi"/>
          <w:color w:val="000000"/>
          <w:lang w:eastAsia="en-US"/>
        </w:rPr>
        <w:t>iemaksu algu.</w:t>
      </w:r>
    </w:p>
    <w:p w14:paraId="25315829" w14:textId="025627AF" w:rsidR="001025F0" w:rsidRPr="006643AC" w:rsidRDefault="001025F0"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Tomēr apgabaltiesa nav ņēmusi </w:t>
      </w:r>
      <w:r w:rsidRPr="006643AC">
        <w:rPr>
          <w:rFonts w:eastAsiaTheme="minorHAnsi"/>
          <w:lang w:eastAsia="en-US"/>
        </w:rPr>
        <w:t>vērā, ka konkrētā likumprojekta anotācija tika izstrādāta tam likumprojekta tekstam, ko bija sagatavojis Ministru kabinets un kas tika skatīts Saeimā uz pirmo lasījumu</w:t>
      </w:r>
      <w:r w:rsidR="00D41C4B" w:rsidRPr="006643AC">
        <w:rPr>
          <w:rFonts w:eastAsiaTheme="minorHAnsi"/>
          <w:lang w:eastAsia="en-US"/>
        </w:rPr>
        <w:t xml:space="preserve"> (sk</w:t>
      </w:r>
      <w:r w:rsidR="0021042D" w:rsidRPr="006643AC">
        <w:rPr>
          <w:rFonts w:eastAsiaTheme="minorHAnsi"/>
          <w:i/>
          <w:lang w:eastAsia="en-US"/>
        </w:rPr>
        <w:t>. </w:t>
      </w:r>
      <w:hyperlink r:id="rId9" w:history="1">
        <w:r w:rsidR="00D41C4B" w:rsidRPr="006643AC">
          <w:rPr>
            <w:rStyle w:val="Hyperlink"/>
            <w:rFonts w:eastAsiaTheme="minorHAnsi"/>
            <w:i/>
            <w:color w:val="auto"/>
            <w:u w:val="none"/>
            <w:lang w:eastAsia="en-US"/>
          </w:rPr>
          <w:t>http://www.saeima.lv/L_Saeima8/lasa-dd=LP0902_0.htm</w:t>
        </w:r>
      </w:hyperlink>
      <w:r w:rsidR="00D41C4B" w:rsidRPr="006643AC">
        <w:rPr>
          <w:rFonts w:eastAsiaTheme="minorHAnsi"/>
          <w:lang w:eastAsia="en-US"/>
        </w:rPr>
        <w:t>)</w:t>
      </w:r>
      <w:r w:rsidRPr="006643AC">
        <w:rPr>
          <w:rFonts w:eastAsiaTheme="minorHAnsi"/>
          <w:lang w:eastAsia="en-US"/>
        </w:rPr>
        <w:t xml:space="preserve">. Savukārt Maternitātes pabalsta likuma </w:t>
      </w:r>
      <w:proofErr w:type="gramStart"/>
      <w:r w:rsidRPr="006643AC">
        <w:rPr>
          <w:rFonts w:eastAsiaTheme="minorHAnsi"/>
          <w:lang w:eastAsia="en-US"/>
        </w:rPr>
        <w:t>31.panta</w:t>
      </w:r>
      <w:proofErr w:type="gramEnd"/>
      <w:r w:rsidRPr="006643AC">
        <w:rPr>
          <w:rFonts w:eastAsiaTheme="minorHAnsi"/>
          <w:lang w:eastAsia="en-US"/>
        </w:rPr>
        <w:t xml:space="preserve"> otrās daļas normas tādā redakcijā, kādā tās tika pieņemtas, izskatīšanai Saeimā tika sagatavotas tikai uz trešo lasījumu, turklāt tikai uz trešo lasījumu parādījās ideja, ka gadījumam, ja bērni dzimst </w:t>
      </w:r>
      <w:r w:rsidR="001802EB" w:rsidRPr="006643AC">
        <w:rPr>
          <w:rFonts w:eastAsiaTheme="minorHAnsi"/>
          <w:lang w:eastAsia="en-US"/>
        </w:rPr>
        <w:t>ar nelielu laika atstarpi</w:t>
      </w:r>
      <w:r w:rsidRPr="006643AC">
        <w:rPr>
          <w:rFonts w:eastAsiaTheme="minorHAnsi"/>
          <w:lang w:eastAsia="en-US"/>
        </w:rPr>
        <w:t>, nepieciešams meklēt risinājumu, kas ļauj pabalsta apmēru noteikt, ņemot vērā konkrētās personas iemaksu algu</w:t>
      </w:r>
      <w:r w:rsidR="00D41C4B" w:rsidRPr="006643AC">
        <w:rPr>
          <w:rFonts w:eastAsiaTheme="minorHAnsi"/>
          <w:lang w:eastAsia="en-US"/>
        </w:rPr>
        <w:t xml:space="preserve"> (</w:t>
      </w:r>
      <w:hyperlink r:id="rId10" w:history="1">
        <w:r w:rsidR="00D41C4B" w:rsidRPr="006643AC">
          <w:rPr>
            <w:rStyle w:val="Hyperlink"/>
            <w:rFonts w:eastAsiaTheme="minorHAnsi"/>
            <w:i/>
            <w:color w:val="auto"/>
            <w:u w:val="none"/>
            <w:lang w:eastAsia="en-US"/>
          </w:rPr>
          <w:t>http://www.saeima.lv/L_Saeima8/lasa-dd=LP0902_3.htm</w:t>
        </w:r>
      </w:hyperlink>
      <w:r w:rsidR="00D41C4B" w:rsidRPr="006643AC">
        <w:rPr>
          <w:rFonts w:eastAsiaTheme="minorHAnsi"/>
          <w:lang w:eastAsia="en-US"/>
        </w:rPr>
        <w:t>)</w:t>
      </w:r>
      <w:r w:rsidR="006D2B69" w:rsidRPr="006643AC">
        <w:rPr>
          <w:rFonts w:eastAsiaTheme="minorHAnsi"/>
          <w:lang w:eastAsia="en-US"/>
        </w:rPr>
        <w:t xml:space="preserve">. </w:t>
      </w:r>
      <w:r w:rsidRPr="006643AC">
        <w:rPr>
          <w:rFonts w:eastAsiaTheme="minorHAnsi"/>
          <w:lang w:eastAsia="en-US"/>
        </w:rPr>
        <w:t xml:space="preserve">Tādējādi tas, kas bija norādīts anotācijā, nevar atspoguļot likumdevēja gribu attiecībā uz likumdevēja </w:t>
      </w:r>
      <w:r w:rsidRPr="006643AC">
        <w:rPr>
          <w:rFonts w:eastAsiaTheme="minorHAnsi"/>
          <w:color w:val="000000"/>
          <w:lang w:eastAsia="en-US"/>
        </w:rPr>
        <w:t xml:space="preserve">atbalstīto galīgo redakciju, jo, izstrādājot anotāciju, netika ņemti vērā tie apsvērumi, kurus likumdevējs ņēma vērā, akceptējot uz trešo lasījumu sagatavotās tiesību normu redakcijas. </w:t>
      </w:r>
    </w:p>
    <w:p w14:paraId="710FD2FD" w14:textId="77777777" w:rsidR="00D41C4B" w:rsidRPr="006643AC" w:rsidRDefault="00D41C4B"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Minētais nozīmē, ka apgabaltiesa nepamatoti atsaukusies uz konkrēto likumprojekta anotāciju, un tajā norādītais nevar būt pamats secinājumiem par likumdevēja gribu, izstrādājot </w:t>
      </w:r>
      <w:proofErr w:type="gramStart"/>
      <w:r w:rsidRPr="006643AC">
        <w:rPr>
          <w:rFonts w:eastAsiaTheme="minorHAnsi"/>
          <w:color w:val="000000"/>
          <w:lang w:eastAsia="en-US"/>
        </w:rPr>
        <w:t>31.panta</w:t>
      </w:r>
      <w:proofErr w:type="gramEnd"/>
      <w:r w:rsidRPr="006643AC">
        <w:rPr>
          <w:rFonts w:eastAsiaTheme="minorHAnsi"/>
          <w:color w:val="000000"/>
          <w:lang w:eastAsia="en-US"/>
        </w:rPr>
        <w:t xml:space="preserve"> otrās daļas normas.</w:t>
      </w:r>
    </w:p>
    <w:p w14:paraId="071E39A9" w14:textId="77777777" w:rsidR="00D41C4B" w:rsidRPr="006643AC" w:rsidRDefault="00D41C4B" w:rsidP="006643AC">
      <w:pPr>
        <w:spacing w:line="276" w:lineRule="auto"/>
        <w:ind w:firstLine="567"/>
        <w:jc w:val="both"/>
        <w:rPr>
          <w:rFonts w:eastAsiaTheme="minorHAnsi"/>
          <w:color w:val="000000"/>
          <w:lang w:eastAsia="en-US"/>
        </w:rPr>
      </w:pPr>
    </w:p>
    <w:p w14:paraId="2D96C4B7" w14:textId="77777777" w:rsidR="00BA05B3" w:rsidRPr="006643AC" w:rsidRDefault="00D41C4B" w:rsidP="006643AC">
      <w:pPr>
        <w:spacing w:line="276" w:lineRule="auto"/>
        <w:ind w:firstLine="567"/>
        <w:jc w:val="both"/>
        <w:rPr>
          <w:rFonts w:eastAsiaTheme="minorHAnsi"/>
          <w:color w:val="000000"/>
          <w:lang w:eastAsia="en-US"/>
        </w:rPr>
      </w:pPr>
      <w:r w:rsidRPr="006643AC">
        <w:rPr>
          <w:rFonts w:eastAsiaTheme="minorHAnsi"/>
          <w:color w:val="000000"/>
          <w:lang w:eastAsia="en-US"/>
        </w:rPr>
        <w:lastRenderedPageBreak/>
        <w:t xml:space="preserve">[14] Apgabaltiesa spriedumā atsaukusies arī </w:t>
      </w:r>
      <w:r w:rsidR="000F2F2C" w:rsidRPr="006643AC">
        <w:rPr>
          <w:rFonts w:eastAsiaTheme="minorHAnsi"/>
          <w:color w:val="000000"/>
          <w:lang w:eastAsia="en-US"/>
        </w:rPr>
        <w:t xml:space="preserve">uz </w:t>
      </w:r>
      <w:r w:rsidRPr="006643AC">
        <w:rPr>
          <w:rFonts w:eastAsiaTheme="minorHAnsi"/>
          <w:color w:val="000000"/>
          <w:lang w:eastAsia="en-US"/>
        </w:rPr>
        <w:t xml:space="preserve">anotāciju likumprojektam, kas Saeimā tika pieņemts </w:t>
      </w:r>
      <w:proofErr w:type="gramStart"/>
      <w:r w:rsidRPr="006643AC">
        <w:rPr>
          <w:rFonts w:eastAsiaTheme="minorHAnsi"/>
          <w:color w:val="000000"/>
          <w:lang w:eastAsia="en-US"/>
        </w:rPr>
        <w:t>2007.gada</w:t>
      </w:r>
      <w:proofErr w:type="gramEnd"/>
      <w:r w:rsidRPr="006643AC">
        <w:rPr>
          <w:rFonts w:eastAsiaTheme="minorHAnsi"/>
          <w:color w:val="000000"/>
          <w:lang w:eastAsia="en-US"/>
        </w:rPr>
        <w:t xml:space="preserve"> 27.novembrī (kā jau minēts, ar šiem grozījumiem likumdevējs koriģēja </w:t>
      </w:r>
      <w:r w:rsidR="009E182F" w:rsidRPr="006643AC">
        <w:rPr>
          <w:rFonts w:eastAsiaTheme="minorHAnsi"/>
          <w:color w:val="000000"/>
          <w:lang w:eastAsia="en-US"/>
        </w:rPr>
        <w:t>Maternitātes pabalsta likuma 31.panta otrās daļas 3.punktu, paredzot, ka maternitātes pabalsta aprēķināšanai gadījumā, ja personai nav bijusi apdrošināšanas iemaksu alga otrās daļas 2.punktā paredzētajā periodā, vidējo iemaksu algu nosaka 70 procentu apmērā no valstī noteiktās vidējās iemaksu algas</w:t>
      </w:r>
      <w:r w:rsidR="00BA05B3" w:rsidRPr="006643AC">
        <w:rPr>
          <w:rFonts w:eastAsiaTheme="minorHAnsi"/>
          <w:color w:val="000000"/>
          <w:lang w:eastAsia="en-US"/>
        </w:rPr>
        <w:t>, nevis 40 procentu apmērā</w:t>
      </w:r>
      <w:r w:rsidR="007D5F18" w:rsidRPr="006643AC">
        <w:rPr>
          <w:rFonts w:eastAsiaTheme="minorHAnsi"/>
          <w:color w:val="000000"/>
          <w:lang w:eastAsia="en-US"/>
        </w:rPr>
        <w:t>,</w:t>
      </w:r>
      <w:r w:rsidR="00BA05B3" w:rsidRPr="006643AC">
        <w:rPr>
          <w:rFonts w:eastAsiaTheme="minorHAnsi"/>
          <w:color w:val="000000"/>
          <w:lang w:eastAsia="en-US"/>
        </w:rPr>
        <w:t xml:space="preserve"> kā bija noteikts iepriekš)</w:t>
      </w:r>
      <w:r w:rsidR="009E182F" w:rsidRPr="006643AC">
        <w:rPr>
          <w:rFonts w:eastAsiaTheme="minorHAnsi"/>
          <w:color w:val="000000"/>
          <w:lang w:eastAsia="en-US"/>
        </w:rPr>
        <w:t xml:space="preserve">. </w:t>
      </w:r>
    </w:p>
    <w:p w14:paraId="0C055C6D" w14:textId="77777777" w:rsidR="00BA05B3" w:rsidRPr="006643AC" w:rsidRDefault="00BA05B3"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Šā likumprojekta anotācijā norādīts: </w:t>
      </w:r>
      <w:r w:rsidR="0021042D" w:rsidRPr="006643AC">
        <w:rPr>
          <w:rFonts w:eastAsiaTheme="minorHAnsi"/>
          <w:color w:val="000000"/>
          <w:lang w:eastAsia="en-US"/>
        </w:rPr>
        <w:t>„</w:t>
      </w:r>
      <w:r w:rsidRPr="006643AC">
        <w:rPr>
          <w:rFonts w:eastAsiaTheme="minorHAnsi"/>
          <w:color w:val="000000"/>
          <w:lang w:eastAsia="en-US"/>
        </w:rPr>
        <w:t xml:space="preserve">Pašreiz likuma „Par maternitātes un slimības apdrošināšanu” </w:t>
      </w:r>
      <w:proofErr w:type="gramStart"/>
      <w:r w:rsidRPr="006643AC">
        <w:rPr>
          <w:rFonts w:eastAsiaTheme="minorHAnsi"/>
          <w:color w:val="000000"/>
          <w:lang w:eastAsia="en-US"/>
        </w:rPr>
        <w:t>31.pants</w:t>
      </w:r>
      <w:proofErr w:type="gramEnd"/>
      <w:r w:rsidRPr="006643AC">
        <w:rPr>
          <w:rFonts w:eastAsiaTheme="minorHAnsi"/>
          <w:color w:val="000000"/>
          <w:lang w:eastAsia="en-US"/>
        </w:rPr>
        <w:t xml:space="preserve"> nosaka, ka apdrošinātai personai, kura šajā pantā paredzētajā vidējās apdrošināšanas iemaksu algas noteikšanas periodā vai kādā šā perioda daļā nav bijusi reģistrēta kā valsts sociālās apdrošināšanas iemaksu veicēja vai tai apdrošināšanas iemaksu alga nav bijusi atvaļinājuma bez darba samaksas saglabāšanas dēļ, aprēķinot valsts sociālās apdrošināšanas pabalstu, vidējo apdrošināšanas iemaksu algu par minēto periodu vai šā perioda daļu nosaka no valstī noteiktās mēneša vidējās apdrošināšanas iemaksu algas 40 procentu apmērā. 2006.gada 23.martā Saeimā ir pieņemts likums </w:t>
      </w:r>
      <w:r w:rsidR="0021042D" w:rsidRPr="006643AC">
        <w:rPr>
          <w:rFonts w:eastAsiaTheme="minorHAnsi"/>
          <w:color w:val="000000"/>
          <w:lang w:eastAsia="en-US"/>
        </w:rPr>
        <w:t>„</w:t>
      </w:r>
      <w:r w:rsidRPr="006643AC">
        <w:rPr>
          <w:rFonts w:eastAsiaTheme="minorHAnsi"/>
          <w:color w:val="000000"/>
          <w:lang w:eastAsia="en-US"/>
        </w:rPr>
        <w:t xml:space="preserve">Par Maternitātes aizsardzības konvenciju”, ar kuru tika pieņemta un apstiprināta Starptautiskās darba organizācijas 2000.gada 15.jūnija Maternitātes aizsardzības konvencija. Minētās konvencijas 6.pants nosaka, ka gadījumā, ja maternitātes atvaļinājuma laikā piešķirtais maternitātes pabalsts tiek aprēķināts, balstoties uz iepriekšējiem ienākumiem, šāds pabalsts nedrīkst būt mazāks par summu, kas atbilst divām trešdaļām no sievietes iepriekšējiem ienākumiem vai ienākumiem, kas tiek ņemti vērā pabalstu aprēķināšanas mērķim. Ņemot vērā minēto, aprēķinot maternitātes pabalstu apdrošinātai personai, kura likuma </w:t>
      </w:r>
      <w:r w:rsidR="0021042D" w:rsidRPr="006643AC">
        <w:rPr>
          <w:rFonts w:eastAsiaTheme="minorHAnsi"/>
          <w:color w:val="000000"/>
          <w:lang w:eastAsia="en-US"/>
        </w:rPr>
        <w:t>„</w:t>
      </w:r>
      <w:r w:rsidRPr="006643AC">
        <w:rPr>
          <w:rFonts w:eastAsiaTheme="minorHAnsi"/>
          <w:color w:val="000000"/>
          <w:lang w:eastAsia="en-US"/>
        </w:rPr>
        <w:t>Par maternitātes un slimības apdrošināšanu” 31.pantā paredzētajā vidējās apdrošināšanas iemaksu algas noteikšanas periodā vai kādā šā perioda daļā nav bijusi reģistrēta kā valsts sociālās apdrošināšanas iemaksu veicēja vai tai apdrošināšanas iemaksu alga nav bijusi atvaļinājuma bez darba samaksas saglabāšanas dēļ, vidējo apdrošināšanas iemaksu algu par minēto periodu vai šā perioda daļu vajadzētu noteikt ne mazāk kā 66,67 procentu apmērā no valstī noteiktās mēneša vidējās apdrošināšanas iemaksu algas” (</w:t>
      </w:r>
      <w:r w:rsidRPr="006643AC">
        <w:rPr>
          <w:rFonts w:eastAsiaTheme="minorHAnsi"/>
          <w:i/>
          <w:color w:val="000000" w:themeColor="text1"/>
          <w:lang w:eastAsia="en-US"/>
        </w:rPr>
        <w:t>http://titania.saeima.lv/LIVS/SaeimaLIVS.nsf/0/B38526821BE35DEAC225736E0038C07E?OpenDocument</w:t>
      </w:r>
      <w:r w:rsidRPr="006643AC">
        <w:rPr>
          <w:rFonts w:eastAsiaTheme="minorHAnsi"/>
          <w:color w:val="000000"/>
          <w:lang w:eastAsia="en-US"/>
        </w:rPr>
        <w:t xml:space="preserve">). </w:t>
      </w:r>
    </w:p>
    <w:p w14:paraId="44B78110" w14:textId="3E3D1953" w:rsidR="00CC37A6" w:rsidRPr="006643AC" w:rsidRDefault="006277F4"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Senāta ieskatā, </w:t>
      </w:r>
      <w:r w:rsidR="0057518D" w:rsidRPr="006643AC">
        <w:rPr>
          <w:rFonts w:eastAsiaTheme="minorHAnsi"/>
          <w:color w:val="000000"/>
          <w:lang w:eastAsia="en-US"/>
        </w:rPr>
        <w:t xml:space="preserve">minētais </w:t>
      </w:r>
      <w:r w:rsidRPr="006643AC">
        <w:rPr>
          <w:rFonts w:eastAsiaTheme="minorHAnsi"/>
          <w:color w:val="000000"/>
          <w:lang w:eastAsia="en-US"/>
        </w:rPr>
        <w:t xml:space="preserve">neļauj izdarīt </w:t>
      </w:r>
      <w:r w:rsidR="0057518D" w:rsidRPr="006643AC">
        <w:rPr>
          <w:rFonts w:eastAsiaTheme="minorHAnsi"/>
          <w:color w:val="000000"/>
          <w:lang w:eastAsia="en-US"/>
        </w:rPr>
        <w:t>jebkādus</w:t>
      </w:r>
      <w:r w:rsidR="007D5F18" w:rsidRPr="006643AC">
        <w:rPr>
          <w:rFonts w:eastAsiaTheme="minorHAnsi"/>
          <w:color w:val="000000"/>
          <w:lang w:eastAsia="en-US"/>
        </w:rPr>
        <w:t xml:space="preserve"> </w:t>
      </w:r>
      <w:r w:rsidRPr="006643AC">
        <w:rPr>
          <w:rFonts w:eastAsiaTheme="minorHAnsi"/>
          <w:color w:val="000000"/>
          <w:lang w:eastAsia="en-US"/>
        </w:rPr>
        <w:t xml:space="preserve">secinājumus par to, vai likumdevējs apzināti izvēlējās noteikt, ka par trešo bērnu, atšķirībā no iepriekšējiem bērniem, maternitātes pabalsts būtu aprēķināms, par pamatu ņemot valstī noteikto vidējo iemaksu algu. Anotācijā norādītais nesniedz nekādu ieskatu tajā, vai likumdevējs </w:t>
      </w:r>
      <w:r w:rsidR="000F2F2C" w:rsidRPr="006643AC">
        <w:rPr>
          <w:rFonts w:eastAsiaTheme="minorHAnsi"/>
          <w:color w:val="000000"/>
          <w:lang w:eastAsia="en-US"/>
        </w:rPr>
        <w:t xml:space="preserve">vispār </w:t>
      </w:r>
      <w:r w:rsidRPr="006643AC">
        <w:rPr>
          <w:rFonts w:eastAsiaTheme="minorHAnsi"/>
          <w:color w:val="000000"/>
          <w:lang w:eastAsia="en-US"/>
        </w:rPr>
        <w:t>apsvēra situāciju, k</w:t>
      </w:r>
      <w:r w:rsidR="000F2F2C" w:rsidRPr="006643AC">
        <w:rPr>
          <w:rFonts w:eastAsiaTheme="minorHAnsi"/>
          <w:color w:val="000000"/>
          <w:lang w:eastAsia="en-US"/>
        </w:rPr>
        <w:t>urā</w:t>
      </w:r>
      <w:r w:rsidRPr="006643AC">
        <w:rPr>
          <w:rFonts w:eastAsiaTheme="minorHAnsi"/>
          <w:color w:val="000000"/>
          <w:lang w:eastAsia="en-US"/>
        </w:rPr>
        <w:t xml:space="preserve"> personai iemaksu alga </w:t>
      </w:r>
      <w:proofErr w:type="gramStart"/>
      <w:r w:rsidRPr="006643AC">
        <w:rPr>
          <w:rFonts w:eastAsiaTheme="minorHAnsi"/>
          <w:color w:val="000000"/>
          <w:lang w:eastAsia="en-US"/>
        </w:rPr>
        <w:t>31.panta</w:t>
      </w:r>
      <w:proofErr w:type="gramEnd"/>
      <w:r w:rsidRPr="006643AC">
        <w:rPr>
          <w:rFonts w:eastAsiaTheme="minorHAnsi"/>
          <w:color w:val="000000"/>
          <w:lang w:eastAsia="en-US"/>
        </w:rPr>
        <w:t xml:space="preserve"> otrās daļas 2.punktā noteiktajā 32 mēnešu periodā nav bijusi </w:t>
      </w:r>
      <w:r w:rsidR="0057518D" w:rsidRPr="006643AC">
        <w:rPr>
          <w:rFonts w:eastAsiaTheme="minorHAnsi"/>
          <w:color w:val="000000"/>
          <w:lang w:eastAsia="en-US"/>
        </w:rPr>
        <w:t xml:space="preserve">tieši </w:t>
      </w:r>
      <w:r w:rsidRPr="006643AC">
        <w:rPr>
          <w:rFonts w:eastAsiaTheme="minorHAnsi"/>
          <w:color w:val="000000"/>
          <w:lang w:eastAsia="en-US"/>
        </w:rPr>
        <w:t xml:space="preserve">tāpēc, ka </w:t>
      </w:r>
      <w:r w:rsidR="0057518D" w:rsidRPr="006643AC">
        <w:rPr>
          <w:rFonts w:eastAsiaTheme="minorHAnsi"/>
          <w:color w:val="000000"/>
          <w:lang w:eastAsia="en-US"/>
        </w:rPr>
        <w:t xml:space="preserve">persona visus šos 32 mēnešus ir bijusi grūtniecības atvaļinājumā, dzemdību atvaļinājumā vai bērna kopšanas atvaļinājumā. Anotācijā norādītais </w:t>
      </w:r>
      <w:r w:rsidR="009C0A76" w:rsidRPr="006643AC">
        <w:rPr>
          <w:rFonts w:eastAsiaTheme="minorHAnsi"/>
          <w:color w:val="000000"/>
          <w:lang w:eastAsia="en-US"/>
        </w:rPr>
        <w:t xml:space="preserve">pamatā </w:t>
      </w:r>
      <w:r w:rsidR="0057518D" w:rsidRPr="006643AC">
        <w:rPr>
          <w:rFonts w:eastAsiaTheme="minorHAnsi"/>
          <w:color w:val="000000"/>
          <w:lang w:eastAsia="en-US"/>
        </w:rPr>
        <w:t>sniedz informāciju par to, kāpēc likumdevējs izšķīrās par 70 procentiem 40 procentu vietā.</w:t>
      </w:r>
      <w:r w:rsidR="009C0A76" w:rsidRPr="006643AC">
        <w:rPr>
          <w:rFonts w:eastAsiaTheme="minorHAnsi"/>
          <w:color w:val="000000"/>
          <w:lang w:eastAsia="en-US"/>
        </w:rPr>
        <w:t xml:space="preserve"> Tur</w:t>
      </w:r>
      <w:r w:rsidR="007D5F18" w:rsidRPr="006643AC">
        <w:rPr>
          <w:rFonts w:eastAsiaTheme="minorHAnsi"/>
          <w:color w:val="000000"/>
          <w:lang w:eastAsia="en-US"/>
        </w:rPr>
        <w:t xml:space="preserve">klāt anotācijā norādītais, </w:t>
      </w:r>
      <w:r w:rsidR="009C0A76" w:rsidRPr="006643AC">
        <w:rPr>
          <w:rFonts w:eastAsiaTheme="minorHAnsi"/>
          <w:color w:val="000000"/>
          <w:lang w:eastAsia="en-US"/>
        </w:rPr>
        <w:t xml:space="preserve">pretēji apgabaltiesas secinātajam, vedina domāt, ka Maternitātes pabalsta likuma </w:t>
      </w:r>
      <w:proofErr w:type="gramStart"/>
      <w:r w:rsidR="009C0A76" w:rsidRPr="006643AC">
        <w:rPr>
          <w:rFonts w:eastAsiaTheme="minorHAnsi"/>
          <w:color w:val="000000"/>
          <w:lang w:eastAsia="en-US"/>
        </w:rPr>
        <w:t>31.panta</w:t>
      </w:r>
      <w:proofErr w:type="gramEnd"/>
      <w:r w:rsidR="009C0A76" w:rsidRPr="006643AC">
        <w:rPr>
          <w:rFonts w:eastAsiaTheme="minorHAnsi"/>
          <w:color w:val="000000"/>
          <w:lang w:eastAsia="en-US"/>
        </w:rPr>
        <w:t xml:space="preserve"> otrās daļas 3.punkts nav paredzēts situācijām, kad personai noteiktajā vidējās iemaksu algas noteikšanas periodā nav bijusi iemaksu alga tāpēc, ka persona sakarā ar iepriekš dzimušiem bērniem bijusi grūtniecības, dzemdību vai bērna kopšanas atvaļinājumā.</w:t>
      </w:r>
      <w:r w:rsidR="001D5B7B" w:rsidRPr="006643AC">
        <w:rPr>
          <w:rFonts w:eastAsiaTheme="minorHAnsi"/>
          <w:color w:val="000000"/>
          <w:lang w:eastAsia="en-US"/>
        </w:rPr>
        <w:t xml:space="preserve"> Par to liecina anotācijā norādītais, ka šajā punktā ietvert</w:t>
      </w:r>
      <w:r w:rsidR="00CC37A6" w:rsidRPr="006643AC">
        <w:rPr>
          <w:rFonts w:eastAsiaTheme="minorHAnsi"/>
          <w:color w:val="000000"/>
          <w:lang w:eastAsia="en-US"/>
        </w:rPr>
        <w:t xml:space="preserve">ais regulējums attiecas uz situācijām, kad apdrošinātai personai šajā pantā paredzētajā vidējās apdrošināšanas iemaksu algas noteikšanas periodā vai kādā šā perioda daļā iemaksu alga nav bijusi tāpēc, ka šī persona nav bijusi reģistrēta kā valsts sociālās apdrošināšanas iemaksu veicēja vai tai apdrošināšanas iemaksu alga nav bijusi atvaļinājuma bez darba samaksas saglabāšanas dēļ (šeit jānorāda, ka atvaļinājums bez darba samaksas </w:t>
      </w:r>
      <w:r w:rsidR="00CC37A6" w:rsidRPr="006643AC">
        <w:rPr>
          <w:rFonts w:eastAsiaTheme="minorHAnsi"/>
          <w:color w:val="000000"/>
          <w:lang w:eastAsia="en-US"/>
        </w:rPr>
        <w:lastRenderedPageBreak/>
        <w:t xml:space="preserve">saglabāšanas un grūtniecības, dzemdību vai bērna kopšanas atvaļinājums ir atšķirīgi atvaļinājumu veidi). </w:t>
      </w:r>
    </w:p>
    <w:p w14:paraId="4EDF16E2" w14:textId="49015A33" w:rsidR="000F2F2C" w:rsidRPr="006643AC" w:rsidRDefault="000F2F2C" w:rsidP="006643AC">
      <w:pPr>
        <w:spacing w:line="276" w:lineRule="auto"/>
        <w:ind w:firstLine="567"/>
        <w:jc w:val="both"/>
        <w:rPr>
          <w:rFonts w:eastAsiaTheme="minorHAnsi"/>
          <w:color w:val="000000"/>
          <w:lang w:eastAsia="en-US"/>
        </w:rPr>
      </w:pPr>
      <w:r w:rsidRPr="006643AC">
        <w:rPr>
          <w:rFonts w:eastAsiaTheme="minorHAnsi"/>
          <w:color w:val="000000"/>
          <w:lang w:eastAsia="en-US"/>
        </w:rPr>
        <w:t xml:space="preserve">Tādējādi arī apgabaltiesas atsauce uz šo anotāciju nevar būt pamats secinājumam par likumdevēja apzinātu izvēli </w:t>
      </w:r>
      <w:r w:rsidR="001802EB" w:rsidRPr="006643AC">
        <w:rPr>
          <w:rFonts w:eastAsiaTheme="minorHAnsi"/>
          <w:color w:val="000000"/>
          <w:lang w:eastAsia="en-US"/>
        </w:rPr>
        <w:t xml:space="preserve">tādā gadījumā kā pieteicējai </w:t>
      </w:r>
      <w:r w:rsidRPr="006643AC">
        <w:rPr>
          <w:rFonts w:eastAsiaTheme="minorHAnsi"/>
          <w:color w:val="000000"/>
          <w:lang w:eastAsia="en-US"/>
        </w:rPr>
        <w:t>maternitātes pabalstu par trešo bērnu paredzēt atšķirīgu (mazāku) kā par iepriekšējiem bērniem.</w:t>
      </w:r>
    </w:p>
    <w:p w14:paraId="5F7DAE4C" w14:textId="77777777" w:rsidR="00D41C4B" w:rsidRPr="006643AC" w:rsidRDefault="00D41C4B" w:rsidP="006643AC">
      <w:pPr>
        <w:spacing w:line="276" w:lineRule="auto"/>
        <w:ind w:firstLine="567"/>
        <w:jc w:val="both"/>
        <w:rPr>
          <w:rFonts w:eastAsiaTheme="minorHAnsi"/>
          <w:color w:val="000000"/>
          <w:lang w:eastAsia="en-US"/>
        </w:rPr>
      </w:pPr>
    </w:p>
    <w:p w14:paraId="73947D69" w14:textId="53EE2739" w:rsidR="00484B5F" w:rsidRPr="006643AC" w:rsidRDefault="00484B5F" w:rsidP="006643AC">
      <w:pPr>
        <w:spacing w:line="276" w:lineRule="auto"/>
        <w:ind w:firstLine="567"/>
        <w:jc w:val="both"/>
      </w:pPr>
      <w:r w:rsidRPr="006643AC">
        <w:rPr>
          <w:shd w:val="clear" w:color="auto" w:fill="FFFFFF"/>
        </w:rPr>
        <w:t>[1</w:t>
      </w:r>
      <w:r w:rsidR="00D41C4B" w:rsidRPr="006643AC">
        <w:rPr>
          <w:shd w:val="clear" w:color="auto" w:fill="FFFFFF"/>
        </w:rPr>
        <w:t>5</w:t>
      </w:r>
      <w:r w:rsidRPr="006643AC">
        <w:rPr>
          <w:shd w:val="clear" w:color="auto" w:fill="FFFFFF"/>
        </w:rPr>
        <w:t xml:space="preserve">] Ievērojot minēto, Senāts </w:t>
      </w:r>
      <w:r w:rsidR="000F2F2C" w:rsidRPr="006643AC">
        <w:rPr>
          <w:shd w:val="clear" w:color="auto" w:fill="FFFFFF"/>
        </w:rPr>
        <w:t>atzīst</w:t>
      </w:r>
      <w:r w:rsidRPr="006643AC">
        <w:rPr>
          <w:shd w:val="clear" w:color="auto" w:fill="FFFFFF"/>
        </w:rPr>
        <w:t xml:space="preserve">, ka apgabaltiesas secinājums, ka likumdevējs apzināti vēlējies par trešo bērnu noteikt atšķirīgu maternitātes pabalsta aprēķināšanas kārtību kā par iepriekšējiem bērniem, </w:t>
      </w:r>
      <w:r w:rsidRPr="006643AC">
        <w:t>būtībā ir balstīts tikai gramatiskajā tiesību normu interpretācijā.</w:t>
      </w:r>
    </w:p>
    <w:p w14:paraId="229C2340" w14:textId="77777777" w:rsidR="0057518D" w:rsidRPr="006643AC" w:rsidRDefault="0057518D" w:rsidP="006643AC">
      <w:pPr>
        <w:spacing w:line="276" w:lineRule="auto"/>
        <w:ind w:firstLine="567"/>
        <w:jc w:val="both"/>
      </w:pPr>
    </w:p>
    <w:p w14:paraId="5B011CB3" w14:textId="37E748AD" w:rsidR="002E542C" w:rsidRPr="006643AC" w:rsidRDefault="0057518D" w:rsidP="006643AC">
      <w:pPr>
        <w:spacing w:line="276" w:lineRule="auto"/>
        <w:ind w:firstLine="567"/>
        <w:jc w:val="both"/>
      </w:pPr>
      <w:r w:rsidRPr="006643AC">
        <w:t>[16] Pretēji apgabaltiesai, Senāts, izpētot strīdus normu izstrādes apstākļu</w:t>
      </w:r>
      <w:r w:rsidR="007D5F18" w:rsidRPr="006643AC">
        <w:t>s</w:t>
      </w:r>
      <w:r w:rsidRPr="006643AC">
        <w:t xml:space="preserve">, negūst pārliecību, ka likumdevējs konkrētās normas būtu izstrādājis, apsverot salīdzinoši retās situācijas, kad </w:t>
      </w:r>
      <w:r w:rsidR="00EB36D0" w:rsidRPr="006643AC">
        <w:t xml:space="preserve">sociāli apdrošinātai </w:t>
      </w:r>
      <w:r w:rsidRPr="006643AC">
        <w:t>sievietei</w:t>
      </w:r>
      <w:r w:rsidR="006E60B1" w:rsidRPr="006643AC">
        <w:t xml:space="preserve"> ar nelielu laika atstarpi, bez pārtraukuma atrodoties grūtniecības, dzemdību vai bērna kopšanas atvaļinājumā, dzimuši </w:t>
      </w:r>
      <w:r w:rsidRPr="006643AC">
        <w:t>vairāk nekā divi bērni.</w:t>
      </w:r>
      <w:r w:rsidR="00B70EE9" w:rsidRPr="006643AC">
        <w:t xml:space="preserve"> Gluži pretēji</w:t>
      </w:r>
      <w:r w:rsidR="007D5F18" w:rsidRPr="006643AC">
        <w:t xml:space="preserve"> –</w:t>
      </w:r>
      <w:r w:rsidR="00B70EE9" w:rsidRPr="006643AC">
        <w:t xml:space="preserve"> pieejamā informācija liecina, ka likumdevējs ir vēlējies </w:t>
      </w:r>
      <w:r w:rsidR="009E4D7A" w:rsidRPr="006643AC">
        <w:t xml:space="preserve">vispārīgi </w:t>
      </w:r>
      <w:r w:rsidR="00B70EE9" w:rsidRPr="006643AC">
        <w:t>noteikt, ka tajos gadījumos, kad personai darba ienākumi nav bijuši tāpēc, ka tā atradusies atvaļinājumos sakarā ar iepriekš dzimuš</w:t>
      </w:r>
      <w:r w:rsidR="007D5F18" w:rsidRPr="006643AC">
        <w:t>a</w:t>
      </w:r>
      <w:r w:rsidR="00B70EE9" w:rsidRPr="006643AC">
        <w:t xml:space="preserve"> bērna piedzimšanu un kopšanu</w:t>
      </w:r>
      <w:r w:rsidR="00003C89" w:rsidRPr="006643AC">
        <w:t>, vidējās iemaksu algas noteikšanā būtu nepieciešams atkāpties uz periodu pirms bērnu dzimšanas</w:t>
      </w:r>
      <w:r w:rsidR="007D5F18" w:rsidRPr="006643AC">
        <w:t>. S</w:t>
      </w:r>
      <w:r w:rsidR="009E4D7A" w:rsidRPr="006643AC">
        <w:t xml:space="preserve">avukārt iespēju, ka </w:t>
      </w:r>
      <w:r w:rsidR="00CC3C6D" w:rsidRPr="006643AC">
        <w:t xml:space="preserve">sievietei </w:t>
      </w:r>
      <w:r w:rsidR="00EE0463" w:rsidRPr="006643AC">
        <w:t xml:space="preserve">ar nelielu laika atstarpi </w:t>
      </w:r>
      <w:r w:rsidR="009E4D7A" w:rsidRPr="006643AC">
        <w:t>piedzimst vairāk nekā divi bērni, likumdevējs nav apsvēris</w:t>
      </w:r>
      <w:r w:rsidR="00C13C3E" w:rsidRPr="006643AC">
        <w:t>.</w:t>
      </w:r>
      <w:r w:rsidR="009E4D7A" w:rsidRPr="006643AC">
        <w:t xml:space="preserve"> </w:t>
      </w:r>
    </w:p>
    <w:p w14:paraId="54B6DFAF" w14:textId="77777777" w:rsidR="00EB36D0" w:rsidRPr="006643AC" w:rsidRDefault="009E4D7A" w:rsidP="006643AC">
      <w:pPr>
        <w:spacing w:line="276" w:lineRule="auto"/>
        <w:ind w:firstLine="567"/>
        <w:jc w:val="both"/>
      </w:pPr>
      <w:r w:rsidRPr="006643AC">
        <w:t>Minētais pamatojams ar turpmāk norādīto.</w:t>
      </w:r>
    </w:p>
    <w:p w14:paraId="06B0228E" w14:textId="77777777" w:rsidR="00203D01" w:rsidRPr="006643AC" w:rsidRDefault="00203D01" w:rsidP="006643AC">
      <w:pPr>
        <w:spacing w:line="276" w:lineRule="auto"/>
        <w:ind w:firstLine="567"/>
        <w:jc w:val="both"/>
      </w:pPr>
    </w:p>
    <w:p w14:paraId="2E2A5D3B" w14:textId="77777777" w:rsidR="009E4D7A" w:rsidRPr="006643AC" w:rsidRDefault="00203D01" w:rsidP="006643AC">
      <w:pPr>
        <w:spacing w:line="276" w:lineRule="auto"/>
        <w:ind w:firstLine="567"/>
        <w:jc w:val="both"/>
      </w:pPr>
      <w:r w:rsidRPr="006643AC">
        <w:t xml:space="preserve">[17] </w:t>
      </w:r>
      <w:r w:rsidR="009E4D7A" w:rsidRPr="006643AC">
        <w:t xml:space="preserve">Līdz </w:t>
      </w:r>
      <w:proofErr w:type="gramStart"/>
      <w:r w:rsidR="009E4D7A" w:rsidRPr="006643AC">
        <w:t>2004.gada</w:t>
      </w:r>
      <w:proofErr w:type="gramEnd"/>
      <w:r w:rsidR="009E4D7A" w:rsidRPr="006643AC">
        <w:t xml:space="preserve"> 31.decembrim Maternitātes pabalsta likuma 31.pantā bija noteikts, ka </w:t>
      </w:r>
      <w:r w:rsidR="00663E74" w:rsidRPr="006643AC">
        <w:t>v</w:t>
      </w:r>
      <w:r w:rsidR="009E4D7A" w:rsidRPr="006643AC">
        <w:t>idējo apdrošināšanas iemaksu algu pabalsta aprēķināšanai nosaka no apdrošinātās personas apdrošināšanas iemaksu algas par sešu kalendāro mēnešu periodu, šo periodu beidzot divus kalendāros mēnešus pirms mēneša, kurā iestājies apdrošināšanas gadījums.</w:t>
      </w:r>
      <w:r w:rsidR="00663E74" w:rsidRPr="006643AC">
        <w:t xml:space="preserve"> Vienlaikus šā panta otrā daļa paredzēja, ka gadījumā, ja </w:t>
      </w:r>
      <w:r w:rsidR="009E4D7A" w:rsidRPr="006643AC">
        <w:t xml:space="preserve">šā panta pirmajā daļā </w:t>
      </w:r>
      <w:r w:rsidR="00663E74" w:rsidRPr="006643AC">
        <w:t xml:space="preserve">paredzētajā </w:t>
      </w:r>
      <w:r w:rsidR="009E4D7A" w:rsidRPr="006643AC">
        <w:t>periodā apdrošinātā persona nav bijusi reģistrēta kā valsts sociālās apdrošināšanas iemaksu veicēja vai tai apdrošināšanas iemaksu alga nav bijusi pārejošas darba nespējas, grūtniecības un dzemdību atvaļinājuma vai bērna kopšanas atvaļinājuma dēļ, valsts sociālās apdrošināšanas pabalstu aprēķina no valstī noteiktās mēneša vidējās apdrošināšanas iemaksu algas 40 procentu apmērā.</w:t>
      </w:r>
      <w:r w:rsidR="00663E74" w:rsidRPr="006643AC">
        <w:t xml:space="preserve"> </w:t>
      </w:r>
    </w:p>
    <w:p w14:paraId="2A476A64" w14:textId="77777777" w:rsidR="00AD0113" w:rsidRPr="006643AC" w:rsidRDefault="00663E74" w:rsidP="006643AC">
      <w:pPr>
        <w:spacing w:line="276" w:lineRule="auto"/>
        <w:ind w:firstLine="567"/>
        <w:jc w:val="both"/>
        <w:rPr>
          <w:color w:val="000000"/>
        </w:rPr>
      </w:pPr>
      <w:r w:rsidRPr="006643AC">
        <w:t xml:space="preserve">Likuma grozījumu likumprojekts (uz kura anotāciju atsaucās Administratīvā apgabaltiesa) Saeimā uz pirmo lasījumu tika iesniegts </w:t>
      </w:r>
      <w:proofErr w:type="gramStart"/>
      <w:r w:rsidRPr="006643AC">
        <w:t>2004.gada</w:t>
      </w:r>
      <w:proofErr w:type="gramEnd"/>
      <w:r w:rsidRPr="006643AC">
        <w:t xml:space="preserve"> 18.augustā un tobrīd saturēja tikai vienu priekšlikumu, proti, izteikt 31.panta otro da</w:t>
      </w:r>
      <w:r w:rsidR="00AD0113" w:rsidRPr="006643AC">
        <w:t xml:space="preserve">ļu citā </w:t>
      </w:r>
      <w:r w:rsidRPr="006643AC">
        <w:t>redakcijā</w:t>
      </w:r>
      <w:r w:rsidR="00AD0113" w:rsidRPr="006643AC">
        <w:t>, paredzot: j</w:t>
      </w:r>
      <w:r w:rsidR="00AD0113" w:rsidRPr="006643AC">
        <w:rPr>
          <w:color w:val="000000"/>
        </w:rPr>
        <w:t xml:space="preserve">a šā panta pirmajā daļā paredzētajā periodā </w:t>
      </w:r>
      <w:r w:rsidR="00AD0113" w:rsidRPr="006643AC">
        <w:rPr>
          <w:i/>
          <w:color w:val="000000"/>
        </w:rPr>
        <w:t>vai kādā šā perioda daļā</w:t>
      </w:r>
      <w:r w:rsidR="00AD0113" w:rsidRPr="006643AC">
        <w:rPr>
          <w:color w:val="000000"/>
        </w:rPr>
        <w:t xml:space="preserve"> apdrošinātā persona nav bijusi reģistrēta kā valsts sociālās apdrošināšanas iemaksu veicēja vai tai apdrošināšanas iemaksu alga nav bijusi pārejošas darba nespējas, grūtniecības un dzemdību atvaļinājuma, bērna kopšanas atvaļinājuma </w:t>
      </w:r>
      <w:r w:rsidR="00AD0113" w:rsidRPr="006643AC">
        <w:rPr>
          <w:i/>
          <w:color w:val="000000"/>
        </w:rPr>
        <w:t>vai atvaļinājuma bez darba samaksas saglabāšanas dēļ</w:t>
      </w:r>
      <w:r w:rsidR="00AD0113" w:rsidRPr="006643AC">
        <w:rPr>
          <w:color w:val="000000"/>
        </w:rPr>
        <w:t>, tad, aprēķinot valsts sociālās apdrošināšanas pabalstu, vidējo apdrošināšanas iemaksu algu par minēto periodu vai attiecīgi par perioda daļu, kad minētā persona nav bijusi reģistrēta kā valsts sociālās apdrošināšanas iemaksu veicēja, nosaka 40 procentu apmērā no valstī noteiktās mēneša vidējās apdrošināšanas iemaksu algas (ar slīprakstu iezīmēta ierosinātā grozījuma būtība, proti, atšķirība no iepriekšējā regulējuma).</w:t>
      </w:r>
    </w:p>
    <w:p w14:paraId="10C93C86" w14:textId="77777777" w:rsidR="00663E74" w:rsidRPr="006643AC" w:rsidRDefault="00AD0113" w:rsidP="006643AC">
      <w:pPr>
        <w:spacing w:line="276" w:lineRule="auto"/>
        <w:ind w:firstLine="567"/>
        <w:jc w:val="both"/>
        <w:rPr>
          <w:color w:val="000000"/>
        </w:rPr>
      </w:pPr>
      <w:r w:rsidRPr="006643AC">
        <w:rPr>
          <w:color w:val="000000"/>
        </w:rPr>
        <w:t xml:space="preserve">Tādējādi sākotnēji konkrētais likumprojekts paredzēja tikai atsevišķus papildinājumus jau esošajai </w:t>
      </w:r>
      <w:proofErr w:type="gramStart"/>
      <w:r w:rsidRPr="006643AC">
        <w:rPr>
          <w:color w:val="000000"/>
        </w:rPr>
        <w:t>31.panta</w:t>
      </w:r>
      <w:proofErr w:type="gramEnd"/>
      <w:r w:rsidRPr="006643AC">
        <w:rPr>
          <w:color w:val="000000"/>
        </w:rPr>
        <w:t xml:space="preserve"> otrās daļas redakcijai</w:t>
      </w:r>
      <w:r w:rsidR="007D5F18" w:rsidRPr="006643AC">
        <w:rPr>
          <w:color w:val="000000"/>
        </w:rPr>
        <w:t>,</w:t>
      </w:r>
      <w:r w:rsidRPr="006643AC">
        <w:rPr>
          <w:color w:val="000000"/>
        </w:rPr>
        <w:t xml:space="preserve"> un likumprojekta ierosinātājiem nebija nodoma mainīt līdz tam </w:t>
      </w:r>
      <w:r w:rsidR="002F181E" w:rsidRPr="006643AC">
        <w:rPr>
          <w:color w:val="000000"/>
        </w:rPr>
        <w:t xml:space="preserve">jau </w:t>
      </w:r>
      <w:r w:rsidRPr="006643AC">
        <w:rPr>
          <w:color w:val="000000"/>
        </w:rPr>
        <w:t xml:space="preserve">ieviesto sistēmu, ka gadījumā, ja personai pabalstu aprēķināšanai paredzētajā vidējās iemaksu algas noteikšanas pamatperiodā iemaksu alga nav bijusi, </w:t>
      </w:r>
      <w:r w:rsidRPr="006643AC">
        <w:rPr>
          <w:color w:val="000000"/>
        </w:rPr>
        <w:lastRenderedPageBreak/>
        <w:t>piemēram, sakarā ar bērna piedzimšanu</w:t>
      </w:r>
      <w:r w:rsidR="007D5F18" w:rsidRPr="006643AC">
        <w:rPr>
          <w:color w:val="000000"/>
        </w:rPr>
        <w:t xml:space="preserve"> un</w:t>
      </w:r>
      <w:r w:rsidRPr="006643AC">
        <w:rPr>
          <w:color w:val="000000"/>
        </w:rPr>
        <w:t xml:space="preserve"> grūtniecību</w:t>
      </w:r>
      <w:r w:rsidR="002F181E" w:rsidRPr="006643AC">
        <w:rPr>
          <w:color w:val="000000"/>
        </w:rPr>
        <w:t xml:space="preserve">, tad pabalsts rēķināms, par pamatu ņemot valstī noteikto mēneša vidējo iemaksu algu. </w:t>
      </w:r>
    </w:p>
    <w:p w14:paraId="13238B04" w14:textId="77777777" w:rsidR="00203D01" w:rsidRPr="006643AC" w:rsidRDefault="00203D01" w:rsidP="006643AC">
      <w:pPr>
        <w:spacing w:line="276" w:lineRule="auto"/>
        <w:ind w:firstLine="567"/>
        <w:jc w:val="both"/>
        <w:rPr>
          <w:color w:val="000000"/>
        </w:rPr>
      </w:pPr>
    </w:p>
    <w:p w14:paraId="5598E3FB" w14:textId="3EDBE612" w:rsidR="002F181E" w:rsidRPr="006643AC" w:rsidRDefault="00203D01" w:rsidP="006643AC">
      <w:pPr>
        <w:spacing w:line="276" w:lineRule="auto"/>
        <w:ind w:firstLine="567"/>
        <w:jc w:val="both"/>
        <w:rPr>
          <w:color w:val="000000"/>
        </w:rPr>
      </w:pPr>
      <w:r w:rsidRPr="006643AC">
        <w:rPr>
          <w:color w:val="000000"/>
        </w:rPr>
        <w:t xml:space="preserve">[18] </w:t>
      </w:r>
      <w:r w:rsidR="002F181E" w:rsidRPr="006643AC">
        <w:rPr>
          <w:color w:val="000000"/>
        </w:rPr>
        <w:t xml:space="preserve">Tikai uz trešo lasījumu Saeimas Sociālo un darba lietu komisija sagatavoja priekšlikumu </w:t>
      </w:r>
      <w:proofErr w:type="gramStart"/>
      <w:r w:rsidR="002F181E" w:rsidRPr="006643AC">
        <w:rPr>
          <w:color w:val="000000"/>
        </w:rPr>
        <w:t>31.panta</w:t>
      </w:r>
      <w:proofErr w:type="gramEnd"/>
      <w:r w:rsidR="002F181E" w:rsidRPr="006643AC">
        <w:rPr>
          <w:color w:val="000000"/>
        </w:rPr>
        <w:t xml:space="preserve"> otro daļu veidot citādi, </w:t>
      </w:r>
      <w:r w:rsidR="000933AD" w:rsidRPr="006643AC">
        <w:rPr>
          <w:color w:val="000000"/>
        </w:rPr>
        <w:t xml:space="preserve">sadalot to apakšpunktos un tostarp panta otrās daļas 2.punktā paredzot, ka tad, ja personai vidējās iemaksu algas noteikšanas pamatperiodā iemaksu alga nav bijusi pārejošas darbnespējas, grūtniecības, dzemdību vai bērna kopšanas atvaļinājuma dēļ, </w:t>
      </w:r>
      <w:r w:rsidR="000C2840" w:rsidRPr="006643AC">
        <w:rPr>
          <w:color w:val="000000"/>
        </w:rPr>
        <w:t xml:space="preserve">vidējā iemaksu alga aprēķināma par periodu pirms tam, vienlaikus norādot, ka </w:t>
      </w:r>
      <w:r w:rsidR="0021042D" w:rsidRPr="006643AC">
        <w:rPr>
          <w:color w:val="000000"/>
        </w:rPr>
        <w:t>„</w:t>
      </w:r>
      <w:r w:rsidR="000C2840" w:rsidRPr="006643AC">
        <w:rPr>
          <w:color w:val="000000"/>
        </w:rPr>
        <w:t>atkāpšan</w:t>
      </w:r>
      <w:r w:rsidR="00322067" w:rsidRPr="006643AC">
        <w:rPr>
          <w:color w:val="000000"/>
        </w:rPr>
        <w:t>ā</w:t>
      </w:r>
      <w:r w:rsidR="000C2840" w:rsidRPr="006643AC">
        <w:rPr>
          <w:color w:val="000000"/>
        </w:rPr>
        <w:t xml:space="preserve">s” periods ir 32 mēneši pirms apdrošināšanas gadījuma. </w:t>
      </w:r>
    </w:p>
    <w:p w14:paraId="656EF19E" w14:textId="77777777" w:rsidR="006817A6" w:rsidRPr="006643AC" w:rsidRDefault="000C2840" w:rsidP="006643AC">
      <w:pPr>
        <w:spacing w:line="276" w:lineRule="auto"/>
        <w:ind w:firstLine="567"/>
        <w:jc w:val="both"/>
        <w:rPr>
          <w:color w:val="000000"/>
        </w:rPr>
      </w:pPr>
      <w:r w:rsidRPr="006643AC">
        <w:rPr>
          <w:color w:val="000000"/>
        </w:rPr>
        <w:t xml:space="preserve">Sociālo un darba lietu komisijas </w:t>
      </w:r>
      <w:proofErr w:type="gramStart"/>
      <w:r w:rsidRPr="006643AC">
        <w:rPr>
          <w:color w:val="000000"/>
        </w:rPr>
        <w:t>2004.gada</w:t>
      </w:r>
      <w:proofErr w:type="gramEnd"/>
      <w:r w:rsidRPr="006643AC">
        <w:rPr>
          <w:color w:val="000000"/>
        </w:rPr>
        <w:t xml:space="preserve"> 27.oktobra sēdes protokol</w:t>
      </w:r>
      <w:r w:rsidR="006817A6" w:rsidRPr="006643AC">
        <w:rPr>
          <w:color w:val="000000"/>
        </w:rPr>
        <w:t>ā</w:t>
      </w:r>
      <w:r w:rsidRPr="006643AC">
        <w:rPr>
          <w:color w:val="000000"/>
        </w:rPr>
        <w:t xml:space="preserve"> (pieejams Saeimas arhīvā)</w:t>
      </w:r>
      <w:r w:rsidR="006817A6" w:rsidRPr="006643AC">
        <w:rPr>
          <w:color w:val="000000"/>
        </w:rPr>
        <w:t xml:space="preserve"> norādīts, ka, skatot likumprojektu par grozījumiem Maternitātes pabalsta likumā, tika izteikts priekšlikums 31.panta otro daļu sadalīt trīs apakšpunktos, precīzi nosakot, kā tiek aprēķināta vidējā apdrošināšanas iemaksu alga: 1.apakšpunktā – ja apdrošināšanas iemaksu alga nav bijusi atvaļinājuma bez darba samaksas saglabāšanas dēļ vai</w:t>
      </w:r>
      <w:r w:rsidR="0021042D" w:rsidRPr="006643AC">
        <w:rPr>
          <w:color w:val="000000"/>
        </w:rPr>
        <w:t xml:space="preserve"> persona nav bijusi reģistrēta </w:t>
      </w:r>
      <w:r w:rsidR="006817A6" w:rsidRPr="006643AC">
        <w:rPr>
          <w:color w:val="000000"/>
        </w:rPr>
        <w:t>kā valsts sociālās apdrošināšanas iemaksu veicēja, 2.apakšpunktā – ja apdrošināšanas iemaksu alga nav bijusi grūtniecības un dzemdību atvaļinājuma, bērna kopšanas atvaļinājuma vai pārejošas darba nespējas dēļ, 3.apakšpunktā – ja apdrošināšanas iemaksu alga nav bijusi. Deputāti šo priekšlikumu atbalstīj</w:t>
      </w:r>
      <w:r w:rsidR="00B334D2" w:rsidRPr="006643AC">
        <w:rPr>
          <w:color w:val="000000"/>
        </w:rPr>
        <w:t>a</w:t>
      </w:r>
      <w:r w:rsidR="006817A6" w:rsidRPr="006643AC">
        <w:rPr>
          <w:color w:val="000000"/>
        </w:rPr>
        <w:t>, līdz ar to likumprojekts tika virzīts izskatīšanai Saeimā trešajā lasījumā, iekļaujot Sociālo un darba lietu komisijas priekšlikumu par 31.panta otrās daļas redakciju ar trim punktiem.</w:t>
      </w:r>
    </w:p>
    <w:p w14:paraId="6C3827A4" w14:textId="613AE62D" w:rsidR="00FC0B51" w:rsidRPr="006643AC" w:rsidRDefault="00FC0B51" w:rsidP="006643AC">
      <w:pPr>
        <w:spacing w:line="276" w:lineRule="auto"/>
        <w:ind w:firstLine="567"/>
        <w:jc w:val="both"/>
        <w:rPr>
          <w:color w:val="000000"/>
        </w:rPr>
      </w:pPr>
      <w:r w:rsidRPr="006643AC">
        <w:rPr>
          <w:color w:val="000000"/>
        </w:rPr>
        <w:t xml:space="preserve">No minētā secināms, ka likumdevējam, izstrādājot </w:t>
      </w:r>
      <w:proofErr w:type="gramStart"/>
      <w:r w:rsidRPr="006643AC">
        <w:rPr>
          <w:color w:val="000000"/>
        </w:rPr>
        <w:t>31.panta</w:t>
      </w:r>
      <w:proofErr w:type="gramEnd"/>
      <w:r w:rsidRPr="006643AC">
        <w:rPr>
          <w:color w:val="000000"/>
        </w:rPr>
        <w:t xml:space="preserve"> otrās daļas punktu normas, bija mērķis nodrošināt, ka tajos gadījumos, kad personai vidējās iemaksu algas noteikšanas pamatperiodā iemaksu alga nav bijusi tāpēc, ka tai bērni dzimuši</w:t>
      </w:r>
      <w:r w:rsidR="00CC3C6D" w:rsidRPr="006643AC">
        <w:rPr>
          <w:color w:val="000000"/>
        </w:rPr>
        <w:t xml:space="preserve">, turpinoties </w:t>
      </w:r>
      <w:r w:rsidR="001802EB" w:rsidRPr="006643AC">
        <w:rPr>
          <w:rFonts w:eastAsiaTheme="minorHAnsi"/>
          <w:color w:val="000000"/>
          <w:lang w:eastAsia="en-US"/>
        </w:rPr>
        <w:t>iepriekšējā</w:t>
      </w:r>
      <w:r w:rsidR="00CC3C6D" w:rsidRPr="006643AC">
        <w:rPr>
          <w:rFonts w:eastAsiaTheme="minorHAnsi"/>
          <w:color w:val="000000"/>
          <w:lang w:eastAsia="en-US"/>
        </w:rPr>
        <w:t xml:space="preserve"> bērna kopšanas atvaļinājumam</w:t>
      </w:r>
      <w:r w:rsidRPr="006643AC">
        <w:rPr>
          <w:color w:val="000000"/>
        </w:rPr>
        <w:t xml:space="preserve">, vidējā iemaksu alga aprēķināma par periodu pirms tam. Vienlaikus no attiecīgajā protokolā norādītā secināms, ka likumdevējs nediskutēja un neapsvēra to, kā būtu jāraugās uz situāciju, ja sievietei </w:t>
      </w:r>
      <w:r w:rsidR="001802EB" w:rsidRPr="006643AC">
        <w:rPr>
          <w:color w:val="000000"/>
        </w:rPr>
        <w:t xml:space="preserve">ar nelielu laika atstarpi </w:t>
      </w:r>
      <w:r w:rsidRPr="006643AC">
        <w:rPr>
          <w:color w:val="000000"/>
        </w:rPr>
        <w:t>bijušas vairāk nekā divas grūtniecības un attiecīgi</w:t>
      </w:r>
      <w:r w:rsidR="001802EB" w:rsidRPr="006643AC">
        <w:rPr>
          <w:color w:val="000000"/>
        </w:rPr>
        <w:t>,</w:t>
      </w:r>
      <w:r w:rsidRPr="006643AC">
        <w:rPr>
          <w:color w:val="000000"/>
        </w:rPr>
        <w:t xml:space="preserve"> </w:t>
      </w:r>
      <w:r w:rsidR="001802EB" w:rsidRPr="006643AC">
        <w:rPr>
          <w:color w:val="000000"/>
        </w:rPr>
        <w:t xml:space="preserve">turpinoties </w:t>
      </w:r>
      <w:r w:rsidR="001802EB" w:rsidRPr="006643AC">
        <w:rPr>
          <w:rFonts w:eastAsiaTheme="minorHAnsi"/>
          <w:color w:val="000000"/>
          <w:lang w:eastAsia="en-US"/>
        </w:rPr>
        <w:t>iepriekšējā bērna kopšanas atvaļinājumam,</w:t>
      </w:r>
      <w:r w:rsidR="001802EB" w:rsidRPr="006643AC">
        <w:rPr>
          <w:color w:val="000000"/>
        </w:rPr>
        <w:t xml:space="preserve"> pie</w:t>
      </w:r>
      <w:r w:rsidRPr="006643AC">
        <w:rPr>
          <w:color w:val="000000"/>
        </w:rPr>
        <w:t xml:space="preserve">dzimuši vairāk nekā divi bērni. Tāpat šajā protokolā nav atspoguļots, kādu apsvērumu rezultātā tika nolemts, ka </w:t>
      </w:r>
      <w:r w:rsidR="00322067" w:rsidRPr="006643AC">
        <w:rPr>
          <w:color w:val="000000"/>
        </w:rPr>
        <w:t xml:space="preserve">pieļaujams vidējās iemaksu algas noteikšanai ņemt vērā iemaksu algu tieši </w:t>
      </w:r>
      <w:r w:rsidR="0021042D" w:rsidRPr="006643AC">
        <w:rPr>
          <w:color w:val="000000"/>
        </w:rPr>
        <w:t xml:space="preserve">32 mēnešu perioda ietvaros. </w:t>
      </w:r>
      <w:r w:rsidRPr="006643AC">
        <w:rPr>
          <w:color w:val="000000"/>
        </w:rPr>
        <w:t>Atbilstoši Saeimas sēžu stenogrammām par to netika runāts arī Saeimas sēdē, kurā attiecīgais likumprojekts tika pieņemts trešajā lasījumā.</w:t>
      </w:r>
    </w:p>
    <w:p w14:paraId="4155B856" w14:textId="09B6D767" w:rsidR="00675E36" w:rsidRPr="006643AC" w:rsidRDefault="00675E36" w:rsidP="006643AC">
      <w:pPr>
        <w:spacing w:line="276" w:lineRule="auto"/>
        <w:ind w:firstLine="567"/>
        <w:jc w:val="both"/>
        <w:rPr>
          <w:color w:val="000000"/>
        </w:rPr>
      </w:pPr>
      <w:r w:rsidRPr="006643AC">
        <w:rPr>
          <w:color w:val="000000"/>
        </w:rPr>
        <w:t xml:space="preserve">Labklājības ministrija, šajā lietā sniedzot atbildi uz pirmās instances tiesas pieprasījumu, skaidrojusi, ka Maternitātes pabalsta likuma </w:t>
      </w:r>
      <w:proofErr w:type="gramStart"/>
      <w:r w:rsidRPr="006643AC">
        <w:rPr>
          <w:color w:val="000000"/>
        </w:rPr>
        <w:t>31.panta</w:t>
      </w:r>
      <w:proofErr w:type="gramEnd"/>
      <w:r w:rsidRPr="006643AC">
        <w:rPr>
          <w:color w:val="000000"/>
        </w:rPr>
        <w:t xml:space="preserve"> otrās daļas 2.punkta normas (kas paredz iespēju vidējās iemaksu algas noteikšanai atkāpties uz agrāku periodu 32 mēnešu ietvarā) mērķis bija nodrošināt uz personas darba ienākumiem balstītu maternitātes pabalsta aprēķināšanu sievietēm, kurām bērna gaidīšanas laikā ir bijusi pārejoša darbnespēja, kā arī kuras bērna kopšanas dēļ nav varējušas atgriezties darbā, jo ir atradušās bērna kopšanas atvaļinājumā. Līdz ar to 32 mēnešu </w:t>
      </w:r>
      <w:r w:rsidR="00322067" w:rsidRPr="006643AC">
        <w:rPr>
          <w:color w:val="000000"/>
        </w:rPr>
        <w:t>„</w:t>
      </w:r>
      <w:r w:rsidRPr="006643AC">
        <w:rPr>
          <w:color w:val="000000"/>
        </w:rPr>
        <w:t>atkāpšanās</w:t>
      </w:r>
      <w:r w:rsidR="00322067" w:rsidRPr="006643AC">
        <w:rPr>
          <w:color w:val="000000"/>
        </w:rPr>
        <w:t>”</w:t>
      </w:r>
      <w:r w:rsidRPr="006643AC">
        <w:rPr>
          <w:color w:val="000000"/>
        </w:rPr>
        <w:t xml:space="preserve"> periods tika noteikts šādā veidā: 9 mēneši grūtniecības laiks + 70 dienas pēcdzemdību atvaļinājums + 18 mēneši bērna kopšanas atvaļinājums + 2 kalendāra mēneši pirms mēneša, kurā iestājies nākamais apdrošināšanas gadījums (</w:t>
      </w:r>
      <w:r w:rsidRPr="006643AC">
        <w:rPr>
          <w:i/>
          <w:color w:val="000000"/>
        </w:rPr>
        <w:t>lietas 3.sējuma 38.lapa</w:t>
      </w:r>
      <w:r w:rsidRPr="006643AC">
        <w:rPr>
          <w:color w:val="000000"/>
        </w:rPr>
        <w:t xml:space="preserve">).  </w:t>
      </w:r>
    </w:p>
    <w:p w14:paraId="108D9B87" w14:textId="18761A3F" w:rsidR="00C30089" w:rsidRPr="006643AC" w:rsidRDefault="00675E36" w:rsidP="006643AC">
      <w:pPr>
        <w:spacing w:line="276" w:lineRule="auto"/>
        <w:ind w:firstLine="567"/>
        <w:jc w:val="both"/>
        <w:rPr>
          <w:color w:val="000000"/>
        </w:rPr>
      </w:pPr>
      <w:r w:rsidRPr="006643AC">
        <w:rPr>
          <w:color w:val="000000"/>
        </w:rPr>
        <w:t xml:space="preserve">Minētais apliecina, ka likumdevējs ir vēlējies paredzēt, ka sievietēm, kurām vidējās </w:t>
      </w:r>
      <w:r w:rsidR="00223255" w:rsidRPr="006643AC">
        <w:rPr>
          <w:color w:val="000000"/>
        </w:rPr>
        <w:t xml:space="preserve">iemaksu algas noteikšanas pamatperiodā iemaksu alga nav bijusi sakarā ar iepriekšējā bērna gaidībām, piedzimšanu un kopšanu, būtu jānodrošina uz sievietes darba ienākumiem balstītu pabalsta aprēķināšanu. Tāpat minētais apliecina, ka likumdevējs, izstrādājot attiecīgu regulējumu, ir apsvēris situāciju, kurā sievietei aprēķināms maternitātes pabalsts par </w:t>
      </w:r>
      <w:r w:rsidR="00EE0463" w:rsidRPr="006643AC">
        <w:rPr>
          <w:color w:val="000000"/>
        </w:rPr>
        <w:t>otr</w:t>
      </w:r>
      <w:r w:rsidR="00223255" w:rsidRPr="006643AC">
        <w:rPr>
          <w:color w:val="000000"/>
        </w:rPr>
        <w:t>u</w:t>
      </w:r>
      <w:r w:rsidR="00EE0463" w:rsidRPr="006643AC">
        <w:rPr>
          <w:color w:val="000000"/>
        </w:rPr>
        <w:t xml:space="preserve"> bērnu, </w:t>
      </w:r>
      <w:r w:rsidR="00EE0463" w:rsidRPr="006643AC">
        <w:rPr>
          <w:color w:val="000000"/>
        </w:rPr>
        <w:lastRenderedPageBreak/>
        <w:t>kurš dzimis, sievietei atrodoties bērna kopšanas atvaļinājumā ar pirmo bērnu</w:t>
      </w:r>
      <w:r w:rsidR="00223255" w:rsidRPr="006643AC">
        <w:rPr>
          <w:color w:val="000000"/>
        </w:rPr>
        <w:t xml:space="preserve">. </w:t>
      </w:r>
      <w:r w:rsidR="00B334D2" w:rsidRPr="006643AC">
        <w:rPr>
          <w:color w:val="000000"/>
        </w:rPr>
        <w:t>Savukārt nekas</w:t>
      </w:r>
      <w:r w:rsidR="00223255" w:rsidRPr="006643AC">
        <w:rPr>
          <w:color w:val="000000"/>
        </w:rPr>
        <w:t xml:space="preserve"> neliecina</w:t>
      </w:r>
      <w:r w:rsidR="00B334D2" w:rsidRPr="006643AC">
        <w:rPr>
          <w:color w:val="000000"/>
        </w:rPr>
        <w:t xml:space="preserve"> par to</w:t>
      </w:r>
      <w:r w:rsidR="00223255" w:rsidRPr="006643AC">
        <w:rPr>
          <w:color w:val="000000"/>
        </w:rPr>
        <w:t xml:space="preserve">, ka likumdevējs būtu apsvēris un līdz ar to apzināti izlēmis, ka maternitātes pabalstu par trešo </w:t>
      </w:r>
      <w:r w:rsidR="00EE0463" w:rsidRPr="006643AC">
        <w:rPr>
          <w:color w:val="000000"/>
        </w:rPr>
        <w:t xml:space="preserve">ar nelielu laika atstarpi </w:t>
      </w:r>
      <w:r w:rsidR="00223255" w:rsidRPr="006643AC">
        <w:rPr>
          <w:color w:val="000000"/>
        </w:rPr>
        <w:t>dz</w:t>
      </w:r>
      <w:r w:rsidR="00B334D2" w:rsidRPr="006643AC">
        <w:rPr>
          <w:color w:val="000000"/>
        </w:rPr>
        <w:t>imušo bērnu būtu pamats rēķināt</w:t>
      </w:r>
      <w:r w:rsidR="00223255" w:rsidRPr="006643AC">
        <w:rPr>
          <w:color w:val="000000"/>
        </w:rPr>
        <w:t xml:space="preserve"> atšķirīgi, paredzot to </w:t>
      </w:r>
      <w:proofErr w:type="gramStart"/>
      <w:r w:rsidR="00223255" w:rsidRPr="006643AC">
        <w:rPr>
          <w:color w:val="000000"/>
        </w:rPr>
        <w:t>mazāku kā</w:t>
      </w:r>
      <w:proofErr w:type="gramEnd"/>
      <w:r w:rsidR="00223255" w:rsidRPr="006643AC">
        <w:rPr>
          <w:color w:val="000000"/>
        </w:rPr>
        <w:t xml:space="preserve"> par iepriekšējiem bērniem.</w:t>
      </w:r>
    </w:p>
    <w:p w14:paraId="23944D2E" w14:textId="7CE8E65D" w:rsidR="00D6120E" w:rsidRPr="006643AC" w:rsidRDefault="00C30089" w:rsidP="006643AC">
      <w:pPr>
        <w:spacing w:line="276" w:lineRule="auto"/>
        <w:ind w:firstLine="567"/>
        <w:jc w:val="both"/>
      </w:pPr>
      <w:r w:rsidRPr="006643AC">
        <w:rPr>
          <w:color w:val="000000"/>
        </w:rPr>
        <w:t xml:space="preserve">Turklāt </w:t>
      </w:r>
      <w:r w:rsidR="00B7293F" w:rsidRPr="006643AC">
        <w:rPr>
          <w:color w:val="000000"/>
        </w:rPr>
        <w:t>vienlaikus ar Mat</w:t>
      </w:r>
      <w:r w:rsidRPr="006643AC">
        <w:rPr>
          <w:color w:val="000000"/>
        </w:rPr>
        <w:t>er</w:t>
      </w:r>
      <w:r w:rsidR="00B7293F" w:rsidRPr="006643AC">
        <w:rPr>
          <w:color w:val="000000"/>
        </w:rPr>
        <w:t xml:space="preserve">nitātes pabalsta likuma </w:t>
      </w:r>
      <w:proofErr w:type="gramStart"/>
      <w:r w:rsidR="00B7293F" w:rsidRPr="006643AC">
        <w:rPr>
          <w:color w:val="000000"/>
        </w:rPr>
        <w:t>31.pant</w:t>
      </w:r>
      <w:r w:rsidRPr="006643AC">
        <w:rPr>
          <w:color w:val="000000"/>
        </w:rPr>
        <w:t>a</w:t>
      </w:r>
      <w:proofErr w:type="gramEnd"/>
      <w:r w:rsidRPr="006643AC">
        <w:rPr>
          <w:color w:val="000000"/>
        </w:rPr>
        <w:t xml:space="preserve"> panta otrās daļas sadalīšanu trīs punktos, uz trešo lasījumu </w:t>
      </w:r>
      <w:r w:rsidRPr="006643AC">
        <w:t>pēc Labklājības ministrijas parlamentārā sekretār</w:t>
      </w:r>
      <w:r w:rsidR="00B334D2" w:rsidRPr="006643AC">
        <w:t>a</w:t>
      </w:r>
      <w:r w:rsidRPr="006643AC">
        <w:t xml:space="preserve"> priekšlikuma 31.pants tika papildināts ar septīto daļu, paredzot: j</w:t>
      </w:r>
      <w:r w:rsidRPr="006643AC">
        <w:rPr>
          <w:shd w:val="clear" w:color="auto" w:fill="FFFFFF"/>
        </w:rPr>
        <w:t>a šā panta pirmajā daļā paredzētā vidējās apdrošināšanas iemaksu algas noteikšanas perioda daļā apdrošinātajai personai apdrošināšanas iemaksu alga nav bijusi pārejošas darba nespējas, grūtniecības un dzemdību atvaļinājuma vai bērna kopšanas atvaļinājuma dēļ, vidējo apdrošināšanas iemaksu algu nosaka, vidējās apdrošināšanas iemaksu algas noteikšanas periodā neieskaitot pārejošas darba nespējas, grūtniecības un dzemdību atvaļinājuma vai bērna kopšanas atvaļinājuma dienas. T</w:t>
      </w:r>
      <w:r w:rsidR="00A96C47" w:rsidRPr="006643AC">
        <w:rPr>
          <w:shd w:val="clear" w:color="auto" w:fill="FFFFFF"/>
        </w:rPr>
        <w:t>as liecina, ka l</w:t>
      </w:r>
      <w:r w:rsidRPr="006643AC">
        <w:rPr>
          <w:shd w:val="clear" w:color="auto" w:fill="FFFFFF"/>
        </w:rPr>
        <w:t>ikumdevējs meklēja risinājumus, lai n</w:t>
      </w:r>
      <w:r w:rsidR="00A96C47" w:rsidRPr="006643AC">
        <w:rPr>
          <w:shd w:val="clear" w:color="auto" w:fill="FFFFFF"/>
        </w:rPr>
        <w:t>epieļautu</w:t>
      </w:r>
      <w:r w:rsidRPr="006643AC">
        <w:rPr>
          <w:shd w:val="clear" w:color="auto" w:fill="FFFFFF"/>
        </w:rPr>
        <w:t xml:space="preserve">, </w:t>
      </w:r>
      <w:r w:rsidR="00A96C47" w:rsidRPr="006643AC">
        <w:rPr>
          <w:shd w:val="clear" w:color="auto" w:fill="FFFFFF"/>
        </w:rPr>
        <w:t>ka</w:t>
      </w:r>
      <w:r w:rsidRPr="006643AC">
        <w:rPr>
          <w:shd w:val="clear" w:color="auto" w:fill="FFFFFF"/>
        </w:rPr>
        <w:t xml:space="preserve"> </w:t>
      </w:r>
      <w:r w:rsidRPr="006643AC">
        <w:t xml:space="preserve">maternitātes, slimības vai vecāku pabalsts samazinātos tā iemesla dēļ, ka personai ir bijusi pārejoša darba nespēja, grūtniecības un dzemdību atvaļinājums vai bērna kopšanas atvaļinājums. Minētais skaidri liecina par likumdevēja vēlmi neradīt </w:t>
      </w:r>
      <w:r w:rsidR="00B334D2" w:rsidRPr="006643AC">
        <w:t xml:space="preserve">tādu </w:t>
      </w:r>
      <w:r w:rsidRPr="006643AC">
        <w:t xml:space="preserve">situāciju, ka grūtniecība, bērna piedzimšana un kopšana negatīvi ietekmē </w:t>
      </w:r>
      <w:r w:rsidR="009C0A76" w:rsidRPr="006643AC">
        <w:t xml:space="preserve">(pasliktina) </w:t>
      </w:r>
      <w:r w:rsidRPr="006643AC">
        <w:t>ģimenes finansiālo stabilitāti</w:t>
      </w:r>
      <w:r w:rsidR="009C0A76" w:rsidRPr="006643AC">
        <w:t xml:space="preserve"> grūtniecības un dzemdību atvaļinājuma laikā</w:t>
      </w:r>
      <w:r w:rsidRPr="006643AC">
        <w:t xml:space="preserve">. </w:t>
      </w:r>
    </w:p>
    <w:p w14:paraId="0B61ADF6" w14:textId="77777777" w:rsidR="00D6120E" w:rsidRPr="006643AC" w:rsidRDefault="00D6120E" w:rsidP="006643AC">
      <w:pPr>
        <w:spacing w:line="276" w:lineRule="auto"/>
        <w:ind w:firstLine="567"/>
        <w:jc w:val="both"/>
      </w:pPr>
    </w:p>
    <w:p w14:paraId="3D5B7E73" w14:textId="3A212AF0" w:rsidR="008A1C8C" w:rsidRPr="006643AC" w:rsidRDefault="009C0A76" w:rsidP="006643AC">
      <w:pPr>
        <w:spacing w:line="276" w:lineRule="auto"/>
        <w:ind w:firstLine="567"/>
        <w:jc w:val="both"/>
      </w:pPr>
      <w:r w:rsidRPr="006643AC">
        <w:t>[1</w:t>
      </w:r>
      <w:r w:rsidR="00203D01" w:rsidRPr="006643AC">
        <w:t>9</w:t>
      </w:r>
      <w:r w:rsidRPr="006643AC">
        <w:t xml:space="preserve">] Ievērojot minēto, Senāts, pirmkārt, secina, ka strīdus normu </w:t>
      </w:r>
      <w:r w:rsidR="00003C89" w:rsidRPr="006643AC">
        <w:t xml:space="preserve">izstrādes materiāli liecina, ka </w:t>
      </w:r>
      <w:r w:rsidRPr="006643AC">
        <w:t>likumdevēj</w:t>
      </w:r>
      <w:r w:rsidR="00D6120E" w:rsidRPr="006643AC">
        <w:t xml:space="preserve">s ir vēlējies nodrošināt principu, ka persona var saņemt uz iepriekšējiem algotā darbā gūtajiem ienākumiem balstītu maternitātes pabalstu arī tādā gadījumā, ja </w:t>
      </w:r>
      <w:r w:rsidR="006D2B69" w:rsidRPr="006643AC">
        <w:t>tā</w:t>
      </w:r>
      <w:r w:rsidR="00D6120E" w:rsidRPr="006643AC">
        <w:t xml:space="preserve"> sociāli apdrošinātu atalgojumu laikā</w:t>
      </w:r>
      <w:proofErr w:type="gramStart"/>
      <w:r w:rsidR="00D6120E" w:rsidRPr="006643AC">
        <w:t xml:space="preserve"> pirms attiecīgā bērna piedzimšanas nav saņēmusi</w:t>
      </w:r>
      <w:r w:rsidR="002F75EA" w:rsidRPr="006643AC">
        <w:t xml:space="preserve"> tāpēc</w:t>
      </w:r>
      <w:proofErr w:type="gramEnd"/>
      <w:r w:rsidR="002F75EA" w:rsidRPr="006643AC">
        <w:t xml:space="preserve">, ka </w:t>
      </w:r>
      <w:r w:rsidR="00D6120E" w:rsidRPr="006643AC">
        <w:t xml:space="preserve">šajā laikā ir bijusi grūtniecības, dzemdību un bērna kopšanas atvaļinājumā ar iepriekšējo bērnu. </w:t>
      </w:r>
      <w:r w:rsidR="002126CB" w:rsidRPr="006643AC">
        <w:t xml:space="preserve">Otrkārt, </w:t>
      </w:r>
      <w:r w:rsidR="00D6120E" w:rsidRPr="006643AC">
        <w:t xml:space="preserve">secināms, ka, </w:t>
      </w:r>
      <w:r w:rsidR="002126CB" w:rsidRPr="006643AC">
        <w:t xml:space="preserve">izstrādājot strīdus normas, likumdevējs </w:t>
      </w:r>
      <w:r w:rsidR="00786151" w:rsidRPr="006643AC">
        <w:t>ir noregulējis ierastu dzīves situāciju, k</w:t>
      </w:r>
      <w:r w:rsidR="00B334D2" w:rsidRPr="006643AC">
        <w:t>urā</w:t>
      </w:r>
      <w:r w:rsidR="00786151" w:rsidRPr="006643AC">
        <w:t xml:space="preserve"> persona pirms apdrošināšanas gadījuma grūtniecības, dzemdību un bērna kopšanas atvaļinājumā ir atradusies vienu reizi</w:t>
      </w:r>
      <w:r w:rsidR="00B72ACC" w:rsidRPr="006643AC">
        <w:t xml:space="preserve">. Likumdevējs </w:t>
      </w:r>
      <w:r w:rsidR="002126CB" w:rsidRPr="006643AC">
        <w:t xml:space="preserve">nav apsvēris </w:t>
      </w:r>
      <w:r w:rsidR="00B72ACC" w:rsidRPr="006643AC">
        <w:t>salīdzinoši retos gadījumus</w:t>
      </w:r>
      <w:r w:rsidR="002126CB" w:rsidRPr="006643AC">
        <w:t>, kad sievietei</w:t>
      </w:r>
      <w:r w:rsidR="00EE0463" w:rsidRPr="006643AC">
        <w:t xml:space="preserve"> ar nelielu laika atstarpi</w:t>
      </w:r>
      <w:r w:rsidR="00CC3C6D" w:rsidRPr="006643AC" w:rsidDel="00CC3C6D">
        <w:t xml:space="preserve"> </w:t>
      </w:r>
      <w:r w:rsidR="002126CB" w:rsidRPr="006643AC">
        <w:t>dzimst trīs vai vairāk bērni un šī iemesla dēļ sieviete nepārtraukti atr</w:t>
      </w:r>
      <w:r w:rsidR="00B72ACC" w:rsidRPr="006643AC">
        <w:t>odas</w:t>
      </w:r>
      <w:r w:rsidR="002126CB" w:rsidRPr="006643AC">
        <w:t xml:space="preserve"> grūtniecības, dzemdību vai bērna kopšanas atvaļinājumā vairāk </w:t>
      </w:r>
      <w:r w:rsidR="00D6120E" w:rsidRPr="006643AC">
        <w:t>ne</w:t>
      </w:r>
      <w:r w:rsidR="002126CB" w:rsidRPr="006643AC">
        <w:t>kā 32 mēnešus</w:t>
      </w:r>
      <w:r w:rsidR="00B72ACC" w:rsidRPr="006643AC">
        <w:t xml:space="preserve"> pēc kārtas</w:t>
      </w:r>
      <w:r w:rsidR="002126CB" w:rsidRPr="006643AC">
        <w:t>.</w:t>
      </w:r>
      <w:r w:rsidR="008A1C8C" w:rsidRPr="006643AC">
        <w:t xml:space="preserve"> </w:t>
      </w:r>
    </w:p>
    <w:p w14:paraId="7A0ED193" w14:textId="77777777" w:rsidR="00203D01" w:rsidRPr="006643AC" w:rsidRDefault="00203D01" w:rsidP="006643AC">
      <w:pPr>
        <w:spacing w:line="276" w:lineRule="auto"/>
        <w:ind w:firstLine="567"/>
        <w:jc w:val="both"/>
      </w:pPr>
    </w:p>
    <w:p w14:paraId="258ADF67" w14:textId="77777777" w:rsidR="00917D40" w:rsidRPr="006643AC" w:rsidRDefault="00203D01" w:rsidP="006643AC">
      <w:pPr>
        <w:spacing w:line="276" w:lineRule="auto"/>
        <w:ind w:firstLine="567"/>
        <w:jc w:val="both"/>
      </w:pPr>
      <w:r w:rsidRPr="006643AC">
        <w:t xml:space="preserve">[20] Minēto </w:t>
      </w:r>
      <w:r w:rsidR="008A1C8C" w:rsidRPr="006643AC">
        <w:t xml:space="preserve">papildus jau iepriekš minētajam </w:t>
      </w:r>
      <w:r w:rsidR="00A027BE" w:rsidRPr="006643AC">
        <w:t>ap</w:t>
      </w:r>
      <w:r w:rsidR="008A1C8C" w:rsidRPr="006643AC">
        <w:t>liecina arī anotācija likum</w:t>
      </w:r>
      <w:r w:rsidR="00A027BE" w:rsidRPr="006643AC">
        <w:t>am</w:t>
      </w:r>
      <w:r w:rsidR="008A1C8C" w:rsidRPr="006643AC">
        <w:t xml:space="preserve">, kas Saeimā pieņemts </w:t>
      </w:r>
      <w:proofErr w:type="gramStart"/>
      <w:r w:rsidR="008A1C8C" w:rsidRPr="006643AC">
        <w:t>2016.gada</w:t>
      </w:r>
      <w:proofErr w:type="gramEnd"/>
      <w:r w:rsidR="008A1C8C" w:rsidRPr="006643AC">
        <w:t xml:space="preserve"> 23.novembrī un </w:t>
      </w:r>
      <w:r w:rsidR="00A027BE" w:rsidRPr="006643AC">
        <w:t>ar kuru no 2020.gada 1.janvāra tiks būtiski mainīta vidējās iemaksu algas aprēķināšanas kārtība un Maternitātes pabalsta likuma 31.panta otrā daļa vispār tiks izslēgta</w:t>
      </w:r>
      <w:r w:rsidR="008A1C8C" w:rsidRPr="006643AC">
        <w:t xml:space="preserve">. </w:t>
      </w:r>
    </w:p>
    <w:p w14:paraId="5BA93494" w14:textId="77777777" w:rsidR="008A1C8C" w:rsidRPr="006643AC" w:rsidRDefault="008A1C8C" w:rsidP="006643AC">
      <w:pPr>
        <w:spacing w:line="276" w:lineRule="auto"/>
        <w:ind w:firstLine="567"/>
        <w:jc w:val="both"/>
        <w:rPr>
          <w:color w:val="000000"/>
          <w:lang w:eastAsia="lv-LV"/>
        </w:rPr>
      </w:pPr>
      <w:r w:rsidRPr="006643AC">
        <w:t>Šā likumprojekta anotācijā (</w:t>
      </w:r>
      <w:hyperlink r:id="rId11" w:history="1">
        <w:r w:rsidR="00917D40" w:rsidRPr="006643AC">
          <w:rPr>
            <w:rStyle w:val="Hyperlink"/>
            <w:i/>
            <w:color w:val="000000" w:themeColor="text1"/>
            <w:u w:val="none"/>
          </w:rPr>
          <w:t>http://titania.saeima.lv/LIVS12/SaeimaLIVS12.nsf/ 0/713ACE97A61656D2C225804A002D4B37?OpenDocument</w:t>
        </w:r>
      </w:hyperlink>
      <w:r w:rsidRPr="006643AC">
        <w:t>), izklāstot līdz</w:t>
      </w:r>
      <w:r w:rsidR="00A027BE" w:rsidRPr="006643AC">
        <w:t xml:space="preserve">šinējo tiesisko </w:t>
      </w:r>
      <w:r w:rsidRPr="006643AC">
        <w:t>situāciju</w:t>
      </w:r>
      <w:r w:rsidR="00A027BE" w:rsidRPr="006643AC">
        <w:t xml:space="preserve"> (to, kas bija spēkā laikā, kas aktuāls izskatāmajā lietā, kā arī ir spēkā pašlaik)</w:t>
      </w:r>
      <w:r w:rsidRPr="006643AC">
        <w:t xml:space="preserve">, norādīts: </w:t>
      </w:r>
      <w:r w:rsidR="00DC3E55" w:rsidRPr="006643AC">
        <w:t>„</w:t>
      </w:r>
      <w:r w:rsidRPr="006643AC">
        <w:rPr>
          <w:color w:val="000000"/>
          <w:lang w:eastAsia="lv-LV"/>
        </w:rPr>
        <w:t xml:space="preserve">Saskaņā ar </w:t>
      </w:r>
      <w:r w:rsidR="00A027BE" w:rsidRPr="006643AC">
        <w:rPr>
          <w:color w:val="000000"/>
          <w:lang w:eastAsia="lv-LV"/>
        </w:rPr>
        <w:t xml:space="preserve">[..] </w:t>
      </w:r>
      <w:proofErr w:type="gramStart"/>
      <w:r w:rsidRPr="006643AC">
        <w:rPr>
          <w:color w:val="000000"/>
          <w:lang w:eastAsia="lv-LV"/>
        </w:rPr>
        <w:t>31.pantu</w:t>
      </w:r>
      <w:proofErr w:type="gramEnd"/>
      <w:r w:rsidRPr="006643AC">
        <w:rPr>
          <w:color w:val="000000"/>
          <w:lang w:eastAsia="lv-LV"/>
        </w:rPr>
        <w:t xml:space="preserve"> vidējo apdrošināšanas iemaksu algu valsts sociālās apdrošināšanas pabalsta aprēķināšanai nosaka no personas apdrošināšanas iemaksu algas par 12 kalendāro mēnešu periodu, šo periodu beidzot divus kalendāros mēnešus pirms mēneša, kurā iestājies apdrošināšanas gadījums. Ja vidējās apdrošināšanas iemaksu algas noteikšanas perioda daļā personai apdrošināšanas iemaksu alga nav bijusi</w:t>
      </w:r>
      <w:r w:rsidR="00A027BE" w:rsidRPr="006643AC">
        <w:rPr>
          <w:color w:val="000000"/>
          <w:lang w:eastAsia="lv-LV"/>
        </w:rPr>
        <w:t xml:space="preserve"> </w:t>
      </w:r>
      <w:r w:rsidRPr="006643AC">
        <w:rPr>
          <w:color w:val="000000"/>
          <w:lang w:eastAsia="lv-LV"/>
        </w:rPr>
        <w:t>pārejošas darba nespējas,</w:t>
      </w:r>
      <w:r w:rsidR="00A027BE" w:rsidRPr="006643AC">
        <w:rPr>
          <w:color w:val="000000"/>
          <w:lang w:eastAsia="lv-LV"/>
        </w:rPr>
        <w:t xml:space="preserve"> </w:t>
      </w:r>
      <w:r w:rsidRPr="006643AC">
        <w:rPr>
          <w:color w:val="000000"/>
          <w:lang w:eastAsia="lv-LV"/>
        </w:rPr>
        <w:t>grūtniecības un dzemdību atvaļinājuma,</w:t>
      </w:r>
      <w:r w:rsidR="00A027BE" w:rsidRPr="006643AC">
        <w:rPr>
          <w:color w:val="000000"/>
          <w:lang w:eastAsia="lv-LV"/>
        </w:rPr>
        <w:t xml:space="preserve"> </w:t>
      </w:r>
      <w:r w:rsidRPr="006643AC">
        <w:rPr>
          <w:color w:val="000000"/>
          <w:lang w:eastAsia="lv-LV"/>
        </w:rPr>
        <w:t>atvaļinājuma</w:t>
      </w:r>
      <w:r w:rsidR="00A027BE" w:rsidRPr="006643AC">
        <w:rPr>
          <w:color w:val="000000"/>
          <w:lang w:eastAsia="lv-LV"/>
        </w:rPr>
        <w:t xml:space="preserve"> </w:t>
      </w:r>
      <w:r w:rsidRPr="006643AC">
        <w:rPr>
          <w:color w:val="000000"/>
          <w:lang w:eastAsia="lv-LV"/>
        </w:rPr>
        <w:t>bērna tēvam,</w:t>
      </w:r>
      <w:r w:rsidR="00A027BE" w:rsidRPr="006643AC">
        <w:rPr>
          <w:color w:val="000000"/>
          <w:lang w:eastAsia="lv-LV"/>
        </w:rPr>
        <w:t xml:space="preserve"> </w:t>
      </w:r>
      <w:r w:rsidRPr="006643AC">
        <w:rPr>
          <w:color w:val="000000"/>
          <w:lang w:eastAsia="lv-LV"/>
        </w:rPr>
        <w:t>atvaļinājuma bez darba samaksas saglabāšanas, kas piešķirts sakarā ar nepieciešamību kopt bērnu,</w:t>
      </w:r>
      <w:r w:rsidR="00A027BE" w:rsidRPr="006643AC">
        <w:rPr>
          <w:color w:val="000000"/>
          <w:lang w:eastAsia="lv-LV"/>
        </w:rPr>
        <w:t xml:space="preserve"> </w:t>
      </w:r>
      <w:r w:rsidRPr="006643AC">
        <w:rPr>
          <w:color w:val="000000"/>
          <w:lang w:eastAsia="lv-LV"/>
        </w:rPr>
        <w:t>vai bērna kopšanas atvaļinājuma dēļ,</w:t>
      </w:r>
      <w:r w:rsidR="00A027BE" w:rsidRPr="006643AC">
        <w:rPr>
          <w:color w:val="000000"/>
          <w:lang w:eastAsia="lv-LV"/>
        </w:rPr>
        <w:t xml:space="preserve"> </w:t>
      </w:r>
      <w:r w:rsidRPr="006643AC">
        <w:rPr>
          <w:color w:val="000000"/>
          <w:lang w:eastAsia="lv-LV"/>
        </w:rPr>
        <w:t xml:space="preserve">vidējo apdrošināšanas iemaksu algu nosaka, vidējās apdrošināšanas iemaksu </w:t>
      </w:r>
      <w:r w:rsidRPr="006643AC">
        <w:rPr>
          <w:color w:val="000000"/>
          <w:lang w:eastAsia="lv-LV"/>
        </w:rPr>
        <w:lastRenderedPageBreak/>
        <w:t>algas noteikšanas periodā neieskaitot pārejošas darba nespējas, grūtniecības un dzemdību atvaļinājuma, atvaļinājuma bērna tēvam, atvaļinājuma bez darba samaksas saglabāšanas, kas piešķirts sakarā ar nepieciešamību kopt bērnu, vai bērna kopšanas atvaļinājuma dienas.</w:t>
      </w:r>
      <w:r w:rsidR="00A027BE" w:rsidRPr="006643AC">
        <w:rPr>
          <w:color w:val="000000"/>
          <w:lang w:eastAsia="lv-LV"/>
        </w:rPr>
        <w:t xml:space="preserve"> </w:t>
      </w:r>
      <w:r w:rsidRPr="006643AC">
        <w:rPr>
          <w:color w:val="000000"/>
          <w:lang w:eastAsia="lv-LV"/>
        </w:rPr>
        <w:t xml:space="preserve">Vienlaikus </w:t>
      </w:r>
      <w:r w:rsidR="00A027BE" w:rsidRPr="006643AC">
        <w:rPr>
          <w:color w:val="000000"/>
          <w:lang w:eastAsia="lv-LV"/>
        </w:rPr>
        <w:t>l</w:t>
      </w:r>
      <w:r w:rsidRPr="006643AC">
        <w:rPr>
          <w:color w:val="000000"/>
          <w:lang w:eastAsia="lv-LV"/>
        </w:rPr>
        <w:t>ikums šobrīd nosaka, ja vidējās apdrošināšanas iemaksu algas noteikšanas perioda daļā apdrošinātā persona</w:t>
      </w:r>
      <w:r w:rsidR="00A027BE" w:rsidRPr="006643AC">
        <w:rPr>
          <w:color w:val="000000"/>
          <w:lang w:eastAsia="lv-LV"/>
        </w:rPr>
        <w:t xml:space="preserve"> </w:t>
      </w:r>
      <w:r w:rsidRPr="006643AC">
        <w:rPr>
          <w:color w:val="000000"/>
          <w:lang w:eastAsia="lv-LV"/>
        </w:rPr>
        <w:t>nav bijusi reģistrēta kā valsts sociālās apdrošināšanas iemaksu veicēja</w:t>
      </w:r>
      <w:r w:rsidR="00A027BE" w:rsidRPr="006643AC">
        <w:rPr>
          <w:color w:val="000000"/>
          <w:lang w:eastAsia="lv-LV"/>
        </w:rPr>
        <w:t xml:space="preserve"> </w:t>
      </w:r>
      <w:r w:rsidRPr="006643AC">
        <w:rPr>
          <w:color w:val="000000"/>
          <w:lang w:eastAsia="lv-LV"/>
        </w:rPr>
        <w:t>vai tai apdrošināšanas iemaksu alga nav bijusi atvaļinājuma bez darba samaksas saglabāšanas dēļ,</w:t>
      </w:r>
      <w:r w:rsidR="00A027BE" w:rsidRPr="006643AC">
        <w:rPr>
          <w:color w:val="000000"/>
          <w:lang w:eastAsia="lv-LV"/>
        </w:rPr>
        <w:t xml:space="preserve"> </w:t>
      </w:r>
      <w:r w:rsidRPr="006643AC">
        <w:rPr>
          <w:color w:val="000000"/>
          <w:lang w:eastAsia="lv-LV"/>
        </w:rPr>
        <w:t xml:space="preserve">vidējo apdrošināšanas iemaksu algu par šo perioda daļu vecāku un slimības pabalsta aprēķināšanai nosaka no valstī noteiktās mēneša vidējās apdrošināšanas iemaksu algas 40 procentu apmēra, bet maternitātes un paternitātes pabalstu aprēķināšanai </w:t>
      </w:r>
      <w:r w:rsidR="00A027BE" w:rsidRPr="006643AC">
        <w:rPr>
          <w:color w:val="000000"/>
          <w:lang w:eastAsia="lv-LV"/>
        </w:rPr>
        <w:t>–</w:t>
      </w:r>
      <w:r w:rsidRPr="006643AC">
        <w:rPr>
          <w:color w:val="000000"/>
          <w:lang w:eastAsia="lv-LV"/>
        </w:rPr>
        <w:t xml:space="preserve"> 70 procentu apmēra.</w:t>
      </w:r>
      <w:r w:rsidR="00A027BE" w:rsidRPr="006643AC">
        <w:rPr>
          <w:color w:val="000000"/>
          <w:lang w:eastAsia="lv-LV"/>
        </w:rPr>
        <w:t>”</w:t>
      </w:r>
      <w:r w:rsidR="00F33C56" w:rsidRPr="006643AC">
        <w:rPr>
          <w:color w:val="000000"/>
          <w:lang w:eastAsia="lv-LV"/>
        </w:rPr>
        <w:t xml:space="preserve"> Vienlaikus šajā anotācijā uzsvērts, ka s</w:t>
      </w:r>
      <w:r w:rsidR="00F33C56" w:rsidRPr="006643AC">
        <w:rPr>
          <w:color w:val="000000"/>
          <w:shd w:val="clear" w:color="auto" w:fill="FFFFFF"/>
        </w:rPr>
        <w:t>ociālās apdrošināšanas pabalsti, tostarp maternitātes pabalsts</w:t>
      </w:r>
      <w:r w:rsidR="009A6C11" w:rsidRPr="006643AC">
        <w:rPr>
          <w:color w:val="000000"/>
          <w:shd w:val="clear" w:color="auto" w:fill="FFFFFF"/>
        </w:rPr>
        <w:t>,</w:t>
      </w:r>
      <w:r w:rsidR="00F33C56" w:rsidRPr="006643AC">
        <w:rPr>
          <w:color w:val="000000"/>
          <w:shd w:val="clear" w:color="auto" w:fill="FFFFFF"/>
        </w:rPr>
        <w:t xml:space="preserve"> ir paredzēti tam, lai personai </w:t>
      </w:r>
      <w:r w:rsidR="009A6C11" w:rsidRPr="006643AC">
        <w:rPr>
          <w:color w:val="000000"/>
          <w:shd w:val="clear" w:color="auto" w:fill="FFFFFF"/>
        </w:rPr>
        <w:t xml:space="preserve">apdrošināšanas </w:t>
      </w:r>
      <w:r w:rsidR="00F33C56" w:rsidRPr="006643AC">
        <w:rPr>
          <w:color w:val="000000"/>
          <w:shd w:val="clear" w:color="auto" w:fill="FFFFFF"/>
        </w:rPr>
        <w:t>gadījumā būtu iespējams saņemt algotā darbā negūto ienākumu aizvietojumu</w:t>
      </w:r>
      <w:r w:rsidR="009A6C11" w:rsidRPr="006643AC">
        <w:rPr>
          <w:color w:val="000000"/>
          <w:shd w:val="clear" w:color="auto" w:fill="FFFFFF"/>
        </w:rPr>
        <w:t>.</w:t>
      </w:r>
    </w:p>
    <w:p w14:paraId="0552FA85" w14:textId="462DED76" w:rsidR="009A6C11" w:rsidRPr="006643AC" w:rsidRDefault="00BD3F49" w:rsidP="006643AC">
      <w:pPr>
        <w:spacing w:line="276" w:lineRule="auto"/>
        <w:ind w:firstLine="567"/>
        <w:jc w:val="both"/>
        <w:rPr>
          <w:color w:val="000000"/>
          <w:shd w:val="clear" w:color="auto" w:fill="FFFFFF"/>
        </w:rPr>
      </w:pPr>
      <w:r w:rsidRPr="006643AC">
        <w:rPr>
          <w:color w:val="000000"/>
        </w:rPr>
        <w:t>M</w:t>
      </w:r>
      <w:r w:rsidR="00A027BE" w:rsidRPr="006643AC">
        <w:rPr>
          <w:color w:val="000000"/>
        </w:rPr>
        <w:t>inēt</w:t>
      </w:r>
      <w:r w:rsidRPr="006643AC">
        <w:rPr>
          <w:color w:val="000000"/>
        </w:rPr>
        <w:t>ais</w:t>
      </w:r>
      <w:r w:rsidR="00B334D2" w:rsidRPr="006643AC">
        <w:rPr>
          <w:color w:val="000000"/>
        </w:rPr>
        <w:t xml:space="preserve">, pirmkārt, </w:t>
      </w:r>
      <w:r w:rsidRPr="006643AC">
        <w:rPr>
          <w:color w:val="000000"/>
        </w:rPr>
        <w:t>vedina domāt</w:t>
      </w:r>
      <w:r w:rsidR="00A027BE" w:rsidRPr="006643AC">
        <w:rPr>
          <w:color w:val="000000"/>
        </w:rPr>
        <w:t xml:space="preserve">, ka likumdevējs </w:t>
      </w:r>
      <w:proofErr w:type="gramStart"/>
      <w:r w:rsidR="00A027BE" w:rsidRPr="006643AC">
        <w:rPr>
          <w:color w:val="000000"/>
        </w:rPr>
        <w:t>31.panta</w:t>
      </w:r>
      <w:proofErr w:type="gramEnd"/>
      <w:r w:rsidR="00A027BE" w:rsidRPr="006643AC">
        <w:rPr>
          <w:color w:val="000000"/>
        </w:rPr>
        <w:t xml:space="preserve"> otrās daļas 3.punkta regulējumu neattiecina uz gadījumiem, kad personai paredzētajā vidējās algas noteikšanas periodā iemaksas nav bijušas tāpēc, ka tā šajā laikā atradusies grūtniecības, dzemdību un bērna kopšanas atvaļinājumā, </w:t>
      </w:r>
      <w:r w:rsidR="00B334D2" w:rsidRPr="006643AC">
        <w:rPr>
          <w:color w:val="000000"/>
        </w:rPr>
        <w:t>bet gan uz gadījumiem, k</w:t>
      </w:r>
      <w:r w:rsidRPr="006643AC">
        <w:rPr>
          <w:color w:val="000000"/>
        </w:rPr>
        <w:t>uros</w:t>
      </w:r>
      <w:r w:rsidR="00B334D2" w:rsidRPr="006643AC">
        <w:rPr>
          <w:color w:val="000000"/>
        </w:rPr>
        <w:t xml:space="preserve"> </w:t>
      </w:r>
      <w:r w:rsidRPr="006643AC">
        <w:rPr>
          <w:color w:val="000000"/>
        </w:rPr>
        <w:t>iemaksu algas noteikšanas periodā apdrošinātā persona nav bijusi reģistrēta kā valsts sociālās apdrošināšanas iemaksu veicēja vai tai apdrošināšanas iemaksu alga nav bijusi atvaļinājuma bez darba samaksas saglabāšanas dēļ. Tas rada priekšstatu, ka likumdevējs n</w:t>
      </w:r>
      <w:r w:rsidR="00A027BE" w:rsidRPr="006643AC">
        <w:rPr>
          <w:color w:val="000000"/>
        </w:rPr>
        <w:t xml:space="preserve">av apzināti vēlējies noteikt, ka </w:t>
      </w:r>
      <w:r w:rsidR="00EE0463" w:rsidRPr="006643AC">
        <w:rPr>
          <w:color w:val="000000"/>
        </w:rPr>
        <w:t xml:space="preserve">tādā situācijā kā izskatāmajā lietā </w:t>
      </w:r>
      <w:r w:rsidR="00A027BE" w:rsidRPr="006643AC">
        <w:rPr>
          <w:color w:val="000000"/>
        </w:rPr>
        <w:t xml:space="preserve">par trešo bērnu maternitātes pabalsts būtu aprēķināms, balstoties nevis uz konkrētās personas iemaksu algu, bet gan uz valstī noteikto </w:t>
      </w:r>
      <w:r w:rsidR="007667C6" w:rsidRPr="006643AC">
        <w:rPr>
          <w:color w:val="000000"/>
        </w:rPr>
        <w:t xml:space="preserve">mēneša </w:t>
      </w:r>
      <w:r w:rsidR="00A027BE" w:rsidRPr="006643AC">
        <w:rPr>
          <w:color w:val="000000"/>
        </w:rPr>
        <w:t>vidējo iemaksu algu</w:t>
      </w:r>
      <w:r w:rsidR="007667C6" w:rsidRPr="006643AC">
        <w:rPr>
          <w:color w:val="000000"/>
        </w:rPr>
        <w:t xml:space="preserve">. </w:t>
      </w:r>
      <w:r w:rsidRPr="006643AC">
        <w:rPr>
          <w:color w:val="000000"/>
        </w:rPr>
        <w:t>Otrkārt, vērā ņemams, ka, skaidrojot aktuālo regulējumu, likumdevējs norādījis, ka gadījumā, ja iemaksu algas noteikšanas periodā personai apdrošināšanas iemaksu alga nav bijusi pārejošas darba nespējas, grūtniecības un dzemdību atvaļinājuma vai bērna kopšanas atvaļinājuma dēļ, vidējo apdrošināšanas iemaksu algu nosaka, algas noteikšanas periodā neieskaitot attiecīgo atvaļinājumu laiku. Tajā pašā laikā, skaidrojot aktuālo regulējum</w:t>
      </w:r>
      <w:r w:rsidR="00EE0463" w:rsidRPr="006643AC">
        <w:rPr>
          <w:color w:val="000000"/>
        </w:rPr>
        <w:t>u</w:t>
      </w:r>
      <w:r w:rsidRPr="006643AC">
        <w:rPr>
          <w:color w:val="000000"/>
        </w:rPr>
        <w:t xml:space="preserve">, nekas nav minēts par to, ka gadījumā, ja sievietei </w:t>
      </w:r>
      <w:r w:rsidR="00EE0463" w:rsidRPr="006643AC">
        <w:rPr>
          <w:color w:val="000000"/>
        </w:rPr>
        <w:t xml:space="preserve">ar nelielu laika atstarpi dzimuši </w:t>
      </w:r>
      <w:r w:rsidRPr="006643AC">
        <w:rPr>
          <w:color w:val="000000"/>
        </w:rPr>
        <w:t xml:space="preserve">vairāk </w:t>
      </w:r>
      <w:r w:rsidR="00773AE4" w:rsidRPr="006643AC">
        <w:rPr>
          <w:color w:val="000000"/>
        </w:rPr>
        <w:t>ne</w:t>
      </w:r>
      <w:r w:rsidRPr="006643AC">
        <w:rPr>
          <w:color w:val="000000"/>
        </w:rPr>
        <w:t xml:space="preserve">kā divi bērni un šī iemesla dēļ vairāk </w:t>
      </w:r>
      <w:r w:rsidR="00773AE4" w:rsidRPr="006643AC">
        <w:rPr>
          <w:color w:val="000000"/>
        </w:rPr>
        <w:t>ne</w:t>
      </w:r>
      <w:r w:rsidRPr="006643AC">
        <w:rPr>
          <w:color w:val="000000"/>
        </w:rPr>
        <w:t xml:space="preserve">kā 32 mēnešus nav bijusi iemaksu alga, tad maternitātes pabalsts būtu rēķināms, ņemot vērā valstī noteikto vidējo iemaksu algu, nevis konkrētās sievietes pirms ar bērniem saistītajiem atvaļinājumiem saņemto iemaksu algu. </w:t>
      </w:r>
      <w:r w:rsidR="009A6C11" w:rsidRPr="006643AC">
        <w:rPr>
          <w:color w:val="000000"/>
        </w:rPr>
        <w:t xml:space="preserve">Tā vietā ir uzsvērts, ka pabalsta mērķis ir aizvietot konkrētajai personai </w:t>
      </w:r>
      <w:r w:rsidR="009A6C11" w:rsidRPr="006643AC">
        <w:rPr>
          <w:color w:val="000000"/>
          <w:shd w:val="clear" w:color="auto" w:fill="FFFFFF"/>
        </w:rPr>
        <w:t>algotā darbā negūtos ienākumus.</w:t>
      </w:r>
    </w:p>
    <w:p w14:paraId="5B61713E" w14:textId="527DCD2E" w:rsidR="007667C6" w:rsidRPr="006643AC" w:rsidRDefault="002126CB" w:rsidP="006643AC">
      <w:pPr>
        <w:spacing w:line="276" w:lineRule="auto"/>
        <w:ind w:firstLine="567"/>
        <w:jc w:val="both"/>
      </w:pPr>
      <w:r w:rsidRPr="006643AC">
        <w:t xml:space="preserve">Senāta ieskatā, ja likumdevējs būtu apsvēris un tiešām būtu vēlējies noteikt, ka </w:t>
      </w:r>
      <w:r w:rsidR="00AE189A" w:rsidRPr="006643AC">
        <w:t xml:space="preserve">šādā situācijā </w:t>
      </w:r>
      <w:r w:rsidRPr="006643AC">
        <w:t>par trešo un nākamajiem bērniem piešķiramais maternitātes pabalsts nosakāms minimālajā apmērā</w:t>
      </w:r>
      <w:r w:rsidR="009A6C11" w:rsidRPr="006643AC">
        <w:t>, proti, balstoties uz valstī noteikto vidējo iemaksu algu, nevis balstoties uz konkrētās personas darbā gūtajiem ienākumiem</w:t>
      </w:r>
      <w:r w:rsidRPr="006643AC">
        <w:t xml:space="preserve"> (tātad, ļoti iespējams, mazākā apmērā </w:t>
      </w:r>
      <w:r w:rsidR="00773AE4" w:rsidRPr="006643AC">
        <w:t>ne</w:t>
      </w:r>
      <w:r w:rsidRPr="006643AC">
        <w:t>kā par iepriekšējiem bērniem)</w:t>
      </w:r>
      <w:r w:rsidR="008A1C8C" w:rsidRPr="006643AC">
        <w:t>, tas tiktu uzsvērts</w:t>
      </w:r>
      <w:r w:rsidR="00917D40" w:rsidRPr="006643AC">
        <w:t xml:space="preserve">, ņemot vērā to, ka šāda maternitātes pabalsta aprēķināšana nesaskan ar maternitātes pabalsta mērķi nodrošināt personai tādu pabalstu, kas atvieto ienākumus, kurus konkrētā persona būtu guvusi algotā darbā, ja neatrastos grūtniecības un dzemdību atvaļinājumā. Turklāt šāda </w:t>
      </w:r>
      <w:r w:rsidR="002C4B59" w:rsidRPr="006643AC">
        <w:t xml:space="preserve">likumdevēja izvēle būtu vērsta pret mērķi citstarp ar maternitātes pabalsta palīdzību veicināt demogrāfiskās situācijas uzlabošanos, jo sievietes, kurām darbā gūstamie ienākumi ir augstāki nekā valstī noteiktā vidējā iemaksu alga, </w:t>
      </w:r>
      <w:r w:rsidR="00104584" w:rsidRPr="006643AC">
        <w:t xml:space="preserve">tiktu </w:t>
      </w:r>
      <w:proofErr w:type="spellStart"/>
      <w:r w:rsidR="00104584" w:rsidRPr="006643AC">
        <w:t>de</w:t>
      </w:r>
      <w:r w:rsidR="002C4B59" w:rsidRPr="006643AC">
        <w:t>motivētas</w:t>
      </w:r>
      <w:proofErr w:type="spellEnd"/>
      <w:r w:rsidR="00104584" w:rsidRPr="006643AC">
        <w:t xml:space="preserve"> </w:t>
      </w:r>
      <w:r w:rsidR="002C4B59" w:rsidRPr="006643AC">
        <w:t>laist pasaulē vairāk</w:t>
      </w:r>
      <w:r w:rsidR="00104584" w:rsidRPr="006643AC">
        <w:t xml:space="preserve"> nekā divus bērnus ar nelielu vecuma starpību</w:t>
      </w:r>
      <w:r w:rsidR="002C4B59" w:rsidRPr="006643AC">
        <w:t>.</w:t>
      </w:r>
    </w:p>
    <w:p w14:paraId="444248D1" w14:textId="77777777" w:rsidR="00003C89" w:rsidRPr="006643AC" w:rsidRDefault="00003C89" w:rsidP="006643AC">
      <w:pPr>
        <w:spacing w:line="276" w:lineRule="auto"/>
        <w:ind w:firstLine="567"/>
        <w:jc w:val="both"/>
      </w:pPr>
    </w:p>
    <w:p w14:paraId="3DF045FA" w14:textId="77777777" w:rsidR="00D6120E" w:rsidRPr="006643AC" w:rsidRDefault="00347BCA" w:rsidP="006643AC">
      <w:pPr>
        <w:spacing w:line="276" w:lineRule="auto"/>
        <w:ind w:firstLine="567"/>
        <w:jc w:val="both"/>
      </w:pPr>
      <w:r w:rsidRPr="006643AC">
        <w:t>[</w:t>
      </w:r>
      <w:r w:rsidR="00203D01" w:rsidRPr="006643AC">
        <w:t>21</w:t>
      </w:r>
      <w:r w:rsidR="002C4B59" w:rsidRPr="006643AC">
        <w:t>] Rezumējot minēto, Senāts atzīst, ka no maternitātes pabalsta regulējuma sistēmas, maternitātes pabalsta mērķa, kā arī vidējās iemaksu algas noteikšanas regulējuma izstrādes materiāliem secināms, ka</w:t>
      </w:r>
      <w:r w:rsidR="0081556E" w:rsidRPr="006643AC">
        <w:t>, lai arī</w:t>
      </w:r>
      <w:r w:rsidR="00D6120E" w:rsidRPr="006643AC">
        <w:t>,</w:t>
      </w:r>
      <w:r w:rsidR="0081556E" w:rsidRPr="006643AC">
        <w:t xml:space="preserve"> gramatiski interpretējot normas, varētu šķist, ka likumdevējs </w:t>
      </w:r>
      <w:r w:rsidR="0081556E" w:rsidRPr="006643AC">
        <w:lastRenderedPageBreak/>
        <w:t xml:space="preserve">uz tādu situāciju kā pieteicējai ir vēlējies attiecināt Maternitātes pabalsta likuma </w:t>
      </w:r>
      <w:proofErr w:type="gramStart"/>
      <w:r w:rsidR="0081556E" w:rsidRPr="006643AC">
        <w:t>31.panta</w:t>
      </w:r>
      <w:proofErr w:type="gramEnd"/>
      <w:r w:rsidR="009A6C11" w:rsidRPr="006643AC">
        <w:t xml:space="preserve"> </w:t>
      </w:r>
      <w:r w:rsidR="0081556E" w:rsidRPr="006643AC">
        <w:t>otrās daļas 3.punkta normu, patiesībā šī norma nav attiecināma uz šāda veida gadījumiem</w:t>
      </w:r>
      <w:r w:rsidR="00B72ACC" w:rsidRPr="006643AC">
        <w:t xml:space="preserve">. Vienlaikus konstatējams, ka </w:t>
      </w:r>
      <w:r w:rsidR="0081556E" w:rsidRPr="006643AC">
        <w:t xml:space="preserve">likumdevējs nav apsvēris un </w:t>
      </w:r>
      <w:r w:rsidR="009A6C11" w:rsidRPr="006643AC">
        <w:t xml:space="preserve">nav </w:t>
      </w:r>
      <w:r w:rsidR="0081556E" w:rsidRPr="006643AC">
        <w:t>likumā tieši atrunājis gadījumu, kad sievietei iemaksu alga nav bijusi tāpēc, ka tā ilgstoši atradusies grūtniecības, dzemdību vai bērna kopšanas atvaļinājumā sakarā ar vairākiem pēc kārtas dzimušiem bērniem.</w:t>
      </w:r>
    </w:p>
    <w:p w14:paraId="45B96FAC" w14:textId="77777777" w:rsidR="00ED5AF7" w:rsidRPr="006643AC" w:rsidRDefault="00D6120E" w:rsidP="006643AC">
      <w:pPr>
        <w:spacing w:line="276" w:lineRule="auto"/>
        <w:ind w:firstLine="567"/>
        <w:jc w:val="both"/>
      </w:pPr>
      <w:r w:rsidRPr="006643AC">
        <w:t>Līdz ar to ir</w:t>
      </w:r>
      <w:r w:rsidR="00786151" w:rsidRPr="006643AC">
        <w:t xml:space="preserve"> konstatē</w:t>
      </w:r>
      <w:r w:rsidR="00B72ACC" w:rsidRPr="006643AC">
        <w:t>jams</w:t>
      </w:r>
      <w:r w:rsidR="00786151" w:rsidRPr="006643AC">
        <w:t xml:space="preserve"> atklāts neapzin</w:t>
      </w:r>
      <w:r w:rsidR="00B72ACC" w:rsidRPr="006643AC">
        <w:t>āts likuma robs, proti, likumā attiecībā uz konkrēto situāciju nav ietverts tiesiskais regulējums, lai arī atbilstoši likuma mērķim un sistēmai šādam regulējumam vajadzētu būt</w:t>
      </w:r>
      <w:r w:rsidR="00ED5AF7" w:rsidRPr="006643AC">
        <w:t xml:space="preserve">, jo likumdevējam vajadzēja apzināties šādas situācijas iespējamību. </w:t>
      </w:r>
    </w:p>
    <w:p w14:paraId="75FDE9E1" w14:textId="77777777" w:rsidR="00ED5AF7" w:rsidRPr="006643AC" w:rsidRDefault="00ED5AF7" w:rsidP="006643AC">
      <w:pPr>
        <w:spacing w:line="276" w:lineRule="auto"/>
        <w:ind w:firstLine="567"/>
        <w:jc w:val="both"/>
      </w:pPr>
    </w:p>
    <w:p w14:paraId="2902591F" w14:textId="77777777" w:rsidR="00ED5AF7" w:rsidRPr="006643AC" w:rsidRDefault="00ED5AF7" w:rsidP="006643AC">
      <w:pPr>
        <w:spacing w:line="276" w:lineRule="auto"/>
        <w:ind w:firstLine="567"/>
        <w:jc w:val="both"/>
      </w:pPr>
      <w:r w:rsidRPr="006643AC">
        <w:t xml:space="preserve">[22] Saskaņā ar demokrātiskā valstī atzītām juridiskajām metodēm atklātu likuma robu tiesību </w:t>
      </w:r>
      <w:proofErr w:type="spellStart"/>
      <w:r w:rsidRPr="006643AC">
        <w:t>tālākveidošanas</w:t>
      </w:r>
      <w:proofErr w:type="spellEnd"/>
      <w:r w:rsidRPr="006643AC">
        <w:t xml:space="preserve"> ceļā aizpilda, piemērojot analoģiju. </w:t>
      </w:r>
    </w:p>
    <w:p w14:paraId="5A21C1D1" w14:textId="77777777" w:rsidR="00E967B9" w:rsidRPr="006643AC" w:rsidRDefault="00B72ACC" w:rsidP="006643AC">
      <w:pPr>
        <w:spacing w:line="276" w:lineRule="auto"/>
        <w:ind w:firstLine="567"/>
        <w:jc w:val="both"/>
      </w:pPr>
      <w:r w:rsidRPr="006643AC">
        <w:t xml:space="preserve">Kā jau minēts, maternitātes pabalsta mērķis ir radīt finansiāli drošu vidi ģimenēm, kurās gaidāms un piedzimis bērns, tādējādi veicinot demogrāfiskās situācijas uzlabošanos. Maternitātes pabalsta sistēma ir veidota tādējādi, ka šā pabalsta apmērs pamatā ir piesaistīts pabalsta saņēmēja apdrošināšanas iemaksu algai, tādā veidā pēc iespējas nodrošinot to, lai grūtniecības un dzemdību atvaļinājuma dēļ zaudētie darba ienākumi sievietei tiktu kompensēti maternitātes pabalsta veidā. </w:t>
      </w:r>
    </w:p>
    <w:p w14:paraId="5C155AAC" w14:textId="09411F8E" w:rsidR="00436BF1" w:rsidRPr="006643AC" w:rsidRDefault="00436BF1" w:rsidP="006643AC">
      <w:pPr>
        <w:spacing w:line="276" w:lineRule="auto"/>
        <w:ind w:firstLine="567"/>
        <w:jc w:val="both"/>
      </w:pPr>
      <w:r w:rsidRPr="006643AC">
        <w:t xml:space="preserve">Tādējādi šajā lietā konstatētā likuma roba aizpildīšanai būtu </w:t>
      </w:r>
      <w:r w:rsidR="00773AE4" w:rsidRPr="006643AC">
        <w:t xml:space="preserve">izmantojams </w:t>
      </w:r>
      <w:r w:rsidRPr="006643AC">
        <w:t>tāds analoģijas ceļā atvasināms princips, kas nodrošinātu, ka maternitātes pabalsta apmērs ir adekvāti samērojams ar personas pirms bērnu piedzimšanas gūtajiem vidējiem ienākumiem.</w:t>
      </w:r>
    </w:p>
    <w:p w14:paraId="3A4459F7" w14:textId="3A5C44B3" w:rsidR="00436BF1" w:rsidRPr="006643AC" w:rsidRDefault="00436BF1" w:rsidP="006643AC">
      <w:pPr>
        <w:spacing w:line="276" w:lineRule="auto"/>
        <w:ind w:firstLine="567"/>
        <w:jc w:val="both"/>
      </w:pPr>
      <w:r w:rsidRPr="006643AC">
        <w:t xml:space="preserve">Tāpat Senāts nesaskata saprātīgu pamatu, kāpēc šādos gadījumos maternitātes pabalstam par trešo bērnu būtu jābūt atšķirīgam no maternitātes pabalsta par iepriekšējiem bērniem. Nevar piekrist apgabaltiesas uzskatam, ka </w:t>
      </w:r>
      <w:r w:rsidR="00AE189A" w:rsidRPr="006643AC">
        <w:t xml:space="preserve">šādos gadījumos </w:t>
      </w:r>
      <w:r w:rsidRPr="006643AC">
        <w:t xml:space="preserve">ir adekvāti par trešo bērnu paredzēt minimālo maternitātes pabalsta apmēru tāpēc, ka maternitātes pabalstu izmaksā no sociālās apdrošināšanas budžeta, kuru veido personu veiktās sociālās apdrošināšanas iemaksas, un persona, kurai </w:t>
      </w:r>
      <w:r w:rsidR="00AE189A" w:rsidRPr="006643AC">
        <w:t>ar nelielu laika atstarpi</w:t>
      </w:r>
      <w:r w:rsidRPr="006643AC">
        <w:t xml:space="preserve"> dzimuši trīs bērni, ilgāku laiku nav veikusi iemaksas šajā budžetā. Senāts uzsver, ka uz sociālās apdrošināšanas maksājumiem ir attiecināms gan solidaritātes princips (paaudzes ietvaros), gan individuālās pieejas princips (iemaksu apmērs), tāpēc sociālās apdrošināšanas izmaksu apmērs ir atkarīgs no personas veikto sociālās apdrošināšanas iemaksu apmēra, taču pabalsts netiek izmaksāts tieši no personas veiktajām iemaksām (</w:t>
      </w:r>
      <w:bookmarkStart w:id="4" w:name="_Hlk534294023"/>
      <w:r w:rsidRPr="006643AC">
        <w:rPr>
          <w:i/>
        </w:rPr>
        <w:t>Senāta 2015.gada 10.augusta rīcības sēdes lēmuma lietā Nr. SKA-610/2015 (A420474812)</w:t>
      </w:r>
      <w:bookmarkEnd w:id="4"/>
      <w:r w:rsidRPr="006643AC">
        <w:rPr>
          <w:i/>
        </w:rPr>
        <w:t xml:space="preserve"> 9.punkts ar atsauci uz </w:t>
      </w:r>
      <w:bookmarkStart w:id="5" w:name="_Hlk534294030"/>
      <w:r w:rsidRPr="006643AC">
        <w:rPr>
          <w:i/>
        </w:rPr>
        <w:t xml:space="preserve">2013.gada 4.novembra sprieduma lietā Nr. SKA-234/2013 </w:t>
      </w:r>
      <w:bookmarkEnd w:id="5"/>
      <w:r w:rsidRPr="006643AC">
        <w:rPr>
          <w:i/>
        </w:rPr>
        <w:t xml:space="preserve">12.–13.punktu un </w:t>
      </w:r>
      <w:bookmarkStart w:id="6" w:name="_Hlk534294035"/>
      <w:r w:rsidRPr="006643AC">
        <w:rPr>
          <w:i/>
        </w:rPr>
        <w:t>2014.gada 29.maija rīcības sēdes lēmuma lietā Nr. SKA</w:t>
      </w:r>
      <w:r w:rsidRPr="006643AC">
        <w:rPr>
          <w:i/>
        </w:rPr>
        <w:noBreakHyphen/>
        <w:t>460/2014 (A420825510)</w:t>
      </w:r>
      <w:bookmarkEnd w:id="6"/>
      <w:r w:rsidRPr="006643AC">
        <w:rPr>
          <w:i/>
        </w:rPr>
        <w:t xml:space="preserve"> 7.punktu</w:t>
      </w:r>
      <w:r w:rsidRPr="006643AC">
        <w:t xml:space="preserve">). Līdz ar to tas, ka sociāli apdrošināta persona kādu laiku nav veikusi iemaksas tāpēc, ka šai personai pēc kārtas bez pārtraukuma bijuši vairāki apdrošināšanas gadījumi (grūtniecība, bērna piedzimšana, bērna kopšanas laiks), nevar būt arguments, lai uzskatītu, ka līdz ar to atbilstoši sociālās apdrošināšanas sistēmai ir samērīgi par atkārtoto apdrošināšanas gadījumu (sakarā ar trešā bērna piedzimšanu) noteikt mazāku pabalsta apmēru. </w:t>
      </w:r>
    </w:p>
    <w:p w14:paraId="6B3C3EA1" w14:textId="77777777" w:rsidR="00436BF1" w:rsidRPr="006643AC" w:rsidRDefault="00436BF1" w:rsidP="006643AC">
      <w:pPr>
        <w:spacing w:line="276" w:lineRule="auto"/>
        <w:ind w:firstLine="567"/>
        <w:jc w:val="both"/>
      </w:pPr>
      <w:r w:rsidRPr="006643AC">
        <w:t xml:space="preserve"> </w:t>
      </w:r>
    </w:p>
    <w:p w14:paraId="013BA7E5" w14:textId="3E0A6518" w:rsidR="00C829A3" w:rsidRPr="006643AC" w:rsidRDefault="00436BF1" w:rsidP="006643AC">
      <w:pPr>
        <w:spacing w:line="276" w:lineRule="auto"/>
        <w:ind w:firstLine="567"/>
        <w:jc w:val="both"/>
      </w:pPr>
      <w:r w:rsidRPr="006643AC">
        <w:t xml:space="preserve">[23] </w:t>
      </w:r>
      <w:r w:rsidR="00E967B9" w:rsidRPr="006643AC">
        <w:t xml:space="preserve">Maternitātes pabalsta likuma </w:t>
      </w:r>
      <w:proofErr w:type="gramStart"/>
      <w:r w:rsidR="00E967B9" w:rsidRPr="006643AC">
        <w:t>31.panta</w:t>
      </w:r>
      <w:proofErr w:type="gramEnd"/>
      <w:r w:rsidR="00E967B9" w:rsidRPr="006643AC">
        <w:t xml:space="preserve"> otrās daļas 2.punktā ir iedzīvināts princips, ka gadījumā, ja </w:t>
      </w:r>
      <w:r w:rsidR="00E967B9" w:rsidRPr="006643AC">
        <w:rPr>
          <w:shd w:val="clear" w:color="auto" w:fill="FFFFFF"/>
        </w:rPr>
        <w:t>personai vidējā apdrošināšanas iemaksu alga laikā pirms grūtniecības atvaļinājuma nav bijusi tāpēc, ka šī persona bijusi grūtniecības, dzemdību vai bērna kopšanas atvaļinājumā ar iepriekšējo bērnu, maternitātes pabalsta aprēķināšanai pieļaujams ņemt vērā personas vidējo apdrošināšanas iemaksu algu agrākā periodā, proti, pirms atvaļinājumiem, kas saistīti ar iepriekšējā bērna gaidību laiku, piedzimšanu un kopšanu. Kaut arī likumdevējs šajā normā</w:t>
      </w:r>
      <w:r w:rsidR="009A6C11" w:rsidRPr="006643AC">
        <w:rPr>
          <w:shd w:val="clear" w:color="auto" w:fill="FFFFFF"/>
        </w:rPr>
        <w:t xml:space="preserve"> </w:t>
      </w:r>
      <w:r w:rsidR="00E967B9" w:rsidRPr="006643AC">
        <w:rPr>
          <w:shd w:val="clear" w:color="auto" w:fill="FFFFFF"/>
        </w:rPr>
        <w:lastRenderedPageBreak/>
        <w:t xml:space="preserve">ietvēris arī ierobežotu periodu, </w:t>
      </w:r>
      <w:r w:rsidR="00322067" w:rsidRPr="006643AC">
        <w:rPr>
          <w:shd w:val="clear" w:color="auto" w:fill="FFFFFF"/>
        </w:rPr>
        <w:t>kurā veiktās iemaksas ņemamas vērā vidējās iemaksu algas noteikšanai (</w:t>
      </w:r>
      <w:r w:rsidR="00E967B9" w:rsidRPr="006643AC">
        <w:rPr>
          <w:shd w:val="clear" w:color="auto" w:fill="FFFFFF"/>
        </w:rPr>
        <w:t>proti, 32 mēnešus</w:t>
      </w:r>
      <w:r w:rsidR="00322067" w:rsidRPr="006643AC">
        <w:rPr>
          <w:shd w:val="clear" w:color="auto" w:fill="FFFFFF"/>
        </w:rPr>
        <w:t>)</w:t>
      </w:r>
      <w:r w:rsidR="00E967B9" w:rsidRPr="006643AC">
        <w:rPr>
          <w:shd w:val="clear" w:color="auto" w:fill="FFFFFF"/>
        </w:rPr>
        <w:t>, tas, kā jau minēts</w:t>
      </w:r>
      <w:r w:rsidR="00B618FB" w:rsidRPr="006643AC">
        <w:rPr>
          <w:shd w:val="clear" w:color="auto" w:fill="FFFFFF"/>
        </w:rPr>
        <w:t>,</w:t>
      </w:r>
      <w:r w:rsidR="00E967B9" w:rsidRPr="006643AC">
        <w:rPr>
          <w:shd w:val="clear" w:color="auto" w:fill="FFFFFF"/>
        </w:rPr>
        <w:t xml:space="preserve"> darīts, regulējot tipiskos gadījumus, kad sievietei </w:t>
      </w:r>
      <w:r w:rsidR="00322067" w:rsidRPr="006643AC">
        <w:rPr>
          <w:shd w:val="clear" w:color="auto" w:fill="FFFFFF"/>
        </w:rPr>
        <w:t>ar nelielu laika atstarpi</w:t>
      </w:r>
      <w:r w:rsidR="00E967B9" w:rsidRPr="006643AC">
        <w:rPr>
          <w:shd w:val="clear" w:color="auto" w:fill="FFFFFF"/>
        </w:rPr>
        <w:t xml:space="preserve"> dzimst divi bērni, bet nea</w:t>
      </w:r>
      <w:r w:rsidR="00773AE4" w:rsidRPr="006643AC">
        <w:rPr>
          <w:shd w:val="clear" w:color="auto" w:fill="FFFFFF"/>
        </w:rPr>
        <w:t>p</w:t>
      </w:r>
      <w:r w:rsidR="00E967B9" w:rsidRPr="006643AC">
        <w:rPr>
          <w:shd w:val="clear" w:color="auto" w:fill="FFFFFF"/>
        </w:rPr>
        <w:t xml:space="preserve">sverot salīdzinoši netipisko gadījumu, </w:t>
      </w:r>
      <w:r w:rsidR="00E967B9" w:rsidRPr="006643AC">
        <w:t>kad sievietei iemaksu alga nav bijusi tāpēc, ka tā ilgstoši atradusies grūtniecības, dzemdību vai bērna kopšanas atvaļinājum</w:t>
      </w:r>
      <w:r w:rsidR="00B618FB" w:rsidRPr="006643AC">
        <w:t>os</w:t>
      </w:r>
      <w:r w:rsidR="00E967B9" w:rsidRPr="006643AC">
        <w:t xml:space="preserve"> sakarā ar vairākiem </w:t>
      </w:r>
      <w:r w:rsidR="00773AE4" w:rsidRPr="006643AC">
        <w:t xml:space="preserve">īsā laikposmā </w:t>
      </w:r>
      <w:r w:rsidR="00E967B9" w:rsidRPr="006643AC">
        <w:t xml:space="preserve">dzimušiem bērniem. </w:t>
      </w:r>
    </w:p>
    <w:p w14:paraId="68A4A3FA" w14:textId="77777777" w:rsidR="00B618FB" w:rsidRPr="006643AC" w:rsidRDefault="00C829A3" w:rsidP="006643AC">
      <w:pPr>
        <w:spacing w:line="276" w:lineRule="auto"/>
        <w:ind w:firstLine="567"/>
        <w:jc w:val="both"/>
      </w:pPr>
      <w:r w:rsidRPr="006643AC">
        <w:t xml:space="preserve">Arī Maternitātes pabalsta likuma </w:t>
      </w:r>
      <w:proofErr w:type="gramStart"/>
      <w:r w:rsidRPr="006643AC">
        <w:t>31.panta</w:t>
      </w:r>
      <w:proofErr w:type="gramEnd"/>
      <w:r w:rsidRPr="006643AC">
        <w:t xml:space="preserve"> septītajā daļā ir paredzēts, ka, a</w:t>
      </w:r>
      <w:r w:rsidRPr="006643AC">
        <w:rPr>
          <w:color w:val="000000"/>
          <w:shd w:val="clear" w:color="auto" w:fill="FFFFFF"/>
        </w:rPr>
        <w:t>prēķinot vidējo apdrošināšanas iemaksu algu</w:t>
      </w:r>
      <w:r w:rsidR="00AA2474" w:rsidRPr="006643AC">
        <w:rPr>
          <w:color w:val="000000"/>
          <w:shd w:val="clear" w:color="auto" w:fill="FFFFFF"/>
        </w:rPr>
        <w:t xml:space="preserve">, ar </w:t>
      </w:r>
      <w:r w:rsidRPr="006643AC">
        <w:rPr>
          <w:color w:val="000000"/>
          <w:shd w:val="clear" w:color="auto" w:fill="FFFFFF"/>
        </w:rPr>
        <w:t>iepriekšēj</w:t>
      </w:r>
      <w:r w:rsidR="00AA2474" w:rsidRPr="006643AC">
        <w:rPr>
          <w:color w:val="000000"/>
          <w:shd w:val="clear" w:color="auto" w:fill="FFFFFF"/>
        </w:rPr>
        <w:t>o bērnu saistītais grūtniecības</w:t>
      </w:r>
      <w:r w:rsidRPr="006643AC">
        <w:rPr>
          <w:color w:val="000000"/>
          <w:shd w:val="clear" w:color="auto" w:fill="FFFFFF"/>
        </w:rPr>
        <w:t>, dzimšanas un kopšanas atvaļinājuma periods tiek uzskatīts par attaisnojošu jeb tādu, kas nav ieskaitāms periodā, kuru ņem vērā, nosakot personas vidējo iemaksu algu.</w:t>
      </w:r>
    </w:p>
    <w:p w14:paraId="0F3398F9" w14:textId="77777777" w:rsidR="00AA09A9" w:rsidRPr="006643AC" w:rsidRDefault="00E967B9" w:rsidP="006643AC">
      <w:pPr>
        <w:spacing w:line="276" w:lineRule="auto"/>
        <w:ind w:firstLine="567"/>
        <w:jc w:val="both"/>
        <w:rPr>
          <w:shd w:val="clear" w:color="auto" w:fill="FFFFFF"/>
        </w:rPr>
      </w:pPr>
      <w:r w:rsidRPr="006643AC">
        <w:t>Ievērojot minēto</w:t>
      </w:r>
      <w:r w:rsidR="00C829A3" w:rsidRPr="006643AC">
        <w:t>,</w:t>
      </w:r>
      <w:r w:rsidRPr="006643AC">
        <w:t xml:space="preserve"> Senāts atzīst, ka, aprēķinot maternitātes pabalstu par trešo pēc kārtas dzimušo bērnu</w:t>
      </w:r>
      <w:r w:rsidR="00AA2474" w:rsidRPr="006643AC">
        <w:t xml:space="preserve"> tādā situācijā, kāda ir pieteicējas gadījumā</w:t>
      </w:r>
      <w:r w:rsidRPr="006643AC">
        <w:t xml:space="preserve">, </w:t>
      </w:r>
      <w:r w:rsidR="00C829A3" w:rsidRPr="006643AC">
        <w:t xml:space="preserve">piemērojams no </w:t>
      </w:r>
      <w:r w:rsidR="00AA2474" w:rsidRPr="006643AC">
        <w:t>minētajām</w:t>
      </w:r>
      <w:r w:rsidR="00C829A3" w:rsidRPr="006643AC">
        <w:t xml:space="preserve"> normām</w:t>
      </w:r>
      <w:r w:rsidR="00AA2474" w:rsidRPr="006643AC">
        <w:t xml:space="preserve"> </w:t>
      </w:r>
      <w:r w:rsidR="00ED5AF7" w:rsidRPr="006643AC">
        <w:t>atvasināms</w:t>
      </w:r>
      <w:r w:rsidR="00AA2474" w:rsidRPr="006643AC">
        <w:t xml:space="preserve"> princips, ka </w:t>
      </w:r>
      <w:r w:rsidR="00203D01" w:rsidRPr="006643AC">
        <w:t xml:space="preserve">maternitātes pabalsta aprēķināšanai </w:t>
      </w:r>
      <w:r w:rsidR="00AA2474" w:rsidRPr="006643AC">
        <w:t>personas vidējā iemaksu alga nosakāma, ņemot vērā attiecīgās personas darbā gūtos ienākumus (iemaksu algu) laik</w:t>
      </w:r>
      <w:r w:rsidR="00203D01" w:rsidRPr="006643AC">
        <w:t>a periodā</w:t>
      </w:r>
      <w:r w:rsidR="00AA2474" w:rsidRPr="006643AC">
        <w:t xml:space="preserve"> pirms </w:t>
      </w:r>
      <w:r w:rsidR="00B618FB" w:rsidRPr="006643AC">
        <w:rPr>
          <w:shd w:val="clear" w:color="auto" w:fill="FFFFFF"/>
        </w:rPr>
        <w:t>atvaļinājumiem, kas saistīti ar iepriekšēj</w:t>
      </w:r>
      <w:r w:rsidR="00AA2474" w:rsidRPr="006643AC">
        <w:rPr>
          <w:shd w:val="clear" w:color="auto" w:fill="FFFFFF"/>
        </w:rPr>
        <w:t>o</w:t>
      </w:r>
      <w:r w:rsidR="00B618FB" w:rsidRPr="006643AC">
        <w:rPr>
          <w:shd w:val="clear" w:color="auto" w:fill="FFFFFF"/>
        </w:rPr>
        <w:t xml:space="preserve"> bērn</w:t>
      </w:r>
      <w:r w:rsidR="00AA2474" w:rsidRPr="006643AC">
        <w:rPr>
          <w:shd w:val="clear" w:color="auto" w:fill="FFFFFF"/>
        </w:rPr>
        <w:t>u</w:t>
      </w:r>
      <w:r w:rsidR="00B618FB" w:rsidRPr="006643AC">
        <w:rPr>
          <w:shd w:val="clear" w:color="auto" w:fill="FFFFFF"/>
        </w:rPr>
        <w:t xml:space="preserve"> gaidību laiku, piedzimšanu un kopšanu. </w:t>
      </w:r>
    </w:p>
    <w:p w14:paraId="49803DA8" w14:textId="77777777" w:rsidR="00AA2474" w:rsidRPr="006643AC" w:rsidRDefault="00AA2474" w:rsidP="006643AC">
      <w:pPr>
        <w:spacing w:line="276" w:lineRule="auto"/>
        <w:ind w:firstLine="567"/>
        <w:jc w:val="both"/>
        <w:rPr>
          <w:shd w:val="clear" w:color="auto" w:fill="FFFFFF"/>
        </w:rPr>
      </w:pPr>
    </w:p>
    <w:p w14:paraId="57CA2E85" w14:textId="77777777" w:rsidR="00D448E6" w:rsidRPr="006643AC" w:rsidRDefault="00AA2474" w:rsidP="006643AC">
      <w:pPr>
        <w:spacing w:line="276" w:lineRule="auto"/>
        <w:ind w:firstLine="567"/>
        <w:jc w:val="both"/>
        <w:rPr>
          <w:shd w:val="clear" w:color="auto" w:fill="FFFFFF"/>
        </w:rPr>
      </w:pPr>
      <w:r w:rsidRPr="006643AC">
        <w:rPr>
          <w:shd w:val="clear" w:color="auto" w:fill="FFFFFF"/>
        </w:rPr>
        <w:t>[2</w:t>
      </w:r>
      <w:r w:rsidR="00436BF1" w:rsidRPr="006643AC">
        <w:rPr>
          <w:shd w:val="clear" w:color="auto" w:fill="FFFFFF"/>
        </w:rPr>
        <w:t>4</w:t>
      </w:r>
      <w:r w:rsidRPr="006643AC">
        <w:rPr>
          <w:shd w:val="clear" w:color="auto" w:fill="FFFFFF"/>
        </w:rPr>
        <w:t xml:space="preserve">] Ievērojot minēto, Senāts atzīst, ka </w:t>
      </w:r>
      <w:r w:rsidR="00D448E6" w:rsidRPr="006643AC">
        <w:rPr>
          <w:shd w:val="clear" w:color="auto" w:fill="FFFFFF"/>
        </w:rPr>
        <w:t xml:space="preserve">apgabaltiesa pārsūdzētajā spriedumā </w:t>
      </w:r>
      <w:r w:rsidRPr="006643AC">
        <w:rPr>
          <w:shd w:val="clear" w:color="auto" w:fill="FFFFFF"/>
        </w:rPr>
        <w:t xml:space="preserve">piemērojusi normu, kuru nevajadzēja piemērot (proti, Maternitātes pabalsta likuma </w:t>
      </w:r>
      <w:proofErr w:type="gramStart"/>
      <w:r w:rsidRPr="006643AC">
        <w:rPr>
          <w:shd w:val="clear" w:color="auto" w:fill="FFFFFF"/>
        </w:rPr>
        <w:t>31.panta</w:t>
      </w:r>
      <w:proofErr w:type="gramEnd"/>
      <w:r w:rsidRPr="006643AC">
        <w:rPr>
          <w:shd w:val="clear" w:color="auto" w:fill="FFFFFF"/>
        </w:rPr>
        <w:t xml:space="preserve"> otrās daļas 3.puntu)</w:t>
      </w:r>
      <w:r w:rsidR="00D448E6" w:rsidRPr="006643AC">
        <w:rPr>
          <w:shd w:val="clear" w:color="auto" w:fill="FFFFFF"/>
        </w:rPr>
        <w:t xml:space="preserve">, kā arī, izšķiroties par piemērojamām normām, </w:t>
      </w:r>
      <w:r w:rsidR="001753A7" w:rsidRPr="006643AC">
        <w:rPr>
          <w:shd w:val="clear" w:color="auto" w:fill="FFFFFF"/>
        </w:rPr>
        <w:t>izdarījusi kļūdainus secinājumus par likumdevēja gribu</w:t>
      </w:r>
      <w:r w:rsidR="00203D01" w:rsidRPr="006643AC">
        <w:rPr>
          <w:shd w:val="clear" w:color="auto" w:fill="FFFFFF"/>
        </w:rPr>
        <w:t xml:space="preserve"> un tiesību normu mērķi</w:t>
      </w:r>
      <w:r w:rsidR="00D448E6" w:rsidRPr="006643AC">
        <w:rPr>
          <w:shd w:val="clear" w:color="auto" w:fill="FFFFFF"/>
        </w:rPr>
        <w:t>, kas savukārt novedis pie nepareiza sprieduma.</w:t>
      </w:r>
    </w:p>
    <w:p w14:paraId="02679204" w14:textId="77777777" w:rsidR="00D448E6" w:rsidRPr="006643AC" w:rsidRDefault="00D448E6" w:rsidP="006643AC">
      <w:pPr>
        <w:spacing w:line="276" w:lineRule="auto"/>
        <w:ind w:firstLine="567"/>
        <w:jc w:val="both"/>
      </w:pPr>
      <w:r w:rsidRPr="006643AC">
        <w:t xml:space="preserve">Līdz ar to pārsūdzētais apgabaltiesas spriedums ir atceļams un lieta nododama atkārtotai izskatīšanai apelācijas instances tiesai. </w:t>
      </w:r>
    </w:p>
    <w:p w14:paraId="64E61B55" w14:textId="20DFBC63" w:rsidR="005379C8" w:rsidRPr="006643AC" w:rsidRDefault="005379C8" w:rsidP="006643AC">
      <w:pPr>
        <w:spacing w:line="276" w:lineRule="auto"/>
        <w:ind w:firstLine="567"/>
        <w:jc w:val="both"/>
        <w:rPr>
          <w:b/>
        </w:rPr>
      </w:pPr>
    </w:p>
    <w:p w14:paraId="6AB38BA1" w14:textId="77777777" w:rsidR="005379C8" w:rsidRPr="006643AC" w:rsidRDefault="005379C8" w:rsidP="006643AC">
      <w:pPr>
        <w:spacing w:line="276" w:lineRule="auto"/>
        <w:ind w:firstLine="567"/>
        <w:jc w:val="both"/>
        <w:rPr>
          <w:b/>
        </w:rPr>
      </w:pPr>
    </w:p>
    <w:p w14:paraId="2FF5BF4F" w14:textId="77777777" w:rsidR="001513E9" w:rsidRPr="006E60B1" w:rsidRDefault="001513E9" w:rsidP="00D6120E">
      <w:pPr>
        <w:spacing w:line="276" w:lineRule="auto"/>
        <w:jc w:val="center"/>
        <w:rPr>
          <w:b/>
        </w:rPr>
      </w:pPr>
      <w:r w:rsidRPr="006E60B1">
        <w:rPr>
          <w:b/>
        </w:rPr>
        <w:t>Rezolutīvā daļa</w:t>
      </w:r>
    </w:p>
    <w:p w14:paraId="01B90F1F" w14:textId="77777777" w:rsidR="001513E9" w:rsidRPr="006E60B1" w:rsidRDefault="001513E9" w:rsidP="00D6120E">
      <w:pPr>
        <w:spacing w:line="276" w:lineRule="auto"/>
        <w:ind w:firstLine="567"/>
        <w:jc w:val="both"/>
        <w:rPr>
          <w:bCs/>
          <w:spacing w:val="70"/>
        </w:rPr>
      </w:pPr>
    </w:p>
    <w:p w14:paraId="2F4D5EAE" w14:textId="636966B6" w:rsidR="001513E9" w:rsidRPr="006E60B1" w:rsidRDefault="001513E9" w:rsidP="005379C8">
      <w:pPr>
        <w:spacing w:line="276" w:lineRule="auto"/>
        <w:ind w:firstLine="567"/>
        <w:jc w:val="both"/>
      </w:pPr>
      <w:r w:rsidRPr="006E60B1">
        <w:t xml:space="preserve">Pamatojoties uz </w:t>
      </w:r>
      <w:r w:rsidRPr="006E60B1">
        <w:rPr>
          <w:rFonts w:eastAsiaTheme="minorHAnsi"/>
          <w:lang w:eastAsia="en-US"/>
        </w:rPr>
        <w:t>Administratīvā procesa likuma 129.</w:t>
      </w:r>
      <w:r w:rsidRPr="006E60B1">
        <w:rPr>
          <w:rFonts w:eastAsiaTheme="minorHAnsi"/>
          <w:vertAlign w:val="superscript"/>
          <w:lang w:eastAsia="en-US"/>
        </w:rPr>
        <w:t>1</w:t>
      </w:r>
      <w:r w:rsidRPr="006E60B1">
        <w:rPr>
          <w:rFonts w:eastAsiaTheme="minorHAnsi"/>
          <w:lang w:eastAsia="en-US"/>
        </w:rPr>
        <w:t>panta pirmās daļas 1.punktu, 348.panta pirmās daļas 2.punktu un 351.pantu</w:t>
      </w:r>
      <w:r w:rsidRPr="006E60B1">
        <w:t xml:space="preserve">, </w:t>
      </w:r>
      <w:r w:rsidR="00DC3E55" w:rsidRPr="006E60B1">
        <w:t>Senāts</w:t>
      </w:r>
    </w:p>
    <w:p w14:paraId="13DED99F" w14:textId="77777777" w:rsidR="005379C8" w:rsidRPr="006E60B1" w:rsidRDefault="005379C8" w:rsidP="005379C8">
      <w:pPr>
        <w:spacing w:line="276" w:lineRule="auto"/>
        <w:ind w:firstLine="567"/>
        <w:jc w:val="both"/>
        <w:rPr>
          <w:strike/>
        </w:rPr>
      </w:pPr>
    </w:p>
    <w:p w14:paraId="46360856" w14:textId="77777777" w:rsidR="001513E9" w:rsidRPr="006E60B1" w:rsidRDefault="001513E9" w:rsidP="00D6120E">
      <w:pPr>
        <w:spacing w:line="276" w:lineRule="auto"/>
        <w:jc w:val="center"/>
        <w:rPr>
          <w:b/>
        </w:rPr>
      </w:pPr>
      <w:r w:rsidRPr="006E60B1">
        <w:rPr>
          <w:b/>
        </w:rPr>
        <w:t>nosprieda:</w:t>
      </w:r>
    </w:p>
    <w:p w14:paraId="21EA9DE4" w14:textId="77777777" w:rsidR="001513E9" w:rsidRPr="006E60B1" w:rsidRDefault="001513E9" w:rsidP="00D6120E">
      <w:pPr>
        <w:spacing w:line="276" w:lineRule="auto"/>
        <w:jc w:val="center"/>
        <w:rPr>
          <w:b/>
        </w:rPr>
      </w:pPr>
    </w:p>
    <w:p w14:paraId="40B7F4B7" w14:textId="77777777" w:rsidR="001513E9" w:rsidRPr="006E60B1" w:rsidRDefault="001513E9" w:rsidP="005379C8">
      <w:pPr>
        <w:spacing w:line="276" w:lineRule="auto"/>
        <w:ind w:firstLine="567"/>
        <w:jc w:val="both"/>
      </w:pPr>
      <w:r w:rsidRPr="006E60B1">
        <w:t xml:space="preserve">atcelt Administratīvās apgabaltiesas </w:t>
      </w:r>
      <w:proofErr w:type="gramStart"/>
      <w:r w:rsidRPr="006E60B1">
        <w:t>2017.gada</w:t>
      </w:r>
      <w:proofErr w:type="gramEnd"/>
      <w:r w:rsidRPr="006E60B1">
        <w:t xml:space="preserve"> </w:t>
      </w:r>
      <w:r w:rsidR="00D448E6" w:rsidRPr="006E60B1">
        <w:t>30</w:t>
      </w:r>
      <w:r w:rsidRPr="006E60B1">
        <w:t>.j</w:t>
      </w:r>
      <w:r w:rsidR="00D448E6" w:rsidRPr="006E60B1">
        <w:t>ūnija</w:t>
      </w:r>
      <w:r w:rsidRPr="006E60B1">
        <w:t xml:space="preserve"> spriedumu un nodot lietu atkārtotai izskatīšanai apelācijas instances tiesai;</w:t>
      </w:r>
    </w:p>
    <w:p w14:paraId="6C33F5DB" w14:textId="7607F690" w:rsidR="001513E9" w:rsidRPr="006E60B1" w:rsidRDefault="001513E9" w:rsidP="005379C8">
      <w:pPr>
        <w:spacing w:line="276" w:lineRule="auto"/>
        <w:ind w:firstLine="567"/>
        <w:jc w:val="both"/>
      </w:pPr>
      <w:r w:rsidRPr="006E60B1">
        <w:t xml:space="preserve">atmaksāt pieteicējai </w:t>
      </w:r>
      <w:proofErr w:type="gramStart"/>
      <w:r w:rsidR="007128EA">
        <w:t>[</w:t>
      </w:r>
      <w:proofErr w:type="gramEnd"/>
      <w:r w:rsidR="007128EA">
        <w:t>pers. A]</w:t>
      </w:r>
      <w:r w:rsidRPr="006E60B1">
        <w:t xml:space="preserve"> samaksāto drošības naudu 7</w:t>
      </w:r>
      <w:r w:rsidR="00D448E6" w:rsidRPr="006E60B1">
        <w:t>0</w:t>
      </w:r>
      <w:r w:rsidRPr="006E60B1">
        <w:t xml:space="preserve"> </w:t>
      </w:r>
      <w:proofErr w:type="spellStart"/>
      <w:r w:rsidRPr="006E60B1">
        <w:rPr>
          <w:i/>
        </w:rPr>
        <w:t>euro</w:t>
      </w:r>
      <w:proofErr w:type="spellEnd"/>
      <w:r w:rsidRPr="006E60B1">
        <w:t xml:space="preserve">. </w:t>
      </w:r>
    </w:p>
    <w:p w14:paraId="60F98779" w14:textId="7846A9C6" w:rsidR="00257E01" w:rsidRPr="00D6120E" w:rsidRDefault="005379C8" w:rsidP="007128EA">
      <w:pPr>
        <w:tabs>
          <w:tab w:val="center" w:pos="1701"/>
          <w:tab w:val="center" w:pos="4536"/>
          <w:tab w:val="center" w:pos="7371"/>
        </w:tabs>
        <w:spacing w:line="276" w:lineRule="auto"/>
        <w:ind w:firstLine="567"/>
        <w:jc w:val="both"/>
      </w:pPr>
      <w:r w:rsidRPr="006E60B1">
        <w:tab/>
      </w:r>
      <w:r w:rsidR="001513E9" w:rsidRPr="006E60B1">
        <w:t>Spriedums nav pārsūdzams.</w:t>
      </w:r>
    </w:p>
    <w:sectPr w:rsidR="00257E01" w:rsidRPr="00D6120E" w:rsidSect="0086682C">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2117E" w14:textId="77777777" w:rsidR="00087965" w:rsidRDefault="00087965">
      <w:r>
        <w:separator/>
      </w:r>
    </w:p>
  </w:endnote>
  <w:endnote w:type="continuationSeparator" w:id="0">
    <w:p w14:paraId="66710118" w14:textId="77777777" w:rsidR="00087965" w:rsidRDefault="0008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6B80" w14:textId="26A5A43C" w:rsidR="007A4324" w:rsidRDefault="007A4324" w:rsidP="0086682C">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643AC">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955C5">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7C0C7" w14:textId="77777777" w:rsidR="00087965" w:rsidRDefault="00087965">
      <w:r>
        <w:separator/>
      </w:r>
    </w:p>
  </w:footnote>
  <w:footnote w:type="continuationSeparator" w:id="0">
    <w:p w14:paraId="48CD54E2" w14:textId="77777777" w:rsidR="00087965" w:rsidRDefault="0008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E9"/>
    <w:rsid w:val="00003C89"/>
    <w:rsid w:val="000276C8"/>
    <w:rsid w:val="000557EE"/>
    <w:rsid w:val="00087965"/>
    <w:rsid w:val="000933AD"/>
    <w:rsid w:val="000B5FF0"/>
    <w:rsid w:val="000C2840"/>
    <w:rsid w:val="000C7ACE"/>
    <w:rsid w:val="000F2F2C"/>
    <w:rsid w:val="000F4AC0"/>
    <w:rsid w:val="001025F0"/>
    <w:rsid w:val="00104584"/>
    <w:rsid w:val="00124B08"/>
    <w:rsid w:val="00145713"/>
    <w:rsid w:val="001513E9"/>
    <w:rsid w:val="00170F21"/>
    <w:rsid w:val="001753A7"/>
    <w:rsid w:val="001802EB"/>
    <w:rsid w:val="001A4D53"/>
    <w:rsid w:val="001C7DA5"/>
    <w:rsid w:val="001D5B7B"/>
    <w:rsid w:val="001F5D4D"/>
    <w:rsid w:val="001F7D5A"/>
    <w:rsid w:val="00203D01"/>
    <w:rsid w:val="00206C04"/>
    <w:rsid w:val="0021042D"/>
    <w:rsid w:val="0021157E"/>
    <w:rsid w:val="002126CB"/>
    <w:rsid w:val="00223255"/>
    <w:rsid w:val="002328DA"/>
    <w:rsid w:val="002466D8"/>
    <w:rsid w:val="00255D61"/>
    <w:rsid w:val="00257E01"/>
    <w:rsid w:val="00271503"/>
    <w:rsid w:val="00271C6E"/>
    <w:rsid w:val="00274C96"/>
    <w:rsid w:val="00276B8A"/>
    <w:rsid w:val="002A2D92"/>
    <w:rsid w:val="002A489D"/>
    <w:rsid w:val="002B1C61"/>
    <w:rsid w:val="002B5F7A"/>
    <w:rsid w:val="002C2B5E"/>
    <w:rsid w:val="002C4B59"/>
    <w:rsid w:val="002E542C"/>
    <w:rsid w:val="002F181E"/>
    <w:rsid w:val="002F75EA"/>
    <w:rsid w:val="00307B1E"/>
    <w:rsid w:val="00322067"/>
    <w:rsid w:val="00334F4F"/>
    <w:rsid w:val="00347BCA"/>
    <w:rsid w:val="003B52FC"/>
    <w:rsid w:val="003C5739"/>
    <w:rsid w:val="003D293C"/>
    <w:rsid w:val="003E17E6"/>
    <w:rsid w:val="00417AF3"/>
    <w:rsid w:val="00436BF1"/>
    <w:rsid w:val="004756E1"/>
    <w:rsid w:val="00484B5F"/>
    <w:rsid w:val="004864B1"/>
    <w:rsid w:val="00493249"/>
    <w:rsid w:val="004A440B"/>
    <w:rsid w:val="004C76FD"/>
    <w:rsid w:val="00526869"/>
    <w:rsid w:val="005379C8"/>
    <w:rsid w:val="005657CE"/>
    <w:rsid w:val="0057518D"/>
    <w:rsid w:val="005A7CC8"/>
    <w:rsid w:val="005F0445"/>
    <w:rsid w:val="006277F4"/>
    <w:rsid w:val="00653015"/>
    <w:rsid w:val="00663E74"/>
    <w:rsid w:val="006643AC"/>
    <w:rsid w:val="00675E36"/>
    <w:rsid w:val="0067712E"/>
    <w:rsid w:val="006817A6"/>
    <w:rsid w:val="006C4604"/>
    <w:rsid w:val="006D2B69"/>
    <w:rsid w:val="006E60B1"/>
    <w:rsid w:val="006E7309"/>
    <w:rsid w:val="006F605F"/>
    <w:rsid w:val="00707B4C"/>
    <w:rsid w:val="007128EA"/>
    <w:rsid w:val="0071355A"/>
    <w:rsid w:val="007149EC"/>
    <w:rsid w:val="00740CCC"/>
    <w:rsid w:val="00745292"/>
    <w:rsid w:val="00750B49"/>
    <w:rsid w:val="00753DA1"/>
    <w:rsid w:val="007667C6"/>
    <w:rsid w:val="0077379B"/>
    <w:rsid w:val="00773AE4"/>
    <w:rsid w:val="00773F44"/>
    <w:rsid w:val="00786151"/>
    <w:rsid w:val="007A2B59"/>
    <w:rsid w:val="007A4324"/>
    <w:rsid w:val="007B20AA"/>
    <w:rsid w:val="007B58C1"/>
    <w:rsid w:val="007B69D7"/>
    <w:rsid w:val="007C2099"/>
    <w:rsid w:val="007D5F18"/>
    <w:rsid w:val="007F44E5"/>
    <w:rsid w:val="00803225"/>
    <w:rsid w:val="0081556E"/>
    <w:rsid w:val="008219B9"/>
    <w:rsid w:val="0086682C"/>
    <w:rsid w:val="00871F5E"/>
    <w:rsid w:val="008900D7"/>
    <w:rsid w:val="008959A1"/>
    <w:rsid w:val="008A1C16"/>
    <w:rsid w:val="008A1C8C"/>
    <w:rsid w:val="008B237A"/>
    <w:rsid w:val="008B71D3"/>
    <w:rsid w:val="008F0A41"/>
    <w:rsid w:val="008F6D39"/>
    <w:rsid w:val="0090423C"/>
    <w:rsid w:val="0090462A"/>
    <w:rsid w:val="00917D40"/>
    <w:rsid w:val="00931A93"/>
    <w:rsid w:val="0095396A"/>
    <w:rsid w:val="00966964"/>
    <w:rsid w:val="009A6C11"/>
    <w:rsid w:val="009C0A76"/>
    <w:rsid w:val="009E182F"/>
    <w:rsid w:val="009E4D7A"/>
    <w:rsid w:val="009F6650"/>
    <w:rsid w:val="00A027BE"/>
    <w:rsid w:val="00A13463"/>
    <w:rsid w:val="00A53038"/>
    <w:rsid w:val="00A745D1"/>
    <w:rsid w:val="00A75B6F"/>
    <w:rsid w:val="00A84A65"/>
    <w:rsid w:val="00A90D78"/>
    <w:rsid w:val="00A96C47"/>
    <w:rsid w:val="00AA09A9"/>
    <w:rsid w:val="00AA0AB9"/>
    <w:rsid w:val="00AA2474"/>
    <w:rsid w:val="00AB3FFF"/>
    <w:rsid w:val="00AD0113"/>
    <w:rsid w:val="00AD36A0"/>
    <w:rsid w:val="00AE189A"/>
    <w:rsid w:val="00B334D2"/>
    <w:rsid w:val="00B441A7"/>
    <w:rsid w:val="00B618FB"/>
    <w:rsid w:val="00B61D8C"/>
    <w:rsid w:val="00B6368B"/>
    <w:rsid w:val="00B70EE9"/>
    <w:rsid w:val="00B7293F"/>
    <w:rsid w:val="00B72ACC"/>
    <w:rsid w:val="00B955C5"/>
    <w:rsid w:val="00BA05B3"/>
    <w:rsid w:val="00BA0E9E"/>
    <w:rsid w:val="00BC0539"/>
    <w:rsid w:val="00BC3CCE"/>
    <w:rsid w:val="00BD3F49"/>
    <w:rsid w:val="00C037B9"/>
    <w:rsid w:val="00C13C3E"/>
    <w:rsid w:val="00C20B55"/>
    <w:rsid w:val="00C30089"/>
    <w:rsid w:val="00C829A3"/>
    <w:rsid w:val="00CA7C2B"/>
    <w:rsid w:val="00CC37A6"/>
    <w:rsid w:val="00CC3C6D"/>
    <w:rsid w:val="00CF24DB"/>
    <w:rsid w:val="00CF5382"/>
    <w:rsid w:val="00D039B3"/>
    <w:rsid w:val="00D05E1F"/>
    <w:rsid w:val="00D2495B"/>
    <w:rsid w:val="00D255DC"/>
    <w:rsid w:val="00D41C4B"/>
    <w:rsid w:val="00D448E6"/>
    <w:rsid w:val="00D46015"/>
    <w:rsid w:val="00D52EEB"/>
    <w:rsid w:val="00D533A7"/>
    <w:rsid w:val="00D6120E"/>
    <w:rsid w:val="00D674AA"/>
    <w:rsid w:val="00DC383B"/>
    <w:rsid w:val="00DC3E55"/>
    <w:rsid w:val="00DE1AFC"/>
    <w:rsid w:val="00E01AC3"/>
    <w:rsid w:val="00E02A74"/>
    <w:rsid w:val="00E35AB5"/>
    <w:rsid w:val="00E54887"/>
    <w:rsid w:val="00E5723E"/>
    <w:rsid w:val="00E64EDC"/>
    <w:rsid w:val="00E967B9"/>
    <w:rsid w:val="00EB36D0"/>
    <w:rsid w:val="00ED5AF7"/>
    <w:rsid w:val="00EE0463"/>
    <w:rsid w:val="00EE0A57"/>
    <w:rsid w:val="00EE47E7"/>
    <w:rsid w:val="00F15B53"/>
    <w:rsid w:val="00F33C56"/>
    <w:rsid w:val="00F55022"/>
    <w:rsid w:val="00F904B7"/>
    <w:rsid w:val="00FA6DAA"/>
    <w:rsid w:val="00FB5C34"/>
    <w:rsid w:val="00FC0B51"/>
    <w:rsid w:val="00FD4243"/>
    <w:rsid w:val="00FE16AE"/>
    <w:rsid w:val="00FE39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78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3E9"/>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513E9"/>
    <w:pPr>
      <w:spacing w:after="120" w:line="480" w:lineRule="auto"/>
    </w:pPr>
    <w:rPr>
      <w:lang w:val="x-none"/>
    </w:rPr>
  </w:style>
  <w:style w:type="character" w:customStyle="1" w:styleId="BodyText2Char">
    <w:name w:val="Body Text 2 Char"/>
    <w:basedOn w:val="DefaultParagraphFont"/>
    <w:link w:val="BodyText2"/>
    <w:rsid w:val="001513E9"/>
    <w:rPr>
      <w:rFonts w:eastAsia="Times New Roman" w:cs="Times New Roman"/>
      <w:szCs w:val="24"/>
      <w:lang w:val="x-none" w:eastAsia="ru-RU"/>
    </w:rPr>
  </w:style>
  <w:style w:type="paragraph" w:styleId="Footer">
    <w:name w:val="footer"/>
    <w:basedOn w:val="Normal"/>
    <w:link w:val="FooterChar"/>
    <w:unhideWhenUsed/>
    <w:rsid w:val="001513E9"/>
    <w:pPr>
      <w:tabs>
        <w:tab w:val="center" w:pos="4153"/>
        <w:tab w:val="right" w:pos="8306"/>
      </w:tabs>
    </w:pPr>
  </w:style>
  <w:style w:type="character" w:customStyle="1" w:styleId="FooterChar">
    <w:name w:val="Footer Char"/>
    <w:basedOn w:val="DefaultParagraphFont"/>
    <w:link w:val="Footer"/>
    <w:rsid w:val="001513E9"/>
    <w:rPr>
      <w:rFonts w:eastAsia="Times New Roman" w:cs="Times New Roman"/>
      <w:szCs w:val="24"/>
      <w:lang w:eastAsia="ru-RU"/>
    </w:rPr>
  </w:style>
  <w:style w:type="character" w:styleId="PageNumber">
    <w:name w:val="page number"/>
    <w:basedOn w:val="DefaultParagraphFont"/>
    <w:rsid w:val="001513E9"/>
  </w:style>
  <w:style w:type="paragraph" w:customStyle="1" w:styleId="ATpamattesksts">
    <w:name w:val="AT pamattesksts"/>
    <w:basedOn w:val="BodyText2"/>
    <w:link w:val="ATpamatteskstsChar"/>
    <w:qFormat/>
    <w:rsid w:val="001513E9"/>
    <w:pPr>
      <w:spacing w:after="0" w:line="276" w:lineRule="auto"/>
      <w:ind w:firstLine="567"/>
      <w:jc w:val="both"/>
    </w:pPr>
  </w:style>
  <w:style w:type="character" w:customStyle="1" w:styleId="ATpamatteskstsChar">
    <w:name w:val="AT pamattesksts Char"/>
    <w:basedOn w:val="BodyText2Char"/>
    <w:link w:val="ATpamattesksts"/>
    <w:rsid w:val="001513E9"/>
    <w:rPr>
      <w:rFonts w:eastAsia="Times New Roman" w:cs="Times New Roman"/>
      <w:szCs w:val="24"/>
      <w:lang w:val="x-none" w:eastAsia="ru-RU"/>
    </w:rPr>
  </w:style>
  <w:style w:type="paragraph" w:customStyle="1" w:styleId="ATvirsraksts">
    <w:name w:val="AT virsraksts"/>
    <w:basedOn w:val="Normal"/>
    <w:link w:val="ATvirsrakstsChar"/>
    <w:qFormat/>
    <w:rsid w:val="001513E9"/>
    <w:pPr>
      <w:spacing w:line="276" w:lineRule="auto"/>
      <w:jc w:val="center"/>
      <w:outlineLvl w:val="0"/>
    </w:pPr>
    <w:rPr>
      <w:b/>
    </w:rPr>
  </w:style>
  <w:style w:type="character" w:customStyle="1" w:styleId="ATvirsrakstsChar">
    <w:name w:val="AT virsraksts Char"/>
    <w:basedOn w:val="DefaultParagraphFont"/>
    <w:link w:val="ATvirsraksts"/>
    <w:rsid w:val="001513E9"/>
    <w:rPr>
      <w:rFonts w:eastAsia="Times New Roman" w:cs="Times New Roman"/>
      <w:b/>
      <w:szCs w:val="24"/>
      <w:lang w:eastAsia="ru-RU"/>
    </w:rPr>
  </w:style>
  <w:style w:type="character" w:styleId="Hyperlink">
    <w:name w:val="Hyperlink"/>
    <w:basedOn w:val="DefaultParagraphFont"/>
    <w:uiPriority w:val="99"/>
    <w:unhideWhenUsed/>
    <w:rsid w:val="00B6368B"/>
    <w:rPr>
      <w:color w:val="0563C1" w:themeColor="hyperlink"/>
      <w:u w:val="single"/>
    </w:rPr>
  </w:style>
  <w:style w:type="character" w:styleId="FollowedHyperlink">
    <w:name w:val="FollowedHyperlink"/>
    <w:basedOn w:val="DefaultParagraphFont"/>
    <w:uiPriority w:val="99"/>
    <w:semiHidden/>
    <w:unhideWhenUsed/>
    <w:rsid w:val="002A489D"/>
    <w:rPr>
      <w:color w:val="954F72" w:themeColor="followedHyperlink"/>
      <w:u w:val="single"/>
    </w:rPr>
  </w:style>
  <w:style w:type="paragraph" w:customStyle="1" w:styleId="tv213">
    <w:name w:val="tv213"/>
    <w:basedOn w:val="Normal"/>
    <w:rsid w:val="00BC0539"/>
    <w:pPr>
      <w:spacing w:before="100" w:beforeAutospacing="1" w:after="100" w:afterAutospacing="1"/>
    </w:pPr>
    <w:rPr>
      <w:lang w:eastAsia="lv-LV"/>
    </w:rPr>
  </w:style>
  <w:style w:type="paragraph" w:styleId="BodyText">
    <w:name w:val="Body Text"/>
    <w:basedOn w:val="Normal"/>
    <w:link w:val="BodyTextChar"/>
    <w:uiPriority w:val="99"/>
    <w:semiHidden/>
    <w:unhideWhenUsed/>
    <w:rsid w:val="007B69D7"/>
    <w:pPr>
      <w:spacing w:after="120"/>
    </w:pPr>
  </w:style>
  <w:style w:type="character" w:customStyle="1" w:styleId="BodyTextChar">
    <w:name w:val="Body Text Char"/>
    <w:basedOn w:val="DefaultParagraphFont"/>
    <w:link w:val="BodyText"/>
    <w:uiPriority w:val="99"/>
    <w:semiHidden/>
    <w:rsid w:val="007B69D7"/>
    <w:rPr>
      <w:rFonts w:eastAsia="Times New Roman" w:cs="Times New Roman"/>
      <w:szCs w:val="24"/>
      <w:lang w:eastAsia="ru-RU"/>
    </w:rPr>
  </w:style>
  <w:style w:type="paragraph" w:styleId="NormalWeb">
    <w:name w:val="Normal (Web)"/>
    <w:basedOn w:val="Normal"/>
    <w:uiPriority w:val="99"/>
    <w:rsid w:val="007B69D7"/>
    <w:pPr>
      <w:spacing w:before="100" w:beforeAutospacing="1" w:after="119"/>
    </w:pPr>
    <w:rPr>
      <w:rFonts w:cs="Mangal"/>
      <w:lang w:val="en-GB" w:eastAsia="en-US" w:bidi="hi-IN"/>
    </w:rPr>
  </w:style>
  <w:style w:type="character" w:styleId="Strong">
    <w:name w:val="Strong"/>
    <w:basedOn w:val="DefaultParagraphFont"/>
    <w:uiPriority w:val="22"/>
    <w:qFormat/>
    <w:rsid w:val="00FA6DAA"/>
    <w:rPr>
      <w:b/>
      <w:bCs/>
    </w:rPr>
  </w:style>
  <w:style w:type="paragraph" w:customStyle="1" w:styleId="naisf">
    <w:name w:val="naisf"/>
    <w:basedOn w:val="Normal"/>
    <w:rsid w:val="003E17E6"/>
    <w:pPr>
      <w:spacing w:before="100" w:beforeAutospacing="1" w:after="100" w:afterAutospacing="1"/>
    </w:pPr>
    <w:rPr>
      <w:lang w:eastAsia="lv-LV"/>
    </w:rPr>
  </w:style>
  <w:style w:type="paragraph" w:styleId="BodyTextIndent2">
    <w:name w:val="Body Text Indent 2"/>
    <w:basedOn w:val="Normal"/>
    <w:link w:val="BodyTextIndent2Char"/>
    <w:uiPriority w:val="99"/>
    <w:semiHidden/>
    <w:unhideWhenUsed/>
    <w:rsid w:val="00D6120E"/>
    <w:pPr>
      <w:spacing w:after="120" w:line="480" w:lineRule="auto"/>
      <w:ind w:left="283"/>
    </w:pPr>
  </w:style>
  <w:style w:type="character" w:customStyle="1" w:styleId="BodyTextIndent2Char">
    <w:name w:val="Body Text Indent 2 Char"/>
    <w:basedOn w:val="DefaultParagraphFont"/>
    <w:link w:val="BodyTextIndent2"/>
    <w:uiPriority w:val="99"/>
    <w:semiHidden/>
    <w:rsid w:val="00D6120E"/>
    <w:rPr>
      <w:rFonts w:eastAsia="Times New Roman" w:cs="Times New Roman"/>
      <w:szCs w:val="24"/>
      <w:lang w:eastAsia="ru-RU"/>
    </w:rPr>
  </w:style>
  <w:style w:type="character" w:styleId="CommentReference">
    <w:name w:val="annotation reference"/>
    <w:basedOn w:val="DefaultParagraphFont"/>
    <w:uiPriority w:val="99"/>
    <w:semiHidden/>
    <w:unhideWhenUsed/>
    <w:rsid w:val="00740CCC"/>
    <w:rPr>
      <w:sz w:val="16"/>
      <w:szCs w:val="16"/>
    </w:rPr>
  </w:style>
  <w:style w:type="paragraph" w:styleId="CommentText">
    <w:name w:val="annotation text"/>
    <w:basedOn w:val="Normal"/>
    <w:link w:val="CommentTextChar"/>
    <w:uiPriority w:val="99"/>
    <w:semiHidden/>
    <w:unhideWhenUsed/>
    <w:rsid w:val="00740CCC"/>
    <w:rPr>
      <w:sz w:val="20"/>
      <w:szCs w:val="20"/>
    </w:rPr>
  </w:style>
  <w:style w:type="character" w:customStyle="1" w:styleId="CommentTextChar">
    <w:name w:val="Comment Text Char"/>
    <w:basedOn w:val="DefaultParagraphFont"/>
    <w:link w:val="CommentText"/>
    <w:uiPriority w:val="99"/>
    <w:semiHidden/>
    <w:rsid w:val="00740CCC"/>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40CCC"/>
    <w:rPr>
      <w:b/>
      <w:bCs/>
    </w:rPr>
  </w:style>
  <w:style w:type="character" w:customStyle="1" w:styleId="CommentSubjectChar">
    <w:name w:val="Comment Subject Char"/>
    <w:basedOn w:val="CommentTextChar"/>
    <w:link w:val="CommentSubject"/>
    <w:uiPriority w:val="99"/>
    <w:semiHidden/>
    <w:rsid w:val="00740CCC"/>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740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CC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801">
      <w:bodyDiv w:val="1"/>
      <w:marLeft w:val="0"/>
      <w:marRight w:val="0"/>
      <w:marTop w:val="0"/>
      <w:marBottom w:val="0"/>
      <w:divBdr>
        <w:top w:val="none" w:sz="0" w:space="0" w:color="auto"/>
        <w:left w:val="none" w:sz="0" w:space="0" w:color="auto"/>
        <w:bottom w:val="none" w:sz="0" w:space="0" w:color="auto"/>
        <w:right w:val="none" w:sz="0" w:space="0" w:color="auto"/>
      </w:divBdr>
    </w:div>
    <w:div w:id="560679610">
      <w:bodyDiv w:val="1"/>
      <w:marLeft w:val="0"/>
      <w:marRight w:val="0"/>
      <w:marTop w:val="0"/>
      <w:marBottom w:val="0"/>
      <w:divBdr>
        <w:top w:val="none" w:sz="0" w:space="0" w:color="auto"/>
        <w:left w:val="none" w:sz="0" w:space="0" w:color="auto"/>
        <w:bottom w:val="none" w:sz="0" w:space="0" w:color="auto"/>
        <w:right w:val="none" w:sz="0" w:space="0" w:color="auto"/>
      </w:divBdr>
    </w:div>
    <w:div w:id="761267567">
      <w:bodyDiv w:val="1"/>
      <w:marLeft w:val="0"/>
      <w:marRight w:val="0"/>
      <w:marTop w:val="0"/>
      <w:marBottom w:val="0"/>
      <w:divBdr>
        <w:top w:val="none" w:sz="0" w:space="0" w:color="auto"/>
        <w:left w:val="none" w:sz="0" w:space="0" w:color="auto"/>
        <w:bottom w:val="none" w:sz="0" w:space="0" w:color="auto"/>
        <w:right w:val="none" w:sz="0" w:space="0" w:color="auto"/>
      </w:divBdr>
    </w:div>
    <w:div w:id="902716869">
      <w:bodyDiv w:val="1"/>
      <w:marLeft w:val="0"/>
      <w:marRight w:val="0"/>
      <w:marTop w:val="0"/>
      <w:marBottom w:val="0"/>
      <w:divBdr>
        <w:top w:val="none" w:sz="0" w:space="0" w:color="auto"/>
        <w:left w:val="none" w:sz="0" w:space="0" w:color="auto"/>
        <w:bottom w:val="none" w:sz="0" w:space="0" w:color="auto"/>
        <w:right w:val="none" w:sz="0" w:space="0" w:color="auto"/>
      </w:divBdr>
    </w:div>
    <w:div w:id="1041713129">
      <w:bodyDiv w:val="1"/>
      <w:marLeft w:val="0"/>
      <w:marRight w:val="0"/>
      <w:marTop w:val="0"/>
      <w:marBottom w:val="0"/>
      <w:divBdr>
        <w:top w:val="none" w:sz="0" w:space="0" w:color="auto"/>
        <w:left w:val="none" w:sz="0" w:space="0" w:color="auto"/>
        <w:bottom w:val="none" w:sz="0" w:space="0" w:color="auto"/>
        <w:right w:val="none" w:sz="0" w:space="0" w:color="auto"/>
      </w:divBdr>
    </w:div>
    <w:div w:id="1116750360">
      <w:bodyDiv w:val="1"/>
      <w:marLeft w:val="0"/>
      <w:marRight w:val="0"/>
      <w:marTop w:val="0"/>
      <w:marBottom w:val="0"/>
      <w:divBdr>
        <w:top w:val="none" w:sz="0" w:space="0" w:color="auto"/>
        <w:left w:val="none" w:sz="0" w:space="0" w:color="auto"/>
        <w:bottom w:val="none" w:sz="0" w:space="0" w:color="auto"/>
        <w:right w:val="none" w:sz="0" w:space="0" w:color="auto"/>
      </w:divBdr>
      <w:divsChild>
        <w:div w:id="929968604">
          <w:marLeft w:val="0"/>
          <w:marRight w:val="0"/>
          <w:marTop w:val="0"/>
          <w:marBottom w:val="0"/>
          <w:divBdr>
            <w:top w:val="none" w:sz="0" w:space="0" w:color="auto"/>
            <w:left w:val="none" w:sz="0" w:space="0" w:color="auto"/>
            <w:bottom w:val="none" w:sz="0" w:space="0" w:color="auto"/>
            <w:right w:val="none" w:sz="0" w:space="0" w:color="auto"/>
          </w:divBdr>
        </w:div>
        <w:div w:id="1847473121">
          <w:marLeft w:val="0"/>
          <w:marRight w:val="0"/>
          <w:marTop w:val="0"/>
          <w:marBottom w:val="0"/>
          <w:divBdr>
            <w:top w:val="none" w:sz="0" w:space="0" w:color="auto"/>
            <w:left w:val="none" w:sz="0" w:space="0" w:color="auto"/>
            <w:bottom w:val="none" w:sz="0" w:space="0" w:color="auto"/>
            <w:right w:val="none" w:sz="0" w:space="0" w:color="auto"/>
          </w:divBdr>
        </w:div>
        <w:div w:id="1372727127">
          <w:marLeft w:val="0"/>
          <w:marRight w:val="0"/>
          <w:marTop w:val="0"/>
          <w:marBottom w:val="0"/>
          <w:divBdr>
            <w:top w:val="none" w:sz="0" w:space="0" w:color="auto"/>
            <w:left w:val="none" w:sz="0" w:space="0" w:color="auto"/>
            <w:bottom w:val="none" w:sz="0" w:space="0" w:color="auto"/>
            <w:right w:val="none" w:sz="0" w:space="0" w:color="auto"/>
          </w:divBdr>
        </w:div>
        <w:div w:id="1425609336">
          <w:marLeft w:val="0"/>
          <w:marRight w:val="0"/>
          <w:marTop w:val="0"/>
          <w:marBottom w:val="0"/>
          <w:divBdr>
            <w:top w:val="none" w:sz="0" w:space="0" w:color="auto"/>
            <w:left w:val="none" w:sz="0" w:space="0" w:color="auto"/>
            <w:bottom w:val="none" w:sz="0" w:space="0" w:color="auto"/>
            <w:right w:val="none" w:sz="0" w:space="0" w:color="auto"/>
          </w:divBdr>
        </w:div>
        <w:div w:id="522132527">
          <w:marLeft w:val="0"/>
          <w:marRight w:val="0"/>
          <w:marTop w:val="0"/>
          <w:marBottom w:val="0"/>
          <w:divBdr>
            <w:top w:val="none" w:sz="0" w:space="0" w:color="auto"/>
            <w:left w:val="none" w:sz="0" w:space="0" w:color="auto"/>
            <w:bottom w:val="none" w:sz="0" w:space="0" w:color="auto"/>
            <w:right w:val="none" w:sz="0" w:space="0" w:color="auto"/>
          </w:divBdr>
        </w:div>
        <w:div w:id="980186346">
          <w:marLeft w:val="0"/>
          <w:marRight w:val="0"/>
          <w:marTop w:val="0"/>
          <w:marBottom w:val="0"/>
          <w:divBdr>
            <w:top w:val="none" w:sz="0" w:space="0" w:color="auto"/>
            <w:left w:val="none" w:sz="0" w:space="0" w:color="auto"/>
            <w:bottom w:val="none" w:sz="0" w:space="0" w:color="auto"/>
            <w:right w:val="none" w:sz="0" w:space="0" w:color="auto"/>
          </w:divBdr>
        </w:div>
        <w:div w:id="1564750147">
          <w:marLeft w:val="0"/>
          <w:marRight w:val="0"/>
          <w:marTop w:val="0"/>
          <w:marBottom w:val="0"/>
          <w:divBdr>
            <w:top w:val="none" w:sz="0" w:space="0" w:color="auto"/>
            <w:left w:val="none" w:sz="0" w:space="0" w:color="auto"/>
            <w:bottom w:val="none" w:sz="0" w:space="0" w:color="auto"/>
            <w:right w:val="none" w:sz="0" w:space="0" w:color="auto"/>
          </w:divBdr>
        </w:div>
        <w:div w:id="1912958399">
          <w:marLeft w:val="0"/>
          <w:marRight w:val="0"/>
          <w:marTop w:val="0"/>
          <w:marBottom w:val="0"/>
          <w:divBdr>
            <w:top w:val="none" w:sz="0" w:space="0" w:color="auto"/>
            <w:left w:val="none" w:sz="0" w:space="0" w:color="auto"/>
            <w:bottom w:val="none" w:sz="0" w:space="0" w:color="auto"/>
            <w:right w:val="none" w:sz="0" w:space="0" w:color="auto"/>
          </w:divBdr>
        </w:div>
        <w:div w:id="1475876001">
          <w:marLeft w:val="0"/>
          <w:marRight w:val="0"/>
          <w:marTop w:val="0"/>
          <w:marBottom w:val="0"/>
          <w:divBdr>
            <w:top w:val="none" w:sz="0" w:space="0" w:color="auto"/>
            <w:left w:val="none" w:sz="0" w:space="0" w:color="auto"/>
            <w:bottom w:val="none" w:sz="0" w:space="0" w:color="auto"/>
            <w:right w:val="none" w:sz="0" w:space="0" w:color="auto"/>
          </w:divBdr>
        </w:div>
        <w:div w:id="54860601">
          <w:marLeft w:val="0"/>
          <w:marRight w:val="0"/>
          <w:marTop w:val="0"/>
          <w:marBottom w:val="0"/>
          <w:divBdr>
            <w:top w:val="none" w:sz="0" w:space="0" w:color="auto"/>
            <w:left w:val="none" w:sz="0" w:space="0" w:color="auto"/>
            <w:bottom w:val="none" w:sz="0" w:space="0" w:color="auto"/>
            <w:right w:val="none" w:sz="0" w:space="0" w:color="auto"/>
          </w:divBdr>
        </w:div>
        <w:div w:id="1699969122">
          <w:marLeft w:val="0"/>
          <w:marRight w:val="0"/>
          <w:marTop w:val="0"/>
          <w:marBottom w:val="0"/>
          <w:divBdr>
            <w:top w:val="none" w:sz="0" w:space="0" w:color="auto"/>
            <w:left w:val="none" w:sz="0" w:space="0" w:color="auto"/>
            <w:bottom w:val="none" w:sz="0" w:space="0" w:color="auto"/>
            <w:right w:val="none" w:sz="0" w:space="0" w:color="auto"/>
          </w:divBdr>
        </w:div>
        <w:div w:id="1833789249">
          <w:marLeft w:val="0"/>
          <w:marRight w:val="0"/>
          <w:marTop w:val="0"/>
          <w:marBottom w:val="0"/>
          <w:divBdr>
            <w:top w:val="none" w:sz="0" w:space="0" w:color="auto"/>
            <w:left w:val="none" w:sz="0" w:space="0" w:color="auto"/>
            <w:bottom w:val="none" w:sz="0" w:space="0" w:color="auto"/>
            <w:right w:val="none" w:sz="0" w:space="0" w:color="auto"/>
          </w:divBdr>
        </w:div>
        <w:div w:id="1421487417">
          <w:marLeft w:val="0"/>
          <w:marRight w:val="0"/>
          <w:marTop w:val="0"/>
          <w:marBottom w:val="0"/>
          <w:divBdr>
            <w:top w:val="none" w:sz="0" w:space="0" w:color="auto"/>
            <w:left w:val="none" w:sz="0" w:space="0" w:color="auto"/>
            <w:bottom w:val="none" w:sz="0" w:space="0" w:color="auto"/>
            <w:right w:val="none" w:sz="0" w:space="0" w:color="auto"/>
          </w:divBdr>
        </w:div>
        <w:div w:id="55517703">
          <w:marLeft w:val="0"/>
          <w:marRight w:val="0"/>
          <w:marTop w:val="0"/>
          <w:marBottom w:val="0"/>
          <w:divBdr>
            <w:top w:val="none" w:sz="0" w:space="0" w:color="auto"/>
            <w:left w:val="none" w:sz="0" w:space="0" w:color="auto"/>
            <w:bottom w:val="none" w:sz="0" w:space="0" w:color="auto"/>
            <w:right w:val="none" w:sz="0" w:space="0" w:color="auto"/>
          </w:divBdr>
        </w:div>
        <w:div w:id="149713837">
          <w:marLeft w:val="0"/>
          <w:marRight w:val="0"/>
          <w:marTop w:val="0"/>
          <w:marBottom w:val="0"/>
          <w:divBdr>
            <w:top w:val="none" w:sz="0" w:space="0" w:color="auto"/>
            <w:left w:val="none" w:sz="0" w:space="0" w:color="auto"/>
            <w:bottom w:val="none" w:sz="0" w:space="0" w:color="auto"/>
            <w:right w:val="none" w:sz="0" w:space="0" w:color="auto"/>
          </w:divBdr>
        </w:div>
        <w:div w:id="1410925356">
          <w:marLeft w:val="0"/>
          <w:marRight w:val="0"/>
          <w:marTop w:val="0"/>
          <w:marBottom w:val="0"/>
          <w:divBdr>
            <w:top w:val="none" w:sz="0" w:space="0" w:color="auto"/>
            <w:left w:val="none" w:sz="0" w:space="0" w:color="auto"/>
            <w:bottom w:val="none" w:sz="0" w:space="0" w:color="auto"/>
            <w:right w:val="none" w:sz="0" w:space="0" w:color="auto"/>
          </w:divBdr>
        </w:div>
        <w:div w:id="1095517839">
          <w:marLeft w:val="0"/>
          <w:marRight w:val="0"/>
          <w:marTop w:val="0"/>
          <w:marBottom w:val="0"/>
          <w:divBdr>
            <w:top w:val="none" w:sz="0" w:space="0" w:color="auto"/>
            <w:left w:val="none" w:sz="0" w:space="0" w:color="auto"/>
            <w:bottom w:val="none" w:sz="0" w:space="0" w:color="auto"/>
            <w:right w:val="none" w:sz="0" w:space="0" w:color="auto"/>
          </w:divBdr>
        </w:div>
        <w:div w:id="80227387">
          <w:marLeft w:val="0"/>
          <w:marRight w:val="0"/>
          <w:marTop w:val="0"/>
          <w:marBottom w:val="0"/>
          <w:divBdr>
            <w:top w:val="none" w:sz="0" w:space="0" w:color="auto"/>
            <w:left w:val="none" w:sz="0" w:space="0" w:color="auto"/>
            <w:bottom w:val="none" w:sz="0" w:space="0" w:color="auto"/>
            <w:right w:val="none" w:sz="0" w:space="0" w:color="auto"/>
          </w:divBdr>
        </w:div>
        <w:div w:id="1633628713">
          <w:marLeft w:val="0"/>
          <w:marRight w:val="0"/>
          <w:marTop w:val="0"/>
          <w:marBottom w:val="0"/>
          <w:divBdr>
            <w:top w:val="none" w:sz="0" w:space="0" w:color="auto"/>
            <w:left w:val="none" w:sz="0" w:space="0" w:color="auto"/>
            <w:bottom w:val="none" w:sz="0" w:space="0" w:color="auto"/>
            <w:right w:val="none" w:sz="0" w:space="0" w:color="auto"/>
          </w:divBdr>
        </w:div>
        <w:div w:id="1904489551">
          <w:marLeft w:val="0"/>
          <w:marRight w:val="0"/>
          <w:marTop w:val="0"/>
          <w:marBottom w:val="0"/>
          <w:divBdr>
            <w:top w:val="none" w:sz="0" w:space="0" w:color="auto"/>
            <w:left w:val="none" w:sz="0" w:space="0" w:color="auto"/>
            <w:bottom w:val="none" w:sz="0" w:space="0" w:color="auto"/>
            <w:right w:val="none" w:sz="0" w:space="0" w:color="auto"/>
          </w:divBdr>
        </w:div>
        <w:div w:id="1477794409">
          <w:marLeft w:val="0"/>
          <w:marRight w:val="0"/>
          <w:marTop w:val="0"/>
          <w:marBottom w:val="0"/>
          <w:divBdr>
            <w:top w:val="none" w:sz="0" w:space="0" w:color="auto"/>
            <w:left w:val="none" w:sz="0" w:space="0" w:color="auto"/>
            <w:bottom w:val="none" w:sz="0" w:space="0" w:color="auto"/>
            <w:right w:val="none" w:sz="0" w:space="0" w:color="auto"/>
          </w:divBdr>
        </w:div>
        <w:div w:id="589318127">
          <w:marLeft w:val="0"/>
          <w:marRight w:val="0"/>
          <w:marTop w:val="0"/>
          <w:marBottom w:val="0"/>
          <w:divBdr>
            <w:top w:val="none" w:sz="0" w:space="0" w:color="auto"/>
            <w:left w:val="none" w:sz="0" w:space="0" w:color="auto"/>
            <w:bottom w:val="none" w:sz="0" w:space="0" w:color="auto"/>
            <w:right w:val="none" w:sz="0" w:space="0" w:color="auto"/>
          </w:divBdr>
        </w:div>
      </w:divsChild>
    </w:div>
    <w:div w:id="1155805396">
      <w:bodyDiv w:val="1"/>
      <w:marLeft w:val="0"/>
      <w:marRight w:val="0"/>
      <w:marTop w:val="0"/>
      <w:marBottom w:val="0"/>
      <w:divBdr>
        <w:top w:val="none" w:sz="0" w:space="0" w:color="auto"/>
        <w:left w:val="none" w:sz="0" w:space="0" w:color="auto"/>
        <w:bottom w:val="none" w:sz="0" w:space="0" w:color="auto"/>
        <w:right w:val="none" w:sz="0" w:space="0" w:color="auto"/>
      </w:divBdr>
    </w:div>
    <w:div w:id="1311325964">
      <w:bodyDiv w:val="1"/>
      <w:marLeft w:val="0"/>
      <w:marRight w:val="0"/>
      <w:marTop w:val="0"/>
      <w:marBottom w:val="0"/>
      <w:divBdr>
        <w:top w:val="none" w:sz="0" w:space="0" w:color="auto"/>
        <w:left w:val="none" w:sz="0" w:space="0" w:color="auto"/>
        <w:bottom w:val="none" w:sz="0" w:space="0" w:color="auto"/>
        <w:right w:val="none" w:sz="0" w:space="0" w:color="auto"/>
      </w:divBdr>
      <w:divsChild>
        <w:div w:id="205221117">
          <w:marLeft w:val="0"/>
          <w:marRight w:val="0"/>
          <w:marTop w:val="0"/>
          <w:marBottom w:val="0"/>
          <w:divBdr>
            <w:top w:val="none" w:sz="0" w:space="0" w:color="auto"/>
            <w:left w:val="none" w:sz="0" w:space="0" w:color="auto"/>
            <w:bottom w:val="none" w:sz="0" w:space="0" w:color="auto"/>
            <w:right w:val="none" w:sz="0" w:space="0" w:color="auto"/>
          </w:divBdr>
        </w:div>
        <w:div w:id="1319571433">
          <w:marLeft w:val="0"/>
          <w:marRight w:val="0"/>
          <w:marTop w:val="0"/>
          <w:marBottom w:val="0"/>
          <w:divBdr>
            <w:top w:val="none" w:sz="0" w:space="0" w:color="auto"/>
            <w:left w:val="none" w:sz="0" w:space="0" w:color="auto"/>
            <w:bottom w:val="none" w:sz="0" w:space="0" w:color="auto"/>
            <w:right w:val="none" w:sz="0" w:space="0" w:color="auto"/>
          </w:divBdr>
        </w:div>
        <w:div w:id="1736392695">
          <w:marLeft w:val="0"/>
          <w:marRight w:val="0"/>
          <w:marTop w:val="0"/>
          <w:marBottom w:val="0"/>
          <w:divBdr>
            <w:top w:val="none" w:sz="0" w:space="0" w:color="auto"/>
            <w:left w:val="none" w:sz="0" w:space="0" w:color="auto"/>
            <w:bottom w:val="none" w:sz="0" w:space="0" w:color="auto"/>
            <w:right w:val="none" w:sz="0" w:space="0" w:color="auto"/>
          </w:divBdr>
        </w:div>
        <w:div w:id="1891384140">
          <w:marLeft w:val="0"/>
          <w:marRight w:val="0"/>
          <w:marTop w:val="0"/>
          <w:marBottom w:val="0"/>
          <w:divBdr>
            <w:top w:val="none" w:sz="0" w:space="0" w:color="auto"/>
            <w:left w:val="none" w:sz="0" w:space="0" w:color="auto"/>
            <w:bottom w:val="none" w:sz="0" w:space="0" w:color="auto"/>
            <w:right w:val="none" w:sz="0" w:space="0" w:color="auto"/>
          </w:divBdr>
        </w:div>
        <w:div w:id="1951930914">
          <w:marLeft w:val="0"/>
          <w:marRight w:val="0"/>
          <w:marTop w:val="0"/>
          <w:marBottom w:val="0"/>
          <w:divBdr>
            <w:top w:val="none" w:sz="0" w:space="0" w:color="auto"/>
            <w:left w:val="none" w:sz="0" w:space="0" w:color="auto"/>
            <w:bottom w:val="none" w:sz="0" w:space="0" w:color="auto"/>
            <w:right w:val="none" w:sz="0" w:space="0" w:color="auto"/>
          </w:divBdr>
        </w:div>
        <w:div w:id="302657578">
          <w:marLeft w:val="0"/>
          <w:marRight w:val="0"/>
          <w:marTop w:val="0"/>
          <w:marBottom w:val="0"/>
          <w:divBdr>
            <w:top w:val="none" w:sz="0" w:space="0" w:color="auto"/>
            <w:left w:val="none" w:sz="0" w:space="0" w:color="auto"/>
            <w:bottom w:val="none" w:sz="0" w:space="0" w:color="auto"/>
            <w:right w:val="none" w:sz="0" w:space="0" w:color="auto"/>
          </w:divBdr>
        </w:div>
        <w:div w:id="1676496078">
          <w:marLeft w:val="0"/>
          <w:marRight w:val="0"/>
          <w:marTop w:val="0"/>
          <w:marBottom w:val="0"/>
          <w:divBdr>
            <w:top w:val="none" w:sz="0" w:space="0" w:color="auto"/>
            <w:left w:val="none" w:sz="0" w:space="0" w:color="auto"/>
            <w:bottom w:val="none" w:sz="0" w:space="0" w:color="auto"/>
            <w:right w:val="none" w:sz="0" w:space="0" w:color="auto"/>
          </w:divBdr>
        </w:div>
        <w:div w:id="743137753">
          <w:marLeft w:val="0"/>
          <w:marRight w:val="0"/>
          <w:marTop w:val="0"/>
          <w:marBottom w:val="0"/>
          <w:divBdr>
            <w:top w:val="none" w:sz="0" w:space="0" w:color="auto"/>
            <w:left w:val="none" w:sz="0" w:space="0" w:color="auto"/>
            <w:bottom w:val="none" w:sz="0" w:space="0" w:color="auto"/>
            <w:right w:val="none" w:sz="0" w:space="0" w:color="auto"/>
          </w:divBdr>
        </w:div>
        <w:div w:id="2004893821">
          <w:marLeft w:val="0"/>
          <w:marRight w:val="0"/>
          <w:marTop w:val="0"/>
          <w:marBottom w:val="0"/>
          <w:divBdr>
            <w:top w:val="none" w:sz="0" w:space="0" w:color="auto"/>
            <w:left w:val="none" w:sz="0" w:space="0" w:color="auto"/>
            <w:bottom w:val="none" w:sz="0" w:space="0" w:color="auto"/>
            <w:right w:val="none" w:sz="0" w:space="0" w:color="auto"/>
          </w:divBdr>
        </w:div>
        <w:div w:id="205725467">
          <w:marLeft w:val="0"/>
          <w:marRight w:val="0"/>
          <w:marTop w:val="0"/>
          <w:marBottom w:val="0"/>
          <w:divBdr>
            <w:top w:val="none" w:sz="0" w:space="0" w:color="auto"/>
            <w:left w:val="none" w:sz="0" w:space="0" w:color="auto"/>
            <w:bottom w:val="none" w:sz="0" w:space="0" w:color="auto"/>
            <w:right w:val="none" w:sz="0" w:space="0" w:color="auto"/>
          </w:divBdr>
        </w:div>
        <w:div w:id="1357539998">
          <w:marLeft w:val="0"/>
          <w:marRight w:val="0"/>
          <w:marTop w:val="0"/>
          <w:marBottom w:val="0"/>
          <w:divBdr>
            <w:top w:val="none" w:sz="0" w:space="0" w:color="auto"/>
            <w:left w:val="none" w:sz="0" w:space="0" w:color="auto"/>
            <w:bottom w:val="none" w:sz="0" w:space="0" w:color="auto"/>
            <w:right w:val="none" w:sz="0" w:space="0" w:color="auto"/>
          </w:divBdr>
        </w:div>
        <w:div w:id="1232428553">
          <w:marLeft w:val="0"/>
          <w:marRight w:val="0"/>
          <w:marTop w:val="0"/>
          <w:marBottom w:val="0"/>
          <w:divBdr>
            <w:top w:val="none" w:sz="0" w:space="0" w:color="auto"/>
            <w:left w:val="none" w:sz="0" w:space="0" w:color="auto"/>
            <w:bottom w:val="none" w:sz="0" w:space="0" w:color="auto"/>
            <w:right w:val="none" w:sz="0" w:space="0" w:color="auto"/>
          </w:divBdr>
        </w:div>
        <w:div w:id="833835388">
          <w:marLeft w:val="0"/>
          <w:marRight w:val="0"/>
          <w:marTop w:val="0"/>
          <w:marBottom w:val="0"/>
          <w:divBdr>
            <w:top w:val="none" w:sz="0" w:space="0" w:color="auto"/>
            <w:left w:val="none" w:sz="0" w:space="0" w:color="auto"/>
            <w:bottom w:val="none" w:sz="0" w:space="0" w:color="auto"/>
            <w:right w:val="none" w:sz="0" w:space="0" w:color="auto"/>
          </w:divBdr>
        </w:div>
        <w:div w:id="663708247">
          <w:marLeft w:val="0"/>
          <w:marRight w:val="0"/>
          <w:marTop w:val="0"/>
          <w:marBottom w:val="0"/>
          <w:divBdr>
            <w:top w:val="none" w:sz="0" w:space="0" w:color="auto"/>
            <w:left w:val="none" w:sz="0" w:space="0" w:color="auto"/>
            <w:bottom w:val="none" w:sz="0" w:space="0" w:color="auto"/>
            <w:right w:val="none" w:sz="0" w:space="0" w:color="auto"/>
          </w:divBdr>
        </w:div>
        <w:div w:id="930546046">
          <w:marLeft w:val="0"/>
          <w:marRight w:val="0"/>
          <w:marTop w:val="0"/>
          <w:marBottom w:val="0"/>
          <w:divBdr>
            <w:top w:val="none" w:sz="0" w:space="0" w:color="auto"/>
            <w:left w:val="none" w:sz="0" w:space="0" w:color="auto"/>
            <w:bottom w:val="none" w:sz="0" w:space="0" w:color="auto"/>
            <w:right w:val="none" w:sz="0" w:space="0" w:color="auto"/>
          </w:divBdr>
        </w:div>
        <w:div w:id="1134300010">
          <w:marLeft w:val="0"/>
          <w:marRight w:val="0"/>
          <w:marTop w:val="0"/>
          <w:marBottom w:val="0"/>
          <w:divBdr>
            <w:top w:val="none" w:sz="0" w:space="0" w:color="auto"/>
            <w:left w:val="none" w:sz="0" w:space="0" w:color="auto"/>
            <w:bottom w:val="none" w:sz="0" w:space="0" w:color="auto"/>
            <w:right w:val="none" w:sz="0" w:space="0" w:color="auto"/>
          </w:divBdr>
        </w:div>
        <w:div w:id="1959484212">
          <w:marLeft w:val="0"/>
          <w:marRight w:val="0"/>
          <w:marTop w:val="0"/>
          <w:marBottom w:val="0"/>
          <w:divBdr>
            <w:top w:val="none" w:sz="0" w:space="0" w:color="auto"/>
            <w:left w:val="none" w:sz="0" w:space="0" w:color="auto"/>
            <w:bottom w:val="none" w:sz="0" w:space="0" w:color="auto"/>
            <w:right w:val="none" w:sz="0" w:space="0" w:color="auto"/>
          </w:divBdr>
        </w:div>
        <w:div w:id="32461379">
          <w:marLeft w:val="0"/>
          <w:marRight w:val="0"/>
          <w:marTop w:val="0"/>
          <w:marBottom w:val="0"/>
          <w:divBdr>
            <w:top w:val="none" w:sz="0" w:space="0" w:color="auto"/>
            <w:left w:val="none" w:sz="0" w:space="0" w:color="auto"/>
            <w:bottom w:val="none" w:sz="0" w:space="0" w:color="auto"/>
            <w:right w:val="none" w:sz="0" w:space="0" w:color="auto"/>
          </w:divBdr>
        </w:div>
        <w:div w:id="1727294357">
          <w:marLeft w:val="0"/>
          <w:marRight w:val="0"/>
          <w:marTop w:val="0"/>
          <w:marBottom w:val="0"/>
          <w:divBdr>
            <w:top w:val="none" w:sz="0" w:space="0" w:color="auto"/>
            <w:left w:val="none" w:sz="0" w:space="0" w:color="auto"/>
            <w:bottom w:val="none" w:sz="0" w:space="0" w:color="auto"/>
            <w:right w:val="none" w:sz="0" w:space="0" w:color="auto"/>
          </w:divBdr>
        </w:div>
        <w:div w:id="1702824436">
          <w:marLeft w:val="0"/>
          <w:marRight w:val="0"/>
          <w:marTop w:val="0"/>
          <w:marBottom w:val="0"/>
          <w:divBdr>
            <w:top w:val="none" w:sz="0" w:space="0" w:color="auto"/>
            <w:left w:val="none" w:sz="0" w:space="0" w:color="auto"/>
            <w:bottom w:val="none" w:sz="0" w:space="0" w:color="auto"/>
            <w:right w:val="none" w:sz="0" w:space="0" w:color="auto"/>
          </w:divBdr>
        </w:div>
        <w:div w:id="1635023707">
          <w:marLeft w:val="0"/>
          <w:marRight w:val="0"/>
          <w:marTop w:val="0"/>
          <w:marBottom w:val="0"/>
          <w:divBdr>
            <w:top w:val="none" w:sz="0" w:space="0" w:color="auto"/>
            <w:left w:val="none" w:sz="0" w:space="0" w:color="auto"/>
            <w:bottom w:val="none" w:sz="0" w:space="0" w:color="auto"/>
            <w:right w:val="none" w:sz="0" w:space="0" w:color="auto"/>
          </w:divBdr>
        </w:div>
        <w:div w:id="2096782094">
          <w:marLeft w:val="0"/>
          <w:marRight w:val="0"/>
          <w:marTop w:val="0"/>
          <w:marBottom w:val="0"/>
          <w:divBdr>
            <w:top w:val="none" w:sz="0" w:space="0" w:color="auto"/>
            <w:left w:val="none" w:sz="0" w:space="0" w:color="auto"/>
            <w:bottom w:val="none" w:sz="0" w:space="0" w:color="auto"/>
            <w:right w:val="none" w:sz="0" w:space="0" w:color="auto"/>
          </w:divBdr>
        </w:div>
        <w:div w:id="1282153771">
          <w:marLeft w:val="0"/>
          <w:marRight w:val="0"/>
          <w:marTop w:val="0"/>
          <w:marBottom w:val="0"/>
          <w:divBdr>
            <w:top w:val="none" w:sz="0" w:space="0" w:color="auto"/>
            <w:left w:val="none" w:sz="0" w:space="0" w:color="auto"/>
            <w:bottom w:val="none" w:sz="0" w:space="0" w:color="auto"/>
            <w:right w:val="none" w:sz="0" w:space="0" w:color="auto"/>
          </w:divBdr>
        </w:div>
        <w:div w:id="11424417">
          <w:marLeft w:val="0"/>
          <w:marRight w:val="0"/>
          <w:marTop w:val="0"/>
          <w:marBottom w:val="0"/>
          <w:divBdr>
            <w:top w:val="none" w:sz="0" w:space="0" w:color="auto"/>
            <w:left w:val="none" w:sz="0" w:space="0" w:color="auto"/>
            <w:bottom w:val="none" w:sz="0" w:space="0" w:color="auto"/>
            <w:right w:val="none" w:sz="0" w:space="0" w:color="auto"/>
          </w:divBdr>
        </w:div>
        <w:div w:id="238057683">
          <w:marLeft w:val="0"/>
          <w:marRight w:val="0"/>
          <w:marTop w:val="0"/>
          <w:marBottom w:val="0"/>
          <w:divBdr>
            <w:top w:val="none" w:sz="0" w:space="0" w:color="auto"/>
            <w:left w:val="none" w:sz="0" w:space="0" w:color="auto"/>
            <w:bottom w:val="none" w:sz="0" w:space="0" w:color="auto"/>
            <w:right w:val="none" w:sz="0" w:space="0" w:color="auto"/>
          </w:divBdr>
        </w:div>
        <w:div w:id="1884974547">
          <w:marLeft w:val="0"/>
          <w:marRight w:val="0"/>
          <w:marTop w:val="0"/>
          <w:marBottom w:val="0"/>
          <w:divBdr>
            <w:top w:val="none" w:sz="0" w:space="0" w:color="auto"/>
            <w:left w:val="none" w:sz="0" w:space="0" w:color="auto"/>
            <w:bottom w:val="none" w:sz="0" w:space="0" w:color="auto"/>
            <w:right w:val="none" w:sz="0" w:space="0" w:color="auto"/>
          </w:divBdr>
        </w:div>
        <w:div w:id="1623000693">
          <w:marLeft w:val="0"/>
          <w:marRight w:val="0"/>
          <w:marTop w:val="0"/>
          <w:marBottom w:val="0"/>
          <w:divBdr>
            <w:top w:val="none" w:sz="0" w:space="0" w:color="auto"/>
            <w:left w:val="none" w:sz="0" w:space="0" w:color="auto"/>
            <w:bottom w:val="none" w:sz="0" w:space="0" w:color="auto"/>
            <w:right w:val="none" w:sz="0" w:space="0" w:color="auto"/>
          </w:divBdr>
        </w:div>
        <w:div w:id="1084380495">
          <w:marLeft w:val="0"/>
          <w:marRight w:val="0"/>
          <w:marTop w:val="0"/>
          <w:marBottom w:val="0"/>
          <w:divBdr>
            <w:top w:val="none" w:sz="0" w:space="0" w:color="auto"/>
            <w:left w:val="none" w:sz="0" w:space="0" w:color="auto"/>
            <w:bottom w:val="none" w:sz="0" w:space="0" w:color="auto"/>
            <w:right w:val="none" w:sz="0" w:space="0" w:color="auto"/>
          </w:divBdr>
        </w:div>
        <w:div w:id="1669359443">
          <w:marLeft w:val="0"/>
          <w:marRight w:val="0"/>
          <w:marTop w:val="0"/>
          <w:marBottom w:val="0"/>
          <w:divBdr>
            <w:top w:val="none" w:sz="0" w:space="0" w:color="auto"/>
            <w:left w:val="none" w:sz="0" w:space="0" w:color="auto"/>
            <w:bottom w:val="none" w:sz="0" w:space="0" w:color="auto"/>
            <w:right w:val="none" w:sz="0" w:space="0" w:color="auto"/>
          </w:divBdr>
        </w:div>
        <w:div w:id="270355439">
          <w:marLeft w:val="0"/>
          <w:marRight w:val="0"/>
          <w:marTop w:val="0"/>
          <w:marBottom w:val="0"/>
          <w:divBdr>
            <w:top w:val="none" w:sz="0" w:space="0" w:color="auto"/>
            <w:left w:val="none" w:sz="0" w:space="0" w:color="auto"/>
            <w:bottom w:val="none" w:sz="0" w:space="0" w:color="auto"/>
            <w:right w:val="none" w:sz="0" w:space="0" w:color="auto"/>
          </w:divBdr>
        </w:div>
        <w:div w:id="935097715">
          <w:marLeft w:val="0"/>
          <w:marRight w:val="0"/>
          <w:marTop w:val="0"/>
          <w:marBottom w:val="0"/>
          <w:divBdr>
            <w:top w:val="none" w:sz="0" w:space="0" w:color="auto"/>
            <w:left w:val="none" w:sz="0" w:space="0" w:color="auto"/>
            <w:bottom w:val="none" w:sz="0" w:space="0" w:color="auto"/>
            <w:right w:val="none" w:sz="0" w:space="0" w:color="auto"/>
          </w:divBdr>
        </w:div>
        <w:div w:id="1931771223">
          <w:marLeft w:val="0"/>
          <w:marRight w:val="0"/>
          <w:marTop w:val="0"/>
          <w:marBottom w:val="0"/>
          <w:divBdr>
            <w:top w:val="none" w:sz="0" w:space="0" w:color="auto"/>
            <w:left w:val="none" w:sz="0" w:space="0" w:color="auto"/>
            <w:bottom w:val="none" w:sz="0" w:space="0" w:color="auto"/>
            <w:right w:val="none" w:sz="0" w:space="0" w:color="auto"/>
          </w:divBdr>
        </w:div>
        <w:div w:id="319314850">
          <w:marLeft w:val="0"/>
          <w:marRight w:val="0"/>
          <w:marTop w:val="0"/>
          <w:marBottom w:val="0"/>
          <w:divBdr>
            <w:top w:val="none" w:sz="0" w:space="0" w:color="auto"/>
            <w:left w:val="none" w:sz="0" w:space="0" w:color="auto"/>
            <w:bottom w:val="none" w:sz="0" w:space="0" w:color="auto"/>
            <w:right w:val="none" w:sz="0" w:space="0" w:color="auto"/>
          </w:divBdr>
        </w:div>
        <w:div w:id="6374500">
          <w:marLeft w:val="0"/>
          <w:marRight w:val="0"/>
          <w:marTop w:val="0"/>
          <w:marBottom w:val="0"/>
          <w:divBdr>
            <w:top w:val="none" w:sz="0" w:space="0" w:color="auto"/>
            <w:left w:val="none" w:sz="0" w:space="0" w:color="auto"/>
            <w:bottom w:val="none" w:sz="0" w:space="0" w:color="auto"/>
            <w:right w:val="none" w:sz="0" w:space="0" w:color="auto"/>
          </w:divBdr>
        </w:div>
        <w:div w:id="1522089372">
          <w:marLeft w:val="0"/>
          <w:marRight w:val="0"/>
          <w:marTop w:val="0"/>
          <w:marBottom w:val="0"/>
          <w:divBdr>
            <w:top w:val="none" w:sz="0" w:space="0" w:color="auto"/>
            <w:left w:val="none" w:sz="0" w:space="0" w:color="auto"/>
            <w:bottom w:val="none" w:sz="0" w:space="0" w:color="auto"/>
            <w:right w:val="none" w:sz="0" w:space="0" w:color="auto"/>
          </w:divBdr>
        </w:div>
        <w:div w:id="515776901">
          <w:marLeft w:val="0"/>
          <w:marRight w:val="0"/>
          <w:marTop w:val="0"/>
          <w:marBottom w:val="0"/>
          <w:divBdr>
            <w:top w:val="none" w:sz="0" w:space="0" w:color="auto"/>
            <w:left w:val="none" w:sz="0" w:space="0" w:color="auto"/>
            <w:bottom w:val="none" w:sz="0" w:space="0" w:color="auto"/>
            <w:right w:val="none" w:sz="0" w:space="0" w:color="auto"/>
          </w:divBdr>
        </w:div>
        <w:div w:id="1908033658">
          <w:marLeft w:val="0"/>
          <w:marRight w:val="0"/>
          <w:marTop w:val="0"/>
          <w:marBottom w:val="0"/>
          <w:divBdr>
            <w:top w:val="none" w:sz="0" w:space="0" w:color="auto"/>
            <w:left w:val="none" w:sz="0" w:space="0" w:color="auto"/>
            <w:bottom w:val="none" w:sz="0" w:space="0" w:color="auto"/>
            <w:right w:val="none" w:sz="0" w:space="0" w:color="auto"/>
          </w:divBdr>
        </w:div>
        <w:div w:id="16543023">
          <w:marLeft w:val="0"/>
          <w:marRight w:val="0"/>
          <w:marTop w:val="0"/>
          <w:marBottom w:val="0"/>
          <w:divBdr>
            <w:top w:val="none" w:sz="0" w:space="0" w:color="auto"/>
            <w:left w:val="none" w:sz="0" w:space="0" w:color="auto"/>
            <w:bottom w:val="none" w:sz="0" w:space="0" w:color="auto"/>
            <w:right w:val="none" w:sz="0" w:space="0" w:color="auto"/>
          </w:divBdr>
        </w:div>
        <w:div w:id="980619858">
          <w:marLeft w:val="0"/>
          <w:marRight w:val="0"/>
          <w:marTop w:val="0"/>
          <w:marBottom w:val="0"/>
          <w:divBdr>
            <w:top w:val="none" w:sz="0" w:space="0" w:color="auto"/>
            <w:left w:val="none" w:sz="0" w:space="0" w:color="auto"/>
            <w:bottom w:val="none" w:sz="0" w:space="0" w:color="auto"/>
            <w:right w:val="none" w:sz="0" w:space="0" w:color="auto"/>
          </w:divBdr>
        </w:div>
        <w:div w:id="1896774227">
          <w:marLeft w:val="0"/>
          <w:marRight w:val="0"/>
          <w:marTop w:val="0"/>
          <w:marBottom w:val="0"/>
          <w:divBdr>
            <w:top w:val="none" w:sz="0" w:space="0" w:color="auto"/>
            <w:left w:val="none" w:sz="0" w:space="0" w:color="auto"/>
            <w:bottom w:val="none" w:sz="0" w:space="0" w:color="auto"/>
            <w:right w:val="none" w:sz="0" w:space="0" w:color="auto"/>
          </w:divBdr>
        </w:div>
        <w:div w:id="1901864600">
          <w:marLeft w:val="0"/>
          <w:marRight w:val="0"/>
          <w:marTop w:val="0"/>
          <w:marBottom w:val="0"/>
          <w:divBdr>
            <w:top w:val="none" w:sz="0" w:space="0" w:color="auto"/>
            <w:left w:val="none" w:sz="0" w:space="0" w:color="auto"/>
            <w:bottom w:val="none" w:sz="0" w:space="0" w:color="auto"/>
            <w:right w:val="none" w:sz="0" w:space="0" w:color="auto"/>
          </w:divBdr>
        </w:div>
        <w:div w:id="705174720">
          <w:marLeft w:val="0"/>
          <w:marRight w:val="0"/>
          <w:marTop w:val="0"/>
          <w:marBottom w:val="0"/>
          <w:divBdr>
            <w:top w:val="none" w:sz="0" w:space="0" w:color="auto"/>
            <w:left w:val="none" w:sz="0" w:space="0" w:color="auto"/>
            <w:bottom w:val="none" w:sz="0" w:space="0" w:color="auto"/>
            <w:right w:val="none" w:sz="0" w:space="0" w:color="auto"/>
          </w:divBdr>
        </w:div>
        <w:div w:id="344601532">
          <w:marLeft w:val="0"/>
          <w:marRight w:val="0"/>
          <w:marTop w:val="0"/>
          <w:marBottom w:val="0"/>
          <w:divBdr>
            <w:top w:val="none" w:sz="0" w:space="0" w:color="auto"/>
            <w:left w:val="none" w:sz="0" w:space="0" w:color="auto"/>
            <w:bottom w:val="none" w:sz="0" w:space="0" w:color="auto"/>
            <w:right w:val="none" w:sz="0" w:space="0" w:color="auto"/>
          </w:divBdr>
        </w:div>
        <w:div w:id="1431319960">
          <w:marLeft w:val="0"/>
          <w:marRight w:val="0"/>
          <w:marTop w:val="0"/>
          <w:marBottom w:val="0"/>
          <w:divBdr>
            <w:top w:val="none" w:sz="0" w:space="0" w:color="auto"/>
            <w:left w:val="none" w:sz="0" w:space="0" w:color="auto"/>
            <w:bottom w:val="none" w:sz="0" w:space="0" w:color="auto"/>
            <w:right w:val="none" w:sz="0" w:space="0" w:color="auto"/>
          </w:divBdr>
        </w:div>
        <w:div w:id="393622926">
          <w:marLeft w:val="0"/>
          <w:marRight w:val="0"/>
          <w:marTop w:val="0"/>
          <w:marBottom w:val="0"/>
          <w:divBdr>
            <w:top w:val="none" w:sz="0" w:space="0" w:color="auto"/>
            <w:left w:val="none" w:sz="0" w:space="0" w:color="auto"/>
            <w:bottom w:val="none" w:sz="0" w:space="0" w:color="auto"/>
            <w:right w:val="none" w:sz="0" w:space="0" w:color="auto"/>
          </w:divBdr>
        </w:div>
        <w:div w:id="307133409">
          <w:marLeft w:val="0"/>
          <w:marRight w:val="0"/>
          <w:marTop w:val="0"/>
          <w:marBottom w:val="0"/>
          <w:divBdr>
            <w:top w:val="none" w:sz="0" w:space="0" w:color="auto"/>
            <w:left w:val="none" w:sz="0" w:space="0" w:color="auto"/>
            <w:bottom w:val="none" w:sz="0" w:space="0" w:color="auto"/>
            <w:right w:val="none" w:sz="0" w:space="0" w:color="auto"/>
          </w:divBdr>
        </w:div>
        <w:div w:id="591353617">
          <w:marLeft w:val="0"/>
          <w:marRight w:val="0"/>
          <w:marTop w:val="0"/>
          <w:marBottom w:val="0"/>
          <w:divBdr>
            <w:top w:val="none" w:sz="0" w:space="0" w:color="auto"/>
            <w:left w:val="none" w:sz="0" w:space="0" w:color="auto"/>
            <w:bottom w:val="none" w:sz="0" w:space="0" w:color="auto"/>
            <w:right w:val="none" w:sz="0" w:space="0" w:color="auto"/>
          </w:divBdr>
        </w:div>
        <w:div w:id="1148135774">
          <w:marLeft w:val="0"/>
          <w:marRight w:val="0"/>
          <w:marTop w:val="0"/>
          <w:marBottom w:val="0"/>
          <w:divBdr>
            <w:top w:val="none" w:sz="0" w:space="0" w:color="auto"/>
            <w:left w:val="none" w:sz="0" w:space="0" w:color="auto"/>
            <w:bottom w:val="none" w:sz="0" w:space="0" w:color="auto"/>
            <w:right w:val="none" w:sz="0" w:space="0" w:color="auto"/>
          </w:divBdr>
        </w:div>
        <w:div w:id="70858422">
          <w:marLeft w:val="0"/>
          <w:marRight w:val="0"/>
          <w:marTop w:val="0"/>
          <w:marBottom w:val="0"/>
          <w:divBdr>
            <w:top w:val="none" w:sz="0" w:space="0" w:color="auto"/>
            <w:left w:val="none" w:sz="0" w:space="0" w:color="auto"/>
            <w:bottom w:val="none" w:sz="0" w:space="0" w:color="auto"/>
            <w:right w:val="none" w:sz="0" w:space="0" w:color="auto"/>
          </w:divBdr>
        </w:div>
        <w:div w:id="1950506388">
          <w:marLeft w:val="0"/>
          <w:marRight w:val="0"/>
          <w:marTop w:val="0"/>
          <w:marBottom w:val="0"/>
          <w:divBdr>
            <w:top w:val="none" w:sz="0" w:space="0" w:color="auto"/>
            <w:left w:val="none" w:sz="0" w:space="0" w:color="auto"/>
            <w:bottom w:val="none" w:sz="0" w:space="0" w:color="auto"/>
            <w:right w:val="none" w:sz="0" w:space="0" w:color="auto"/>
          </w:divBdr>
        </w:div>
        <w:div w:id="175728790">
          <w:marLeft w:val="0"/>
          <w:marRight w:val="0"/>
          <w:marTop w:val="0"/>
          <w:marBottom w:val="0"/>
          <w:divBdr>
            <w:top w:val="none" w:sz="0" w:space="0" w:color="auto"/>
            <w:left w:val="none" w:sz="0" w:space="0" w:color="auto"/>
            <w:bottom w:val="none" w:sz="0" w:space="0" w:color="auto"/>
            <w:right w:val="none" w:sz="0" w:space="0" w:color="auto"/>
          </w:divBdr>
        </w:div>
        <w:div w:id="2086145813">
          <w:marLeft w:val="0"/>
          <w:marRight w:val="0"/>
          <w:marTop w:val="0"/>
          <w:marBottom w:val="0"/>
          <w:divBdr>
            <w:top w:val="none" w:sz="0" w:space="0" w:color="auto"/>
            <w:left w:val="none" w:sz="0" w:space="0" w:color="auto"/>
            <w:bottom w:val="none" w:sz="0" w:space="0" w:color="auto"/>
            <w:right w:val="none" w:sz="0" w:space="0" w:color="auto"/>
          </w:divBdr>
        </w:div>
        <w:div w:id="942614129">
          <w:marLeft w:val="0"/>
          <w:marRight w:val="0"/>
          <w:marTop w:val="0"/>
          <w:marBottom w:val="0"/>
          <w:divBdr>
            <w:top w:val="none" w:sz="0" w:space="0" w:color="auto"/>
            <w:left w:val="none" w:sz="0" w:space="0" w:color="auto"/>
            <w:bottom w:val="none" w:sz="0" w:space="0" w:color="auto"/>
            <w:right w:val="none" w:sz="0" w:space="0" w:color="auto"/>
          </w:divBdr>
        </w:div>
        <w:div w:id="1302030768">
          <w:marLeft w:val="0"/>
          <w:marRight w:val="0"/>
          <w:marTop w:val="0"/>
          <w:marBottom w:val="0"/>
          <w:divBdr>
            <w:top w:val="none" w:sz="0" w:space="0" w:color="auto"/>
            <w:left w:val="none" w:sz="0" w:space="0" w:color="auto"/>
            <w:bottom w:val="none" w:sz="0" w:space="0" w:color="auto"/>
            <w:right w:val="none" w:sz="0" w:space="0" w:color="auto"/>
          </w:divBdr>
        </w:div>
        <w:div w:id="461197489">
          <w:marLeft w:val="0"/>
          <w:marRight w:val="0"/>
          <w:marTop w:val="0"/>
          <w:marBottom w:val="0"/>
          <w:divBdr>
            <w:top w:val="none" w:sz="0" w:space="0" w:color="auto"/>
            <w:left w:val="none" w:sz="0" w:space="0" w:color="auto"/>
            <w:bottom w:val="none" w:sz="0" w:space="0" w:color="auto"/>
            <w:right w:val="none" w:sz="0" w:space="0" w:color="auto"/>
          </w:divBdr>
        </w:div>
        <w:div w:id="1159004675">
          <w:marLeft w:val="0"/>
          <w:marRight w:val="0"/>
          <w:marTop w:val="0"/>
          <w:marBottom w:val="0"/>
          <w:divBdr>
            <w:top w:val="none" w:sz="0" w:space="0" w:color="auto"/>
            <w:left w:val="none" w:sz="0" w:space="0" w:color="auto"/>
            <w:bottom w:val="none" w:sz="0" w:space="0" w:color="auto"/>
            <w:right w:val="none" w:sz="0" w:space="0" w:color="auto"/>
          </w:divBdr>
        </w:div>
        <w:div w:id="1008218430">
          <w:marLeft w:val="0"/>
          <w:marRight w:val="0"/>
          <w:marTop w:val="0"/>
          <w:marBottom w:val="0"/>
          <w:divBdr>
            <w:top w:val="none" w:sz="0" w:space="0" w:color="auto"/>
            <w:left w:val="none" w:sz="0" w:space="0" w:color="auto"/>
            <w:bottom w:val="none" w:sz="0" w:space="0" w:color="auto"/>
            <w:right w:val="none" w:sz="0" w:space="0" w:color="auto"/>
          </w:divBdr>
        </w:div>
        <w:div w:id="1077942262">
          <w:marLeft w:val="0"/>
          <w:marRight w:val="0"/>
          <w:marTop w:val="0"/>
          <w:marBottom w:val="0"/>
          <w:divBdr>
            <w:top w:val="none" w:sz="0" w:space="0" w:color="auto"/>
            <w:left w:val="none" w:sz="0" w:space="0" w:color="auto"/>
            <w:bottom w:val="none" w:sz="0" w:space="0" w:color="auto"/>
            <w:right w:val="none" w:sz="0" w:space="0" w:color="auto"/>
          </w:divBdr>
        </w:div>
        <w:div w:id="1131679264">
          <w:marLeft w:val="0"/>
          <w:marRight w:val="0"/>
          <w:marTop w:val="0"/>
          <w:marBottom w:val="0"/>
          <w:divBdr>
            <w:top w:val="none" w:sz="0" w:space="0" w:color="auto"/>
            <w:left w:val="none" w:sz="0" w:space="0" w:color="auto"/>
            <w:bottom w:val="none" w:sz="0" w:space="0" w:color="auto"/>
            <w:right w:val="none" w:sz="0" w:space="0" w:color="auto"/>
          </w:divBdr>
        </w:div>
        <w:div w:id="1624649345">
          <w:marLeft w:val="0"/>
          <w:marRight w:val="0"/>
          <w:marTop w:val="0"/>
          <w:marBottom w:val="0"/>
          <w:divBdr>
            <w:top w:val="none" w:sz="0" w:space="0" w:color="auto"/>
            <w:left w:val="none" w:sz="0" w:space="0" w:color="auto"/>
            <w:bottom w:val="none" w:sz="0" w:space="0" w:color="auto"/>
            <w:right w:val="none" w:sz="0" w:space="0" w:color="auto"/>
          </w:divBdr>
        </w:div>
        <w:div w:id="726032146">
          <w:marLeft w:val="0"/>
          <w:marRight w:val="0"/>
          <w:marTop w:val="0"/>
          <w:marBottom w:val="0"/>
          <w:divBdr>
            <w:top w:val="none" w:sz="0" w:space="0" w:color="auto"/>
            <w:left w:val="none" w:sz="0" w:space="0" w:color="auto"/>
            <w:bottom w:val="none" w:sz="0" w:space="0" w:color="auto"/>
            <w:right w:val="none" w:sz="0" w:space="0" w:color="auto"/>
          </w:divBdr>
        </w:div>
        <w:div w:id="1603689148">
          <w:marLeft w:val="0"/>
          <w:marRight w:val="0"/>
          <w:marTop w:val="0"/>
          <w:marBottom w:val="0"/>
          <w:divBdr>
            <w:top w:val="none" w:sz="0" w:space="0" w:color="auto"/>
            <w:left w:val="none" w:sz="0" w:space="0" w:color="auto"/>
            <w:bottom w:val="none" w:sz="0" w:space="0" w:color="auto"/>
            <w:right w:val="none" w:sz="0" w:space="0" w:color="auto"/>
          </w:divBdr>
        </w:div>
        <w:div w:id="1980377457">
          <w:marLeft w:val="0"/>
          <w:marRight w:val="0"/>
          <w:marTop w:val="0"/>
          <w:marBottom w:val="0"/>
          <w:divBdr>
            <w:top w:val="none" w:sz="0" w:space="0" w:color="auto"/>
            <w:left w:val="none" w:sz="0" w:space="0" w:color="auto"/>
            <w:bottom w:val="none" w:sz="0" w:space="0" w:color="auto"/>
            <w:right w:val="none" w:sz="0" w:space="0" w:color="auto"/>
          </w:divBdr>
        </w:div>
        <w:div w:id="1517883958">
          <w:marLeft w:val="0"/>
          <w:marRight w:val="0"/>
          <w:marTop w:val="0"/>
          <w:marBottom w:val="0"/>
          <w:divBdr>
            <w:top w:val="none" w:sz="0" w:space="0" w:color="auto"/>
            <w:left w:val="none" w:sz="0" w:space="0" w:color="auto"/>
            <w:bottom w:val="none" w:sz="0" w:space="0" w:color="auto"/>
            <w:right w:val="none" w:sz="0" w:space="0" w:color="auto"/>
          </w:divBdr>
        </w:div>
        <w:div w:id="863592468">
          <w:marLeft w:val="0"/>
          <w:marRight w:val="0"/>
          <w:marTop w:val="0"/>
          <w:marBottom w:val="0"/>
          <w:divBdr>
            <w:top w:val="none" w:sz="0" w:space="0" w:color="auto"/>
            <w:left w:val="none" w:sz="0" w:space="0" w:color="auto"/>
            <w:bottom w:val="none" w:sz="0" w:space="0" w:color="auto"/>
            <w:right w:val="none" w:sz="0" w:space="0" w:color="auto"/>
          </w:divBdr>
        </w:div>
        <w:div w:id="1951038604">
          <w:marLeft w:val="0"/>
          <w:marRight w:val="0"/>
          <w:marTop w:val="0"/>
          <w:marBottom w:val="0"/>
          <w:divBdr>
            <w:top w:val="none" w:sz="0" w:space="0" w:color="auto"/>
            <w:left w:val="none" w:sz="0" w:space="0" w:color="auto"/>
            <w:bottom w:val="none" w:sz="0" w:space="0" w:color="auto"/>
            <w:right w:val="none" w:sz="0" w:space="0" w:color="auto"/>
          </w:divBdr>
        </w:div>
        <w:div w:id="785386914">
          <w:marLeft w:val="0"/>
          <w:marRight w:val="0"/>
          <w:marTop w:val="0"/>
          <w:marBottom w:val="0"/>
          <w:divBdr>
            <w:top w:val="none" w:sz="0" w:space="0" w:color="auto"/>
            <w:left w:val="none" w:sz="0" w:space="0" w:color="auto"/>
            <w:bottom w:val="none" w:sz="0" w:space="0" w:color="auto"/>
            <w:right w:val="none" w:sz="0" w:space="0" w:color="auto"/>
          </w:divBdr>
        </w:div>
        <w:div w:id="377248310">
          <w:marLeft w:val="0"/>
          <w:marRight w:val="0"/>
          <w:marTop w:val="0"/>
          <w:marBottom w:val="0"/>
          <w:divBdr>
            <w:top w:val="none" w:sz="0" w:space="0" w:color="auto"/>
            <w:left w:val="none" w:sz="0" w:space="0" w:color="auto"/>
            <w:bottom w:val="none" w:sz="0" w:space="0" w:color="auto"/>
            <w:right w:val="none" w:sz="0" w:space="0" w:color="auto"/>
          </w:divBdr>
        </w:div>
        <w:div w:id="1594823968">
          <w:marLeft w:val="0"/>
          <w:marRight w:val="0"/>
          <w:marTop w:val="0"/>
          <w:marBottom w:val="0"/>
          <w:divBdr>
            <w:top w:val="none" w:sz="0" w:space="0" w:color="auto"/>
            <w:left w:val="none" w:sz="0" w:space="0" w:color="auto"/>
            <w:bottom w:val="none" w:sz="0" w:space="0" w:color="auto"/>
            <w:right w:val="none" w:sz="0" w:space="0" w:color="auto"/>
          </w:divBdr>
        </w:div>
        <w:div w:id="1963802567">
          <w:marLeft w:val="0"/>
          <w:marRight w:val="0"/>
          <w:marTop w:val="0"/>
          <w:marBottom w:val="0"/>
          <w:divBdr>
            <w:top w:val="none" w:sz="0" w:space="0" w:color="auto"/>
            <w:left w:val="none" w:sz="0" w:space="0" w:color="auto"/>
            <w:bottom w:val="none" w:sz="0" w:space="0" w:color="auto"/>
            <w:right w:val="none" w:sz="0" w:space="0" w:color="auto"/>
          </w:divBdr>
        </w:div>
        <w:div w:id="1076829915">
          <w:marLeft w:val="0"/>
          <w:marRight w:val="0"/>
          <w:marTop w:val="0"/>
          <w:marBottom w:val="0"/>
          <w:divBdr>
            <w:top w:val="none" w:sz="0" w:space="0" w:color="auto"/>
            <w:left w:val="none" w:sz="0" w:space="0" w:color="auto"/>
            <w:bottom w:val="none" w:sz="0" w:space="0" w:color="auto"/>
            <w:right w:val="none" w:sz="0" w:space="0" w:color="auto"/>
          </w:divBdr>
        </w:div>
        <w:div w:id="1227034629">
          <w:marLeft w:val="0"/>
          <w:marRight w:val="0"/>
          <w:marTop w:val="0"/>
          <w:marBottom w:val="0"/>
          <w:divBdr>
            <w:top w:val="none" w:sz="0" w:space="0" w:color="auto"/>
            <w:left w:val="none" w:sz="0" w:space="0" w:color="auto"/>
            <w:bottom w:val="none" w:sz="0" w:space="0" w:color="auto"/>
            <w:right w:val="none" w:sz="0" w:space="0" w:color="auto"/>
          </w:divBdr>
        </w:div>
        <w:div w:id="677662786">
          <w:marLeft w:val="0"/>
          <w:marRight w:val="0"/>
          <w:marTop w:val="0"/>
          <w:marBottom w:val="0"/>
          <w:divBdr>
            <w:top w:val="none" w:sz="0" w:space="0" w:color="auto"/>
            <w:left w:val="none" w:sz="0" w:space="0" w:color="auto"/>
            <w:bottom w:val="none" w:sz="0" w:space="0" w:color="auto"/>
            <w:right w:val="none" w:sz="0" w:space="0" w:color="auto"/>
          </w:divBdr>
        </w:div>
        <w:div w:id="538322765">
          <w:marLeft w:val="0"/>
          <w:marRight w:val="0"/>
          <w:marTop w:val="0"/>
          <w:marBottom w:val="0"/>
          <w:divBdr>
            <w:top w:val="none" w:sz="0" w:space="0" w:color="auto"/>
            <w:left w:val="none" w:sz="0" w:space="0" w:color="auto"/>
            <w:bottom w:val="none" w:sz="0" w:space="0" w:color="auto"/>
            <w:right w:val="none" w:sz="0" w:space="0" w:color="auto"/>
          </w:divBdr>
        </w:div>
        <w:div w:id="1496992146">
          <w:marLeft w:val="0"/>
          <w:marRight w:val="0"/>
          <w:marTop w:val="0"/>
          <w:marBottom w:val="0"/>
          <w:divBdr>
            <w:top w:val="none" w:sz="0" w:space="0" w:color="auto"/>
            <w:left w:val="none" w:sz="0" w:space="0" w:color="auto"/>
            <w:bottom w:val="none" w:sz="0" w:space="0" w:color="auto"/>
            <w:right w:val="none" w:sz="0" w:space="0" w:color="auto"/>
          </w:divBdr>
        </w:div>
        <w:div w:id="1907032504">
          <w:marLeft w:val="0"/>
          <w:marRight w:val="0"/>
          <w:marTop w:val="0"/>
          <w:marBottom w:val="0"/>
          <w:divBdr>
            <w:top w:val="none" w:sz="0" w:space="0" w:color="auto"/>
            <w:left w:val="none" w:sz="0" w:space="0" w:color="auto"/>
            <w:bottom w:val="none" w:sz="0" w:space="0" w:color="auto"/>
            <w:right w:val="none" w:sz="0" w:space="0" w:color="auto"/>
          </w:divBdr>
        </w:div>
        <w:div w:id="1849709813">
          <w:marLeft w:val="0"/>
          <w:marRight w:val="0"/>
          <w:marTop w:val="0"/>
          <w:marBottom w:val="0"/>
          <w:divBdr>
            <w:top w:val="none" w:sz="0" w:space="0" w:color="auto"/>
            <w:left w:val="none" w:sz="0" w:space="0" w:color="auto"/>
            <w:bottom w:val="none" w:sz="0" w:space="0" w:color="auto"/>
            <w:right w:val="none" w:sz="0" w:space="0" w:color="auto"/>
          </w:divBdr>
        </w:div>
        <w:div w:id="1332610400">
          <w:marLeft w:val="0"/>
          <w:marRight w:val="0"/>
          <w:marTop w:val="0"/>
          <w:marBottom w:val="0"/>
          <w:divBdr>
            <w:top w:val="none" w:sz="0" w:space="0" w:color="auto"/>
            <w:left w:val="none" w:sz="0" w:space="0" w:color="auto"/>
            <w:bottom w:val="none" w:sz="0" w:space="0" w:color="auto"/>
            <w:right w:val="none" w:sz="0" w:space="0" w:color="auto"/>
          </w:divBdr>
        </w:div>
      </w:divsChild>
    </w:div>
    <w:div w:id="1352297018">
      <w:bodyDiv w:val="1"/>
      <w:marLeft w:val="0"/>
      <w:marRight w:val="0"/>
      <w:marTop w:val="0"/>
      <w:marBottom w:val="0"/>
      <w:divBdr>
        <w:top w:val="none" w:sz="0" w:space="0" w:color="auto"/>
        <w:left w:val="none" w:sz="0" w:space="0" w:color="auto"/>
        <w:bottom w:val="none" w:sz="0" w:space="0" w:color="auto"/>
        <w:right w:val="none" w:sz="0" w:space="0" w:color="auto"/>
      </w:divBdr>
    </w:div>
    <w:div w:id="1567494492">
      <w:bodyDiv w:val="1"/>
      <w:marLeft w:val="0"/>
      <w:marRight w:val="0"/>
      <w:marTop w:val="0"/>
      <w:marBottom w:val="0"/>
      <w:divBdr>
        <w:top w:val="none" w:sz="0" w:space="0" w:color="auto"/>
        <w:left w:val="none" w:sz="0" w:space="0" w:color="auto"/>
        <w:bottom w:val="none" w:sz="0" w:space="0" w:color="auto"/>
        <w:right w:val="none" w:sz="0" w:space="0" w:color="auto"/>
      </w:divBdr>
    </w:div>
    <w:div w:id="1595168273">
      <w:bodyDiv w:val="1"/>
      <w:marLeft w:val="0"/>
      <w:marRight w:val="0"/>
      <w:marTop w:val="0"/>
      <w:marBottom w:val="0"/>
      <w:divBdr>
        <w:top w:val="none" w:sz="0" w:space="0" w:color="auto"/>
        <w:left w:val="none" w:sz="0" w:space="0" w:color="auto"/>
        <w:bottom w:val="none" w:sz="0" w:space="0" w:color="auto"/>
        <w:right w:val="none" w:sz="0" w:space="0" w:color="auto"/>
      </w:divBdr>
      <w:divsChild>
        <w:div w:id="1012031256">
          <w:marLeft w:val="0"/>
          <w:marRight w:val="0"/>
          <w:marTop w:val="0"/>
          <w:marBottom w:val="0"/>
          <w:divBdr>
            <w:top w:val="none" w:sz="0" w:space="0" w:color="auto"/>
            <w:left w:val="none" w:sz="0" w:space="0" w:color="auto"/>
            <w:bottom w:val="none" w:sz="0" w:space="0" w:color="auto"/>
            <w:right w:val="none" w:sz="0" w:space="0" w:color="auto"/>
          </w:divBdr>
        </w:div>
        <w:div w:id="863249872">
          <w:marLeft w:val="0"/>
          <w:marRight w:val="0"/>
          <w:marTop w:val="0"/>
          <w:marBottom w:val="0"/>
          <w:divBdr>
            <w:top w:val="none" w:sz="0" w:space="0" w:color="auto"/>
            <w:left w:val="none" w:sz="0" w:space="0" w:color="auto"/>
            <w:bottom w:val="none" w:sz="0" w:space="0" w:color="auto"/>
            <w:right w:val="none" w:sz="0" w:space="0" w:color="auto"/>
          </w:divBdr>
        </w:div>
        <w:div w:id="1074741136">
          <w:marLeft w:val="0"/>
          <w:marRight w:val="0"/>
          <w:marTop w:val="0"/>
          <w:marBottom w:val="0"/>
          <w:divBdr>
            <w:top w:val="none" w:sz="0" w:space="0" w:color="auto"/>
            <w:left w:val="none" w:sz="0" w:space="0" w:color="auto"/>
            <w:bottom w:val="none" w:sz="0" w:space="0" w:color="auto"/>
            <w:right w:val="none" w:sz="0" w:space="0" w:color="auto"/>
          </w:divBdr>
        </w:div>
        <w:div w:id="207379915">
          <w:marLeft w:val="0"/>
          <w:marRight w:val="0"/>
          <w:marTop w:val="0"/>
          <w:marBottom w:val="0"/>
          <w:divBdr>
            <w:top w:val="none" w:sz="0" w:space="0" w:color="auto"/>
            <w:left w:val="none" w:sz="0" w:space="0" w:color="auto"/>
            <w:bottom w:val="none" w:sz="0" w:space="0" w:color="auto"/>
            <w:right w:val="none" w:sz="0" w:space="0" w:color="auto"/>
          </w:divBdr>
        </w:div>
      </w:divsChild>
    </w:div>
    <w:div w:id="20061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1/SaeimaLIVS11.nsf/0/5F75C862%20BF3812ADC2257959003CDD43?OpenDocu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eima.lv/L_Saeima8/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itania.saeima.lv/LIVS12/SaeimaLIVS12.nsf/%200/713ACE97A61656D2C225804A002D4B37?OpenDocument" TargetMode="External"/><Relationship Id="rId5" Type="http://schemas.openxmlformats.org/officeDocument/2006/relationships/footnotes" Target="footnotes.xml"/><Relationship Id="rId10" Type="http://schemas.openxmlformats.org/officeDocument/2006/relationships/hyperlink" Target="http://www.saeima.lv/L_Saeima8/lasa-dd=LP0902_3.htm" TargetMode="External"/><Relationship Id="rId4" Type="http://schemas.openxmlformats.org/officeDocument/2006/relationships/webSettings" Target="webSettings.xml"/><Relationship Id="rId9" Type="http://schemas.openxmlformats.org/officeDocument/2006/relationships/hyperlink" Target="http://www.saeima.lv/L_Saeima8/lasa-dd=LP0902_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CF99-EE2F-4475-8A38-7255ED07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7609</Words>
  <Characters>51138</Characters>
  <Application>Microsoft Office Word</Application>
  <DocSecurity>0</DocSecurity>
  <Lines>672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2019-01-03T13:31:00Z</dcterms:created>
  <dcterms:modified xsi:type="dcterms:W3CDTF">2019-01-31T13:43:00Z</dcterms:modified>
</cp:coreProperties>
</file>