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A1" w:rsidRPr="000F7CA1" w:rsidRDefault="000F7CA1" w:rsidP="000F7CA1">
      <w:pPr>
        <w:autoSpaceDE w:val="0"/>
        <w:autoSpaceDN w:val="0"/>
        <w:jc w:val="both"/>
        <w:rPr>
          <w:b/>
          <w:szCs w:val="24"/>
        </w:rPr>
      </w:pPr>
      <w:r w:rsidRPr="000F7CA1">
        <w:rPr>
          <w:b/>
          <w:szCs w:val="24"/>
        </w:rPr>
        <w:t>Soda pastiprināšana, nosakot naudas sodu, ja palielinājies minimālās mēnešalgas apmērs</w:t>
      </w:r>
    </w:p>
    <w:p w:rsidR="00594F6B" w:rsidRDefault="00594F6B" w:rsidP="00594F6B">
      <w:pPr>
        <w:pStyle w:val="BodyText2"/>
        <w:spacing w:line="276" w:lineRule="auto"/>
        <w:jc w:val="center"/>
        <w:rPr>
          <w:rFonts w:ascii="Times New Roman" w:hAnsi="Times New Roman"/>
          <w:sz w:val="24"/>
          <w:szCs w:val="24"/>
        </w:rPr>
      </w:pPr>
    </w:p>
    <w:p w:rsidR="000F7CA1" w:rsidRDefault="000F7CA1" w:rsidP="000F7CA1">
      <w:pPr>
        <w:pStyle w:val="BodyText2"/>
        <w:spacing w:line="276" w:lineRule="auto"/>
        <w:jc w:val="both"/>
        <w:rPr>
          <w:rFonts w:ascii="Times New Roman" w:hAnsi="Times New Roman"/>
          <w:sz w:val="24"/>
          <w:szCs w:val="24"/>
        </w:rPr>
      </w:pPr>
      <w:r w:rsidRPr="00054F76">
        <w:rPr>
          <w:rFonts w:ascii="Times New Roman" w:hAnsi="Times New Roman"/>
          <w:sz w:val="24"/>
          <w:szCs w:val="24"/>
        </w:rPr>
        <w:t xml:space="preserve">Izskatot lietu no jauna pēc nolēmuma atcelšanas </w:t>
      </w:r>
      <w:proofErr w:type="gramStart"/>
      <w:r w:rsidRPr="00054F76">
        <w:rPr>
          <w:rFonts w:ascii="Times New Roman" w:hAnsi="Times New Roman"/>
          <w:sz w:val="24"/>
          <w:szCs w:val="24"/>
        </w:rPr>
        <w:t>un</w:t>
      </w:r>
      <w:proofErr w:type="gramEnd"/>
      <w:r w:rsidRPr="00054F76">
        <w:rPr>
          <w:rFonts w:ascii="Times New Roman" w:hAnsi="Times New Roman"/>
          <w:sz w:val="24"/>
          <w:szCs w:val="24"/>
        </w:rPr>
        <w:t xml:space="preserve"> nosakot naudas sodu, pie soda pastiprināšanas var novest ne tikai piespriesto minimālo mēnešalgu skaita palielināšana, bet arī piespriestās naudas summas palielināšana, ko izraisa minimālās mēnešalgas pieaugums.</w:t>
      </w:r>
    </w:p>
    <w:p w:rsidR="000F7CA1" w:rsidRDefault="000F7CA1" w:rsidP="000F7CA1">
      <w:pPr>
        <w:pStyle w:val="BodyText2"/>
        <w:spacing w:line="276" w:lineRule="auto"/>
        <w:jc w:val="both"/>
        <w:rPr>
          <w:rFonts w:ascii="Times New Roman" w:hAnsi="Times New Roman"/>
          <w:sz w:val="24"/>
          <w:szCs w:val="24"/>
        </w:rPr>
      </w:pPr>
    </w:p>
    <w:p w:rsidR="000F7CA1" w:rsidRPr="000F7CA1" w:rsidRDefault="000F7CA1" w:rsidP="000F7CA1">
      <w:pPr>
        <w:pStyle w:val="BodyText2"/>
        <w:spacing w:line="276" w:lineRule="auto"/>
        <w:jc w:val="both"/>
        <w:rPr>
          <w:rFonts w:ascii="Times New Roman" w:hAnsi="Times New Roman"/>
          <w:sz w:val="24"/>
          <w:szCs w:val="24"/>
        </w:rPr>
      </w:pPr>
    </w:p>
    <w:p w:rsidR="000F7CA1" w:rsidRPr="000F7CA1" w:rsidRDefault="00594F6B" w:rsidP="00594F6B">
      <w:pPr>
        <w:spacing w:after="0" w:line="276" w:lineRule="auto"/>
        <w:jc w:val="center"/>
        <w:rPr>
          <w:b/>
          <w:szCs w:val="24"/>
        </w:rPr>
      </w:pPr>
      <w:r w:rsidRPr="000F7CA1">
        <w:rPr>
          <w:b/>
          <w:szCs w:val="24"/>
        </w:rPr>
        <w:t>Latvijas Republikas Augstākā</w:t>
      </w:r>
      <w:r w:rsidR="000F7CA1" w:rsidRPr="000F7CA1">
        <w:rPr>
          <w:b/>
          <w:szCs w:val="24"/>
        </w:rPr>
        <w:t>s</w:t>
      </w:r>
      <w:r w:rsidRPr="000F7CA1">
        <w:rPr>
          <w:b/>
          <w:szCs w:val="24"/>
        </w:rPr>
        <w:t xml:space="preserve"> tiesa</w:t>
      </w:r>
      <w:r w:rsidR="000F7CA1" w:rsidRPr="000F7CA1">
        <w:rPr>
          <w:b/>
          <w:szCs w:val="24"/>
        </w:rPr>
        <w:t xml:space="preserve">s </w:t>
      </w:r>
    </w:p>
    <w:p w:rsidR="00594F6B" w:rsidRPr="000F7CA1" w:rsidRDefault="000F7CA1" w:rsidP="00594F6B">
      <w:pPr>
        <w:spacing w:after="0" w:line="276" w:lineRule="auto"/>
        <w:jc w:val="center"/>
        <w:rPr>
          <w:b/>
          <w:szCs w:val="24"/>
        </w:rPr>
      </w:pPr>
      <w:r w:rsidRPr="000F7CA1">
        <w:rPr>
          <w:b/>
          <w:szCs w:val="24"/>
        </w:rPr>
        <w:t>Krimināllietu departamenta</w:t>
      </w:r>
    </w:p>
    <w:p w:rsidR="000F7CA1" w:rsidRPr="000F7CA1" w:rsidRDefault="000F7CA1" w:rsidP="000F7CA1">
      <w:pPr>
        <w:spacing w:after="0" w:line="276" w:lineRule="auto"/>
        <w:jc w:val="center"/>
        <w:rPr>
          <w:b/>
          <w:szCs w:val="24"/>
        </w:rPr>
      </w:pPr>
      <w:proofErr w:type="gramStart"/>
      <w:r w:rsidRPr="000F7CA1">
        <w:rPr>
          <w:b/>
          <w:szCs w:val="24"/>
        </w:rPr>
        <w:t>2018.gada</w:t>
      </w:r>
      <w:proofErr w:type="gramEnd"/>
      <w:r w:rsidRPr="000F7CA1">
        <w:rPr>
          <w:b/>
          <w:szCs w:val="24"/>
        </w:rPr>
        <w:t xml:space="preserve"> 14.marta</w:t>
      </w:r>
    </w:p>
    <w:p w:rsidR="000F7CA1" w:rsidRPr="000F7CA1" w:rsidRDefault="00594F6B" w:rsidP="000F7CA1">
      <w:pPr>
        <w:spacing w:after="0" w:line="276" w:lineRule="auto"/>
        <w:jc w:val="center"/>
        <w:rPr>
          <w:b/>
          <w:szCs w:val="24"/>
        </w:rPr>
      </w:pPr>
      <w:r w:rsidRPr="000F7CA1">
        <w:rPr>
          <w:b/>
          <w:szCs w:val="24"/>
        </w:rPr>
        <w:t>LĒMUMS</w:t>
      </w:r>
    </w:p>
    <w:p w:rsidR="000F7CA1" w:rsidRDefault="000F7CA1" w:rsidP="000F7CA1">
      <w:pPr>
        <w:spacing w:after="0" w:line="276" w:lineRule="auto"/>
        <w:jc w:val="center"/>
        <w:rPr>
          <w:b/>
          <w:szCs w:val="24"/>
        </w:rPr>
      </w:pPr>
      <w:r w:rsidRPr="000F7CA1">
        <w:rPr>
          <w:b/>
          <w:szCs w:val="24"/>
        </w:rPr>
        <w:t>Lieta Nr. 15830104207, SKK-94/2018</w:t>
      </w:r>
    </w:p>
    <w:p w:rsidR="000F7CA1" w:rsidRPr="000F7CA1" w:rsidRDefault="000F7CA1" w:rsidP="000F7CA1">
      <w:pPr>
        <w:spacing w:after="0" w:line="276" w:lineRule="auto"/>
        <w:jc w:val="center"/>
        <w:rPr>
          <w:b/>
          <w:szCs w:val="24"/>
        </w:rPr>
      </w:pPr>
      <w:r w:rsidRPr="000F7CA1">
        <w:rPr>
          <w:b/>
        </w:rPr>
        <w:t>ECLI:LV:AT:2018:0314.15830104207.2.L</w:t>
      </w:r>
    </w:p>
    <w:p w:rsidR="00594F6B" w:rsidRPr="001132E2" w:rsidRDefault="00594F6B" w:rsidP="000F7CA1">
      <w:pPr>
        <w:spacing w:after="0" w:line="276" w:lineRule="auto"/>
        <w:rPr>
          <w:b/>
          <w:szCs w:val="24"/>
        </w:rPr>
      </w:pPr>
    </w:p>
    <w:p w:rsidR="00594F6B" w:rsidRPr="001132E2" w:rsidRDefault="00594F6B" w:rsidP="00594F6B">
      <w:pPr>
        <w:spacing w:before="240" w:after="0" w:line="276" w:lineRule="auto"/>
        <w:jc w:val="both"/>
        <w:rPr>
          <w:szCs w:val="24"/>
        </w:rPr>
      </w:pPr>
      <w:r w:rsidRPr="001132E2">
        <w:rPr>
          <w:szCs w:val="24"/>
        </w:rPr>
        <w:t>Augstākā tiesa šādā sastāvā:</w:t>
      </w:r>
    </w:p>
    <w:p w:rsidR="00594F6B" w:rsidRPr="001132E2" w:rsidRDefault="00594F6B" w:rsidP="00594F6B">
      <w:pPr>
        <w:spacing w:after="0" w:line="276" w:lineRule="auto"/>
        <w:ind w:firstLine="709"/>
        <w:jc w:val="both"/>
        <w:rPr>
          <w:szCs w:val="24"/>
        </w:rPr>
      </w:pPr>
      <w:r w:rsidRPr="001132E2">
        <w:rPr>
          <w:szCs w:val="24"/>
        </w:rPr>
        <w:t>tiesnese Anita Poļakova,</w:t>
      </w:r>
    </w:p>
    <w:p w:rsidR="00594F6B" w:rsidRPr="001132E2" w:rsidRDefault="00594F6B" w:rsidP="00594F6B">
      <w:pPr>
        <w:spacing w:after="0" w:line="276" w:lineRule="auto"/>
        <w:ind w:firstLine="709"/>
        <w:jc w:val="both"/>
        <w:rPr>
          <w:szCs w:val="24"/>
        </w:rPr>
      </w:pPr>
      <w:r w:rsidRPr="001132E2">
        <w:rPr>
          <w:szCs w:val="24"/>
        </w:rPr>
        <w:t>tiesnese Aija Branta,</w:t>
      </w:r>
    </w:p>
    <w:p w:rsidR="00594F6B" w:rsidRPr="001132E2" w:rsidRDefault="00AF0780" w:rsidP="00594F6B">
      <w:pPr>
        <w:spacing w:after="0" w:line="276" w:lineRule="auto"/>
        <w:ind w:firstLine="709"/>
        <w:jc w:val="both"/>
        <w:rPr>
          <w:szCs w:val="24"/>
        </w:rPr>
      </w:pPr>
      <w:r w:rsidRPr="001132E2">
        <w:rPr>
          <w:szCs w:val="24"/>
        </w:rPr>
        <w:t>tiesnese</w:t>
      </w:r>
      <w:r w:rsidR="00594F6B" w:rsidRPr="001132E2">
        <w:rPr>
          <w:szCs w:val="24"/>
        </w:rPr>
        <w:t xml:space="preserve"> </w:t>
      </w:r>
      <w:r w:rsidRPr="001132E2">
        <w:rPr>
          <w:szCs w:val="24"/>
        </w:rPr>
        <w:t>Anita Nusberga</w:t>
      </w:r>
    </w:p>
    <w:p w:rsidR="00594F6B" w:rsidRPr="001132E2" w:rsidRDefault="00594F6B" w:rsidP="00594F6B">
      <w:pPr>
        <w:spacing w:before="240" w:after="0" w:line="276" w:lineRule="auto"/>
        <w:jc w:val="both"/>
        <w:rPr>
          <w:szCs w:val="24"/>
        </w:rPr>
      </w:pPr>
      <w:r w:rsidRPr="001132E2">
        <w:rPr>
          <w:szCs w:val="24"/>
        </w:rPr>
        <w:t>izskatīja rakstveida procesā krimināllietu sakarā ar</w:t>
      </w:r>
      <w:r w:rsidR="00DC2274" w:rsidRPr="001132E2">
        <w:rPr>
          <w:szCs w:val="24"/>
        </w:rPr>
        <w:t xml:space="preserve"> Organizētās noziedzības un citu nozaru specializētās prokuratūras prokurora Jura Ločmeļa kasācijas protestu un</w:t>
      </w:r>
      <w:r w:rsidRPr="001132E2">
        <w:rPr>
          <w:szCs w:val="24"/>
        </w:rPr>
        <w:t xml:space="preserve"> apsūdzētā </w:t>
      </w:r>
      <w:r w:rsidR="008A6C6E">
        <w:rPr>
          <w:szCs w:val="24"/>
        </w:rPr>
        <w:t>[pers. A]</w:t>
      </w:r>
      <w:r w:rsidRPr="001132E2">
        <w:rPr>
          <w:szCs w:val="24"/>
        </w:rPr>
        <w:t xml:space="preserve"> aizstāvja </w:t>
      </w:r>
      <w:r w:rsidR="007C7D99" w:rsidRPr="001132E2">
        <w:rPr>
          <w:szCs w:val="24"/>
        </w:rPr>
        <w:t xml:space="preserve">Jāņa </w:t>
      </w:r>
      <w:proofErr w:type="spellStart"/>
      <w:r w:rsidR="002C32A6" w:rsidRPr="001132E2">
        <w:rPr>
          <w:szCs w:val="24"/>
        </w:rPr>
        <w:t>Jonāsa</w:t>
      </w:r>
      <w:proofErr w:type="spellEnd"/>
      <w:r w:rsidRPr="001132E2">
        <w:rPr>
          <w:szCs w:val="24"/>
        </w:rPr>
        <w:t xml:space="preserve"> kasācijas sūdzību par </w:t>
      </w:r>
      <w:r w:rsidR="00214E71" w:rsidRPr="001132E2">
        <w:rPr>
          <w:szCs w:val="24"/>
        </w:rPr>
        <w:t>Rīgas</w:t>
      </w:r>
      <w:r w:rsidRPr="001132E2">
        <w:rPr>
          <w:szCs w:val="24"/>
        </w:rPr>
        <w:t xml:space="preserve"> apgabaltiesas </w:t>
      </w:r>
      <w:proofErr w:type="gramStart"/>
      <w:r w:rsidRPr="001132E2">
        <w:rPr>
          <w:szCs w:val="24"/>
        </w:rPr>
        <w:t>2017.gada</w:t>
      </w:r>
      <w:proofErr w:type="gramEnd"/>
      <w:r w:rsidRPr="001132E2">
        <w:rPr>
          <w:szCs w:val="24"/>
        </w:rPr>
        <w:t xml:space="preserve"> </w:t>
      </w:r>
      <w:r w:rsidR="00214E71" w:rsidRPr="001132E2">
        <w:rPr>
          <w:szCs w:val="24"/>
        </w:rPr>
        <w:t>11.septembra</w:t>
      </w:r>
      <w:r w:rsidRPr="001132E2">
        <w:rPr>
          <w:szCs w:val="24"/>
        </w:rPr>
        <w:t xml:space="preserve"> spriedumu.</w:t>
      </w:r>
    </w:p>
    <w:p w:rsidR="00594F6B" w:rsidRPr="001132E2" w:rsidRDefault="00594F6B" w:rsidP="00594F6B">
      <w:pPr>
        <w:autoSpaceDE w:val="0"/>
        <w:autoSpaceDN w:val="0"/>
        <w:adjustRightInd w:val="0"/>
        <w:spacing w:before="240" w:after="240" w:line="276" w:lineRule="auto"/>
        <w:jc w:val="center"/>
        <w:rPr>
          <w:b/>
          <w:bCs/>
          <w:szCs w:val="24"/>
        </w:rPr>
      </w:pPr>
      <w:r w:rsidRPr="001132E2">
        <w:rPr>
          <w:b/>
          <w:bCs/>
          <w:szCs w:val="24"/>
        </w:rPr>
        <w:t>Aprakstošā daļa</w:t>
      </w:r>
    </w:p>
    <w:p w:rsidR="00594F6B" w:rsidRPr="001132E2" w:rsidRDefault="00594F6B" w:rsidP="00594F6B">
      <w:pPr>
        <w:spacing w:after="0" w:line="276" w:lineRule="auto"/>
        <w:ind w:firstLine="709"/>
        <w:jc w:val="both"/>
        <w:rPr>
          <w:szCs w:val="24"/>
        </w:rPr>
      </w:pPr>
      <w:r w:rsidRPr="001132E2">
        <w:rPr>
          <w:szCs w:val="24"/>
        </w:rPr>
        <w:t xml:space="preserve">[1] Ar </w:t>
      </w:r>
      <w:r w:rsidR="004E3ABE" w:rsidRPr="001132E2">
        <w:rPr>
          <w:szCs w:val="24"/>
        </w:rPr>
        <w:t xml:space="preserve">Rīgas pilsētas Kurzemes rajona tiesas </w:t>
      </w:r>
      <w:proofErr w:type="gramStart"/>
      <w:r w:rsidR="004E3ABE" w:rsidRPr="001132E2">
        <w:rPr>
          <w:szCs w:val="24"/>
        </w:rPr>
        <w:t>2013.gada</w:t>
      </w:r>
      <w:proofErr w:type="gramEnd"/>
      <w:r w:rsidR="004E3ABE" w:rsidRPr="001132E2">
        <w:rPr>
          <w:szCs w:val="24"/>
        </w:rPr>
        <w:t xml:space="preserve"> 11.februāra</w:t>
      </w:r>
      <w:r w:rsidRPr="001132E2">
        <w:rPr>
          <w:szCs w:val="24"/>
        </w:rPr>
        <w:t xml:space="preserve"> spriedumu</w:t>
      </w:r>
    </w:p>
    <w:p w:rsidR="00594F6B" w:rsidRPr="001132E2" w:rsidRDefault="00270403" w:rsidP="00594F6B">
      <w:pPr>
        <w:spacing w:after="0" w:line="276" w:lineRule="auto"/>
        <w:ind w:firstLine="709"/>
        <w:jc w:val="both"/>
        <w:rPr>
          <w:bCs/>
          <w:szCs w:val="24"/>
        </w:rPr>
      </w:pPr>
      <w:r w:rsidRPr="001132E2">
        <w:rPr>
          <w:bCs/>
          <w:szCs w:val="24"/>
        </w:rPr>
        <w:t>[1.1]</w:t>
      </w:r>
      <w:r w:rsidRPr="001132E2">
        <w:rPr>
          <w:b/>
          <w:bCs/>
          <w:szCs w:val="24"/>
        </w:rPr>
        <w:t xml:space="preserve"> </w:t>
      </w:r>
      <w:r w:rsidR="008A6C6E">
        <w:rPr>
          <w:b/>
          <w:bCs/>
          <w:szCs w:val="24"/>
        </w:rPr>
        <w:t>[</w:t>
      </w:r>
      <w:r w:rsidR="00635284">
        <w:rPr>
          <w:b/>
          <w:bCs/>
          <w:szCs w:val="24"/>
        </w:rPr>
        <w:t>p</w:t>
      </w:r>
      <w:bookmarkStart w:id="0" w:name="_GoBack"/>
      <w:bookmarkEnd w:id="0"/>
      <w:r w:rsidR="008A6C6E">
        <w:rPr>
          <w:b/>
          <w:bCs/>
          <w:szCs w:val="24"/>
        </w:rPr>
        <w:t>ers. B]</w:t>
      </w:r>
      <w:r w:rsidR="00594F6B" w:rsidRPr="001132E2">
        <w:rPr>
          <w:szCs w:val="24"/>
        </w:rPr>
        <w:t xml:space="preserve">, personas kods </w:t>
      </w:r>
      <w:r w:rsidR="008A6C6E">
        <w:rPr>
          <w:bCs/>
          <w:szCs w:val="24"/>
        </w:rPr>
        <w:t>[..]</w:t>
      </w:r>
      <w:r w:rsidR="00594F6B" w:rsidRPr="001132E2">
        <w:rPr>
          <w:szCs w:val="24"/>
        </w:rPr>
        <w:t>,</w:t>
      </w:r>
    </w:p>
    <w:p w:rsidR="00594F6B" w:rsidRPr="001132E2" w:rsidRDefault="00594F6B" w:rsidP="00594F6B">
      <w:pPr>
        <w:spacing w:after="0" w:line="276" w:lineRule="auto"/>
        <w:ind w:firstLine="709"/>
        <w:jc w:val="both"/>
        <w:rPr>
          <w:szCs w:val="24"/>
        </w:rPr>
      </w:pPr>
      <w:r w:rsidRPr="001132E2">
        <w:rPr>
          <w:szCs w:val="24"/>
        </w:rPr>
        <w:t xml:space="preserve">atzīts par vainīgu Krimināllikuma </w:t>
      </w:r>
      <w:proofErr w:type="gramStart"/>
      <w:r w:rsidR="00B54487" w:rsidRPr="001132E2">
        <w:rPr>
          <w:szCs w:val="24"/>
        </w:rPr>
        <w:t>177.panta</w:t>
      </w:r>
      <w:proofErr w:type="gramEnd"/>
      <w:r w:rsidR="00B54487" w:rsidRPr="001132E2">
        <w:rPr>
          <w:szCs w:val="24"/>
        </w:rPr>
        <w:t xml:space="preserve"> trešajā daļā</w:t>
      </w:r>
      <w:r w:rsidRPr="001132E2">
        <w:rPr>
          <w:szCs w:val="24"/>
        </w:rPr>
        <w:t xml:space="preserve"> paredzētajā noziedzīgajā nodarījumā un sodīts ar </w:t>
      </w:r>
      <w:r w:rsidR="00B54487" w:rsidRPr="001132E2">
        <w:rPr>
          <w:szCs w:val="24"/>
        </w:rPr>
        <w:t>naudas sodu 50 minimālo mēnešalgu jeb 10</w:t>
      </w:r>
      <w:r w:rsidR="007A33E4" w:rsidRPr="001132E2">
        <w:rPr>
          <w:szCs w:val="24"/>
        </w:rPr>
        <w:t> 000 </w:t>
      </w:r>
      <w:r w:rsidR="00B54487" w:rsidRPr="001132E2">
        <w:rPr>
          <w:szCs w:val="24"/>
        </w:rPr>
        <w:t>Ls apmērā</w:t>
      </w:r>
      <w:r w:rsidRPr="001132E2">
        <w:rPr>
          <w:szCs w:val="24"/>
        </w:rPr>
        <w:t>.</w:t>
      </w:r>
    </w:p>
    <w:p w:rsidR="0039286F" w:rsidRPr="001132E2" w:rsidRDefault="008A6C6E" w:rsidP="00594F6B">
      <w:pPr>
        <w:spacing w:after="0" w:line="276" w:lineRule="auto"/>
        <w:ind w:firstLine="709"/>
        <w:jc w:val="both"/>
        <w:rPr>
          <w:szCs w:val="24"/>
        </w:rPr>
      </w:pPr>
      <w:r>
        <w:rPr>
          <w:szCs w:val="24"/>
        </w:rPr>
        <w:t>[Pers. B]</w:t>
      </w:r>
      <w:r w:rsidR="003B63D3" w:rsidRPr="001132E2">
        <w:rPr>
          <w:szCs w:val="24"/>
        </w:rPr>
        <w:t xml:space="preserve"> atzīts par nevainīgu </w:t>
      </w:r>
      <w:r w:rsidR="00121904" w:rsidRPr="001132E2">
        <w:rPr>
          <w:szCs w:val="24"/>
        </w:rPr>
        <w:t xml:space="preserve">pret viņu celtajā apsūdzībā pēc Krimināllikuma </w:t>
      </w:r>
      <w:proofErr w:type="gramStart"/>
      <w:r w:rsidR="00121904" w:rsidRPr="001132E2">
        <w:rPr>
          <w:szCs w:val="24"/>
        </w:rPr>
        <w:t>195.panta</w:t>
      </w:r>
      <w:proofErr w:type="gramEnd"/>
      <w:r w:rsidR="00121904" w:rsidRPr="001132E2">
        <w:rPr>
          <w:szCs w:val="24"/>
        </w:rPr>
        <w:t xml:space="preserve"> trešās daļas </w:t>
      </w:r>
      <w:r w:rsidR="003B63D3" w:rsidRPr="001132E2">
        <w:rPr>
          <w:szCs w:val="24"/>
        </w:rPr>
        <w:t>un attaisnots.</w:t>
      </w:r>
    </w:p>
    <w:p w:rsidR="006255DC" w:rsidRPr="001132E2" w:rsidRDefault="008A6C6E" w:rsidP="00594F6B">
      <w:pPr>
        <w:spacing w:after="0" w:line="276" w:lineRule="auto"/>
        <w:ind w:firstLine="709"/>
        <w:jc w:val="both"/>
        <w:rPr>
          <w:szCs w:val="24"/>
        </w:rPr>
      </w:pPr>
      <w:r>
        <w:rPr>
          <w:szCs w:val="24"/>
        </w:rPr>
        <w:t>[Pers. B]</w:t>
      </w:r>
      <w:r w:rsidR="006255DC" w:rsidRPr="001132E2">
        <w:rPr>
          <w:szCs w:val="24"/>
        </w:rPr>
        <w:t xml:space="preserve"> piemērotais drošības līdzeklis – uzturēšanās noteiktā dzīvesvietā – atcelts.</w:t>
      </w:r>
    </w:p>
    <w:p w:rsidR="006255DC" w:rsidRPr="001132E2" w:rsidRDefault="00287AC2" w:rsidP="00594F6B">
      <w:pPr>
        <w:spacing w:after="0" w:line="276" w:lineRule="auto"/>
        <w:ind w:firstLine="709"/>
        <w:jc w:val="both"/>
        <w:rPr>
          <w:szCs w:val="24"/>
        </w:rPr>
      </w:pPr>
      <w:r w:rsidRPr="001132E2">
        <w:rPr>
          <w:szCs w:val="24"/>
        </w:rPr>
        <w:t>Atcelts a</w:t>
      </w:r>
      <w:r w:rsidR="001632FE" w:rsidRPr="001132E2">
        <w:rPr>
          <w:szCs w:val="24"/>
        </w:rPr>
        <w:t xml:space="preserve">rests </w:t>
      </w:r>
      <w:r w:rsidR="008A6C6E">
        <w:rPr>
          <w:szCs w:val="24"/>
        </w:rPr>
        <w:t>[pers. B]</w:t>
      </w:r>
      <w:r w:rsidR="006255DC" w:rsidRPr="001132E2">
        <w:rPr>
          <w:szCs w:val="24"/>
        </w:rPr>
        <w:t xml:space="preserve"> mantai – nekustamajam īpašumam</w:t>
      </w:r>
      <w:r w:rsidR="007A33E4" w:rsidRPr="001132E2">
        <w:rPr>
          <w:szCs w:val="24"/>
        </w:rPr>
        <w:t>, kas atrodas</w:t>
      </w:r>
      <w:r w:rsidR="006255DC" w:rsidRPr="001132E2">
        <w:rPr>
          <w:szCs w:val="24"/>
        </w:rPr>
        <w:t xml:space="preserve"> </w:t>
      </w:r>
      <w:r w:rsidR="008A6C6E">
        <w:rPr>
          <w:szCs w:val="24"/>
        </w:rPr>
        <w:t>[adrese]</w:t>
      </w:r>
      <w:r w:rsidR="006255DC" w:rsidRPr="001132E2">
        <w:rPr>
          <w:szCs w:val="24"/>
        </w:rPr>
        <w:t xml:space="preserve"> (kadastra numurs </w:t>
      </w:r>
      <w:r w:rsidR="008A6C6E">
        <w:rPr>
          <w:szCs w:val="24"/>
        </w:rPr>
        <w:t>[..]</w:t>
      </w:r>
      <w:r w:rsidR="006255DC" w:rsidRPr="001132E2">
        <w:rPr>
          <w:szCs w:val="24"/>
        </w:rPr>
        <w:t>)</w:t>
      </w:r>
      <w:r w:rsidR="007A33E4" w:rsidRPr="001132E2">
        <w:rPr>
          <w:szCs w:val="24"/>
        </w:rPr>
        <w:t>.</w:t>
      </w:r>
    </w:p>
    <w:p w:rsidR="00270403" w:rsidRPr="001132E2" w:rsidRDefault="00270403" w:rsidP="00270403">
      <w:pPr>
        <w:spacing w:after="0" w:line="276" w:lineRule="auto"/>
        <w:ind w:firstLine="709"/>
        <w:jc w:val="both"/>
        <w:rPr>
          <w:szCs w:val="24"/>
        </w:rPr>
      </w:pPr>
      <w:r w:rsidRPr="001132E2">
        <w:rPr>
          <w:szCs w:val="24"/>
        </w:rPr>
        <w:t xml:space="preserve">No </w:t>
      </w:r>
      <w:r w:rsidR="008A6C6E">
        <w:rPr>
          <w:szCs w:val="24"/>
        </w:rPr>
        <w:t>[pers. B]</w:t>
      </w:r>
      <w:r w:rsidRPr="001132E2">
        <w:rPr>
          <w:szCs w:val="24"/>
        </w:rPr>
        <w:t xml:space="preserve"> valsts </w:t>
      </w:r>
      <w:proofErr w:type="gramStart"/>
      <w:r w:rsidRPr="001132E2">
        <w:rPr>
          <w:szCs w:val="24"/>
        </w:rPr>
        <w:t>labā piedzīta kaitējuma</w:t>
      </w:r>
      <w:proofErr w:type="gramEnd"/>
      <w:r w:rsidRPr="001132E2">
        <w:rPr>
          <w:szCs w:val="24"/>
        </w:rPr>
        <w:t xml:space="preserve"> kompensācija 114 834,22 Ls.</w:t>
      </w:r>
    </w:p>
    <w:p w:rsidR="004E3ABE" w:rsidRPr="001132E2" w:rsidRDefault="00270403" w:rsidP="00594F6B">
      <w:pPr>
        <w:spacing w:after="0" w:line="276" w:lineRule="auto"/>
        <w:ind w:firstLine="709"/>
        <w:jc w:val="both"/>
        <w:rPr>
          <w:szCs w:val="24"/>
        </w:rPr>
      </w:pPr>
      <w:r w:rsidRPr="001132E2">
        <w:rPr>
          <w:szCs w:val="24"/>
        </w:rPr>
        <w:t>[1.2]</w:t>
      </w:r>
      <w:r w:rsidRPr="001132E2">
        <w:rPr>
          <w:b/>
          <w:szCs w:val="24"/>
        </w:rPr>
        <w:t xml:space="preserve"> </w:t>
      </w:r>
      <w:r w:rsidR="008A6C6E">
        <w:rPr>
          <w:b/>
          <w:szCs w:val="24"/>
        </w:rPr>
        <w:t>[Pers. C]</w:t>
      </w:r>
      <w:r w:rsidR="00A47784" w:rsidRPr="001132E2">
        <w:rPr>
          <w:szCs w:val="24"/>
        </w:rPr>
        <w:t xml:space="preserve">, personas kods </w:t>
      </w:r>
      <w:r w:rsidR="008A6C6E">
        <w:rPr>
          <w:szCs w:val="24"/>
        </w:rPr>
        <w:t>[..]</w:t>
      </w:r>
      <w:r w:rsidR="00A47784" w:rsidRPr="001132E2">
        <w:rPr>
          <w:szCs w:val="24"/>
        </w:rPr>
        <w:t>,</w:t>
      </w:r>
    </w:p>
    <w:p w:rsidR="00A47784" w:rsidRPr="001132E2" w:rsidRDefault="001632FE" w:rsidP="00594F6B">
      <w:pPr>
        <w:spacing w:after="0" w:line="276" w:lineRule="auto"/>
        <w:ind w:firstLine="709"/>
        <w:jc w:val="both"/>
        <w:rPr>
          <w:szCs w:val="24"/>
        </w:rPr>
      </w:pPr>
      <w:r w:rsidRPr="001132E2">
        <w:rPr>
          <w:szCs w:val="24"/>
        </w:rPr>
        <w:t xml:space="preserve">atzīts par nevainīgu pret viņu celtajā apsūdzībā pēc Krimināllikuma </w:t>
      </w:r>
      <w:proofErr w:type="gramStart"/>
      <w:r w:rsidRPr="001132E2">
        <w:rPr>
          <w:szCs w:val="24"/>
        </w:rPr>
        <w:t>20.panta</w:t>
      </w:r>
      <w:proofErr w:type="gramEnd"/>
      <w:r w:rsidRPr="001132E2">
        <w:rPr>
          <w:szCs w:val="24"/>
        </w:rPr>
        <w:t xml:space="preserve"> ceturtās daļas un 177.panta trešās daļas un attaisnots.</w:t>
      </w:r>
    </w:p>
    <w:p w:rsidR="00121904" w:rsidRPr="001132E2" w:rsidRDefault="008A6C6E" w:rsidP="00121904">
      <w:pPr>
        <w:spacing w:after="0" w:line="276" w:lineRule="auto"/>
        <w:ind w:firstLine="709"/>
        <w:jc w:val="both"/>
        <w:rPr>
          <w:szCs w:val="24"/>
        </w:rPr>
      </w:pPr>
      <w:r>
        <w:rPr>
          <w:szCs w:val="24"/>
        </w:rPr>
        <w:t>[Pers. C]</w:t>
      </w:r>
      <w:r w:rsidR="00121904" w:rsidRPr="001132E2">
        <w:rPr>
          <w:szCs w:val="24"/>
        </w:rPr>
        <w:t xml:space="preserve"> piemērotais drošības līdzeklis – uzturēšanās noteiktā dzīvesvietā – atcelts.</w:t>
      </w:r>
    </w:p>
    <w:p w:rsidR="00A47784" w:rsidRPr="001132E2" w:rsidRDefault="00270403" w:rsidP="00594F6B">
      <w:pPr>
        <w:spacing w:after="0" w:line="276" w:lineRule="auto"/>
        <w:ind w:firstLine="709"/>
        <w:jc w:val="both"/>
        <w:rPr>
          <w:szCs w:val="24"/>
        </w:rPr>
      </w:pPr>
      <w:r w:rsidRPr="001132E2">
        <w:rPr>
          <w:szCs w:val="24"/>
        </w:rPr>
        <w:t>[1.3]</w:t>
      </w:r>
      <w:r w:rsidRPr="001132E2">
        <w:rPr>
          <w:b/>
          <w:szCs w:val="24"/>
        </w:rPr>
        <w:t xml:space="preserve"> </w:t>
      </w:r>
      <w:r w:rsidR="008A6C6E">
        <w:rPr>
          <w:b/>
          <w:szCs w:val="24"/>
        </w:rPr>
        <w:t>[Pers. A]</w:t>
      </w:r>
      <w:r w:rsidR="00A47784" w:rsidRPr="001132E2">
        <w:rPr>
          <w:szCs w:val="24"/>
        </w:rPr>
        <w:t xml:space="preserve">, personas kods </w:t>
      </w:r>
      <w:r w:rsidR="008A6C6E">
        <w:rPr>
          <w:szCs w:val="24"/>
        </w:rPr>
        <w:t>[..]</w:t>
      </w:r>
      <w:r w:rsidR="00A47784" w:rsidRPr="001132E2">
        <w:rPr>
          <w:szCs w:val="24"/>
        </w:rPr>
        <w:t>,</w:t>
      </w:r>
    </w:p>
    <w:p w:rsidR="00121904" w:rsidRPr="001132E2" w:rsidRDefault="00121904" w:rsidP="00121904">
      <w:pPr>
        <w:spacing w:after="0" w:line="276" w:lineRule="auto"/>
        <w:ind w:firstLine="709"/>
        <w:jc w:val="both"/>
        <w:rPr>
          <w:szCs w:val="24"/>
        </w:rPr>
      </w:pPr>
      <w:r w:rsidRPr="001132E2">
        <w:rPr>
          <w:szCs w:val="24"/>
        </w:rPr>
        <w:lastRenderedPageBreak/>
        <w:t xml:space="preserve">atzīts par nevainīgu pret viņu celtajā apsūdzībā pēc Krimināllikuma </w:t>
      </w:r>
      <w:proofErr w:type="gramStart"/>
      <w:r w:rsidRPr="001132E2">
        <w:rPr>
          <w:szCs w:val="24"/>
        </w:rPr>
        <w:t>20.panta</w:t>
      </w:r>
      <w:proofErr w:type="gramEnd"/>
      <w:r w:rsidRPr="001132E2">
        <w:rPr>
          <w:szCs w:val="24"/>
        </w:rPr>
        <w:t xml:space="preserve"> ceturtās daļas un 177.panta trešās daļas un attaisnots.</w:t>
      </w:r>
    </w:p>
    <w:p w:rsidR="001B35F8" w:rsidRPr="001132E2" w:rsidRDefault="008A6C6E" w:rsidP="001B35F8">
      <w:pPr>
        <w:spacing w:after="0" w:line="276" w:lineRule="auto"/>
        <w:ind w:firstLine="709"/>
        <w:jc w:val="both"/>
        <w:rPr>
          <w:szCs w:val="24"/>
        </w:rPr>
      </w:pPr>
      <w:r>
        <w:rPr>
          <w:szCs w:val="24"/>
        </w:rPr>
        <w:t>[Pers. A]</w:t>
      </w:r>
      <w:r w:rsidR="001B35F8" w:rsidRPr="001132E2">
        <w:rPr>
          <w:szCs w:val="24"/>
        </w:rPr>
        <w:t xml:space="preserve"> piemērotais drošības līdzeklis – uzturēšanās noteiktā dzīvesvietā – atcelts.</w:t>
      </w:r>
    </w:p>
    <w:p w:rsidR="00287AC2" w:rsidRPr="001132E2" w:rsidRDefault="00287AC2" w:rsidP="001B35F8">
      <w:pPr>
        <w:spacing w:after="0" w:line="276" w:lineRule="auto"/>
        <w:ind w:firstLine="709"/>
        <w:jc w:val="both"/>
        <w:rPr>
          <w:szCs w:val="24"/>
        </w:rPr>
      </w:pPr>
      <w:r w:rsidRPr="001132E2">
        <w:rPr>
          <w:szCs w:val="24"/>
        </w:rPr>
        <w:t xml:space="preserve">Atcelts arests </w:t>
      </w:r>
      <w:r w:rsidR="008A6C6E">
        <w:rPr>
          <w:szCs w:val="24"/>
        </w:rPr>
        <w:t>[pers. A]</w:t>
      </w:r>
      <w:r w:rsidRPr="001132E2">
        <w:rPr>
          <w:szCs w:val="24"/>
        </w:rPr>
        <w:t xml:space="preserve"> mantai – nekustamajam īpašumam, kas atrodas </w:t>
      </w:r>
      <w:r w:rsidR="008A6C6E">
        <w:rPr>
          <w:szCs w:val="24"/>
        </w:rPr>
        <w:t>[adrese</w:t>
      </w:r>
      <w:r w:rsidR="004215C1">
        <w:rPr>
          <w:szCs w:val="24"/>
        </w:rPr>
        <w:t xml:space="preserve"> 1</w:t>
      </w:r>
      <w:r w:rsidR="008A6C6E">
        <w:rPr>
          <w:szCs w:val="24"/>
        </w:rPr>
        <w:t>]</w:t>
      </w:r>
      <w:r w:rsidR="007726A1" w:rsidRPr="001132E2">
        <w:rPr>
          <w:szCs w:val="24"/>
        </w:rPr>
        <w:t xml:space="preserve"> (kadastra numurs </w:t>
      </w:r>
      <w:r w:rsidR="008A6C6E">
        <w:rPr>
          <w:szCs w:val="24"/>
        </w:rPr>
        <w:t>[..]</w:t>
      </w:r>
      <w:r w:rsidR="007726A1" w:rsidRPr="001132E2">
        <w:rPr>
          <w:szCs w:val="24"/>
        </w:rPr>
        <w:t>).</w:t>
      </w:r>
    </w:p>
    <w:p w:rsidR="00121904" w:rsidRPr="001132E2" w:rsidRDefault="007726A1" w:rsidP="00594F6B">
      <w:pPr>
        <w:spacing w:after="0" w:line="276" w:lineRule="auto"/>
        <w:ind w:firstLine="709"/>
        <w:jc w:val="both"/>
        <w:rPr>
          <w:szCs w:val="24"/>
        </w:rPr>
      </w:pPr>
      <w:r w:rsidRPr="001132E2">
        <w:rPr>
          <w:szCs w:val="24"/>
        </w:rPr>
        <w:t xml:space="preserve">Atcelts arests </w:t>
      </w:r>
      <w:r w:rsidR="008A6C6E">
        <w:rPr>
          <w:szCs w:val="24"/>
        </w:rPr>
        <w:t>[pers. A]</w:t>
      </w:r>
      <w:r w:rsidRPr="001132E2">
        <w:rPr>
          <w:szCs w:val="24"/>
        </w:rPr>
        <w:t xml:space="preserve"> mantai – nekustamajam īpašumam, kas atrodas </w:t>
      </w:r>
      <w:r w:rsidR="008A6C6E">
        <w:rPr>
          <w:szCs w:val="24"/>
        </w:rPr>
        <w:t>[adrese</w:t>
      </w:r>
      <w:r w:rsidR="004215C1">
        <w:rPr>
          <w:szCs w:val="24"/>
        </w:rPr>
        <w:t xml:space="preserve"> 2</w:t>
      </w:r>
      <w:r w:rsidR="008A6C6E">
        <w:rPr>
          <w:szCs w:val="24"/>
        </w:rPr>
        <w:t>]</w:t>
      </w:r>
      <w:r w:rsidR="00383844" w:rsidRPr="001132E2">
        <w:rPr>
          <w:szCs w:val="24"/>
        </w:rPr>
        <w:t xml:space="preserve"> (kadastra numurs </w:t>
      </w:r>
      <w:r w:rsidR="008A6C6E">
        <w:rPr>
          <w:szCs w:val="24"/>
        </w:rPr>
        <w:t>[..]</w:t>
      </w:r>
      <w:r w:rsidR="00383844" w:rsidRPr="001132E2">
        <w:rPr>
          <w:szCs w:val="24"/>
        </w:rPr>
        <w:t>).</w:t>
      </w:r>
    </w:p>
    <w:p w:rsidR="007D3389" w:rsidRPr="001132E2" w:rsidRDefault="00883757" w:rsidP="007F6B42">
      <w:pPr>
        <w:spacing w:before="240" w:after="0" w:line="276" w:lineRule="auto"/>
        <w:ind w:firstLine="709"/>
        <w:jc w:val="both"/>
        <w:rPr>
          <w:szCs w:val="24"/>
        </w:rPr>
      </w:pPr>
      <w:r w:rsidRPr="001132E2">
        <w:rPr>
          <w:szCs w:val="24"/>
        </w:rPr>
        <w:t>[2</w:t>
      </w:r>
      <w:r w:rsidR="007D3389" w:rsidRPr="001132E2">
        <w:rPr>
          <w:szCs w:val="24"/>
        </w:rPr>
        <w:t xml:space="preserve">] Ar Rīgas apgabaltiesas </w:t>
      </w:r>
      <w:proofErr w:type="gramStart"/>
      <w:r w:rsidR="007D3389" w:rsidRPr="001132E2">
        <w:rPr>
          <w:szCs w:val="24"/>
        </w:rPr>
        <w:t>2014.gada</w:t>
      </w:r>
      <w:proofErr w:type="gramEnd"/>
      <w:r w:rsidR="007D3389" w:rsidRPr="001132E2">
        <w:rPr>
          <w:szCs w:val="24"/>
        </w:rPr>
        <w:t xml:space="preserve"> 17.septembra spriedumu, </w:t>
      </w:r>
      <w:r w:rsidR="009B3F4F" w:rsidRPr="001132E2">
        <w:rPr>
          <w:szCs w:val="24"/>
        </w:rPr>
        <w:t>iztiesājot krimināllietu apelācijas kārtībā sakarā ar Organizētās noziedzības un citu nozaru specializētās prokuratūras prokurora J.</w:t>
      </w:r>
      <w:r w:rsidR="007F6B42" w:rsidRPr="001132E2">
        <w:rPr>
          <w:szCs w:val="24"/>
        </w:rPr>
        <w:t> </w:t>
      </w:r>
      <w:r w:rsidR="009B3F4F" w:rsidRPr="001132E2">
        <w:rPr>
          <w:szCs w:val="24"/>
        </w:rPr>
        <w:t xml:space="preserve">Ločmeļa apelācijas protestu un apsūdzētā </w:t>
      </w:r>
      <w:r w:rsidR="00EE7A29">
        <w:rPr>
          <w:szCs w:val="24"/>
        </w:rPr>
        <w:t>[pers. B]</w:t>
      </w:r>
      <w:r w:rsidR="009B3F4F" w:rsidRPr="001132E2">
        <w:rPr>
          <w:szCs w:val="24"/>
        </w:rPr>
        <w:t xml:space="preserve"> apelācijas sūdzību,</w:t>
      </w:r>
      <w:r w:rsidR="00FA6C09" w:rsidRPr="001132E2">
        <w:rPr>
          <w:szCs w:val="24"/>
        </w:rPr>
        <w:t xml:space="preserve"> Rīgas pilsētas Kurzemes rajona tiesas 2013.gada 11.februāra spriedums atcelts daļā par </w:t>
      </w:r>
      <w:r w:rsidR="00EE7A29">
        <w:rPr>
          <w:szCs w:val="24"/>
        </w:rPr>
        <w:t>[pers. B]</w:t>
      </w:r>
      <w:r w:rsidR="00FA6C09" w:rsidRPr="001132E2">
        <w:rPr>
          <w:szCs w:val="24"/>
        </w:rPr>
        <w:t xml:space="preserve"> atzīšanu par vainīgu un sodīšanu pēc Krimināllikuma 177.panta trešās daļas, daļā par </w:t>
      </w:r>
      <w:r w:rsidR="00EE7A29">
        <w:rPr>
          <w:szCs w:val="24"/>
        </w:rPr>
        <w:t>[pers. B]</w:t>
      </w:r>
      <w:r w:rsidR="00FA6C09" w:rsidRPr="001132E2">
        <w:rPr>
          <w:szCs w:val="24"/>
        </w:rPr>
        <w:t xml:space="preserve"> atzīšanu par nevainīgu un attaisnošanu pret viņu celtajā apsūdzībā pēc Krimināllikuma 195.panta trešās daļas, daļā par </w:t>
      </w:r>
      <w:r w:rsidR="00EE7A29">
        <w:rPr>
          <w:szCs w:val="24"/>
        </w:rPr>
        <w:t>[pers. C]</w:t>
      </w:r>
      <w:r w:rsidR="00FA6C09" w:rsidRPr="001132E2">
        <w:rPr>
          <w:szCs w:val="24"/>
        </w:rPr>
        <w:t xml:space="preserve"> un </w:t>
      </w:r>
      <w:r w:rsidR="00EE7A29">
        <w:rPr>
          <w:szCs w:val="24"/>
        </w:rPr>
        <w:t>[pers. A]</w:t>
      </w:r>
      <w:r w:rsidR="00FA6C09" w:rsidRPr="001132E2">
        <w:rPr>
          <w:szCs w:val="24"/>
        </w:rPr>
        <w:t xml:space="preserve"> atzīšanu par nevainīgiem un attaisnošanu pret viņiem celtajā apsūdzībā pēc Krimināllikuma 20.panta ceturtās daļas un 177.panta trešās daļas un daļā par </w:t>
      </w:r>
      <w:r w:rsidR="0098212C" w:rsidRPr="001132E2">
        <w:rPr>
          <w:szCs w:val="24"/>
        </w:rPr>
        <w:t>kaitējuma kompensācijas piedziņu.</w:t>
      </w:r>
    </w:p>
    <w:p w:rsidR="0098212C" w:rsidRPr="001132E2" w:rsidRDefault="00EE7A29" w:rsidP="0098212C">
      <w:pPr>
        <w:spacing w:after="0" w:line="276" w:lineRule="auto"/>
        <w:ind w:firstLine="709"/>
        <w:jc w:val="both"/>
        <w:rPr>
          <w:szCs w:val="24"/>
        </w:rPr>
      </w:pPr>
      <w:r>
        <w:rPr>
          <w:szCs w:val="24"/>
        </w:rPr>
        <w:t>[Pers. B]</w:t>
      </w:r>
      <w:r w:rsidR="0098212C" w:rsidRPr="001132E2">
        <w:rPr>
          <w:szCs w:val="24"/>
        </w:rPr>
        <w:t xml:space="preserve"> atzīts par vainīgu Krimināllikuma </w:t>
      </w:r>
      <w:proofErr w:type="gramStart"/>
      <w:r w:rsidR="0098212C" w:rsidRPr="001132E2">
        <w:rPr>
          <w:szCs w:val="24"/>
        </w:rPr>
        <w:t>177.panta</w:t>
      </w:r>
      <w:proofErr w:type="gramEnd"/>
      <w:r w:rsidR="0098212C" w:rsidRPr="001132E2">
        <w:rPr>
          <w:szCs w:val="24"/>
        </w:rPr>
        <w:t xml:space="preserve"> trešajā daļā paredzētajā noziedzīgajā nodarījumā un sodīts, piemērojot Krimināllikuma 49.</w:t>
      </w:r>
      <w:r w:rsidR="0098212C" w:rsidRPr="001132E2">
        <w:rPr>
          <w:szCs w:val="24"/>
          <w:vertAlign w:val="superscript"/>
        </w:rPr>
        <w:t>1</w:t>
      </w:r>
      <w:r w:rsidR="0098212C" w:rsidRPr="001132E2">
        <w:rPr>
          <w:szCs w:val="24"/>
        </w:rPr>
        <w:t xml:space="preserve">panta pirmās daļas 1.punktu, ar naudas sodu 20 minimālo mēnešalgu jeb 6400 </w:t>
      </w:r>
      <w:proofErr w:type="spellStart"/>
      <w:r w:rsidR="0098212C" w:rsidRPr="001132E2">
        <w:rPr>
          <w:i/>
          <w:szCs w:val="24"/>
        </w:rPr>
        <w:t>euro</w:t>
      </w:r>
      <w:proofErr w:type="spellEnd"/>
      <w:r w:rsidR="0098212C" w:rsidRPr="001132E2">
        <w:rPr>
          <w:szCs w:val="24"/>
        </w:rPr>
        <w:t xml:space="preserve"> apmērā.</w:t>
      </w:r>
    </w:p>
    <w:p w:rsidR="00B0766A" w:rsidRPr="001132E2" w:rsidRDefault="00EE7A29" w:rsidP="0098212C">
      <w:pPr>
        <w:spacing w:after="0" w:line="276" w:lineRule="auto"/>
        <w:ind w:firstLine="709"/>
        <w:jc w:val="both"/>
        <w:rPr>
          <w:szCs w:val="24"/>
        </w:rPr>
      </w:pPr>
      <w:r>
        <w:rPr>
          <w:szCs w:val="24"/>
        </w:rPr>
        <w:t>[Pers. B]</w:t>
      </w:r>
      <w:r w:rsidR="00B0766A" w:rsidRPr="001132E2">
        <w:rPr>
          <w:szCs w:val="24"/>
        </w:rPr>
        <w:t xml:space="preserve"> atzīts par vainīgu Krimināllikuma </w:t>
      </w:r>
      <w:proofErr w:type="gramStart"/>
      <w:r w:rsidR="00B0766A" w:rsidRPr="001132E2">
        <w:rPr>
          <w:szCs w:val="24"/>
        </w:rPr>
        <w:t>195.panta</w:t>
      </w:r>
      <w:proofErr w:type="gramEnd"/>
      <w:r w:rsidR="00B0766A" w:rsidRPr="001132E2">
        <w:rPr>
          <w:szCs w:val="24"/>
        </w:rPr>
        <w:t xml:space="preserve"> trešajā daļā paredzētajā noziedzīgajā nodarījumā un sodīts, piemērojot Krimināllikuma 49.</w:t>
      </w:r>
      <w:r w:rsidR="00B0766A" w:rsidRPr="001132E2">
        <w:rPr>
          <w:szCs w:val="24"/>
          <w:vertAlign w:val="superscript"/>
        </w:rPr>
        <w:t>1</w:t>
      </w:r>
      <w:r w:rsidR="00B0766A" w:rsidRPr="001132E2">
        <w:rPr>
          <w:szCs w:val="24"/>
        </w:rPr>
        <w:t>panta pirmās daļas 2.punktu, ar brīvības atņemšanu uz 1 gadu.</w:t>
      </w:r>
    </w:p>
    <w:p w:rsidR="00B0766A" w:rsidRPr="001132E2" w:rsidRDefault="00B0766A" w:rsidP="0098212C">
      <w:pPr>
        <w:spacing w:after="0" w:line="276" w:lineRule="auto"/>
        <w:ind w:firstLine="709"/>
        <w:jc w:val="both"/>
        <w:rPr>
          <w:szCs w:val="24"/>
        </w:rPr>
      </w:pPr>
      <w:r w:rsidRPr="001132E2">
        <w:rPr>
          <w:szCs w:val="24"/>
        </w:rPr>
        <w:t xml:space="preserve">Saskaņā ar Krimināllikuma </w:t>
      </w:r>
      <w:proofErr w:type="gramStart"/>
      <w:r w:rsidRPr="001132E2">
        <w:rPr>
          <w:szCs w:val="24"/>
        </w:rPr>
        <w:t>50.panta</w:t>
      </w:r>
      <w:proofErr w:type="gramEnd"/>
      <w:r w:rsidRPr="001132E2">
        <w:rPr>
          <w:szCs w:val="24"/>
        </w:rPr>
        <w:t xml:space="preserve"> pirmo daļu galīgais sods </w:t>
      </w:r>
      <w:r w:rsidR="00EE7A29">
        <w:rPr>
          <w:szCs w:val="24"/>
        </w:rPr>
        <w:t>[pers. B]</w:t>
      </w:r>
      <w:r w:rsidR="001E0199" w:rsidRPr="001132E2">
        <w:rPr>
          <w:szCs w:val="24"/>
        </w:rPr>
        <w:t xml:space="preserve"> noteikts brīvības atņemšana uz 1 gadu un naudas sods 20 minimālo mēnešalgu jeb 6400 </w:t>
      </w:r>
      <w:proofErr w:type="spellStart"/>
      <w:r w:rsidR="001E0199" w:rsidRPr="001132E2">
        <w:rPr>
          <w:i/>
          <w:szCs w:val="24"/>
        </w:rPr>
        <w:t>euro</w:t>
      </w:r>
      <w:proofErr w:type="spellEnd"/>
      <w:r w:rsidR="001E0199" w:rsidRPr="001132E2">
        <w:rPr>
          <w:szCs w:val="24"/>
        </w:rPr>
        <w:t xml:space="preserve"> apmērā.</w:t>
      </w:r>
    </w:p>
    <w:p w:rsidR="001E0199" w:rsidRPr="001132E2" w:rsidRDefault="001E0199" w:rsidP="0098212C">
      <w:pPr>
        <w:spacing w:after="0" w:line="276" w:lineRule="auto"/>
        <w:ind w:firstLine="709"/>
        <w:jc w:val="both"/>
        <w:rPr>
          <w:szCs w:val="24"/>
        </w:rPr>
      </w:pPr>
      <w:r w:rsidRPr="001132E2">
        <w:rPr>
          <w:szCs w:val="24"/>
        </w:rPr>
        <w:t xml:space="preserve">Saskaņā ar Krimināllikuma </w:t>
      </w:r>
      <w:proofErr w:type="gramStart"/>
      <w:r w:rsidRPr="001132E2">
        <w:rPr>
          <w:szCs w:val="24"/>
        </w:rPr>
        <w:t>55.pantu</w:t>
      </w:r>
      <w:proofErr w:type="gramEnd"/>
      <w:r w:rsidRPr="001132E2">
        <w:rPr>
          <w:szCs w:val="24"/>
        </w:rPr>
        <w:t xml:space="preserve"> </w:t>
      </w:r>
      <w:r w:rsidR="00201C11" w:rsidRPr="001132E2">
        <w:rPr>
          <w:szCs w:val="24"/>
        </w:rPr>
        <w:t xml:space="preserve">brīvības atņemšanas sods </w:t>
      </w:r>
      <w:r w:rsidR="00EE7A29">
        <w:rPr>
          <w:szCs w:val="24"/>
        </w:rPr>
        <w:t>[pers. B]</w:t>
      </w:r>
      <w:r w:rsidR="00201C11" w:rsidRPr="001132E2">
        <w:rPr>
          <w:szCs w:val="24"/>
        </w:rPr>
        <w:t xml:space="preserve"> noteikts nosacīti ar pārbaudes laiku uz 1 gadu.</w:t>
      </w:r>
    </w:p>
    <w:p w:rsidR="007F6B42" w:rsidRPr="001132E2" w:rsidRDefault="00C535FD">
      <w:pPr>
        <w:spacing w:after="0" w:line="276" w:lineRule="auto"/>
        <w:ind w:firstLine="709"/>
        <w:jc w:val="both"/>
        <w:rPr>
          <w:szCs w:val="24"/>
        </w:rPr>
      </w:pPr>
      <w:r w:rsidRPr="001132E2">
        <w:rPr>
          <w:szCs w:val="24"/>
        </w:rPr>
        <w:t xml:space="preserve">Saskaņā ar Krimināllikuma </w:t>
      </w:r>
      <w:proofErr w:type="gramStart"/>
      <w:r w:rsidRPr="001132E2">
        <w:rPr>
          <w:szCs w:val="24"/>
        </w:rPr>
        <w:t>52.panta</w:t>
      </w:r>
      <w:proofErr w:type="gramEnd"/>
      <w:r w:rsidRPr="001132E2">
        <w:rPr>
          <w:szCs w:val="24"/>
        </w:rPr>
        <w:t xml:space="preserve"> otro daļu </w:t>
      </w:r>
      <w:r w:rsidR="00EE7A29">
        <w:rPr>
          <w:szCs w:val="24"/>
        </w:rPr>
        <w:t>[pers. B]</w:t>
      </w:r>
      <w:r w:rsidR="00D813BB" w:rsidRPr="001132E2">
        <w:rPr>
          <w:szCs w:val="24"/>
        </w:rPr>
        <w:t xml:space="preserve"> </w:t>
      </w:r>
      <w:r w:rsidR="006A122E" w:rsidRPr="001132E2">
        <w:rPr>
          <w:szCs w:val="24"/>
        </w:rPr>
        <w:t xml:space="preserve">piespriesto </w:t>
      </w:r>
      <w:r w:rsidRPr="001132E2">
        <w:rPr>
          <w:szCs w:val="24"/>
        </w:rPr>
        <w:t>naudas sodu noteikts izpildīt patstāvīgi.</w:t>
      </w:r>
    </w:p>
    <w:p w:rsidR="00C1195A" w:rsidRPr="001132E2" w:rsidRDefault="00EE7A29">
      <w:pPr>
        <w:spacing w:after="0" w:line="276" w:lineRule="auto"/>
        <w:ind w:firstLine="709"/>
        <w:jc w:val="both"/>
        <w:rPr>
          <w:szCs w:val="24"/>
        </w:rPr>
      </w:pPr>
      <w:r>
        <w:rPr>
          <w:szCs w:val="24"/>
        </w:rPr>
        <w:t>[Pers. C]</w:t>
      </w:r>
      <w:r w:rsidR="00DC7788" w:rsidRPr="001132E2">
        <w:rPr>
          <w:szCs w:val="24"/>
        </w:rPr>
        <w:t xml:space="preserve"> atzīts par vainīgu Krimināllikuma </w:t>
      </w:r>
      <w:proofErr w:type="gramStart"/>
      <w:r w:rsidR="00DC7788" w:rsidRPr="001132E2">
        <w:rPr>
          <w:szCs w:val="24"/>
        </w:rPr>
        <w:t>20.panta</w:t>
      </w:r>
      <w:proofErr w:type="gramEnd"/>
      <w:r w:rsidR="00DC7788" w:rsidRPr="001132E2">
        <w:rPr>
          <w:szCs w:val="24"/>
        </w:rPr>
        <w:t xml:space="preserve"> ceturtajā daļā un 177.panta trešajā daļā paredzētajā noziedzīgajā nodarījumā un sodīts, piemērojot Krimināllikuma 49.</w:t>
      </w:r>
      <w:r w:rsidR="00DC7788" w:rsidRPr="001132E2">
        <w:rPr>
          <w:szCs w:val="24"/>
          <w:vertAlign w:val="superscript"/>
        </w:rPr>
        <w:t>1</w:t>
      </w:r>
      <w:r w:rsidR="00DC7788" w:rsidRPr="001132E2">
        <w:rPr>
          <w:szCs w:val="24"/>
        </w:rPr>
        <w:t xml:space="preserve">panta pirmās daļas 1.punktu, ar naudas sodu 5 minimālo mēnešalgu jeb 1600 </w:t>
      </w:r>
      <w:proofErr w:type="spellStart"/>
      <w:r w:rsidR="00DC7788" w:rsidRPr="001132E2">
        <w:rPr>
          <w:i/>
          <w:szCs w:val="24"/>
        </w:rPr>
        <w:t>euro</w:t>
      </w:r>
      <w:proofErr w:type="spellEnd"/>
      <w:r w:rsidR="00DC7788" w:rsidRPr="001132E2">
        <w:rPr>
          <w:szCs w:val="24"/>
        </w:rPr>
        <w:t xml:space="preserve"> apmērā.</w:t>
      </w:r>
    </w:p>
    <w:p w:rsidR="00DC7788" w:rsidRPr="001132E2" w:rsidRDefault="00EE7A29">
      <w:pPr>
        <w:spacing w:after="0" w:line="276" w:lineRule="auto"/>
        <w:ind w:firstLine="709"/>
        <w:jc w:val="both"/>
        <w:rPr>
          <w:szCs w:val="24"/>
        </w:rPr>
      </w:pPr>
      <w:r>
        <w:rPr>
          <w:szCs w:val="24"/>
        </w:rPr>
        <w:t>[Pers. A]</w:t>
      </w:r>
      <w:r w:rsidR="006F2A56" w:rsidRPr="001132E2">
        <w:rPr>
          <w:szCs w:val="24"/>
        </w:rPr>
        <w:t xml:space="preserve"> atzīts par vainīgu Krimināllikuma </w:t>
      </w:r>
      <w:proofErr w:type="gramStart"/>
      <w:r w:rsidR="006F2A56" w:rsidRPr="001132E2">
        <w:rPr>
          <w:szCs w:val="24"/>
        </w:rPr>
        <w:t>20.panta</w:t>
      </w:r>
      <w:proofErr w:type="gramEnd"/>
      <w:r w:rsidR="006F2A56" w:rsidRPr="001132E2">
        <w:rPr>
          <w:szCs w:val="24"/>
        </w:rPr>
        <w:t xml:space="preserve"> ceturtajā daļā un 177.panta trešajā daļā paredzētajā noziedzīgajā nodarījumā un sodīts, piemērojot Krimināllikuma 49.</w:t>
      </w:r>
      <w:r w:rsidR="006F2A56" w:rsidRPr="001132E2">
        <w:rPr>
          <w:szCs w:val="24"/>
          <w:vertAlign w:val="superscript"/>
        </w:rPr>
        <w:t>1</w:t>
      </w:r>
      <w:r w:rsidR="006F2A56" w:rsidRPr="001132E2">
        <w:rPr>
          <w:szCs w:val="24"/>
        </w:rPr>
        <w:t xml:space="preserve">panta pirmās daļas 1.punktu, ar naudas sodu 5 minimālo mēnešalgu jeb 1600 </w:t>
      </w:r>
      <w:proofErr w:type="spellStart"/>
      <w:r w:rsidR="006F2A56" w:rsidRPr="001132E2">
        <w:rPr>
          <w:i/>
          <w:szCs w:val="24"/>
        </w:rPr>
        <w:t>euro</w:t>
      </w:r>
      <w:proofErr w:type="spellEnd"/>
      <w:r w:rsidR="006F2A56" w:rsidRPr="001132E2">
        <w:rPr>
          <w:szCs w:val="24"/>
        </w:rPr>
        <w:t xml:space="preserve"> apmērā.</w:t>
      </w:r>
    </w:p>
    <w:p w:rsidR="006F2A56" w:rsidRPr="001132E2" w:rsidRDefault="00135053">
      <w:pPr>
        <w:spacing w:after="0" w:line="276" w:lineRule="auto"/>
        <w:ind w:firstLine="709"/>
        <w:jc w:val="both"/>
        <w:rPr>
          <w:szCs w:val="24"/>
        </w:rPr>
      </w:pPr>
      <w:r w:rsidRPr="001132E2">
        <w:rPr>
          <w:szCs w:val="24"/>
        </w:rPr>
        <w:t xml:space="preserve">Saskaņā ar Kriminālprocesa likuma </w:t>
      </w:r>
      <w:proofErr w:type="gramStart"/>
      <w:r w:rsidRPr="001132E2">
        <w:rPr>
          <w:szCs w:val="24"/>
        </w:rPr>
        <w:t>353.panta</w:t>
      </w:r>
      <w:proofErr w:type="gramEnd"/>
      <w:r w:rsidRPr="001132E2">
        <w:rPr>
          <w:szCs w:val="24"/>
        </w:rPr>
        <w:t xml:space="preserve"> pirmās daļas 1.punktu no </w:t>
      </w:r>
      <w:r w:rsidR="00EE7A29">
        <w:rPr>
          <w:szCs w:val="24"/>
        </w:rPr>
        <w:t>[pers. B]</w:t>
      </w:r>
      <w:r w:rsidRPr="001132E2">
        <w:rPr>
          <w:szCs w:val="24"/>
        </w:rPr>
        <w:t xml:space="preserve">, </w:t>
      </w:r>
      <w:r w:rsidR="00EE7A29">
        <w:rPr>
          <w:szCs w:val="24"/>
        </w:rPr>
        <w:t>[pers. C]</w:t>
      </w:r>
      <w:r w:rsidRPr="001132E2">
        <w:rPr>
          <w:szCs w:val="24"/>
        </w:rPr>
        <w:t xml:space="preserve"> un </w:t>
      </w:r>
      <w:r w:rsidR="00EE7A29">
        <w:rPr>
          <w:szCs w:val="24"/>
        </w:rPr>
        <w:t>[pers. A]</w:t>
      </w:r>
      <w:r w:rsidRPr="001132E2">
        <w:rPr>
          <w:szCs w:val="24"/>
        </w:rPr>
        <w:t xml:space="preserve"> solidāri valsts labā piedzīta kaitējuma kompensācija 163</w:t>
      </w:r>
      <w:r w:rsidR="00D07452" w:rsidRPr="001132E2">
        <w:rPr>
          <w:szCs w:val="24"/>
        </w:rPr>
        <w:t> 394,37 </w:t>
      </w:r>
      <w:proofErr w:type="spellStart"/>
      <w:r w:rsidRPr="001132E2">
        <w:rPr>
          <w:i/>
          <w:szCs w:val="24"/>
        </w:rPr>
        <w:t>euro</w:t>
      </w:r>
      <w:proofErr w:type="spellEnd"/>
      <w:r w:rsidRPr="001132E2">
        <w:rPr>
          <w:szCs w:val="24"/>
        </w:rPr>
        <w:t>.</w:t>
      </w:r>
    </w:p>
    <w:p w:rsidR="00135053" w:rsidRPr="001132E2" w:rsidRDefault="00633696">
      <w:pPr>
        <w:spacing w:after="0" w:line="276" w:lineRule="auto"/>
        <w:ind w:firstLine="709"/>
        <w:jc w:val="both"/>
        <w:rPr>
          <w:szCs w:val="24"/>
        </w:rPr>
      </w:pPr>
      <w:r w:rsidRPr="001132E2">
        <w:rPr>
          <w:szCs w:val="24"/>
        </w:rPr>
        <w:t xml:space="preserve">Pārējā daļā Rīgas pilsētas Kurzemes rajona tiesas </w:t>
      </w:r>
      <w:proofErr w:type="gramStart"/>
      <w:r w:rsidRPr="001132E2">
        <w:rPr>
          <w:szCs w:val="24"/>
        </w:rPr>
        <w:t>2013.gada</w:t>
      </w:r>
      <w:proofErr w:type="gramEnd"/>
      <w:r w:rsidRPr="001132E2">
        <w:rPr>
          <w:szCs w:val="24"/>
        </w:rPr>
        <w:t xml:space="preserve"> 11.februāra spriedums atstāts negrozīts.</w:t>
      </w:r>
    </w:p>
    <w:p w:rsidR="00F21D92" w:rsidRPr="001132E2" w:rsidRDefault="00883757" w:rsidP="00883757">
      <w:pPr>
        <w:spacing w:before="240" w:after="0" w:line="276" w:lineRule="auto"/>
        <w:ind w:firstLine="709"/>
        <w:jc w:val="both"/>
      </w:pPr>
      <w:r w:rsidRPr="001132E2">
        <w:rPr>
          <w:szCs w:val="24"/>
        </w:rPr>
        <w:t>[3</w:t>
      </w:r>
      <w:r w:rsidR="00931058" w:rsidRPr="001132E2">
        <w:rPr>
          <w:szCs w:val="24"/>
        </w:rPr>
        <w:t xml:space="preserve">] Ar Augstākās tiesas </w:t>
      </w:r>
      <w:proofErr w:type="gramStart"/>
      <w:r w:rsidR="00931058" w:rsidRPr="001132E2">
        <w:rPr>
          <w:szCs w:val="24"/>
        </w:rPr>
        <w:t>2015.gada</w:t>
      </w:r>
      <w:proofErr w:type="gramEnd"/>
      <w:r w:rsidR="00931058" w:rsidRPr="001132E2">
        <w:rPr>
          <w:szCs w:val="24"/>
        </w:rPr>
        <w:t xml:space="preserve"> 29.maija lēmumu, </w:t>
      </w:r>
      <w:r w:rsidR="00733253" w:rsidRPr="001132E2">
        <w:t xml:space="preserve">izskatot krimināllietu kasācijas kārtībā sakarā ar apsūdzēto </w:t>
      </w:r>
      <w:r w:rsidR="00EE7A29">
        <w:t>[pers. B]</w:t>
      </w:r>
      <w:r w:rsidR="00733253" w:rsidRPr="001132E2">
        <w:t xml:space="preserve"> un </w:t>
      </w:r>
      <w:r w:rsidR="00EE7A29">
        <w:t>[pers. A]</w:t>
      </w:r>
      <w:r w:rsidR="00733253" w:rsidRPr="001132E2">
        <w:t xml:space="preserve"> kasācijas sūdzībām, Rīgas apgabaltiesas </w:t>
      </w:r>
      <w:r w:rsidR="00733253" w:rsidRPr="001132E2">
        <w:lastRenderedPageBreak/>
        <w:t>2014.gada 17.septembra spriedums atcelts pilnībā un lieta nosūtīta jaunai izskatīšanai apelācijas instances tiesā.</w:t>
      </w:r>
    </w:p>
    <w:p w:rsidR="00733253" w:rsidRPr="001132E2" w:rsidRDefault="00883757" w:rsidP="00D067A7">
      <w:pPr>
        <w:spacing w:before="240" w:after="0" w:line="276" w:lineRule="auto"/>
        <w:ind w:firstLine="709"/>
        <w:jc w:val="both"/>
        <w:rPr>
          <w:szCs w:val="24"/>
        </w:rPr>
      </w:pPr>
      <w:r w:rsidRPr="001132E2">
        <w:t>[4</w:t>
      </w:r>
      <w:r w:rsidR="00910734" w:rsidRPr="001132E2">
        <w:t xml:space="preserve">] Ar Rīgas apgabaltiesas </w:t>
      </w:r>
      <w:proofErr w:type="gramStart"/>
      <w:r w:rsidR="00910734" w:rsidRPr="001132E2">
        <w:t>2017.gada</w:t>
      </w:r>
      <w:proofErr w:type="gramEnd"/>
      <w:r w:rsidR="00910734" w:rsidRPr="001132E2">
        <w:t xml:space="preserve"> 11.septembra spriedumu, </w:t>
      </w:r>
      <w:r w:rsidR="00910734" w:rsidRPr="001132E2">
        <w:rPr>
          <w:szCs w:val="24"/>
        </w:rPr>
        <w:t xml:space="preserve">iztiesājot krimināllietu apelācijas kārtībā sakarā ar Organizētās noziedzības un citu nozaru specializētās prokuratūras prokurora J. Ločmeļa apelācijas protestu un apsūdzētā </w:t>
      </w:r>
      <w:r w:rsidR="00EE7A29">
        <w:rPr>
          <w:szCs w:val="24"/>
        </w:rPr>
        <w:t>[pers. B]</w:t>
      </w:r>
      <w:r w:rsidR="00910734" w:rsidRPr="001132E2">
        <w:rPr>
          <w:szCs w:val="24"/>
        </w:rPr>
        <w:t xml:space="preserve"> apelācijas sūdzību, Rīgas pilsētas Kurzemes rajona tiesas 2013.gada 11.februāra spriedums</w:t>
      </w:r>
      <w:r w:rsidR="0015434F" w:rsidRPr="001132E2">
        <w:rPr>
          <w:szCs w:val="24"/>
        </w:rPr>
        <w:t xml:space="preserve"> atcelts daļā par </w:t>
      </w:r>
      <w:r w:rsidR="00374283">
        <w:rPr>
          <w:szCs w:val="24"/>
        </w:rPr>
        <w:t>[pers. B]</w:t>
      </w:r>
      <w:r w:rsidR="0015434F" w:rsidRPr="001132E2">
        <w:rPr>
          <w:szCs w:val="24"/>
        </w:rPr>
        <w:t xml:space="preserve"> atzīšanu par vainīgu un sodīšanu pēc Krimināllikuma 177.panta otrās daļas, daļā par </w:t>
      </w:r>
      <w:r w:rsidR="00374283">
        <w:rPr>
          <w:szCs w:val="24"/>
        </w:rPr>
        <w:t>[pers. B]</w:t>
      </w:r>
      <w:r w:rsidR="0015434F" w:rsidRPr="001132E2">
        <w:rPr>
          <w:szCs w:val="24"/>
        </w:rPr>
        <w:t xml:space="preserve"> atzīšanu par nevainīgu un attaisnošanu</w:t>
      </w:r>
      <w:r w:rsidR="00012978" w:rsidRPr="001132E2">
        <w:rPr>
          <w:szCs w:val="24"/>
        </w:rPr>
        <w:t xml:space="preserve"> pret viņu celtajā apsūdzībā</w:t>
      </w:r>
      <w:r w:rsidR="0015434F" w:rsidRPr="001132E2">
        <w:rPr>
          <w:szCs w:val="24"/>
        </w:rPr>
        <w:t xml:space="preserve"> pēc Krimināllikuma 195.panta</w:t>
      </w:r>
      <w:r w:rsidR="00012978" w:rsidRPr="001132E2">
        <w:rPr>
          <w:szCs w:val="24"/>
        </w:rPr>
        <w:t xml:space="preserve"> trešās daļas, daļā par </w:t>
      </w:r>
      <w:r w:rsidR="00374283">
        <w:rPr>
          <w:szCs w:val="24"/>
        </w:rPr>
        <w:t>[pers. C]</w:t>
      </w:r>
      <w:r w:rsidR="00012978" w:rsidRPr="001132E2">
        <w:rPr>
          <w:szCs w:val="24"/>
        </w:rPr>
        <w:t xml:space="preserve"> un </w:t>
      </w:r>
      <w:r w:rsidR="00374283">
        <w:rPr>
          <w:szCs w:val="24"/>
        </w:rPr>
        <w:t>[pers. A]</w:t>
      </w:r>
      <w:r w:rsidR="00012978" w:rsidRPr="001132E2">
        <w:rPr>
          <w:szCs w:val="24"/>
        </w:rPr>
        <w:t xml:space="preserve"> atzīšanu par </w:t>
      </w:r>
      <w:r w:rsidR="00905462" w:rsidRPr="001132E2">
        <w:rPr>
          <w:szCs w:val="24"/>
        </w:rPr>
        <w:t>ne</w:t>
      </w:r>
      <w:r w:rsidR="00983A0A" w:rsidRPr="001132E2">
        <w:rPr>
          <w:szCs w:val="24"/>
        </w:rPr>
        <w:t>vainīgiem</w:t>
      </w:r>
      <w:r w:rsidR="00012978" w:rsidRPr="001132E2">
        <w:rPr>
          <w:szCs w:val="24"/>
        </w:rPr>
        <w:t xml:space="preserve"> pēc Krimināllikuma 20.panta ceturtās daļas un 177.panta trešās daļas</w:t>
      </w:r>
      <w:r w:rsidR="00537E13" w:rsidRPr="001132E2">
        <w:rPr>
          <w:szCs w:val="24"/>
        </w:rPr>
        <w:t xml:space="preserve"> </w:t>
      </w:r>
      <w:r w:rsidR="00905462" w:rsidRPr="001132E2">
        <w:rPr>
          <w:szCs w:val="24"/>
        </w:rPr>
        <w:t xml:space="preserve">un </w:t>
      </w:r>
      <w:r w:rsidR="0094444B" w:rsidRPr="001132E2">
        <w:rPr>
          <w:szCs w:val="24"/>
        </w:rPr>
        <w:t>attai</w:t>
      </w:r>
      <w:r w:rsidR="00905462" w:rsidRPr="001132E2">
        <w:rPr>
          <w:szCs w:val="24"/>
        </w:rPr>
        <w:t xml:space="preserve">snošanu </w:t>
      </w:r>
      <w:r w:rsidR="00537E13" w:rsidRPr="001132E2">
        <w:rPr>
          <w:szCs w:val="24"/>
        </w:rPr>
        <w:t>un daļā par kaitējuma kompensācijas piedziņu.</w:t>
      </w:r>
    </w:p>
    <w:p w:rsidR="00537E13" w:rsidRPr="001132E2" w:rsidRDefault="00374283" w:rsidP="008B6AD0">
      <w:pPr>
        <w:spacing w:after="0" w:line="276" w:lineRule="auto"/>
        <w:ind w:firstLine="709"/>
        <w:jc w:val="both"/>
        <w:rPr>
          <w:szCs w:val="24"/>
        </w:rPr>
      </w:pPr>
      <w:r>
        <w:rPr>
          <w:szCs w:val="24"/>
        </w:rPr>
        <w:t>[pers. B]</w:t>
      </w:r>
      <w:r w:rsidR="00537E13" w:rsidRPr="001132E2">
        <w:rPr>
          <w:szCs w:val="24"/>
        </w:rPr>
        <w:t xml:space="preserve"> atzīts par vainīgu Krimināllikuma </w:t>
      </w:r>
      <w:proofErr w:type="gramStart"/>
      <w:r w:rsidR="00537E13" w:rsidRPr="001132E2">
        <w:rPr>
          <w:szCs w:val="24"/>
        </w:rPr>
        <w:t>218.panta</w:t>
      </w:r>
      <w:proofErr w:type="gramEnd"/>
      <w:r w:rsidR="00537E13" w:rsidRPr="001132E2">
        <w:rPr>
          <w:szCs w:val="24"/>
        </w:rPr>
        <w:t xml:space="preserve"> otrajā daļā paredzētajā noziedzīgajā nodarījumā un sodīts, piemērojot Krimināllikuma 49.</w:t>
      </w:r>
      <w:r w:rsidR="00537E13" w:rsidRPr="001132E2">
        <w:rPr>
          <w:szCs w:val="24"/>
          <w:vertAlign w:val="superscript"/>
        </w:rPr>
        <w:t>1</w:t>
      </w:r>
      <w:r w:rsidR="00537E13" w:rsidRPr="001132E2">
        <w:rPr>
          <w:szCs w:val="24"/>
        </w:rPr>
        <w:t>panta pirmās daļas 1.punktu,</w:t>
      </w:r>
      <w:r w:rsidR="00A95D3A" w:rsidRPr="001132E2">
        <w:rPr>
          <w:szCs w:val="24"/>
        </w:rPr>
        <w:t xml:space="preserve"> ar naudas sodu 7 minimāl</w:t>
      </w:r>
      <w:r w:rsidR="00537E13" w:rsidRPr="001132E2">
        <w:rPr>
          <w:szCs w:val="24"/>
        </w:rPr>
        <w:t xml:space="preserve">o mēnešalgu jeb 2660 </w:t>
      </w:r>
      <w:proofErr w:type="spellStart"/>
      <w:r w:rsidR="00537E13" w:rsidRPr="001132E2">
        <w:rPr>
          <w:i/>
          <w:szCs w:val="24"/>
        </w:rPr>
        <w:t>euro</w:t>
      </w:r>
      <w:proofErr w:type="spellEnd"/>
      <w:r w:rsidR="00537E13" w:rsidRPr="001132E2">
        <w:rPr>
          <w:szCs w:val="24"/>
        </w:rPr>
        <w:t xml:space="preserve"> apmērā.</w:t>
      </w:r>
    </w:p>
    <w:p w:rsidR="00537E13" w:rsidRPr="001132E2" w:rsidRDefault="00374283" w:rsidP="008B6AD0">
      <w:pPr>
        <w:spacing w:after="0" w:line="276" w:lineRule="auto"/>
        <w:ind w:firstLine="709"/>
        <w:jc w:val="both"/>
        <w:rPr>
          <w:szCs w:val="24"/>
        </w:rPr>
      </w:pPr>
      <w:r>
        <w:rPr>
          <w:szCs w:val="24"/>
        </w:rPr>
        <w:t>[Pers. B]</w:t>
      </w:r>
      <w:r w:rsidR="00537E13" w:rsidRPr="001132E2">
        <w:rPr>
          <w:szCs w:val="24"/>
        </w:rPr>
        <w:t xml:space="preserve"> atzīts par nevainīgu pret viņu celtajā apsūdzībā pēc Krimināllikuma </w:t>
      </w:r>
      <w:proofErr w:type="gramStart"/>
      <w:r w:rsidR="00537E13" w:rsidRPr="001132E2">
        <w:rPr>
          <w:szCs w:val="24"/>
        </w:rPr>
        <w:t>195.panta</w:t>
      </w:r>
      <w:proofErr w:type="gramEnd"/>
      <w:r w:rsidR="00537E13" w:rsidRPr="001132E2">
        <w:rPr>
          <w:szCs w:val="24"/>
        </w:rPr>
        <w:t xml:space="preserve"> trešās daļas un attaisnots.</w:t>
      </w:r>
    </w:p>
    <w:p w:rsidR="00537E13" w:rsidRPr="001132E2" w:rsidRDefault="00374283" w:rsidP="008B6AD0">
      <w:pPr>
        <w:spacing w:after="0" w:line="276" w:lineRule="auto"/>
        <w:ind w:firstLine="709"/>
        <w:jc w:val="both"/>
        <w:rPr>
          <w:szCs w:val="24"/>
        </w:rPr>
      </w:pPr>
      <w:r>
        <w:rPr>
          <w:szCs w:val="24"/>
        </w:rPr>
        <w:t>[Pers. C]</w:t>
      </w:r>
      <w:r w:rsidR="00D44BDF" w:rsidRPr="001132E2">
        <w:rPr>
          <w:szCs w:val="24"/>
        </w:rPr>
        <w:t xml:space="preserve"> atzīts par vainīgu Krimināllikuma </w:t>
      </w:r>
      <w:proofErr w:type="gramStart"/>
      <w:r w:rsidR="00D44BDF" w:rsidRPr="001132E2">
        <w:rPr>
          <w:szCs w:val="24"/>
        </w:rPr>
        <w:t>20.panta</w:t>
      </w:r>
      <w:proofErr w:type="gramEnd"/>
      <w:r w:rsidR="00D44BDF" w:rsidRPr="001132E2">
        <w:rPr>
          <w:szCs w:val="24"/>
        </w:rPr>
        <w:t xml:space="preserve"> ceturtajā daļā un 218.panta otrajā daļā paredzētajā noziedzīgajā nodarījumā un sodīts, piemērojot Krimināllikuma 49.</w:t>
      </w:r>
      <w:r w:rsidR="00D44BDF" w:rsidRPr="001132E2">
        <w:rPr>
          <w:szCs w:val="24"/>
          <w:vertAlign w:val="superscript"/>
        </w:rPr>
        <w:t>1</w:t>
      </w:r>
      <w:r w:rsidR="00D44BDF" w:rsidRPr="001132E2">
        <w:rPr>
          <w:szCs w:val="24"/>
        </w:rPr>
        <w:t>panta pirmās daļas 1.punktu, ar naudas sod</w:t>
      </w:r>
      <w:r w:rsidR="004E7CEB" w:rsidRPr="001132E2">
        <w:rPr>
          <w:szCs w:val="24"/>
        </w:rPr>
        <w:t>u 5 minimālo mēnešalgu jeb 1900 </w:t>
      </w:r>
      <w:proofErr w:type="spellStart"/>
      <w:r w:rsidR="00D44BDF" w:rsidRPr="001132E2">
        <w:rPr>
          <w:i/>
          <w:szCs w:val="24"/>
        </w:rPr>
        <w:t>euro</w:t>
      </w:r>
      <w:proofErr w:type="spellEnd"/>
      <w:r w:rsidR="00D44BDF" w:rsidRPr="001132E2">
        <w:rPr>
          <w:szCs w:val="24"/>
        </w:rPr>
        <w:t xml:space="preserve"> apmērā.</w:t>
      </w:r>
    </w:p>
    <w:p w:rsidR="00D44BDF" w:rsidRPr="001132E2" w:rsidRDefault="00374283" w:rsidP="008B6AD0">
      <w:pPr>
        <w:spacing w:after="0" w:line="276" w:lineRule="auto"/>
        <w:ind w:firstLine="709"/>
        <w:jc w:val="both"/>
        <w:rPr>
          <w:szCs w:val="24"/>
        </w:rPr>
      </w:pPr>
      <w:r>
        <w:rPr>
          <w:szCs w:val="24"/>
        </w:rPr>
        <w:t>[Pers. A]</w:t>
      </w:r>
      <w:r w:rsidR="00D44BDF" w:rsidRPr="001132E2">
        <w:rPr>
          <w:szCs w:val="24"/>
        </w:rPr>
        <w:t xml:space="preserve"> atzīts par vainīgu Krimināllikuma </w:t>
      </w:r>
      <w:proofErr w:type="gramStart"/>
      <w:r w:rsidR="00D44BDF" w:rsidRPr="001132E2">
        <w:rPr>
          <w:szCs w:val="24"/>
        </w:rPr>
        <w:t>20.panta</w:t>
      </w:r>
      <w:proofErr w:type="gramEnd"/>
      <w:r w:rsidR="00D44BDF" w:rsidRPr="001132E2">
        <w:rPr>
          <w:szCs w:val="24"/>
        </w:rPr>
        <w:t xml:space="preserve"> ceturtajā daļā un 218.panta otrajā daļā paredzētajā noziedzīgajā nodarījumā un sodīts, piemērojot Krimin</w:t>
      </w:r>
      <w:r w:rsidR="00E77A84" w:rsidRPr="001132E2">
        <w:rPr>
          <w:szCs w:val="24"/>
        </w:rPr>
        <w:t>ā</w:t>
      </w:r>
      <w:r w:rsidR="00D44BDF" w:rsidRPr="001132E2">
        <w:rPr>
          <w:szCs w:val="24"/>
        </w:rPr>
        <w:t>llikuma 49.</w:t>
      </w:r>
      <w:r w:rsidR="00D44BDF" w:rsidRPr="001132E2">
        <w:rPr>
          <w:szCs w:val="24"/>
          <w:vertAlign w:val="superscript"/>
        </w:rPr>
        <w:t>1</w:t>
      </w:r>
      <w:r w:rsidR="00D44BDF" w:rsidRPr="001132E2">
        <w:rPr>
          <w:szCs w:val="24"/>
        </w:rPr>
        <w:t>panta pirmās daļas 1.punktu, ar naudas sod</w:t>
      </w:r>
      <w:r w:rsidR="004E7CEB" w:rsidRPr="001132E2">
        <w:rPr>
          <w:szCs w:val="24"/>
        </w:rPr>
        <w:t>u 5 minimālo mēnešalgu jeb 1900 </w:t>
      </w:r>
      <w:proofErr w:type="spellStart"/>
      <w:r w:rsidR="00D44BDF" w:rsidRPr="001132E2">
        <w:rPr>
          <w:i/>
          <w:szCs w:val="24"/>
        </w:rPr>
        <w:t>euro</w:t>
      </w:r>
      <w:proofErr w:type="spellEnd"/>
      <w:r w:rsidR="00D44BDF" w:rsidRPr="001132E2">
        <w:rPr>
          <w:szCs w:val="24"/>
        </w:rPr>
        <w:t xml:space="preserve"> apmērā.</w:t>
      </w:r>
    </w:p>
    <w:p w:rsidR="00D44BDF" w:rsidRPr="001132E2" w:rsidRDefault="00A95D3A" w:rsidP="008B6AD0">
      <w:pPr>
        <w:spacing w:after="0" w:line="276" w:lineRule="auto"/>
        <w:ind w:firstLine="709"/>
        <w:jc w:val="both"/>
        <w:rPr>
          <w:szCs w:val="24"/>
        </w:rPr>
      </w:pPr>
      <w:r w:rsidRPr="001132E2">
        <w:rPr>
          <w:szCs w:val="24"/>
        </w:rPr>
        <w:t xml:space="preserve">No </w:t>
      </w:r>
      <w:r w:rsidR="00374283">
        <w:rPr>
          <w:szCs w:val="24"/>
        </w:rPr>
        <w:t>[pers. B]</w:t>
      </w:r>
      <w:r w:rsidRPr="001132E2">
        <w:rPr>
          <w:szCs w:val="24"/>
        </w:rPr>
        <w:t xml:space="preserve">, </w:t>
      </w:r>
      <w:r w:rsidR="00374283">
        <w:rPr>
          <w:szCs w:val="24"/>
        </w:rPr>
        <w:t>[pers. C]</w:t>
      </w:r>
      <w:r w:rsidRPr="001132E2">
        <w:rPr>
          <w:szCs w:val="24"/>
        </w:rPr>
        <w:t xml:space="preserve"> un </w:t>
      </w:r>
      <w:r w:rsidR="00374283">
        <w:rPr>
          <w:szCs w:val="24"/>
        </w:rPr>
        <w:t>[pers. A]</w:t>
      </w:r>
      <w:r w:rsidRPr="001132E2">
        <w:rPr>
          <w:szCs w:val="24"/>
        </w:rPr>
        <w:t xml:space="preserve"> solidāri valsts labā piedz</w:t>
      </w:r>
      <w:r w:rsidR="004E7CEB" w:rsidRPr="001132E2">
        <w:rPr>
          <w:szCs w:val="24"/>
        </w:rPr>
        <w:t>īti 163 394,37 </w:t>
      </w:r>
      <w:proofErr w:type="spellStart"/>
      <w:r w:rsidRPr="001132E2">
        <w:rPr>
          <w:i/>
          <w:szCs w:val="24"/>
        </w:rPr>
        <w:t>euro</w:t>
      </w:r>
      <w:proofErr w:type="spellEnd"/>
      <w:r w:rsidRPr="001132E2">
        <w:rPr>
          <w:szCs w:val="24"/>
        </w:rPr>
        <w:t>.</w:t>
      </w:r>
    </w:p>
    <w:p w:rsidR="00A95D3A" w:rsidRPr="001132E2" w:rsidRDefault="00D067A7" w:rsidP="008B6AD0">
      <w:pPr>
        <w:spacing w:after="0" w:line="276" w:lineRule="auto"/>
        <w:ind w:firstLine="709"/>
        <w:jc w:val="both"/>
        <w:rPr>
          <w:szCs w:val="24"/>
        </w:rPr>
      </w:pPr>
      <w:r w:rsidRPr="001132E2">
        <w:rPr>
          <w:szCs w:val="24"/>
        </w:rPr>
        <w:t xml:space="preserve">Pārējā daļā Rīgas pilsētas Kurzemes rajona tiesas </w:t>
      </w:r>
      <w:proofErr w:type="gramStart"/>
      <w:r w:rsidRPr="001132E2">
        <w:rPr>
          <w:szCs w:val="24"/>
        </w:rPr>
        <w:t>2013.gada</w:t>
      </w:r>
      <w:proofErr w:type="gramEnd"/>
      <w:r w:rsidRPr="001132E2">
        <w:rPr>
          <w:szCs w:val="24"/>
        </w:rPr>
        <w:t xml:space="preserve"> 11.februāra spriedums atstāts negrozīts.</w:t>
      </w:r>
    </w:p>
    <w:p w:rsidR="00D067A7" w:rsidRPr="001132E2" w:rsidRDefault="00883757" w:rsidP="00FD733F">
      <w:pPr>
        <w:spacing w:before="240" w:after="0" w:line="276" w:lineRule="auto"/>
        <w:ind w:firstLine="709"/>
        <w:jc w:val="both"/>
        <w:rPr>
          <w:szCs w:val="24"/>
        </w:rPr>
      </w:pPr>
      <w:r w:rsidRPr="001132E2">
        <w:rPr>
          <w:szCs w:val="24"/>
        </w:rPr>
        <w:t>[5</w:t>
      </w:r>
      <w:r w:rsidR="00D067A7" w:rsidRPr="001132E2">
        <w:rPr>
          <w:szCs w:val="24"/>
        </w:rPr>
        <w:t xml:space="preserve">] Ar Rīgas apgabaltiesas </w:t>
      </w:r>
      <w:proofErr w:type="gramStart"/>
      <w:r w:rsidR="00D067A7" w:rsidRPr="001132E2">
        <w:rPr>
          <w:szCs w:val="24"/>
        </w:rPr>
        <w:t>2017.gada</w:t>
      </w:r>
      <w:proofErr w:type="gramEnd"/>
      <w:r w:rsidR="00D067A7" w:rsidRPr="001132E2">
        <w:rPr>
          <w:szCs w:val="24"/>
        </w:rPr>
        <w:t xml:space="preserve"> 11.septembra spriedumu </w:t>
      </w:r>
      <w:r w:rsidR="00374283">
        <w:rPr>
          <w:szCs w:val="24"/>
        </w:rPr>
        <w:t>[pers. B]</w:t>
      </w:r>
      <w:r w:rsidR="00D067A7" w:rsidRPr="001132E2">
        <w:rPr>
          <w:szCs w:val="24"/>
        </w:rPr>
        <w:t xml:space="preserve"> atzīts par vainīgu un sodīts pēc Krimināllikuma 218.panta otrās daļas par </w:t>
      </w:r>
      <w:r w:rsidR="002B5398" w:rsidRPr="001132E2">
        <w:rPr>
          <w:szCs w:val="24"/>
        </w:rPr>
        <w:t>to, ka viņš izvairījās no nodokļu nomaksas, nodarot zaudējumus valstij lielā apmērā.</w:t>
      </w:r>
    </w:p>
    <w:p w:rsidR="002B5398" w:rsidRPr="001132E2" w:rsidRDefault="002B5398" w:rsidP="00B14710">
      <w:pPr>
        <w:spacing w:after="0" w:line="276" w:lineRule="auto"/>
        <w:ind w:firstLine="709"/>
        <w:jc w:val="both"/>
        <w:rPr>
          <w:szCs w:val="24"/>
        </w:rPr>
      </w:pPr>
      <w:r w:rsidRPr="001132E2">
        <w:rPr>
          <w:szCs w:val="24"/>
        </w:rPr>
        <w:t xml:space="preserve">Turklāt ar Rīgas apgabaltiesas </w:t>
      </w:r>
      <w:proofErr w:type="gramStart"/>
      <w:r w:rsidRPr="001132E2">
        <w:rPr>
          <w:szCs w:val="24"/>
        </w:rPr>
        <w:t>2017.gada</w:t>
      </w:r>
      <w:proofErr w:type="gramEnd"/>
      <w:r w:rsidRPr="001132E2">
        <w:rPr>
          <w:szCs w:val="24"/>
        </w:rPr>
        <w:t xml:space="preserve"> 11.septe</w:t>
      </w:r>
      <w:r w:rsidR="001132E2" w:rsidRPr="001132E2">
        <w:rPr>
          <w:szCs w:val="24"/>
        </w:rPr>
        <w:t>m</w:t>
      </w:r>
      <w:r w:rsidRPr="001132E2">
        <w:rPr>
          <w:szCs w:val="24"/>
        </w:rPr>
        <w:t xml:space="preserve">bra spriedumu </w:t>
      </w:r>
      <w:r w:rsidR="00374283">
        <w:rPr>
          <w:szCs w:val="24"/>
        </w:rPr>
        <w:t>[pers. C]</w:t>
      </w:r>
      <w:r w:rsidRPr="001132E2">
        <w:rPr>
          <w:szCs w:val="24"/>
        </w:rPr>
        <w:t xml:space="preserve"> atzīts par vainīgu un sodīts pēc Krimināllikuma 20.panta ceturtās daļas un 218.panta otrās daļas par to, ka </w:t>
      </w:r>
      <w:r w:rsidR="0005330F" w:rsidRPr="001132E2">
        <w:rPr>
          <w:szCs w:val="24"/>
        </w:rPr>
        <w:t xml:space="preserve">viņš </w:t>
      </w:r>
      <w:r w:rsidRPr="001132E2">
        <w:rPr>
          <w:szCs w:val="24"/>
        </w:rPr>
        <w:t>atbalstīja izvairīšanos no nodokļu nomaksas, nodarot zaudējumus valstij lielā apmērā.</w:t>
      </w:r>
    </w:p>
    <w:p w:rsidR="00B14710" w:rsidRPr="001132E2" w:rsidRDefault="00B14710" w:rsidP="00B14710">
      <w:pPr>
        <w:spacing w:after="0" w:line="276" w:lineRule="auto"/>
        <w:ind w:firstLine="709"/>
        <w:jc w:val="both"/>
        <w:rPr>
          <w:szCs w:val="24"/>
        </w:rPr>
      </w:pPr>
      <w:r w:rsidRPr="001132E2">
        <w:rPr>
          <w:szCs w:val="24"/>
        </w:rPr>
        <w:t xml:space="preserve">Turklāt ar Rīgas apgabaltiesas </w:t>
      </w:r>
      <w:proofErr w:type="gramStart"/>
      <w:r w:rsidRPr="001132E2">
        <w:rPr>
          <w:szCs w:val="24"/>
        </w:rPr>
        <w:t>2017.gada</w:t>
      </w:r>
      <w:proofErr w:type="gramEnd"/>
      <w:r w:rsidRPr="001132E2">
        <w:rPr>
          <w:szCs w:val="24"/>
        </w:rPr>
        <w:t xml:space="preserve"> 11.septe</w:t>
      </w:r>
      <w:r w:rsidR="001132E2" w:rsidRPr="001132E2">
        <w:rPr>
          <w:szCs w:val="24"/>
        </w:rPr>
        <w:t>m</w:t>
      </w:r>
      <w:r w:rsidRPr="001132E2">
        <w:rPr>
          <w:szCs w:val="24"/>
        </w:rPr>
        <w:t xml:space="preserve">bra spriedumu </w:t>
      </w:r>
      <w:r w:rsidR="00374283">
        <w:rPr>
          <w:szCs w:val="24"/>
        </w:rPr>
        <w:t>[pers. A]</w:t>
      </w:r>
      <w:r w:rsidRPr="001132E2">
        <w:rPr>
          <w:szCs w:val="24"/>
        </w:rPr>
        <w:t xml:space="preserve"> atzīts par vainīgu un sodīts pēc Krimināllikuma 20.panta ceturtās daļas un 218.panta otrās daļas par to, ka viņš atbalstīja izvairīšanos no nodokļu nomaksas, nodarot zaudējumus valstij lielā apmērā.</w:t>
      </w:r>
    </w:p>
    <w:p w:rsidR="00161322" w:rsidRPr="001132E2" w:rsidRDefault="00883757" w:rsidP="000E538E">
      <w:pPr>
        <w:spacing w:before="240" w:after="0" w:line="276" w:lineRule="auto"/>
        <w:ind w:firstLine="709"/>
        <w:jc w:val="both"/>
        <w:rPr>
          <w:szCs w:val="24"/>
        </w:rPr>
      </w:pPr>
      <w:r w:rsidRPr="001132E2">
        <w:rPr>
          <w:szCs w:val="24"/>
        </w:rPr>
        <w:t>[6</w:t>
      </w:r>
      <w:r w:rsidR="0017054B" w:rsidRPr="001132E2">
        <w:rPr>
          <w:szCs w:val="24"/>
        </w:rPr>
        <w:t>] Par apel</w:t>
      </w:r>
      <w:r w:rsidR="003D7CDE" w:rsidRPr="001132E2">
        <w:rPr>
          <w:szCs w:val="24"/>
        </w:rPr>
        <w:t>ācijas instances tiesas spriedumu Organizētās noziedzības un citu nozaru specializētās prokuratūras prokurors J.</w:t>
      </w:r>
      <w:r w:rsidR="000E538E" w:rsidRPr="001132E2">
        <w:rPr>
          <w:szCs w:val="24"/>
        </w:rPr>
        <w:t> </w:t>
      </w:r>
      <w:r w:rsidR="003D7CDE" w:rsidRPr="001132E2">
        <w:rPr>
          <w:szCs w:val="24"/>
        </w:rPr>
        <w:t xml:space="preserve">Ločmelis iesniedzis kasācijas protestu, lūdzot </w:t>
      </w:r>
      <w:r w:rsidR="00063B33" w:rsidRPr="001132E2">
        <w:rPr>
          <w:szCs w:val="24"/>
        </w:rPr>
        <w:t xml:space="preserve">atcelt Rīgas apgabaltiesas </w:t>
      </w:r>
      <w:proofErr w:type="gramStart"/>
      <w:r w:rsidR="00063B33" w:rsidRPr="001132E2">
        <w:rPr>
          <w:szCs w:val="24"/>
        </w:rPr>
        <w:t>2017.gada</w:t>
      </w:r>
      <w:proofErr w:type="gramEnd"/>
      <w:r w:rsidR="00063B33" w:rsidRPr="001132E2">
        <w:rPr>
          <w:szCs w:val="24"/>
        </w:rPr>
        <w:t xml:space="preserve"> 11.septembra spriedumu daļā par </w:t>
      </w:r>
      <w:r w:rsidR="00374283">
        <w:rPr>
          <w:szCs w:val="24"/>
        </w:rPr>
        <w:t>[pers. B]</w:t>
      </w:r>
      <w:r w:rsidR="000D465D" w:rsidRPr="001132E2">
        <w:rPr>
          <w:szCs w:val="24"/>
        </w:rPr>
        <w:t xml:space="preserve"> atzīšanu par nevainīgu un attaisnošanu</w:t>
      </w:r>
      <w:r w:rsidR="00063B33" w:rsidRPr="001132E2">
        <w:rPr>
          <w:szCs w:val="24"/>
        </w:rPr>
        <w:t xml:space="preserve"> apsūdzībā pēc Krimināll</w:t>
      </w:r>
      <w:r w:rsidR="000D465D" w:rsidRPr="001132E2">
        <w:rPr>
          <w:szCs w:val="24"/>
        </w:rPr>
        <w:t xml:space="preserve">ikuma 195.panta trešās daļas </w:t>
      </w:r>
      <w:r w:rsidR="00161322" w:rsidRPr="001132E2">
        <w:rPr>
          <w:szCs w:val="24"/>
        </w:rPr>
        <w:t>un atceltajā daļā nosūtīt lietu jaunai izskatīšanai apelācijas instances tiesā.</w:t>
      </w:r>
      <w:r w:rsidR="000E538E" w:rsidRPr="001132E2">
        <w:rPr>
          <w:szCs w:val="24"/>
        </w:rPr>
        <w:t xml:space="preserve"> Prokurora</w:t>
      </w:r>
      <w:r w:rsidR="00E60C2F" w:rsidRPr="001132E2">
        <w:rPr>
          <w:szCs w:val="24"/>
        </w:rPr>
        <w:t xml:space="preserve"> </w:t>
      </w:r>
      <w:r w:rsidR="000E538E" w:rsidRPr="001132E2">
        <w:rPr>
          <w:szCs w:val="24"/>
        </w:rPr>
        <w:t>ieskatā</w:t>
      </w:r>
      <w:r w:rsidR="00376DCF" w:rsidRPr="001132E2">
        <w:rPr>
          <w:szCs w:val="24"/>
        </w:rPr>
        <w:t>, apelācijas instances tiesa</w:t>
      </w:r>
      <w:r w:rsidR="005E2532" w:rsidRPr="001132E2">
        <w:rPr>
          <w:szCs w:val="24"/>
        </w:rPr>
        <w:t>,</w:t>
      </w:r>
      <w:r w:rsidR="00376DCF" w:rsidRPr="001132E2">
        <w:rPr>
          <w:szCs w:val="24"/>
        </w:rPr>
        <w:t xml:space="preserve"> taisot spriedumu</w:t>
      </w:r>
      <w:r w:rsidR="00E60C2F" w:rsidRPr="001132E2">
        <w:rPr>
          <w:szCs w:val="24"/>
        </w:rPr>
        <w:t xml:space="preserve"> daļā</w:t>
      </w:r>
      <w:r w:rsidR="000E538E" w:rsidRPr="001132E2">
        <w:rPr>
          <w:szCs w:val="24"/>
        </w:rPr>
        <w:t>, par kuru iesniegts kasācijas protests,</w:t>
      </w:r>
      <w:r w:rsidR="00376DCF" w:rsidRPr="001132E2">
        <w:rPr>
          <w:szCs w:val="24"/>
        </w:rPr>
        <w:t xml:space="preserve"> ir pārkāpusi</w:t>
      </w:r>
      <w:r w:rsidR="00E60C2F" w:rsidRPr="001132E2">
        <w:rPr>
          <w:szCs w:val="24"/>
        </w:rPr>
        <w:t xml:space="preserve"> Kriminālprocesa likuma 511., 512., 525.</w:t>
      </w:r>
      <w:r w:rsidR="00376DCF" w:rsidRPr="001132E2">
        <w:rPr>
          <w:szCs w:val="24"/>
        </w:rPr>
        <w:t>pantu</w:t>
      </w:r>
      <w:r w:rsidR="00E60C2F" w:rsidRPr="001132E2">
        <w:rPr>
          <w:szCs w:val="24"/>
        </w:rPr>
        <w:t xml:space="preserve"> un 5</w:t>
      </w:r>
      <w:r w:rsidR="00376DCF" w:rsidRPr="001132E2">
        <w:rPr>
          <w:szCs w:val="24"/>
        </w:rPr>
        <w:t>64.panta ceturto daļu</w:t>
      </w:r>
      <w:r w:rsidR="00E60C2F" w:rsidRPr="001132E2">
        <w:rPr>
          <w:szCs w:val="24"/>
        </w:rPr>
        <w:t>.</w:t>
      </w:r>
    </w:p>
    <w:p w:rsidR="000E538E" w:rsidRPr="001132E2" w:rsidRDefault="000E538E" w:rsidP="000E538E">
      <w:pPr>
        <w:spacing w:after="0" w:line="276" w:lineRule="auto"/>
        <w:ind w:firstLine="709"/>
        <w:jc w:val="both"/>
        <w:rPr>
          <w:szCs w:val="24"/>
        </w:rPr>
      </w:pPr>
      <w:r w:rsidRPr="001132E2">
        <w:rPr>
          <w:szCs w:val="24"/>
        </w:rPr>
        <w:lastRenderedPageBreak/>
        <w:t>Kasācijas protestā pausto viedokli prokurors pamatojis ar turpmāk norādītajiem argumentiem.</w:t>
      </w:r>
    </w:p>
    <w:p w:rsidR="00BB6065" w:rsidRPr="001132E2" w:rsidRDefault="008E31A0" w:rsidP="0055317A">
      <w:pPr>
        <w:spacing w:after="0" w:line="276" w:lineRule="auto"/>
        <w:ind w:firstLine="709"/>
        <w:jc w:val="both"/>
        <w:rPr>
          <w:szCs w:val="24"/>
        </w:rPr>
      </w:pPr>
      <w:r w:rsidRPr="001132E2">
        <w:rPr>
          <w:szCs w:val="24"/>
        </w:rPr>
        <w:t xml:space="preserve">[6.1] </w:t>
      </w:r>
      <w:r w:rsidR="008A2441" w:rsidRPr="001132E2">
        <w:rPr>
          <w:szCs w:val="24"/>
        </w:rPr>
        <w:t>Apelācijas instances tiesa nav pamatojusi ar pierādījumiem atzinumu</w:t>
      </w:r>
      <w:r w:rsidRPr="001132E2">
        <w:rPr>
          <w:szCs w:val="24"/>
        </w:rPr>
        <w:t xml:space="preserve">, ka apsūdzētajam </w:t>
      </w:r>
      <w:r w:rsidR="00374283">
        <w:rPr>
          <w:szCs w:val="24"/>
        </w:rPr>
        <w:t>[pers. B]</w:t>
      </w:r>
      <w:r w:rsidRPr="001132E2">
        <w:rPr>
          <w:szCs w:val="24"/>
        </w:rPr>
        <w:t>, pārskaitot naudas līdzekļus no viena uzņēmuma konta uz cita uzņēmuma kontu un izņemot</w:t>
      </w:r>
      <w:r w:rsidR="00376DCF" w:rsidRPr="001132E2">
        <w:rPr>
          <w:szCs w:val="24"/>
        </w:rPr>
        <w:t xml:space="preserve"> tos</w:t>
      </w:r>
      <w:r w:rsidRPr="001132E2">
        <w:rPr>
          <w:szCs w:val="24"/>
        </w:rPr>
        <w:t xml:space="preserve"> skaidrā naudā, </w:t>
      </w:r>
      <w:r w:rsidR="00C72A08" w:rsidRPr="001132E2">
        <w:rPr>
          <w:szCs w:val="24"/>
        </w:rPr>
        <w:t>nebija</w:t>
      </w:r>
      <w:r w:rsidRPr="001132E2">
        <w:rPr>
          <w:szCs w:val="24"/>
        </w:rPr>
        <w:t xml:space="preserve"> nol</w:t>
      </w:r>
      <w:r w:rsidR="00C72A08" w:rsidRPr="001132E2">
        <w:rPr>
          <w:szCs w:val="24"/>
        </w:rPr>
        <w:t>ūka</w:t>
      </w:r>
      <w:r w:rsidRPr="001132E2">
        <w:rPr>
          <w:szCs w:val="24"/>
        </w:rPr>
        <w:t xml:space="preserve"> slēpt vai maskēt finanšu līdzekļus un radīt ilūziju, ka šie</w:t>
      </w:r>
      <w:r w:rsidR="00376DCF" w:rsidRPr="001132E2">
        <w:rPr>
          <w:szCs w:val="24"/>
        </w:rPr>
        <w:t xml:space="preserve"> līdzekļi iegūti likumīgi.</w:t>
      </w:r>
    </w:p>
    <w:p w:rsidR="008241F3" w:rsidRPr="001132E2" w:rsidRDefault="00263E53" w:rsidP="0055317A">
      <w:pPr>
        <w:spacing w:after="0" w:line="276" w:lineRule="auto"/>
        <w:ind w:firstLine="709"/>
        <w:jc w:val="both"/>
        <w:rPr>
          <w:szCs w:val="24"/>
        </w:rPr>
      </w:pPr>
      <w:r w:rsidRPr="001132E2">
        <w:rPr>
          <w:szCs w:val="24"/>
        </w:rPr>
        <w:t xml:space="preserve">[6.2] </w:t>
      </w:r>
      <w:r w:rsidR="000D465D" w:rsidRPr="001132E2">
        <w:rPr>
          <w:szCs w:val="24"/>
        </w:rPr>
        <w:t>Lai arī</w:t>
      </w:r>
      <w:r w:rsidR="00CB4BE0" w:rsidRPr="001132E2">
        <w:rPr>
          <w:szCs w:val="24"/>
        </w:rPr>
        <w:t xml:space="preserve"> </w:t>
      </w:r>
      <w:r w:rsidR="00374283">
        <w:rPr>
          <w:szCs w:val="24"/>
        </w:rPr>
        <w:t>[pers. B]</w:t>
      </w:r>
      <w:r w:rsidR="00CB4BE0" w:rsidRPr="001132E2">
        <w:rPr>
          <w:szCs w:val="24"/>
        </w:rPr>
        <w:t xml:space="preserve"> </w:t>
      </w:r>
      <w:r w:rsidR="00370111" w:rsidRPr="001132E2">
        <w:rPr>
          <w:szCs w:val="24"/>
        </w:rPr>
        <w:t>nav atzinis</w:t>
      </w:r>
      <w:r w:rsidR="00CB4BE0" w:rsidRPr="001132E2">
        <w:rPr>
          <w:szCs w:val="24"/>
        </w:rPr>
        <w:t xml:space="preserve"> savu </w:t>
      </w:r>
      <w:r w:rsidR="000D465D" w:rsidRPr="001132E2">
        <w:rPr>
          <w:szCs w:val="24"/>
        </w:rPr>
        <w:t>vainu</w:t>
      </w:r>
      <w:r w:rsidR="00370111" w:rsidRPr="001132E2">
        <w:rPr>
          <w:szCs w:val="24"/>
        </w:rPr>
        <w:t xml:space="preserve"> apsūdzībā pēc Krimināllikuma </w:t>
      </w:r>
      <w:proofErr w:type="gramStart"/>
      <w:r w:rsidR="00370111" w:rsidRPr="001132E2">
        <w:rPr>
          <w:szCs w:val="24"/>
        </w:rPr>
        <w:t>195.panta</w:t>
      </w:r>
      <w:proofErr w:type="gramEnd"/>
      <w:r w:rsidR="00370111" w:rsidRPr="001132E2">
        <w:rPr>
          <w:szCs w:val="24"/>
        </w:rPr>
        <w:t xml:space="preserve"> trešās daļas</w:t>
      </w:r>
      <w:r w:rsidR="008241F3" w:rsidRPr="001132E2">
        <w:rPr>
          <w:szCs w:val="24"/>
        </w:rPr>
        <w:t xml:space="preserve">, </w:t>
      </w:r>
      <w:r w:rsidR="00374283">
        <w:rPr>
          <w:szCs w:val="24"/>
        </w:rPr>
        <w:t>[pers. B]</w:t>
      </w:r>
      <w:r w:rsidR="00B95A37" w:rsidRPr="001132E2">
        <w:rPr>
          <w:szCs w:val="24"/>
        </w:rPr>
        <w:t xml:space="preserve"> nolūks</w:t>
      </w:r>
      <w:r w:rsidR="008241F3" w:rsidRPr="001132E2">
        <w:rPr>
          <w:szCs w:val="24"/>
        </w:rPr>
        <w:t xml:space="preserve"> slēpt un maskēt noziedzīgi iegūtu līdzekļu izcelsmi </w:t>
      </w:r>
      <w:r w:rsidR="00CB4BE0" w:rsidRPr="001132E2">
        <w:rPr>
          <w:szCs w:val="24"/>
        </w:rPr>
        <w:t xml:space="preserve">ir izsecināms </w:t>
      </w:r>
      <w:r w:rsidR="008241F3" w:rsidRPr="001132E2">
        <w:rPr>
          <w:szCs w:val="24"/>
        </w:rPr>
        <w:t xml:space="preserve">no </w:t>
      </w:r>
      <w:r w:rsidR="009017AA" w:rsidRPr="001132E2">
        <w:rPr>
          <w:szCs w:val="24"/>
        </w:rPr>
        <w:t>viņa</w:t>
      </w:r>
      <w:r w:rsidR="008241F3" w:rsidRPr="001132E2">
        <w:rPr>
          <w:szCs w:val="24"/>
        </w:rPr>
        <w:t xml:space="preserve"> faktiskajām darbībām</w:t>
      </w:r>
      <w:r w:rsidR="00CB4BE0" w:rsidRPr="001132E2">
        <w:rPr>
          <w:szCs w:val="24"/>
        </w:rPr>
        <w:t>.</w:t>
      </w:r>
    </w:p>
    <w:p w:rsidR="0050660E" w:rsidRPr="001132E2" w:rsidRDefault="00FD7892" w:rsidP="00F775C6">
      <w:pPr>
        <w:spacing w:after="0" w:line="276" w:lineRule="auto"/>
        <w:ind w:firstLine="709"/>
        <w:jc w:val="both"/>
        <w:rPr>
          <w:szCs w:val="24"/>
        </w:rPr>
      </w:pPr>
      <w:r w:rsidRPr="001132E2">
        <w:rPr>
          <w:szCs w:val="24"/>
        </w:rPr>
        <w:t>Izskatāmajā lietā ir pierādīts</w:t>
      </w:r>
      <w:r w:rsidR="00C66A41" w:rsidRPr="001132E2">
        <w:rPr>
          <w:szCs w:val="24"/>
        </w:rPr>
        <w:t xml:space="preserve">, ka </w:t>
      </w:r>
      <w:r w:rsidR="0036184B" w:rsidRPr="001132E2">
        <w:rPr>
          <w:szCs w:val="24"/>
        </w:rPr>
        <w:t xml:space="preserve">pēc faktiski nenotikušu darījumu dokumentālās noformēšanas un to deklarēšanas </w:t>
      </w:r>
      <w:r w:rsidR="005E2532" w:rsidRPr="001132E2">
        <w:rPr>
          <w:szCs w:val="24"/>
        </w:rPr>
        <w:t xml:space="preserve">Valsts ieņēmumu dienestā (turpmāk – </w:t>
      </w:r>
      <w:r w:rsidR="00FC532D" w:rsidRPr="001132E2">
        <w:rPr>
          <w:szCs w:val="24"/>
        </w:rPr>
        <w:t>VID</w:t>
      </w:r>
      <w:r w:rsidR="005E2532" w:rsidRPr="001132E2">
        <w:rPr>
          <w:szCs w:val="24"/>
        </w:rPr>
        <w:t>)</w:t>
      </w:r>
      <w:r w:rsidR="0036184B" w:rsidRPr="001132E2">
        <w:rPr>
          <w:szCs w:val="24"/>
        </w:rPr>
        <w:t xml:space="preserve">, </w:t>
      </w:r>
      <w:r w:rsidR="00374283">
        <w:rPr>
          <w:szCs w:val="24"/>
        </w:rPr>
        <w:t>[pers. B]</w:t>
      </w:r>
      <w:r w:rsidR="00400CC3" w:rsidRPr="001132E2">
        <w:rPr>
          <w:szCs w:val="24"/>
        </w:rPr>
        <w:t>,</w:t>
      </w:r>
      <w:r w:rsidR="00FC532D" w:rsidRPr="001132E2">
        <w:rPr>
          <w:szCs w:val="24"/>
        </w:rPr>
        <w:t xml:space="preserve"> </w:t>
      </w:r>
      <w:r w:rsidR="0036184B" w:rsidRPr="001132E2">
        <w:rPr>
          <w:szCs w:val="24"/>
        </w:rPr>
        <w:t xml:space="preserve">pamatojoties uz paša noformētajiem fiktīvajiem nodokļa rēķiniem un izmantojot savā rīcībā esošos elektroniskās norēķinu sistēmas dokumentus, laika posmā no </w:t>
      </w:r>
      <w:proofErr w:type="gramStart"/>
      <w:r w:rsidR="003B0A5F" w:rsidRPr="001132E2">
        <w:rPr>
          <w:szCs w:val="24"/>
        </w:rPr>
        <w:t>2005.gada</w:t>
      </w:r>
      <w:proofErr w:type="gramEnd"/>
      <w:r w:rsidR="00FB5B49" w:rsidRPr="001132E2">
        <w:rPr>
          <w:szCs w:val="24"/>
        </w:rPr>
        <w:t xml:space="preserve"> </w:t>
      </w:r>
      <w:r w:rsidR="0036184B" w:rsidRPr="001132E2">
        <w:rPr>
          <w:szCs w:val="24"/>
        </w:rPr>
        <w:t>17.janvār</w:t>
      </w:r>
      <w:r w:rsidR="003F6119" w:rsidRPr="001132E2">
        <w:rPr>
          <w:szCs w:val="24"/>
        </w:rPr>
        <w:t>a līdz 2006.gada 30.martam veicis</w:t>
      </w:r>
      <w:r w:rsidR="0036184B" w:rsidRPr="001132E2">
        <w:rPr>
          <w:szCs w:val="24"/>
        </w:rPr>
        <w:t xml:space="preserve"> nepamatot</w:t>
      </w:r>
      <w:r w:rsidR="00400CC3" w:rsidRPr="001132E2">
        <w:rPr>
          <w:szCs w:val="24"/>
        </w:rPr>
        <w:t>us naudas pārskaitījumus no SIA </w:t>
      </w:r>
      <w:r w:rsidR="00574FE1">
        <w:rPr>
          <w:i/>
          <w:szCs w:val="24"/>
        </w:rPr>
        <w:t>[Nosaukums A]</w:t>
      </w:r>
      <w:r w:rsidR="00400CC3" w:rsidRPr="001132E2">
        <w:rPr>
          <w:szCs w:val="24"/>
        </w:rPr>
        <w:t xml:space="preserve"> norēķinu konta uz SIA </w:t>
      </w:r>
      <w:r w:rsidR="00574FE1">
        <w:rPr>
          <w:i/>
          <w:szCs w:val="24"/>
        </w:rPr>
        <w:t>[Nosaukums B]</w:t>
      </w:r>
      <w:r w:rsidR="00400CC3" w:rsidRPr="001132E2">
        <w:rPr>
          <w:szCs w:val="24"/>
        </w:rPr>
        <w:t>, SIA </w:t>
      </w:r>
      <w:r w:rsidR="00574FE1">
        <w:rPr>
          <w:i/>
          <w:szCs w:val="24"/>
        </w:rPr>
        <w:t>[Nosaukums C]</w:t>
      </w:r>
      <w:r w:rsidR="00400CC3" w:rsidRPr="001132E2">
        <w:rPr>
          <w:szCs w:val="24"/>
        </w:rPr>
        <w:t>, SIA </w:t>
      </w:r>
      <w:r w:rsidR="00C91EA4">
        <w:rPr>
          <w:i/>
          <w:szCs w:val="24"/>
        </w:rPr>
        <w:t>[Nosaukums D]</w:t>
      </w:r>
      <w:r w:rsidR="0036184B" w:rsidRPr="001132E2">
        <w:rPr>
          <w:szCs w:val="24"/>
        </w:rPr>
        <w:t xml:space="preserve">, </w:t>
      </w:r>
      <w:r w:rsidR="00D03DB9" w:rsidRPr="001132E2">
        <w:rPr>
          <w:szCs w:val="24"/>
        </w:rPr>
        <w:t>SIA</w:t>
      </w:r>
      <w:r w:rsidR="00400CC3" w:rsidRPr="001132E2">
        <w:rPr>
          <w:szCs w:val="24"/>
        </w:rPr>
        <w:t> </w:t>
      </w:r>
      <w:r w:rsidR="00C91EA4">
        <w:rPr>
          <w:i/>
          <w:szCs w:val="24"/>
        </w:rPr>
        <w:t>[Nosaukums E]</w:t>
      </w:r>
      <w:r w:rsidR="00400CC3" w:rsidRPr="001132E2">
        <w:rPr>
          <w:szCs w:val="24"/>
        </w:rPr>
        <w:t>, SIA </w:t>
      </w:r>
      <w:r w:rsidR="00C91EA4">
        <w:rPr>
          <w:i/>
          <w:szCs w:val="24"/>
        </w:rPr>
        <w:t>[Nosaukums F]</w:t>
      </w:r>
      <w:r w:rsidR="00400CC3" w:rsidRPr="001132E2">
        <w:rPr>
          <w:szCs w:val="24"/>
        </w:rPr>
        <w:t xml:space="preserve"> un SIA </w:t>
      </w:r>
      <w:r w:rsidR="00C91EA4">
        <w:rPr>
          <w:i/>
          <w:szCs w:val="24"/>
        </w:rPr>
        <w:t>[</w:t>
      </w:r>
      <w:r w:rsidR="00BF7535">
        <w:rPr>
          <w:i/>
          <w:szCs w:val="24"/>
        </w:rPr>
        <w:t>Nosaukums</w:t>
      </w:r>
      <w:r w:rsidR="00C91EA4">
        <w:rPr>
          <w:i/>
          <w:szCs w:val="24"/>
        </w:rPr>
        <w:t> G]</w:t>
      </w:r>
      <w:r w:rsidR="0036184B" w:rsidRPr="001132E2">
        <w:rPr>
          <w:szCs w:val="24"/>
        </w:rPr>
        <w:t xml:space="preserve"> norēķinu kontiem, tajā skaitā pārskait</w:t>
      </w:r>
      <w:r w:rsidR="003F6119" w:rsidRPr="001132E2">
        <w:rPr>
          <w:szCs w:val="24"/>
        </w:rPr>
        <w:t>ījis</w:t>
      </w:r>
      <w:r w:rsidR="0036184B" w:rsidRPr="001132E2">
        <w:rPr>
          <w:szCs w:val="24"/>
        </w:rPr>
        <w:t xml:space="preserve"> noziedzīgi iegūtos finanšu līdzek</w:t>
      </w:r>
      <w:r w:rsidR="000D465D" w:rsidRPr="001132E2">
        <w:rPr>
          <w:szCs w:val="24"/>
        </w:rPr>
        <w:t xml:space="preserve">ļus </w:t>
      </w:r>
      <w:r w:rsidR="006A3050" w:rsidRPr="001132E2">
        <w:rPr>
          <w:szCs w:val="24"/>
        </w:rPr>
        <w:t>135</w:t>
      </w:r>
      <w:r w:rsidR="00FB5B49" w:rsidRPr="001132E2">
        <w:rPr>
          <w:szCs w:val="24"/>
        </w:rPr>
        <w:t> 478,73 </w:t>
      </w:r>
      <w:proofErr w:type="spellStart"/>
      <w:r w:rsidR="006A3050" w:rsidRPr="001132E2">
        <w:rPr>
          <w:i/>
          <w:szCs w:val="24"/>
        </w:rPr>
        <w:t>euro</w:t>
      </w:r>
      <w:proofErr w:type="spellEnd"/>
      <w:r w:rsidR="006A3050" w:rsidRPr="001132E2">
        <w:rPr>
          <w:szCs w:val="24"/>
        </w:rPr>
        <w:t xml:space="preserve"> valstij nesamaksātā </w:t>
      </w:r>
      <w:r w:rsidR="00907C51" w:rsidRPr="001132E2">
        <w:rPr>
          <w:szCs w:val="24"/>
        </w:rPr>
        <w:t xml:space="preserve">pievienotās vērtības nodokļa (turpmāk – </w:t>
      </w:r>
      <w:r w:rsidR="00FB5B49" w:rsidRPr="001132E2">
        <w:rPr>
          <w:szCs w:val="24"/>
        </w:rPr>
        <w:t>PVN</w:t>
      </w:r>
      <w:r w:rsidR="00907C51" w:rsidRPr="001132E2">
        <w:rPr>
          <w:szCs w:val="24"/>
        </w:rPr>
        <w:t>)</w:t>
      </w:r>
      <w:r w:rsidR="006A3050" w:rsidRPr="001132E2">
        <w:rPr>
          <w:szCs w:val="24"/>
        </w:rPr>
        <w:t xml:space="preserve"> apmērā, </w:t>
      </w:r>
      <w:r w:rsidR="003F6119" w:rsidRPr="001132E2">
        <w:rPr>
          <w:szCs w:val="24"/>
        </w:rPr>
        <w:t>izņēmis</w:t>
      </w:r>
      <w:r w:rsidR="006A3050" w:rsidRPr="001132E2">
        <w:rPr>
          <w:szCs w:val="24"/>
        </w:rPr>
        <w:t xml:space="preserve"> skaidru naudu banku fili</w:t>
      </w:r>
      <w:r w:rsidR="003F6119" w:rsidRPr="001132E2">
        <w:rPr>
          <w:szCs w:val="24"/>
        </w:rPr>
        <w:t>ālēs un bankomātos, kā arī veicis</w:t>
      </w:r>
      <w:r w:rsidR="006A3050" w:rsidRPr="001132E2">
        <w:rPr>
          <w:szCs w:val="24"/>
        </w:rPr>
        <w:t xml:space="preserve"> na</w:t>
      </w:r>
      <w:r w:rsidR="00655DBE" w:rsidRPr="001132E2">
        <w:rPr>
          <w:szCs w:val="24"/>
        </w:rPr>
        <w:t>udas ieskaitījumus savos un SIA </w:t>
      </w:r>
      <w:r w:rsidR="00C91EA4">
        <w:rPr>
          <w:i/>
          <w:szCs w:val="24"/>
        </w:rPr>
        <w:t>[Nosaukums A]</w:t>
      </w:r>
      <w:r w:rsidR="00BF7535">
        <w:rPr>
          <w:i/>
          <w:szCs w:val="24"/>
        </w:rPr>
        <w:t xml:space="preserve"> </w:t>
      </w:r>
      <w:r w:rsidR="006A3050" w:rsidRPr="001132E2">
        <w:rPr>
          <w:szCs w:val="24"/>
        </w:rPr>
        <w:t>kontos.</w:t>
      </w:r>
      <w:r w:rsidR="006A6B0B" w:rsidRPr="001132E2">
        <w:rPr>
          <w:szCs w:val="24"/>
        </w:rPr>
        <w:t xml:space="preserve"> </w:t>
      </w:r>
      <w:r w:rsidR="00A96172" w:rsidRPr="001132E2">
        <w:rPr>
          <w:szCs w:val="24"/>
        </w:rPr>
        <w:t xml:space="preserve">Norādīto </w:t>
      </w:r>
      <w:r w:rsidR="006A6B0B" w:rsidRPr="001132E2">
        <w:rPr>
          <w:szCs w:val="24"/>
        </w:rPr>
        <w:t>pārskaitījumu</w:t>
      </w:r>
      <w:r w:rsidR="006A3050" w:rsidRPr="001132E2">
        <w:rPr>
          <w:szCs w:val="24"/>
        </w:rPr>
        <w:t xml:space="preserve"> mērķi</w:t>
      </w:r>
      <w:r w:rsidR="006A6B0B" w:rsidRPr="001132E2">
        <w:rPr>
          <w:szCs w:val="24"/>
        </w:rPr>
        <w:t>s bijis</w:t>
      </w:r>
      <w:r w:rsidR="006A3050" w:rsidRPr="001132E2">
        <w:rPr>
          <w:szCs w:val="24"/>
        </w:rPr>
        <w:t xml:space="preserve"> radīt noziedzīgajā nodarījumā neiesaistītajām trešajām personām, tajā skaitā bankām un </w:t>
      </w:r>
      <w:r w:rsidR="006A6B0B" w:rsidRPr="001132E2">
        <w:rPr>
          <w:szCs w:val="24"/>
        </w:rPr>
        <w:t>VID</w:t>
      </w:r>
      <w:r w:rsidR="006A3050" w:rsidRPr="001132E2">
        <w:rPr>
          <w:szCs w:val="24"/>
        </w:rPr>
        <w:t xml:space="preserve"> darbiniekiem, maldīgu priekšstatu, ka </w:t>
      </w:r>
      <w:r w:rsidR="00A32367" w:rsidRPr="001132E2">
        <w:rPr>
          <w:szCs w:val="24"/>
        </w:rPr>
        <w:t>šie</w:t>
      </w:r>
      <w:r w:rsidR="0050660E" w:rsidRPr="001132E2">
        <w:rPr>
          <w:szCs w:val="24"/>
        </w:rPr>
        <w:t xml:space="preserve"> </w:t>
      </w:r>
      <w:r w:rsidR="00A96172" w:rsidRPr="001132E2">
        <w:rPr>
          <w:szCs w:val="24"/>
        </w:rPr>
        <w:t xml:space="preserve">darījumi </w:t>
      </w:r>
      <w:r w:rsidR="0050660E" w:rsidRPr="001132E2">
        <w:rPr>
          <w:szCs w:val="24"/>
        </w:rPr>
        <w:t>faktiski notiku</w:t>
      </w:r>
      <w:r w:rsidR="005E0CC4" w:rsidRPr="001132E2">
        <w:rPr>
          <w:szCs w:val="24"/>
        </w:rPr>
        <w:t>ši un ka legalizējamie naudas lī</w:t>
      </w:r>
      <w:r w:rsidR="0050660E" w:rsidRPr="001132E2">
        <w:rPr>
          <w:szCs w:val="24"/>
        </w:rPr>
        <w:t>dzekļi iegūti tiesiski.</w:t>
      </w:r>
      <w:r w:rsidR="00F775C6" w:rsidRPr="001132E2">
        <w:rPr>
          <w:szCs w:val="24"/>
        </w:rPr>
        <w:t xml:space="preserve"> Tā r</w:t>
      </w:r>
      <w:r w:rsidR="0050660E" w:rsidRPr="001132E2">
        <w:rPr>
          <w:szCs w:val="24"/>
        </w:rPr>
        <w:t xml:space="preserve">ezultātā </w:t>
      </w:r>
      <w:r w:rsidR="00C91EA4">
        <w:rPr>
          <w:szCs w:val="24"/>
        </w:rPr>
        <w:t>[pers. B]</w:t>
      </w:r>
      <w:r w:rsidR="0050660E" w:rsidRPr="001132E2">
        <w:rPr>
          <w:szCs w:val="24"/>
        </w:rPr>
        <w:t xml:space="preserve"> kā patiesā l</w:t>
      </w:r>
      <w:r w:rsidR="00F775C6" w:rsidRPr="001132E2">
        <w:rPr>
          <w:szCs w:val="24"/>
        </w:rPr>
        <w:t>abuma guvējs saņēmis</w:t>
      </w:r>
      <w:r w:rsidR="00ED64FD" w:rsidRPr="001132E2">
        <w:rPr>
          <w:szCs w:val="24"/>
        </w:rPr>
        <w:t xml:space="preserve"> atpakaļ SIA </w:t>
      </w:r>
      <w:r w:rsidR="00C91EA4">
        <w:rPr>
          <w:i/>
          <w:szCs w:val="24"/>
        </w:rPr>
        <w:t>[Nosaukums A]</w:t>
      </w:r>
      <w:r w:rsidR="00ED64FD" w:rsidRPr="001132E2">
        <w:rPr>
          <w:szCs w:val="24"/>
        </w:rPr>
        <w:t xml:space="preserve"> darījumu partneriem – SIA </w:t>
      </w:r>
      <w:r w:rsidR="00C91EA4">
        <w:rPr>
          <w:i/>
          <w:szCs w:val="24"/>
        </w:rPr>
        <w:t>[Nosaukums B]</w:t>
      </w:r>
      <w:r w:rsidR="00ED64FD" w:rsidRPr="001132E2">
        <w:rPr>
          <w:szCs w:val="24"/>
        </w:rPr>
        <w:t>, SIA </w:t>
      </w:r>
      <w:r w:rsidR="00C91EA4">
        <w:rPr>
          <w:i/>
          <w:szCs w:val="24"/>
        </w:rPr>
        <w:t>[Nosaukums </w:t>
      </w:r>
      <w:r w:rsidR="00C91EA4">
        <w:t>C]</w:t>
      </w:r>
      <w:r w:rsidR="00ED64FD" w:rsidRPr="001132E2">
        <w:rPr>
          <w:szCs w:val="24"/>
        </w:rPr>
        <w:t>, SIA </w:t>
      </w:r>
      <w:r w:rsidR="00C91EA4">
        <w:rPr>
          <w:i/>
          <w:szCs w:val="24"/>
        </w:rPr>
        <w:t>[Nosaukums D]</w:t>
      </w:r>
      <w:r w:rsidR="00ED64FD" w:rsidRPr="001132E2">
        <w:rPr>
          <w:szCs w:val="24"/>
        </w:rPr>
        <w:t>, SIA </w:t>
      </w:r>
      <w:r w:rsidR="00C91EA4">
        <w:rPr>
          <w:i/>
          <w:szCs w:val="24"/>
        </w:rPr>
        <w:t>[Nosaukums E]</w:t>
      </w:r>
      <w:r w:rsidR="00ED64FD" w:rsidRPr="001132E2">
        <w:rPr>
          <w:szCs w:val="24"/>
        </w:rPr>
        <w:t>, SIA </w:t>
      </w:r>
      <w:r w:rsidR="00C91EA4">
        <w:rPr>
          <w:i/>
          <w:szCs w:val="24"/>
        </w:rPr>
        <w:t>[Nosaukums F]</w:t>
      </w:r>
      <w:r w:rsidR="00ED64FD" w:rsidRPr="001132E2">
        <w:rPr>
          <w:szCs w:val="24"/>
        </w:rPr>
        <w:t xml:space="preserve"> un SIA </w:t>
      </w:r>
      <w:r w:rsidR="00C91EA4">
        <w:rPr>
          <w:i/>
          <w:szCs w:val="24"/>
        </w:rPr>
        <w:t>[Nosaukums G]</w:t>
      </w:r>
      <w:r w:rsidR="0050660E" w:rsidRPr="001132E2">
        <w:rPr>
          <w:szCs w:val="24"/>
        </w:rPr>
        <w:t xml:space="preserve"> </w:t>
      </w:r>
      <w:r w:rsidR="006D69DB" w:rsidRPr="001132E2">
        <w:rPr>
          <w:szCs w:val="24"/>
        </w:rPr>
        <w:t>– nepamatoti pārskaitīto naudu (</w:t>
      </w:r>
      <w:r w:rsidR="0050660E" w:rsidRPr="001132E2">
        <w:rPr>
          <w:szCs w:val="24"/>
        </w:rPr>
        <w:t xml:space="preserve">tajā skaitā </w:t>
      </w:r>
      <w:r w:rsidR="00ED64FD" w:rsidRPr="001132E2">
        <w:rPr>
          <w:szCs w:val="24"/>
        </w:rPr>
        <w:t>SIA </w:t>
      </w:r>
      <w:r w:rsidR="00C91EA4">
        <w:rPr>
          <w:i/>
          <w:szCs w:val="24"/>
        </w:rPr>
        <w:t>[Nosaukums A]</w:t>
      </w:r>
      <w:r w:rsidR="0050660E" w:rsidRPr="001132E2">
        <w:rPr>
          <w:szCs w:val="24"/>
        </w:rPr>
        <w:t xml:space="preserve"> valsts budžetā nenomaksāto </w:t>
      </w:r>
      <w:r w:rsidR="0090439B" w:rsidRPr="001132E2">
        <w:rPr>
          <w:szCs w:val="24"/>
        </w:rPr>
        <w:t>PVN</w:t>
      </w:r>
      <w:r w:rsidR="006D69DB" w:rsidRPr="001132E2">
        <w:rPr>
          <w:szCs w:val="24"/>
        </w:rPr>
        <w:t xml:space="preserve">). </w:t>
      </w:r>
      <w:r w:rsidR="000102D5" w:rsidRPr="001132E2">
        <w:rPr>
          <w:szCs w:val="24"/>
        </w:rPr>
        <w:t xml:space="preserve">Vēlāk </w:t>
      </w:r>
      <w:r w:rsidR="00C91EA4">
        <w:rPr>
          <w:szCs w:val="24"/>
        </w:rPr>
        <w:t>[pers. B]</w:t>
      </w:r>
      <w:r w:rsidR="000102D5" w:rsidRPr="001132E2">
        <w:rPr>
          <w:szCs w:val="24"/>
        </w:rPr>
        <w:t xml:space="preserve"> š</w:t>
      </w:r>
      <w:r w:rsidR="006D69DB" w:rsidRPr="001132E2">
        <w:rPr>
          <w:szCs w:val="24"/>
        </w:rPr>
        <w:t xml:space="preserve">o naudu </w:t>
      </w:r>
      <w:r w:rsidR="0050660E" w:rsidRPr="001132E2">
        <w:rPr>
          <w:szCs w:val="24"/>
        </w:rPr>
        <w:t xml:space="preserve">kā it kā legāli </w:t>
      </w:r>
      <w:r w:rsidR="00B86F66" w:rsidRPr="001132E2">
        <w:rPr>
          <w:szCs w:val="24"/>
        </w:rPr>
        <w:t>iegūtus līdzekļus ieguldījis</w:t>
      </w:r>
      <w:r w:rsidR="00ED64FD" w:rsidRPr="001132E2">
        <w:rPr>
          <w:szCs w:val="24"/>
        </w:rPr>
        <w:t xml:space="preserve"> SIA </w:t>
      </w:r>
      <w:r w:rsidR="00C91EA4">
        <w:rPr>
          <w:i/>
          <w:szCs w:val="24"/>
        </w:rPr>
        <w:t xml:space="preserve">[Nosaukums A] </w:t>
      </w:r>
      <w:r w:rsidR="0050660E" w:rsidRPr="001132E2">
        <w:rPr>
          <w:szCs w:val="24"/>
        </w:rPr>
        <w:t>saimniecis</w:t>
      </w:r>
      <w:r w:rsidR="000102D5" w:rsidRPr="001132E2">
        <w:rPr>
          <w:szCs w:val="24"/>
        </w:rPr>
        <w:t>kajā darbībā, kā arī tērēj</w:t>
      </w:r>
      <w:r w:rsidR="00B86F66" w:rsidRPr="001132E2">
        <w:rPr>
          <w:szCs w:val="24"/>
        </w:rPr>
        <w:t>is</w:t>
      </w:r>
      <w:r w:rsidR="000102D5" w:rsidRPr="001132E2">
        <w:rPr>
          <w:szCs w:val="24"/>
        </w:rPr>
        <w:t xml:space="preserve"> savām</w:t>
      </w:r>
      <w:r w:rsidR="0050660E" w:rsidRPr="001132E2">
        <w:rPr>
          <w:szCs w:val="24"/>
        </w:rPr>
        <w:t xml:space="preserve"> un</w:t>
      </w:r>
      <w:r w:rsidR="006D69DB" w:rsidRPr="001132E2">
        <w:rPr>
          <w:szCs w:val="24"/>
        </w:rPr>
        <w:t xml:space="preserve"> savas ģimenes vajadzībām</w:t>
      </w:r>
      <w:r w:rsidR="0050660E" w:rsidRPr="001132E2">
        <w:rPr>
          <w:szCs w:val="24"/>
        </w:rPr>
        <w:t>.</w:t>
      </w:r>
    </w:p>
    <w:p w:rsidR="00B903C4" w:rsidRPr="001132E2" w:rsidRDefault="003836E2" w:rsidP="005B02D0">
      <w:pPr>
        <w:spacing w:after="0" w:line="276" w:lineRule="auto"/>
        <w:ind w:firstLine="709"/>
        <w:jc w:val="both"/>
        <w:rPr>
          <w:szCs w:val="24"/>
        </w:rPr>
      </w:pPr>
      <w:r w:rsidRPr="001132E2">
        <w:rPr>
          <w:szCs w:val="24"/>
        </w:rPr>
        <w:t>A</w:t>
      </w:r>
      <w:r w:rsidR="00B903C4" w:rsidRPr="001132E2">
        <w:rPr>
          <w:szCs w:val="24"/>
        </w:rPr>
        <w:t xml:space="preserve">pelācijas instances tiesas </w:t>
      </w:r>
      <w:r w:rsidR="0090439B" w:rsidRPr="001132E2">
        <w:rPr>
          <w:szCs w:val="24"/>
        </w:rPr>
        <w:t>atzinums</w:t>
      </w:r>
      <w:r w:rsidR="00B903C4" w:rsidRPr="001132E2">
        <w:rPr>
          <w:szCs w:val="24"/>
        </w:rPr>
        <w:t xml:space="preserve">, ka </w:t>
      </w:r>
      <w:r w:rsidRPr="001132E2">
        <w:rPr>
          <w:szCs w:val="24"/>
        </w:rPr>
        <w:t xml:space="preserve">ar </w:t>
      </w:r>
      <w:r w:rsidR="00B903C4" w:rsidRPr="001132E2">
        <w:rPr>
          <w:szCs w:val="24"/>
        </w:rPr>
        <w:t xml:space="preserve">bankās </w:t>
      </w:r>
      <w:r w:rsidRPr="001132E2">
        <w:rPr>
          <w:szCs w:val="24"/>
        </w:rPr>
        <w:t>veikto finanšu operāciju palīdzību</w:t>
      </w:r>
      <w:r w:rsidR="00B903C4" w:rsidRPr="001132E2">
        <w:rPr>
          <w:szCs w:val="24"/>
        </w:rPr>
        <w:t xml:space="preserve"> ir iespējams konstatēt naudas izcelsmi, ir </w:t>
      </w:r>
      <w:r w:rsidR="004635AB" w:rsidRPr="001132E2">
        <w:rPr>
          <w:szCs w:val="24"/>
        </w:rPr>
        <w:t>pamatots</w:t>
      </w:r>
      <w:r w:rsidR="00B903C4" w:rsidRPr="001132E2">
        <w:rPr>
          <w:szCs w:val="24"/>
        </w:rPr>
        <w:t xml:space="preserve"> tikai</w:t>
      </w:r>
      <w:r w:rsidR="0090439B" w:rsidRPr="001132E2">
        <w:rPr>
          <w:szCs w:val="24"/>
        </w:rPr>
        <w:t xml:space="preserve"> tajos</w:t>
      </w:r>
      <w:r w:rsidR="00B903C4" w:rsidRPr="001132E2">
        <w:rPr>
          <w:szCs w:val="24"/>
        </w:rPr>
        <w:t xml:space="preserve"> gadījumos, kad naudas pārskaitījumi veikti par fa</w:t>
      </w:r>
      <w:r w:rsidRPr="001132E2">
        <w:rPr>
          <w:szCs w:val="24"/>
        </w:rPr>
        <w:t xml:space="preserve">ktiski notikušajiem darījumiem. </w:t>
      </w:r>
      <w:r w:rsidR="00A36E44" w:rsidRPr="001132E2">
        <w:rPr>
          <w:szCs w:val="24"/>
        </w:rPr>
        <w:t>Savukārt i</w:t>
      </w:r>
      <w:r w:rsidRPr="001132E2">
        <w:rPr>
          <w:szCs w:val="24"/>
        </w:rPr>
        <w:t xml:space="preserve">zskatāmajā lietā </w:t>
      </w:r>
      <w:r w:rsidR="00B903C4" w:rsidRPr="001132E2">
        <w:rPr>
          <w:szCs w:val="24"/>
        </w:rPr>
        <w:t xml:space="preserve">naudas kustības pamatā </w:t>
      </w:r>
      <w:r w:rsidR="00A36E44" w:rsidRPr="001132E2">
        <w:rPr>
          <w:szCs w:val="24"/>
        </w:rPr>
        <w:t>bijuši</w:t>
      </w:r>
      <w:r w:rsidR="00B903C4" w:rsidRPr="001132E2">
        <w:rPr>
          <w:szCs w:val="24"/>
        </w:rPr>
        <w:t xml:space="preserve"> fiktīvi dokumenti.</w:t>
      </w:r>
      <w:r w:rsidR="005B02D0" w:rsidRPr="001132E2">
        <w:rPr>
          <w:szCs w:val="24"/>
        </w:rPr>
        <w:t xml:space="preserve"> </w:t>
      </w:r>
      <w:r w:rsidR="00ED24EB" w:rsidRPr="001132E2">
        <w:rPr>
          <w:szCs w:val="24"/>
        </w:rPr>
        <w:t xml:space="preserve">Tādējādi </w:t>
      </w:r>
      <w:r w:rsidR="00C91EA4">
        <w:rPr>
          <w:szCs w:val="24"/>
        </w:rPr>
        <w:t>[pers. B]</w:t>
      </w:r>
      <w:r w:rsidR="00D44F68" w:rsidRPr="001132E2">
        <w:rPr>
          <w:szCs w:val="24"/>
        </w:rPr>
        <w:t xml:space="preserve"> ir pārkāpis</w:t>
      </w:r>
      <w:r w:rsidR="00ED24EB" w:rsidRPr="001132E2">
        <w:rPr>
          <w:szCs w:val="24"/>
        </w:rPr>
        <w:t xml:space="preserve"> likuma </w:t>
      </w:r>
      <w:r w:rsidR="00A36E44" w:rsidRPr="001132E2">
        <w:rPr>
          <w:szCs w:val="24"/>
        </w:rPr>
        <w:t>„</w:t>
      </w:r>
      <w:r w:rsidR="00ED24EB" w:rsidRPr="001132E2">
        <w:rPr>
          <w:szCs w:val="24"/>
        </w:rPr>
        <w:t>Par noziedzīgi iegūtu līdzekļu legalizācijas novēršanu</w:t>
      </w:r>
      <w:r w:rsidR="00A36E44" w:rsidRPr="001132E2">
        <w:rPr>
          <w:szCs w:val="24"/>
        </w:rPr>
        <w:t>”</w:t>
      </w:r>
      <w:r w:rsidR="00ED24EB" w:rsidRPr="001132E2">
        <w:rPr>
          <w:szCs w:val="24"/>
        </w:rPr>
        <w:t xml:space="preserve"> </w:t>
      </w:r>
      <w:proofErr w:type="gramStart"/>
      <w:r w:rsidR="00ED24EB" w:rsidRPr="001132E2">
        <w:rPr>
          <w:szCs w:val="24"/>
        </w:rPr>
        <w:t>5.panta</w:t>
      </w:r>
      <w:proofErr w:type="gramEnd"/>
      <w:r w:rsidR="00ED24EB" w:rsidRPr="001132E2">
        <w:rPr>
          <w:szCs w:val="24"/>
        </w:rPr>
        <w:t xml:space="preserve"> pirmās daļas </w:t>
      </w:r>
      <w:r w:rsidR="00D44F68" w:rsidRPr="001132E2">
        <w:rPr>
          <w:szCs w:val="24"/>
        </w:rPr>
        <w:t>1. un 3.punkta prasības, mainījis</w:t>
      </w:r>
      <w:r w:rsidR="00ED24EB" w:rsidRPr="001132E2">
        <w:rPr>
          <w:szCs w:val="24"/>
        </w:rPr>
        <w:t xml:space="preserve"> noziedzīgi iegūto finanšu </w:t>
      </w:r>
      <w:r w:rsidR="00ED50DC" w:rsidRPr="001132E2">
        <w:rPr>
          <w:szCs w:val="24"/>
        </w:rPr>
        <w:t>līdzekļu</w:t>
      </w:r>
      <w:r w:rsidR="00D44F68" w:rsidRPr="001132E2">
        <w:rPr>
          <w:szCs w:val="24"/>
        </w:rPr>
        <w:t xml:space="preserve"> piederību un ieguvis</w:t>
      </w:r>
      <w:r w:rsidR="00ED24EB" w:rsidRPr="001132E2">
        <w:rPr>
          <w:szCs w:val="24"/>
        </w:rPr>
        <w:t xml:space="preserve"> tos savā īpašumā. </w:t>
      </w:r>
      <w:r w:rsidR="00A36E44" w:rsidRPr="001132E2">
        <w:rPr>
          <w:szCs w:val="24"/>
        </w:rPr>
        <w:t xml:space="preserve">Atbilstoši judikatūrā paustajām atziņām </w:t>
      </w:r>
      <w:r w:rsidR="00ED24EB" w:rsidRPr="001132E2">
        <w:rPr>
          <w:szCs w:val="24"/>
        </w:rPr>
        <w:t>fiktīvu civiltiesisku darījumu slēgšana un fiktīvu finanšu līdzekļu transakciju veikšana ir viens no veidiem</w:t>
      </w:r>
      <w:r w:rsidR="000C393B" w:rsidRPr="001132E2">
        <w:rPr>
          <w:szCs w:val="24"/>
        </w:rPr>
        <w:t>,</w:t>
      </w:r>
      <w:r w:rsidR="00ED24EB" w:rsidRPr="001132E2">
        <w:rPr>
          <w:szCs w:val="24"/>
        </w:rPr>
        <w:t xml:space="preserve"> kā var izpausties noziedzīgi iegūtu līdzekļu legalizēšanas objektīvā puse.</w:t>
      </w:r>
    </w:p>
    <w:p w:rsidR="00635852" w:rsidRPr="001132E2" w:rsidRDefault="003B040A" w:rsidP="00DA0B9F">
      <w:pPr>
        <w:spacing w:after="0" w:line="276" w:lineRule="auto"/>
        <w:ind w:firstLine="709"/>
        <w:jc w:val="both"/>
        <w:rPr>
          <w:szCs w:val="24"/>
        </w:rPr>
      </w:pPr>
      <w:r w:rsidRPr="001132E2">
        <w:rPr>
          <w:szCs w:val="24"/>
        </w:rPr>
        <w:t>[6.3</w:t>
      </w:r>
      <w:r w:rsidR="005B02D0" w:rsidRPr="001132E2">
        <w:rPr>
          <w:szCs w:val="24"/>
        </w:rPr>
        <w:t xml:space="preserve">] </w:t>
      </w:r>
      <w:r w:rsidR="006E6092" w:rsidRPr="001132E2">
        <w:rPr>
          <w:szCs w:val="24"/>
        </w:rPr>
        <w:t>Tiesas atzinums</w:t>
      </w:r>
      <w:r w:rsidR="00D426F5" w:rsidRPr="001132E2">
        <w:rPr>
          <w:szCs w:val="24"/>
        </w:rPr>
        <w:t xml:space="preserve">, ka apsūdzētais </w:t>
      </w:r>
      <w:r w:rsidR="00C91EA4">
        <w:rPr>
          <w:szCs w:val="24"/>
        </w:rPr>
        <w:t>[pers. B]</w:t>
      </w:r>
      <w:r w:rsidR="00D426F5" w:rsidRPr="001132E2">
        <w:rPr>
          <w:szCs w:val="24"/>
        </w:rPr>
        <w:t xml:space="preserve"> naudas līdzekļus</w:t>
      </w:r>
      <w:r w:rsidR="008A3D3C" w:rsidRPr="001132E2">
        <w:rPr>
          <w:szCs w:val="24"/>
        </w:rPr>
        <w:t xml:space="preserve"> par faktiski nenotikušajiem darījumiem ir pārskaitījis</w:t>
      </w:r>
      <w:r w:rsidR="00D426F5" w:rsidRPr="001132E2">
        <w:rPr>
          <w:szCs w:val="24"/>
        </w:rPr>
        <w:t xml:space="preserve"> no viena uzņēmuma konta uz cita uzņēmuma kontu </w:t>
      </w:r>
      <w:r w:rsidR="006E6092" w:rsidRPr="001132E2">
        <w:rPr>
          <w:szCs w:val="24"/>
        </w:rPr>
        <w:t>nolūkā iesniegt</w:t>
      </w:r>
      <w:r w:rsidR="00D426F5" w:rsidRPr="001132E2">
        <w:rPr>
          <w:szCs w:val="24"/>
        </w:rPr>
        <w:t xml:space="preserve"> </w:t>
      </w:r>
      <w:r w:rsidR="00662737" w:rsidRPr="001132E2">
        <w:rPr>
          <w:szCs w:val="24"/>
        </w:rPr>
        <w:t>VID</w:t>
      </w:r>
      <w:r w:rsidR="00D426F5" w:rsidRPr="001132E2">
        <w:rPr>
          <w:szCs w:val="24"/>
        </w:rPr>
        <w:t xml:space="preserve"> </w:t>
      </w:r>
      <w:r w:rsidR="008A3D3C" w:rsidRPr="001132E2">
        <w:rPr>
          <w:szCs w:val="24"/>
        </w:rPr>
        <w:t xml:space="preserve">patiesībai </w:t>
      </w:r>
      <w:r w:rsidR="00D426F5" w:rsidRPr="001132E2">
        <w:rPr>
          <w:szCs w:val="24"/>
        </w:rPr>
        <w:t xml:space="preserve">neatbilstošas </w:t>
      </w:r>
      <w:r w:rsidR="00662737" w:rsidRPr="001132E2">
        <w:rPr>
          <w:szCs w:val="24"/>
        </w:rPr>
        <w:t>PVN</w:t>
      </w:r>
      <w:r w:rsidR="00D426F5" w:rsidRPr="001132E2">
        <w:rPr>
          <w:szCs w:val="24"/>
        </w:rPr>
        <w:t xml:space="preserve"> deklarācijas</w:t>
      </w:r>
      <w:r w:rsidR="00662737" w:rsidRPr="001132E2">
        <w:rPr>
          <w:szCs w:val="24"/>
        </w:rPr>
        <w:t xml:space="preserve"> un </w:t>
      </w:r>
      <w:r w:rsidR="006E6092" w:rsidRPr="001132E2">
        <w:rPr>
          <w:szCs w:val="24"/>
        </w:rPr>
        <w:t>iegūt</w:t>
      </w:r>
      <w:r w:rsidR="00D426F5" w:rsidRPr="001132E2">
        <w:rPr>
          <w:szCs w:val="24"/>
        </w:rPr>
        <w:t xml:space="preserve"> tiesības uz priekšnodokļa atskaitīšanu, nevis</w:t>
      </w:r>
      <w:r w:rsidR="008A3D3C" w:rsidRPr="001132E2">
        <w:rPr>
          <w:szCs w:val="24"/>
        </w:rPr>
        <w:t xml:space="preserve"> nolūkā</w:t>
      </w:r>
      <w:r w:rsidR="00662737" w:rsidRPr="001132E2">
        <w:rPr>
          <w:szCs w:val="24"/>
        </w:rPr>
        <w:t xml:space="preserve"> legalizēt</w:t>
      </w:r>
      <w:r w:rsidR="00D426F5" w:rsidRPr="001132E2">
        <w:rPr>
          <w:szCs w:val="24"/>
        </w:rPr>
        <w:t xml:space="preserve"> noziedzīg</w:t>
      </w:r>
      <w:r w:rsidR="008A3D3C" w:rsidRPr="001132E2">
        <w:rPr>
          <w:szCs w:val="24"/>
        </w:rPr>
        <w:t>ā ceļā iegūtus naudas līdzekļus, ir pretrunā ar konstatētajiem noziedzīgā nodarījuma faktiskajiem apstākļiem. Savukārt tiesas norāde,</w:t>
      </w:r>
      <w:r w:rsidR="003574E2" w:rsidRPr="001132E2">
        <w:rPr>
          <w:szCs w:val="24"/>
        </w:rPr>
        <w:t xml:space="preserve"> ka </w:t>
      </w:r>
      <w:r w:rsidR="000E1E3D" w:rsidRPr="001132E2">
        <w:rPr>
          <w:szCs w:val="24"/>
        </w:rPr>
        <w:t>par noziedzīgi iegūtu līdzekļu legalizēšanu nevar atzīt tās pašas darbības, kuras apsūdzētajam inkriminētas kā iz</w:t>
      </w:r>
      <w:r w:rsidR="008A3D3C" w:rsidRPr="001132E2">
        <w:rPr>
          <w:szCs w:val="24"/>
        </w:rPr>
        <w:t xml:space="preserve">vairīšanās no </w:t>
      </w:r>
      <w:r w:rsidR="008A3D3C" w:rsidRPr="001132E2">
        <w:rPr>
          <w:szCs w:val="24"/>
        </w:rPr>
        <w:lastRenderedPageBreak/>
        <w:t>nodokļu nomaksas, neatbilst ne tikai konstatētajiem faktiskajiem apstākļiem, bet arī</w:t>
      </w:r>
      <w:r w:rsidR="007B35EF" w:rsidRPr="001132E2">
        <w:rPr>
          <w:szCs w:val="24"/>
        </w:rPr>
        <w:t xml:space="preserve"> </w:t>
      </w:r>
      <w:r w:rsidR="00ED50DC" w:rsidRPr="001132E2">
        <w:rPr>
          <w:szCs w:val="24"/>
        </w:rPr>
        <w:t xml:space="preserve">apelācijas protestā norādītajiem normatīvajiem </w:t>
      </w:r>
      <w:r w:rsidR="007B35EF" w:rsidRPr="001132E2">
        <w:rPr>
          <w:szCs w:val="24"/>
        </w:rPr>
        <w:t xml:space="preserve">tiesību </w:t>
      </w:r>
      <w:r w:rsidR="00ED50DC" w:rsidRPr="001132E2">
        <w:rPr>
          <w:szCs w:val="24"/>
        </w:rPr>
        <w:t>aktiem</w:t>
      </w:r>
      <w:r w:rsidR="007B35EF" w:rsidRPr="001132E2">
        <w:rPr>
          <w:szCs w:val="24"/>
        </w:rPr>
        <w:t xml:space="preserve"> un</w:t>
      </w:r>
      <w:r w:rsidR="00DA0B9F" w:rsidRPr="001132E2">
        <w:rPr>
          <w:szCs w:val="24"/>
        </w:rPr>
        <w:t xml:space="preserve"> </w:t>
      </w:r>
      <w:r w:rsidR="00010A6B" w:rsidRPr="001132E2">
        <w:rPr>
          <w:szCs w:val="24"/>
        </w:rPr>
        <w:t>judikatūrā paustajām atziņām</w:t>
      </w:r>
      <w:r w:rsidR="00ED50DC" w:rsidRPr="001132E2">
        <w:rPr>
          <w:szCs w:val="24"/>
        </w:rPr>
        <w:t>.</w:t>
      </w:r>
    </w:p>
    <w:p w:rsidR="009073B4" w:rsidRPr="001132E2" w:rsidRDefault="008711D1" w:rsidP="00DA0B9F">
      <w:pPr>
        <w:spacing w:after="0" w:line="276" w:lineRule="auto"/>
        <w:ind w:firstLine="709"/>
        <w:jc w:val="both"/>
        <w:rPr>
          <w:szCs w:val="24"/>
        </w:rPr>
      </w:pPr>
      <w:r w:rsidRPr="001132E2">
        <w:rPr>
          <w:szCs w:val="24"/>
        </w:rPr>
        <w:t>A</w:t>
      </w:r>
      <w:r w:rsidR="000A65EC" w:rsidRPr="001132E2">
        <w:rPr>
          <w:szCs w:val="24"/>
        </w:rPr>
        <w:t xml:space="preserve">psūdzētajam </w:t>
      </w:r>
      <w:r w:rsidR="00C91EA4">
        <w:rPr>
          <w:szCs w:val="24"/>
        </w:rPr>
        <w:t>[pers. B]</w:t>
      </w:r>
      <w:r w:rsidR="000A65EC" w:rsidRPr="001132E2">
        <w:rPr>
          <w:szCs w:val="24"/>
        </w:rPr>
        <w:t xml:space="preserve"> </w:t>
      </w:r>
      <w:r w:rsidR="00DA0B9F" w:rsidRPr="001132E2">
        <w:rPr>
          <w:szCs w:val="24"/>
        </w:rPr>
        <w:t xml:space="preserve">vienas un tās pašas darbības </w:t>
      </w:r>
      <w:r w:rsidR="008A3D3C" w:rsidRPr="001132E2">
        <w:rPr>
          <w:szCs w:val="24"/>
        </w:rPr>
        <w:t>netika</w:t>
      </w:r>
      <w:r w:rsidR="00393818" w:rsidRPr="001132E2">
        <w:rPr>
          <w:szCs w:val="24"/>
        </w:rPr>
        <w:t xml:space="preserve"> inkriminētas kā izvairīšanās no nodokļu nomaksas</w:t>
      </w:r>
      <w:proofErr w:type="gramStart"/>
      <w:r w:rsidR="00393818" w:rsidRPr="001132E2">
        <w:rPr>
          <w:szCs w:val="24"/>
        </w:rPr>
        <w:t xml:space="preserve"> un</w:t>
      </w:r>
      <w:proofErr w:type="gramEnd"/>
      <w:r w:rsidR="00393818" w:rsidRPr="001132E2">
        <w:rPr>
          <w:szCs w:val="24"/>
        </w:rPr>
        <w:t xml:space="preserve"> noziedzīgi iegūtu līdzekļu legalizēšana. Darbības, </w:t>
      </w:r>
      <w:r w:rsidR="00CD2151" w:rsidRPr="001132E2">
        <w:rPr>
          <w:szCs w:val="24"/>
        </w:rPr>
        <w:t>kuras</w:t>
      </w:r>
      <w:r w:rsidR="00393818" w:rsidRPr="001132E2">
        <w:rPr>
          <w:szCs w:val="24"/>
        </w:rPr>
        <w:t xml:space="preserve"> saistītas ar fiktīvu darījumu dokumentāl</w:t>
      </w:r>
      <w:r w:rsidR="00D7686B" w:rsidRPr="001132E2">
        <w:rPr>
          <w:szCs w:val="24"/>
        </w:rPr>
        <w:t>u noformēšanu un iekļaušanu SIA </w:t>
      </w:r>
      <w:r w:rsidR="00C91EA4">
        <w:rPr>
          <w:i/>
          <w:szCs w:val="24"/>
        </w:rPr>
        <w:t>[Nosaukums A]</w:t>
      </w:r>
      <w:r w:rsidR="00393818" w:rsidRPr="001132E2">
        <w:rPr>
          <w:szCs w:val="24"/>
        </w:rPr>
        <w:t xml:space="preserve"> grāmatvedības dokumentos, </w:t>
      </w:r>
      <w:r w:rsidR="00D7686B" w:rsidRPr="001132E2">
        <w:rPr>
          <w:szCs w:val="24"/>
        </w:rPr>
        <w:t>VID ikmēneša</w:t>
      </w:r>
      <w:r w:rsidR="00393818" w:rsidRPr="001132E2">
        <w:rPr>
          <w:szCs w:val="24"/>
        </w:rPr>
        <w:t xml:space="preserve"> iesniegtajās </w:t>
      </w:r>
      <w:r w:rsidR="00D7686B" w:rsidRPr="001132E2">
        <w:rPr>
          <w:szCs w:val="24"/>
        </w:rPr>
        <w:t>PVN</w:t>
      </w:r>
      <w:r w:rsidR="00393818" w:rsidRPr="001132E2">
        <w:rPr>
          <w:szCs w:val="24"/>
        </w:rPr>
        <w:t xml:space="preserve"> deklarācijās un to pielikumos par taksācijas periodu no </w:t>
      </w:r>
      <w:proofErr w:type="gramStart"/>
      <w:r w:rsidR="00393818" w:rsidRPr="001132E2">
        <w:rPr>
          <w:szCs w:val="24"/>
        </w:rPr>
        <w:t>2005.gada</w:t>
      </w:r>
      <w:proofErr w:type="gramEnd"/>
      <w:r w:rsidR="00393818" w:rsidRPr="001132E2">
        <w:rPr>
          <w:szCs w:val="24"/>
        </w:rPr>
        <w:t xml:space="preserve"> janvāra līdz 2006.gada martam</w:t>
      </w:r>
      <w:r w:rsidR="00CD2151" w:rsidRPr="001132E2">
        <w:rPr>
          <w:szCs w:val="24"/>
        </w:rPr>
        <w:t>,</w:t>
      </w:r>
      <w:r w:rsidR="00393818" w:rsidRPr="001132E2">
        <w:rPr>
          <w:szCs w:val="24"/>
        </w:rPr>
        <w:t xml:space="preserve"> </w:t>
      </w:r>
      <w:r w:rsidR="00C91EA4">
        <w:rPr>
          <w:szCs w:val="24"/>
        </w:rPr>
        <w:t>[pers. B]</w:t>
      </w:r>
      <w:r w:rsidR="00393818" w:rsidRPr="001132E2">
        <w:rPr>
          <w:szCs w:val="24"/>
        </w:rPr>
        <w:t xml:space="preserve"> inkriminētas kā izvairīšanās no </w:t>
      </w:r>
      <w:r w:rsidR="00FB3D17" w:rsidRPr="001132E2">
        <w:rPr>
          <w:szCs w:val="24"/>
        </w:rPr>
        <w:t>PVN</w:t>
      </w:r>
      <w:r w:rsidR="000D465D" w:rsidRPr="001132E2">
        <w:rPr>
          <w:szCs w:val="24"/>
        </w:rPr>
        <w:t xml:space="preserve"> nomaksas</w:t>
      </w:r>
      <w:r w:rsidR="00393818" w:rsidRPr="001132E2">
        <w:rPr>
          <w:szCs w:val="24"/>
        </w:rPr>
        <w:t xml:space="preserve"> </w:t>
      </w:r>
      <w:r w:rsidR="00FB3D17" w:rsidRPr="001132E2">
        <w:rPr>
          <w:szCs w:val="24"/>
        </w:rPr>
        <w:t xml:space="preserve">un kvalificētas pēc </w:t>
      </w:r>
      <w:r w:rsidR="00393818" w:rsidRPr="001132E2">
        <w:rPr>
          <w:szCs w:val="24"/>
        </w:rPr>
        <w:t>Krimināllikuma 218.panta otrā</w:t>
      </w:r>
      <w:r w:rsidR="00FB3D17" w:rsidRPr="001132E2">
        <w:rPr>
          <w:szCs w:val="24"/>
        </w:rPr>
        <w:t>s</w:t>
      </w:r>
      <w:r w:rsidR="00393818" w:rsidRPr="001132E2">
        <w:rPr>
          <w:szCs w:val="24"/>
        </w:rPr>
        <w:t xml:space="preserve"> daļa</w:t>
      </w:r>
      <w:r w:rsidR="00FB3D17" w:rsidRPr="001132E2">
        <w:rPr>
          <w:szCs w:val="24"/>
        </w:rPr>
        <w:t>s</w:t>
      </w:r>
      <w:r w:rsidR="00393818" w:rsidRPr="001132E2">
        <w:rPr>
          <w:szCs w:val="24"/>
        </w:rPr>
        <w:t>. Savukārt</w:t>
      </w:r>
      <w:r w:rsidR="009073B4" w:rsidRPr="001132E2">
        <w:rPr>
          <w:szCs w:val="24"/>
        </w:rPr>
        <w:t xml:space="preserve"> darbība</w:t>
      </w:r>
      <w:r w:rsidR="00FB3D17" w:rsidRPr="001132E2">
        <w:rPr>
          <w:szCs w:val="24"/>
        </w:rPr>
        <w:t xml:space="preserve">s, </w:t>
      </w:r>
      <w:r w:rsidR="00E2787B" w:rsidRPr="001132E2">
        <w:rPr>
          <w:szCs w:val="24"/>
        </w:rPr>
        <w:t>kuras</w:t>
      </w:r>
      <w:r w:rsidR="00FB3D17" w:rsidRPr="001132E2">
        <w:rPr>
          <w:szCs w:val="24"/>
        </w:rPr>
        <w:t xml:space="preserve"> saistītas ar SIA </w:t>
      </w:r>
      <w:r w:rsidR="00C91EA4">
        <w:rPr>
          <w:i/>
          <w:szCs w:val="24"/>
        </w:rPr>
        <w:t>[Nosaukums A]</w:t>
      </w:r>
      <w:r w:rsidR="00482854" w:rsidRPr="001132E2">
        <w:rPr>
          <w:szCs w:val="24"/>
        </w:rPr>
        <w:t xml:space="preserve"> norēķi</w:t>
      </w:r>
      <w:r w:rsidR="00E2787B" w:rsidRPr="001132E2">
        <w:rPr>
          <w:szCs w:val="24"/>
        </w:rPr>
        <w:t>nu kontos esošo naudas līdzekļu</w:t>
      </w:r>
      <w:r w:rsidR="00482854" w:rsidRPr="001132E2">
        <w:rPr>
          <w:szCs w:val="24"/>
        </w:rPr>
        <w:t xml:space="preserve"> nepamatotu </w:t>
      </w:r>
      <w:r w:rsidR="009073B4" w:rsidRPr="001132E2">
        <w:rPr>
          <w:szCs w:val="24"/>
        </w:rPr>
        <w:t>pārskaitīšanu</w:t>
      </w:r>
      <w:r w:rsidR="00FB3D17" w:rsidRPr="001132E2">
        <w:rPr>
          <w:szCs w:val="24"/>
        </w:rPr>
        <w:t xml:space="preserve"> SIA </w:t>
      </w:r>
      <w:r w:rsidR="00C91EA4">
        <w:rPr>
          <w:i/>
          <w:szCs w:val="24"/>
        </w:rPr>
        <w:t>[Nosaukums B]</w:t>
      </w:r>
      <w:r w:rsidR="00FB3D17" w:rsidRPr="001132E2">
        <w:rPr>
          <w:szCs w:val="24"/>
        </w:rPr>
        <w:t>, SIA </w:t>
      </w:r>
      <w:r w:rsidR="00C91EA4">
        <w:rPr>
          <w:i/>
          <w:szCs w:val="24"/>
        </w:rPr>
        <w:t>[Nosaukums C]</w:t>
      </w:r>
      <w:r w:rsidR="00482854" w:rsidRPr="001132E2">
        <w:rPr>
          <w:szCs w:val="24"/>
        </w:rPr>
        <w:t>, S</w:t>
      </w:r>
      <w:r w:rsidR="00FB3D17" w:rsidRPr="001132E2">
        <w:rPr>
          <w:szCs w:val="24"/>
        </w:rPr>
        <w:t>IA </w:t>
      </w:r>
      <w:r w:rsidR="00C91EA4">
        <w:rPr>
          <w:i/>
          <w:szCs w:val="24"/>
        </w:rPr>
        <w:t>[Nosaukums D]</w:t>
      </w:r>
      <w:r w:rsidR="00FB3D17" w:rsidRPr="001132E2">
        <w:rPr>
          <w:szCs w:val="24"/>
        </w:rPr>
        <w:t>, SIA </w:t>
      </w:r>
      <w:r w:rsidR="00C91EA4">
        <w:rPr>
          <w:i/>
          <w:szCs w:val="24"/>
        </w:rPr>
        <w:t>[Nosaukums F]</w:t>
      </w:r>
      <w:r w:rsidR="00FB3D17" w:rsidRPr="001132E2">
        <w:rPr>
          <w:szCs w:val="24"/>
        </w:rPr>
        <w:t xml:space="preserve"> un SIA </w:t>
      </w:r>
      <w:r w:rsidR="00C91EA4">
        <w:rPr>
          <w:i/>
          <w:szCs w:val="24"/>
        </w:rPr>
        <w:t>[Nosaukums G]</w:t>
      </w:r>
      <w:r w:rsidR="00482854" w:rsidRPr="001132E2">
        <w:rPr>
          <w:szCs w:val="24"/>
        </w:rPr>
        <w:t xml:space="preserve">, tas ir, šo finanšu līdzekļu piederības mainīšanu un gala rezultātā iegūšanu savā īpašumā, </w:t>
      </w:r>
      <w:r w:rsidR="00C91EA4">
        <w:rPr>
          <w:szCs w:val="24"/>
        </w:rPr>
        <w:t>[pers. B]</w:t>
      </w:r>
      <w:r w:rsidR="00482854" w:rsidRPr="001132E2">
        <w:rPr>
          <w:szCs w:val="24"/>
        </w:rPr>
        <w:t xml:space="preserve"> inkriminētas kā noziedzīgi iegūtu </w:t>
      </w:r>
      <w:r w:rsidR="000D465D" w:rsidRPr="001132E2">
        <w:rPr>
          <w:szCs w:val="24"/>
        </w:rPr>
        <w:t xml:space="preserve">līdzekļu </w:t>
      </w:r>
      <w:r w:rsidR="009073B4" w:rsidRPr="001132E2">
        <w:rPr>
          <w:szCs w:val="24"/>
        </w:rPr>
        <w:t>legalizēšana.</w:t>
      </w:r>
    </w:p>
    <w:p w:rsidR="006F1E82" w:rsidRPr="001132E2" w:rsidRDefault="003B040A" w:rsidP="008B6AD0">
      <w:pPr>
        <w:spacing w:after="0" w:line="276" w:lineRule="auto"/>
        <w:ind w:firstLine="709"/>
        <w:jc w:val="both"/>
        <w:rPr>
          <w:szCs w:val="24"/>
        </w:rPr>
      </w:pPr>
      <w:r w:rsidRPr="001132E2">
        <w:rPr>
          <w:szCs w:val="24"/>
        </w:rPr>
        <w:t xml:space="preserve">[6.4] </w:t>
      </w:r>
      <w:r w:rsidR="008711D1" w:rsidRPr="001132E2">
        <w:rPr>
          <w:szCs w:val="24"/>
        </w:rPr>
        <w:t>L</w:t>
      </w:r>
      <w:r w:rsidR="00B06374" w:rsidRPr="001132E2">
        <w:rPr>
          <w:szCs w:val="24"/>
        </w:rPr>
        <w:t>ikuma</w:t>
      </w:r>
      <w:r w:rsidR="009C60CD" w:rsidRPr="001132E2">
        <w:rPr>
          <w:szCs w:val="24"/>
        </w:rPr>
        <w:t xml:space="preserve"> „Par PVN”</w:t>
      </w:r>
      <w:r w:rsidR="00B06374" w:rsidRPr="001132E2">
        <w:rPr>
          <w:szCs w:val="24"/>
        </w:rPr>
        <w:t xml:space="preserve"> </w:t>
      </w:r>
      <w:proofErr w:type="gramStart"/>
      <w:r w:rsidR="00B06374" w:rsidRPr="001132E2">
        <w:rPr>
          <w:szCs w:val="24"/>
        </w:rPr>
        <w:t>9.panta</w:t>
      </w:r>
      <w:proofErr w:type="gramEnd"/>
      <w:r w:rsidR="00B06374" w:rsidRPr="001132E2">
        <w:rPr>
          <w:szCs w:val="24"/>
        </w:rPr>
        <w:t xml:space="preserve"> pirmā</w:t>
      </w:r>
      <w:r w:rsidR="009C60CD" w:rsidRPr="001132E2">
        <w:rPr>
          <w:szCs w:val="24"/>
        </w:rPr>
        <w:t xml:space="preserve"> da</w:t>
      </w:r>
      <w:r w:rsidR="00B06374" w:rsidRPr="001132E2">
        <w:rPr>
          <w:szCs w:val="24"/>
        </w:rPr>
        <w:t>ļa</w:t>
      </w:r>
      <w:r w:rsidR="009C60CD" w:rsidRPr="001132E2">
        <w:rPr>
          <w:szCs w:val="24"/>
        </w:rPr>
        <w:t>, 10.panta pirmās da</w:t>
      </w:r>
      <w:r w:rsidR="00B06374" w:rsidRPr="001132E2">
        <w:rPr>
          <w:szCs w:val="24"/>
        </w:rPr>
        <w:t>ļas 1.punkts</w:t>
      </w:r>
      <w:r w:rsidR="009C60CD" w:rsidRPr="001132E2">
        <w:rPr>
          <w:szCs w:val="24"/>
        </w:rPr>
        <w:t>, 11.panta pirm</w:t>
      </w:r>
      <w:r w:rsidR="00B06374" w:rsidRPr="001132E2">
        <w:rPr>
          <w:szCs w:val="24"/>
        </w:rPr>
        <w:t>ā</w:t>
      </w:r>
      <w:r w:rsidR="009C60CD" w:rsidRPr="001132E2">
        <w:rPr>
          <w:szCs w:val="24"/>
        </w:rPr>
        <w:t xml:space="preserve"> da</w:t>
      </w:r>
      <w:r w:rsidR="00B06374" w:rsidRPr="001132E2">
        <w:rPr>
          <w:szCs w:val="24"/>
        </w:rPr>
        <w:t xml:space="preserve">ļa redakcijā, kas bija spēkā apsūdzētajam </w:t>
      </w:r>
      <w:r w:rsidR="00C91EA4">
        <w:rPr>
          <w:szCs w:val="24"/>
        </w:rPr>
        <w:t>[pers. B]</w:t>
      </w:r>
      <w:r w:rsidR="00B06374" w:rsidRPr="001132E2">
        <w:rPr>
          <w:szCs w:val="24"/>
        </w:rPr>
        <w:t xml:space="preserve"> inkriminēto noziedzīgo nodarījumu izdarīšanas laikā,</w:t>
      </w:r>
      <w:r w:rsidR="009C60CD" w:rsidRPr="001132E2">
        <w:rPr>
          <w:szCs w:val="24"/>
        </w:rPr>
        <w:t xml:space="preserve"> </w:t>
      </w:r>
      <w:r w:rsidR="006F1E82" w:rsidRPr="001132E2">
        <w:rPr>
          <w:szCs w:val="24"/>
        </w:rPr>
        <w:t xml:space="preserve">neparedzēja nodokļu maksātāja pienākumu apmaksāt nodokļa rēķinos norādītās nodokļu summas un iesniegt </w:t>
      </w:r>
      <w:r w:rsidR="00AB3FE5" w:rsidRPr="001132E2">
        <w:rPr>
          <w:szCs w:val="24"/>
        </w:rPr>
        <w:t>VID</w:t>
      </w:r>
      <w:r w:rsidR="00CB022F" w:rsidRPr="001132E2">
        <w:rPr>
          <w:szCs w:val="24"/>
        </w:rPr>
        <w:t xml:space="preserve"> nauda</w:t>
      </w:r>
      <w:r w:rsidR="006F1E82" w:rsidRPr="001132E2">
        <w:rPr>
          <w:szCs w:val="24"/>
        </w:rPr>
        <w:t>s</w:t>
      </w:r>
      <w:r w:rsidR="00CB022F" w:rsidRPr="001132E2">
        <w:rPr>
          <w:szCs w:val="24"/>
        </w:rPr>
        <w:t xml:space="preserve"> </w:t>
      </w:r>
      <w:r w:rsidR="006F1E82" w:rsidRPr="001132E2">
        <w:rPr>
          <w:szCs w:val="24"/>
        </w:rPr>
        <w:t>pārskaitījumus</w:t>
      </w:r>
      <w:r w:rsidR="00CB022F" w:rsidRPr="001132E2">
        <w:rPr>
          <w:szCs w:val="24"/>
        </w:rPr>
        <w:t xml:space="preserve"> apliecinošus dokumentus, lai izmantot</w:t>
      </w:r>
      <w:r w:rsidR="009721C2" w:rsidRPr="001132E2">
        <w:rPr>
          <w:szCs w:val="24"/>
        </w:rPr>
        <w:t>u</w:t>
      </w:r>
      <w:r w:rsidR="00CB022F" w:rsidRPr="001132E2">
        <w:rPr>
          <w:szCs w:val="24"/>
        </w:rPr>
        <w:t xml:space="preserve"> tiesības uz priekšnodokļa atskaitīšanu. Darījumos par preču piegādēm kopš 2001.gada 1.janvāra </w:t>
      </w:r>
      <w:r w:rsidR="009262B3" w:rsidRPr="001132E2">
        <w:rPr>
          <w:szCs w:val="24"/>
        </w:rPr>
        <w:t>un darījumos par pakalpojumu sniegšanu kopš 2004.gada 1.maija nodokļa rēķinu apmaksa nav priekšnosacījums</w:t>
      </w:r>
      <w:r w:rsidR="00F10E4A" w:rsidRPr="001132E2">
        <w:rPr>
          <w:szCs w:val="24"/>
        </w:rPr>
        <w:t>, lai izmantotu tiesības</w:t>
      </w:r>
      <w:r w:rsidR="009262B3" w:rsidRPr="001132E2">
        <w:rPr>
          <w:szCs w:val="24"/>
        </w:rPr>
        <w:t xml:space="preserve"> uz priekšnodokļa atskaitīšanu.</w:t>
      </w:r>
    </w:p>
    <w:p w:rsidR="009262B3" w:rsidRPr="001132E2" w:rsidRDefault="00383ACF" w:rsidP="008B6AD0">
      <w:pPr>
        <w:spacing w:after="0" w:line="276" w:lineRule="auto"/>
        <w:ind w:firstLine="709"/>
        <w:jc w:val="both"/>
        <w:rPr>
          <w:szCs w:val="24"/>
        </w:rPr>
      </w:pPr>
      <w:r w:rsidRPr="001132E2">
        <w:rPr>
          <w:szCs w:val="24"/>
        </w:rPr>
        <w:t xml:space="preserve">Tādējādi </w:t>
      </w:r>
      <w:r w:rsidR="00C91EA4">
        <w:rPr>
          <w:szCs w:val="24"/>
        </w:rPr>
        <w:t>[pers. B]</w:t>
      </w:r>
      <w:r w:rsidRPr="001132E2">
        <w:rPr>
          <w:szCs w:val="24"/>
        </w:rPr>
        <w:t xml:space="preserve"> kā SIA </w:t>
      </w:r>
      <w:r w:rsidR="00C91EA4">
        <w:rPr>
          <w:i/>
          <w:szCs w:val="24"/>
        </w:rPr>
        <w:t>[Nosaukums A]</w:t>
      </w:r>
      <w:r w:rsidRPr="001132E2">
        <w:rPr>
          <w:szCs w:val="24"/>
        </w:rPr>
        <w:t xml:space="preserve"> atbildīgajai amatpersonai</w:t>
      </w:r>
      <w:r w:rsidR="009262B3" w:rsidRPr="001132E2">
        <w:rPr>
          <w:szCs w:val="24"/>
        </w:rPr>
        <w:t xml:space="preserve">, iesniedzot </w:t>
      </w:r>
      <w:r w:rsidR="00AB3FE5" w:rsidRPr="001132E2">
        <w:rPr>
          <w:szCs w:val="24"/>
        </w:rPr>
        <w:t>VID</w:t>
      </w:r>
      <w:r w:rsidR="009262B3" w:rsidRPr="001132E2">
        <w:rPr>
          <w:szCs w:val="24"/>
        </w:rPr>
        <w:t xml:space="preserve"> SIA</w:t>
      </w:r>
      <w:r w:rsidR="00544436" w:rsidRPr="001132E2">
        <w:rPr>
          <w:szCs w:val="24"/>
        </w:rPr>
        <w:t> </w:t>
      </w:r>
      <w:r w:rsidR="00264AA0">
        <w:rPr>
          <w:i/>
          <w:szCs w:val="24"/>
        </w:rPr>
        <w:t>[Nosaukums A]</w:t>
      </w:r>
      <w:r w:rsidR="009262B3" w:rsidRPr="001132E2">
        <w:rPr>
          <w:szCs w:val="24"/>
        </w:rPr>
        <w:t xml:space="preserve"> ikmēneša </w:t>
      </w:r>
      <w:r w:rsidR="00AB3FE5" w:rsidRPr="001132E2">
        <w:rPr>
          <w:szCs w:val="24"/>
        </w:rPr>
        <w:t>PVN</w:t>
      </w:r>
      <w:r w:rsidR="009262B3" w:rsidRPr="001132E2">
        <w:rPr>
          <w:szCs w:val="24"/>
        </w:rPr>
        <w:t xml:space="preserve"> </w:t>
      </w:r>
      <w:r w:rsidR="005E0CC4" w:rsidRPr="001132E2">
        <w:rPr>
          <w:szCs w:val="24"/>
        </w:rPr>
        <w:t>deklarācijas</w:t>
      </w:r>
      <w:r w:rsidR="009D118A" w:rsidRPr="001132E2">
        <w:rPr>
          <w:szCs w:val="24"/>
        </w:rPr>
        <w:t xml:space="preserve">, nebija jāapmaksā priekšnodoklī norādītās </w:t>
      </w:r>
      <w:r w:rsidR="00544436" w:rsidRPr="001132E2">
        <w:rPr>
          <w:szCs w:val="24"/>
        </w:rPr>
        <w:t>PVN</w:t>
      </w:r>
      <w:r w:rsidR="009D118A" w:rsidRPr="001132E2">
        <w:rPr>
          <w:szCs w:val="24"/>
        </w:rPr>
        <w:t xml:space="preserve"> summas un nebija jāiesniedz </w:t>
      </w:r>
      <w:r w:rsidR="00544436" w:rsidRPr="001132E2">
        <w:rPr>
          <w:szCs w:val="24"/>
        </w:rPr>
        <w:t>VID</w:t>
      </w:r>
      <w:r w:rsidR="009D118A" w:rsidRPr="001132E2">
        <w:rPr>
          <w:szCs w:val="24"/>
        </w:rPr>
        <w:t xml:space="preserve"> veikto pārskaitījumu apliecinoši </w:t>
      </w:r>
      <w:r w:rsidR="00351C71" w:rsidRPr="001132E2">
        <w:rPr>
          <w:szCs w:val="24"/>
        </w:rPr>
        <w:t>dokumenti</w:t>
      </w:r>
      <w:r w:rsidR="009D118A" w:rsidRPr="001132E2">
        <w:rPr>
          <w:szCs w:val="24"/>
        </w:rPr>
        <w:t xml:space="preserve">. Proti, naudas līdzekļu pārskaitīšana par apsūdzībā norādītajiem darījumiem nebija </w:t>
      </w:r>
      <w:r w:rsidR="001B112C" w:rsidRPr="001132E2">
        <w:rPr>
          <w:szCs w:val="24"/>
        </w:rPr>
        <w:t>galvenais nosacījums</w:t>
      </w:r>
      <w:r w:rsidR="009D118A" w:rsidRPr="001132E2">
        <w:rPr>
          <w:szCs w:val="24"/>
        </w:rPr>
        <w:t xml:space="preserve"> Krimināllikuma </w:t>
      </w:r>
      <w:proofErr w:type="gramStart"/>
      <w:r w:rsidR="009D118A" w:rsidRPr="001132E2">
        <w:rPr>
          <w:szCs w:val="24"/>
        </w:rPr>
        <w:t>218.panta</w:t>
      </w:r>
      <w:proofErr w:type="gramEnd"/>
      <w:r w:rsidR="009D118A" w:rsidRPr="001132E2">
        <w:rPr>
          <w:szCs w:val="24"/>
        </w:rPr>
        <w:t xml:space="preserve"> </w:t>
      </w:r>
      <w:r w:rsidR="001B112C" w:rsidRPr="001132E2">
        <w:rPr>
          <w:szCs w:val="24"/>
        </w:rPr>
        <w:t>otrajā daļā paredzētā noziedzīgā nodarījuma izdarīšanai</w:t>
      </w:r>
      <w:r w:rsidR="009D118A" w:rsidRPr="001132E2">
        <w:rPr>
          <w:szCs w:val="24"/>
        </w:rPr>
        <w:t>.</w:t>
      </w:r>
    </w:p>
    <w:p w:rsidR="006D364B" w:rsidRPr="001132E2" w:rsidRDefault="00883757" w:rsidP="00351C71">
      <w:pPr>
        <w:spacing w:before="240" w:after="0" w:line="276" w:lineRule="auto"/>
        <w:ind w:firstLine="709"/>
        <w:jc w:val="both"/>
        <w:rPr>
          <w:szCs w:val="24"/>
        </w:rPr>
      </w:pPr>
      <w:r w:rsidRPr="001132E2">
        <w:rPr>
          <w:szCs w:val="24"/>
        </w:rPr>
        <w:t>[7</w:t>
      </w:r>
      <w:r w:rsidR="0017054B" w:rsidRPr="001132E2">
        <w:rPr>
          <w:szCs w:val="24"/>
        </w:rPr>
        <w:t>] Par apelācijas instances tiesas spriedu</w:t>
      </w:r>
      <w:r w:rsidR="00351C71" w:rsidRPr="001132E2">
        <w:rPr>
          <w:szCs w:val="24"/>
        </w:rPr>
        <w:t xml:space="preserve">mu </w:t>
      </w:r>
      <w:r w:rsidR="00A6645F" w:rsidRPr="001132E2">
        <w:rPr>
          <w:szCs w:val="24"/>
        </w:rPr>
        <w:t xml:space="preserve">apsūdzētā </w:t>
      </w:r>
      <w:r w:rsidR="00264AA0">
        <w:rPr>
          <w:szCs w:val="24"/>
        </w:rPr>
        <w:t>[pers. A]</w:t>
      </w:r>
      <w:r w:rsidR="00A6645F" w:rsidRPr="001132E2">
        <w:rPr>
          <w:szCs w:val="24"/>
        </w:rPr>
        <w:t xml:space="preserve"> aizstāvis J.</w:t>
      </w:r>
      <w:r w:rsidR="000278A9" w:rsidRPr="001132E2">
        <w:rPr>
          <w:szCs w:val="24"/>
        </w:rPr>
        <w:t> </w:t>
      </w:r>
      <w:proofErr w:type="spellStart"/>
      <w:r w:rsidR="00A6645F" w:rsidRPr="001132E2">
        <w:rPr>
          <w:szCs w:val="24"/>
        </w:rPr>
        <w:t>Jonāss</w:t>
      </w:r>
      <w:proofErr w:type="spellEnd"/>
      <w:r w:rsidR="00A6645F" w:rsidRPr="001132E2">
        <w:rPr>
          <w:szCs w:val="24"/>
        </w:rPr>
        <w:t xml:space="preserve"> </w:t>
      </w:r>
      <w:r w:rsidR="00351C71" w:rsidRPr="001132E2">
        <w:rPr>
          <w:szCs w:val="24"/>
        </w:rPr>
        <w:t>iesniedzis kasācijas sūdzību</w:t>
      </w:r>
      <w:r w:rsidR="00A6645F" w:rsidRPr="001132E2">
        <w:rPr>
          <w:szCs w:val="24"/>
        </w:rPr>
        <w:t xml:space="preserve">, kurā lūgts atcelt Rīgas apgabaltiesas </w:t>
      </w:r>
      <w:proofErr w:type="gramStart"/>
      <w:r w:rsidR="00A6645F" w:rsidRPr="001132E2">
        <w:rPr>
          <w:szCs w:val="24"/>
        </w:rPr>
        <w:t>2017.gada</w:t>
      </w:r>
      <w:proofErr w:type="gramEnd"/>
      <w:r w:rsidR="00A6645F" w:rsidRPr="001132E2">
        <w:rPr>
          <w:szCs w:val="24"/>
        </w:rPr>
        <w:t xml:space="preserve"> 11.septembra spriedumu </w:t>
      </w:r>
      <w:r w:rsidR="00B97A52" w:rsidRPr="001132E2">
        <w:rPr>
          <w:szCs w:val="24"/>
        </w:rPr>
        <w:t xml:space="preserve">daļā, ar kuru </w:t>
      </w:r>
      <w:r w:rsidR="00264AA0">
        <w:rPr>
          <w:szCs w:val="24"/>
        </w:rPr>
        <w:t>[pers. A]</w:t>
      </w:r>
      <w:r w:rsidR="009F5B8D" w:rsidRPr="001132E2">
        <w:rPr>
          <w:szCs w:val="24"/>
        </w:rPr>
        <w:t xml:space="preserve"> atzīts par vainīgu un sodīts pēc Krimināllikuma 20.panta ceturtās daļas un 218.panta otrās da</w:t>
      </w:r>
      <w:r w:rsidR="00EF3E71" w:rsidRPr="001132E2">
        <w:rPr>
          <w:szCs w:val="24"/>
        </w:rPr>
        <w:t xml:space="preserve">ļas, kā arī daļā par kaitējuma kompensācijas piedziņu solidāri no </w:t>
      </w:r>
      <w:r w:rsidR="00264AA0">
        <w:rPr>
          <w:szCs w:val="24"/>
        </w:rPr>
        <w:t>[pers. B]</w:t>
      </w:r>
      <w:r w:rsidR="00EF3E71" w:rsidRPr="001132E2">
        <w:rPr>
          <w:szCs w:val="24"/>
        </w:rPr>
        <w:t xml:space="preserve">, </w:t>
      </w:r>
      <w:r w:rsidR="00264AA0">
        <w:rPr>
          <w:szCs w:val="24"/>
        </w:rPr>
        <w:t>[pers. C]</w:t>
      </w:r>
      <w:r w:rsidR="00EF3E71" w:rsidRPr="001132E2">
        <w:rPr>
          <w:szCs w:val="24"/>
        </w:rPr>
        <w:t xml:space="preserve"> un </w:t>
      </w:r>
      <w:r w:rsidR="00264AA0">
        <w:rPr>
          <w:szCs w:val="24"/>
        </w:rPr>
        <w:t>[pers. A]</w:t>
      </w:r>
      <w:r w:rsidR="00EF3E71" w:rsidRPr="001132E2">
        <w:rPr>
          <w:szCs w:val="24"/>
        </w:rPr>
        <w:t>.</w:t>
      </w:r>
    </w:p>
    <w:p w:rsidR="000278A9" w:rsidRPr="001132E2" w:rsidRDefault="000278A9" w:rsidP="000278A9">
      <w:pPr>
        <w:spacing w:after="0" w:line="276" w:lineRule="auto"/>
        <w:ind w:firstLine="709"/>
        <w:jc w:val="both"/>
        <w:rPr>
          <w:szCs w:val="24"/>
        </w:rPr>
      </w:pPr>
      <w:r w:rsidRPr="001132E2">
        <w:rPr>
          <w:szCs w:val="24"/>
        </w:rPr>
        <w:t xml:space="preserve">Kasācijas sūdzībā pausto lūgumu </w:t>
      </w:r>
      <w:r w:rsidR="0026318C" w:rsidRPr="001132E2">
        <w:rPr>
          <w:szCs w:val="24"/>
        </w:rPr>
        <w:t>aizstāvis J. </w:t>
      </w:r>
      <w:proofErr w:type="spellStart"/>
      <w:r w:rsidR="0026318C" w:rsidRPr="001132E2">
        <w:rPr>
          <w:szCs w:val="24"/>
        </w:rPr>
        <w:t>Jonāss</w:t>
      </w:r>
      <w:proofErr w:type="spellEnd"/>
      <w:r w:rsidRPr="001132E2">
        <w:rPr>
          <w:szCs w:val="24"/>
        </w:rPr>
        <w:t xml:space="preserve"> pamatojis ar turpmāk norādītajiem argumentiem.</w:t>
      </w:r>
    </w:p>
    <w:p w:rsidR="00EF3E71" w:rsidRPr="001132E2" w:rsidRDefault="00F846B2" w:rsidP="008643AC">
      <w:pPr>
        <w:spacing w:after="0" w:line="276" w:lineRule="auto"/>
        <w:ind w:firstLine="709"/>
        <w:jc w:val="both"/>
        <w:rPr>
          <w:szCs w:val="24"/>
        </w:rPr>
      </w:pPr>
      <w:r w:rsidRPr="001132E2">
        <w:rPr>
          <w:szCs w:val="24"/>
        </w:rPr>
        <w:t>[7</w:t>
      </w:r>
      <w:r w:rsidR="00EF3E71" w:rsidRPr="001132E2">
        <w:rPr>
          <w:szCs w:val="24"/>
        </w:rPr>
        <w:t xml:space="preserve">.1] Apelācijas instances tiesa </w:t>
      </w:r>
      <w:r w:rsidR="008643AC" w:rsidRPr="001132E2">
        <w:rPr>
          <w:szCs w:val="24"/>
        </w:rPr>
        <w:t xml:space="preserve">pieļāvusi Kriminālprocesa likuma </w:t>
      </w:r>
      <w:proofErr w:type="gramStart"/>
      <w:r w:rsidR="008643AC" w:rsidRPr="001132E2">
        <w:rPr>
          <w:szCs w:val="24"/>
        </w:rPr>
        <w:t>574.panta</w:t>
      </w:r>
      <w:proofErr w:type="gramEnd"/>
      <w:r w:rsidR="008643AC" w:rsidRPr="001132E2">
        <w:rPr>
          <w:szCs w:val="24"/>
        </w:rPr>
        <w:t xml:space="preserve"> 1.punktā norādīto pārkāpumu, kas izpaužas Krimināllikuma 20.panta ceturtās daļas nepareizā piemērošanā.</w:t>
      </w:r>
    </w:p>
    <w:p w:rsidR="008643AC" w:rsidRPr="001132E2" w:rsidRDefault="00224809" w:rsidP="008643AC">
      <w:pPr>
        <w:spacing w:after="0" w:line="276" w:lineRule="auto"/>
        <w:ind w:firstLine="709"/>
        <w:jc w:val="both"/>
        <w:rPr>
          <w:szCs w:val="24"/>
        </w:rPr>
      </w:pPr>
      <w:r w:rsidRPr="001132E2">
        <w:rPr>
          <w:szCs w:val="24"/>
        </w:rPr>
        <w:t xml:space="preserve">[7.1.1] </w:t>
      </w:r>
      <w:r w:rsidR="0043107F" w:rsidRPr="001132E2">
        <w:rPr>
          <w:szCs w:val="24"/>
        </w:rPr>
        <w:t>No</w:t>
      </w:r>
      <w:r w:rsidR="00CE215E" w:rsidRPr="001132E2">
        <w:rPr>
          <w:szCs w:val="24"/>
        </w:rPr>
        <w:t xml:space="preserve"> Krimināllikuma </w:t>
      </w:r>
      <w:proofErr w:type="gramStart"/>
      <w:r w:rsidR="00CE215E" w:rsidRPr="001132E2">
        <w:rPr>
          <w:szCs w:val="24"/>
        </w:rPr>
        <w:t>20.panta</w:t>
      </w:r>
      <w:proofErr w:type="gramEnd"/>
      <w:r w:rsidR="00CE215E" w:rsidRPr="001132E2">
        <w:rPr>
          <w:szCs w:val="24"/>
        </w:rPr>
        <w:t xml:space="preserve"> pirm</w:t>
      </w:r>
      <w:r w:rsidR="005C7865" w:rsidRPr="001132E2">
        <w:rPr>
          <w:szCs w:val="24"/>
        </w:rPr>
        <w:t>ās un</w:t>
      </w:r>
      <w:r w:rsidR="00CE215E" w:rsidRPr="001132E2">
        <w:rPr>
          <w:szCs w:val="24"/>
        </w:rPr>
        <w:t xml:space="preserve"> ceturt</w:t>
      </w:r>
      <w:r w:rsidR="0043107F" w:rsidRPr="001132E2">
        <w:rPr>
          <w:szCs w:val="24"/>
        </w:rPr>
        <w:t xml:space="preserve">ās daļas </w:t>
      </w:r>
      <w:r w:rsidR="00456D29" w:rsidRPr="001132E2">
        <w:rPr>
          <w:szCs w:val="24"/>
        </w:rPr>
        <w:t xml:space="preserve">izriet, ka līdzdalība tiek </w:t>
      </w:r>
      <w:r w:rsidR="00DB0BF4" w:rsidRPr="001132E2">
        <w:rPr>
          <w:szCs w:val="24"/>
        </w:rPr>
        <w:t>īstenota</w:t>
      </w:r>
      <w:r w:rsidR="00456D29" w:rsidRPr="001132E2">
        <w:rPr>
          <w:szCs w:val="24"/>
        </w:rPr>
        <w:t xml:space="preserve"> apzināti un ar nodomu, ar aktīvām darbībām un mērķi gūt labumu (materiālu, morālu vai jebkādu citu) no līdzdalības.</w:t>
      </w:r>
    </w:p>
    <w:p w:rsidR="00456D29" w:rsidRPr="001132E2" w:rsidRDefault="00456D29" w:rsidP="008643AC">
      <w:pPr>
        <w:spacing w:after="0" w:line="276" w:lineRule="auto"/>
        <w:ind w:firstLine="709"/>
        <w:jc w:val="both"/>
        <w:rPr>
          <w:szCs w:val="24"/>
        </w:rPr>
      </w:pPr>
      <w:r w:rsidRPr="001132E2">
        <w:rPr>
          <w:szCs w:val="24"/>
        </w:rPr>
        <w:t xml:space="preserve">Apelācijas instances tiesa </w:t>
      </w:r>
      <w:r w:rsidR="00B81D5E" w:rsidRPr="001132E2">
        <w:rPr>
          <w:szCs w:val="24"/>
        </w:rPr>
        <w:t xml:space="preserve">nepamatoti </w:t>
      </w:r>
      <w:r w:rsidR="00AD46C0" w:rsidRPr="001132E2">
        <w:rPr>
          <w:szCs w:val="24"/>
        </w:rPr>
        <w:t xml:space="preserve">atzinusi </w:t>
      </w:r>
      <w:r w:rsidR="002643AA" w:rsidRPr="001132E2">
        <w:rPr>
          <w:szCs w:val="24"/>
        </w:rPr>
        <w:t>par</w:t>
      </w:r>
      <w:r w:rsidRPr="001132E2">
        <w:rPr>
          <w:szCs w:val="24"/>
        </w:rPr>
        <w:t xml:space="preserve"> noziedzīgā nodarījuma atbalstīšanu </w:t>
      </w:r>
      <w:r w:rsidR="00264AA0">
        <w:rPr>
          <w:szCs w:val="24"/>
        </w:rPr>
        <w:t>[pers. A]</w:t>
      </w:r>
      <w:r w:rsidR="005C7865" w:rsidRPr="001132E2">
        <w:rPr>
          <w:szCs w:val="24"/>
        </w:rPr>
        <w:t xml:space="preserve"> darbības, kuras saistītas</w:t>
      </w:r>
      <w:r w:rsidR="00AD46C0" w:rsidRPr="001132E2">
        <w:rPr>
          <w:szCs w:val="24"/>
        </w:rPr>
        <w:t xml:space="preserve"> ar uzņēmējdarbību – proti, SIA </w:t>
      </w:r>
      <w:r w:rsidR="00264AA0">
        <w:rPr>
          <w:i/>
          <w:szCs w:val="24"/>
        </w:rPr>
        <w:t>[Nosaukums F]</w:t>
      </w:r>
      <w:r w:rsidRPr="001132E2">
        <w:rPr>
          <w:szCs w:val="24"/>
        </w:rPr>
        <w:t xml:space="preserve"> un SIA </w:t>
      </w:r>
      <w:r w:rsidR="00264AA0">
        <w:rPr>
          <w:i/>
          <w:szCs w:val="24"/>
        </w:rPr>
        <w:t>[Nosaukums G]</w:t>
      </w:r>
      <w:r w:rsidR="002201F4" w:rsidRPr="001132E2">
        <w:rPr>
          <w:szCs w:val="24"/>
        </w:rPr>
        <w:t xml:space="preserve"> dibināšanu</w:t>
      </w:r>
      <w:r w:rsidRPr="001132E2">
        <w:rPr>
          <w:szCs w:val="24"/>
        </w:rPr>
        <w:t xml:space="preserve"> un reģistr</w:t>
      </w:r>
      <w:r w:rsidR="002201F4" w:rsidRPr="001132E2">
        <w:rPr>
          <w:szCs w:val="24"/>
        </w:rPr>
        <w:t>ēšanu</w:t>
      </w:r>
      <w:r w:rsidR="005C7865" w:rsidRPr="001132E2">
        <w:rPr>
          <w:szCs w:val="24"/>
        </w:rPr>
        <w:t xml:space="preserve"> Uzņēmumu reģistrā.</w:t>
      </w:r>
    </w:p>
    <w:p w:rsidR="00456D29" w:rsidRPr="001132E2" w:rsidRDefault="00224809" w:rsidP="00712D83">
      <w:pPr>
        <w:spacing w:after="0" w:line="276" w:lineRule="auto"/>
        <w:ind w:firstLine="709"/>
        <w:jc w:val="both"/>
        <w:rPr>
          <w:szCs w:val="24"/>
        </w:rPr>
      </w:pPr>
      <w:r w:rsidRPr="001132E2">
        <w:rPr>
          <w:szCs w:val="24"/>
        </w:rPr>
        <w:t xml:space="preserve">[7.1.2] </w:t>
      </w:r>
      <w:r w:rsidR="00477D24" w:rsidRPr="001132E2">
        <w:rPr>
          <w:szCs w:val="24"/>
        </w:rPr>
        <w:t>A</w:t>
      </w:r>
      <w:r w:rsidR="006C1284" w:rsidRPr="001132E2">
        <w:rPr>
          <w:szCs w:val="24"/>
        </w:rPr>
        <w:t>pelācijas instances tiesa ne</w:t>
      </w:r>
      <w:r w:rsidR="00584A1B" w:rsidRPr="001132E2">
        <w:rPr>
          <w:szCs w:val="24"/>
        </w:rPr>
        <w:t>pamatoti atzinusi par līdzdalību</w:t>
      </w:r>
      <w:r w:rsidR="00C31863" w:rsidRPr="001132E2">
        <w:rPr>
          <w:szCs w:val="24"/>
        </w:rPr>
        <w:t xml:space="preserve"> no</w:t>
      </w:r>
      <w:r w:rsidR="00584A1B" w:rsidRPr="001132E2">
        <w:rPr>
          <w:szCs w:val="24"/>
        </w:rPr>
        <w:t>ziedzīgā nodarījumā</w:t>
      </w:r>
      <w:r w:rsidR="00C31863" w:rsidRPr="001132E2">
        <w:rPr>
          <w:szCs w:val="24"/>
        </w:rPr>
        <w:t xml:space="preserve"> </w:t>
      </w:r>
      <w:r w:rsidR="00264AA0">
        <w:rPr>
          <w:szCs w:val="24"/>
        </w:rPr>
        <w:t>[pers. A]</w:t>
      </w:r>
      <w:r w:rsidR="00B151F5" w:rsidRPr="001132E2">
        <w:rPr>
          <w:szCs w:val="24"/>
        </w:rPr>
        <w:t xml:space="preserve"> darbības, kuras izpaudušās kā grāmatvedības un bank</w:t>
      </w:r>
      <w:r w:rsidR="005C7865" w:rsidRPr="001132E2">
        <w:rPr>
          <w:szCs w:val="24"/>
        </w:rPr>
        <w:t xml:space="preserve">as dokumentu nodošana </w:t>
      </w:r>
      <w:r w:rsidR="00264AA0">
        <w:rPr>
          <w:szCs w:val="24"/>
        </w:rPr>
        <w:t>[pers. B]</w:t>
      </w:r>
      <w:r w:rsidR="005C7865" w:rsidRPr="001132E2">
        <w:rPr>
          <w:szCs w:val="24"/>
        </w:rPr>
        <w:t>, jo</w:t>
      </w:r>
      <w:r w:rsidR="00712D83" w:rsidRPr="001132E2">
        <w:rPr>
          <w:szCs w:val="24"/>
        </w:rPr>
        <w:t xml:space="preserve"> </w:t>
      </w:r>
      <w:r w:rsidR="00264AA0">
        <w:rPr>
          <w:szCs w:val="24"/>
        </w:rPr>
        <w:t>[pers. A]</w:t>
      </w:r>
      <w:r w:rsidR="00C31863" w:rsidRPr="001132E2">
        <w:rPr>
          <w:szCs w:val="24"/>
        </w:rPr>
        <w:t xml:space="preserve"> un </w:t>
      </w:r>
      <w:r w:rsidR="00264AA0">
        <w:rPr>
          <w:szCs w:val="24"/>
        </w:rPr>
        <w:t>[pers. B]</w:t>
      </w:r>
      <w:r w:rsidR="007D442B" w:rsidRPr="001132E2">
        <w:rPr>
          <w:szCs w:val="24"/>
        </w:rPr>
        <w:t xml:space="preserve"> </w:t>
      </w:r>
      <w:r w:rsidR="009B454E" w:rsidRPr="001132E2">
        <w:rPr>
          <w:szCs w:val="24"/>
        </w:rPr>
        <w:t>bija vienojušies</w:t>
      </w:r>
      <w:r w:rsidR="00712D83" w:rsidRPr="001132E2">
        <w:rPr>
          <w:szCs w:val="24"/>
        </w:rPr>
        <w:t>,</w:t>
      </w:r>
      <w:r w:rsidR="00C31863" w:rsidRPr="001132E2">
        <w:rPr>
          <w:szCs w:val="24"/>
        </w:rPr>
        <w:t xml:space="preserve"> ka </w:t>
      </w:r>
      <w:r w:rsidR="00264AA0">
        <w:rPr>
          <w:szCs w:val="24"/>
        </w:rPr>
        <w:t>[pers. B]</w:t>
      </w:r>
      <w:r w:rsidR="00477D24" w:rsidRPr="001132E2">
        <w:rPr>
          <w:szCs w:val="24"/>
        </w:rPr>
        <w:t xml:space="preserve"> veiks grāmatveža pienākumus </w:t>
      </w:r>
      <w:r w:rsidR="00477D24" w:rsidRPr="001132E2">
        <w:rPr>
          <w:szCs w:val="24"/>
        </w:rPr>
        <w:lastRenderedPageBreak/>
        <w:t>SIA </w:t>
      </w:r>
      <w:r w:rsidR="00264AA0">
        <w:rPr>
          <w:i/>
          <w:szCs w:val="24"/>
        </w:rPr>
        <w:t>[Nosaukums F]</w:t>
      </w:r>
      <w:r w:rsidR="00477D24" w:rsidRPr="001132E2">
        <w:rPr>
          <w:szCs w:val="24"/>
        </w:rPr>
        <w:t xml:space="preserve"> un SIA </w:t>
      </w:r>
      <w:r w:rsidR="00264AA0">
        <w:rPr>
          <w:i/>
          <w:szCs w:val="24"/>
        </w:rPr>
        <w:t>[Nosaukums </w:t>
      </w:r>
      <w:r w:rsidR="007701BE">
        <w:rPr>
          <w:i/>
          <w:szCs w:val="24"/>
        </w:rPr>
        <w:t>G</w:t>
      </w:r>
      <w:r w:rsidR="00264AA0">
        <w:rPr>
          <w:i/>
          <w:szCs w:val="24"/>
        </w:rPr>
        <w:t>]</w:t>
      </w:r>
      <w:r w:rsidR="00C31863" w:rsidRPr="001132E2">
        <w:rPr>
          <w:szCs w:val="24"/>
        </w:rPr>
        <w:t xml:space="preserve">. </w:t>
      </w:r>
      <w:r w:rsidR="00CC14EC" w:rsidRPr="001132E2">
        <w:rPr>
          <w:szCs w:val="24"/>
        </w:rPr>
        <w:t>Apstāklis</w:t>
      </w:r>
      <w:r w:rsidR="00C31863" w:rsidRPr="001132E2">
        <w:rPr>
          <w:szCs w:val="24"/>
        </w:rPr>
        <w:t>, ka darba līgums</w:t>
      </w:r>
      <w:r w:rsidR="00CC14EC" w:rsidRPr="001132E2">
        <w:rPr>
          <w:szCs w:val="24"/>
        </w:rPr>
        <w:t xml:space="preserve"> nebija noslēgts raks</w:t>
      </w:r>
      <w:r w:rsidR="004C4DD5" w:rsidRPr="001132E2">
        <w:rPr>
          <w:szCs w:val="24"/>
        </w:rPr>
        <w:t>t</w:t>
      </w:r>
      <w:r w:rsidR="00CC14EC" w:rsidRPr="001132E2">
        <w:rPr>
          <w:szCs w:val="24"/>
        </w:rPr>
        <w:t>veidā</w:t>
      </w:r>
      <w:r w:rsidR="00C31863" w:rsidRPr="001132E2">
        <w:rPr>
          <w:szCs w:val="24"/>
        </w:rPr>
        <w:t xml:space="preserve">, </w:t>
      </w:r>
      <w:r w:rsidR="004C4DD5" w:rsidRPr="001132E2">
        <w:rPr>
          <w:szCs w:val="24"/>
        </w:rPr>
        <w:t>nerada pamatu personas saukšanai pie kriminālatbildības</w:t>
      </w:r>
      <w:r w:rsidR="00C31863" w:rsidRPr="001132E2">
        <w:rPr>
          <w:szCs w:val="24"/>
        </w:rPr>
        <w:t xml:space="preserve">. </w:t>
      </w:r>
      <w:r w:rsidR="0058081C" w:rsidRPr="001132E2">
        <w:rPr>
          <w:szCs w:val="24"/>
        </w:rPr>
        <w:t xml:space="preserve">Turklāt starp </w:t>
      </w:r>
      <w:r w:rsidR="00264AA0">
        <w:rPr>
          <w:szCs w:val="24"/>
        </w:rPr>
        <w:t>[pers. A]</w:t>
      </w:r>
      <w:r w:rsidR="0058081C" w:rsidRPr="001132E2">
        <w:rPr>
          <w:szCs w:val="24"/>
        </w:rPr>
        <w:t xml:space="preserve"> un </w:t>
      </w:r>
      <w:r w:rsidR="00264AA0">
        <w:rPr>
          <w:szCs w:val="24"/>
        </w:rPr>
        <w:t>[pers. B]</w:t>
      </w:r>
      <w:r w:rsidR="00C31863" w:rsidRPr="001132E2">
        <w:rPr>
          <w:szCs w:val="24"/>
        </w:rPr>
        <w:t xml:space="preserve"> </w:t>
      </w:r>
      <w:r w:rsidR="002643AA" w:rsidRPr="001132E2">
        <w:rPr>
          <w:szCs w:val="24"/>
        </w:rPr>
        <w:t>pastāvēja</w:t>
      </w:r>
      <w:r w:rsidR="0058081C" w:rsidRPr="001132E2">
        <w:rPr>
          <w:szCs w:val="24"/>
        </w:rPr>
        <w:t xml:space="preserve"> darba attiecības </w:t>
      </w:r>
      <w:r w:rsidR="00C31863" w:rsidRPr="001132E2">
        <w:rPr>
          <w:szCs w:val="24"/>
        </w:rPr>
        <w:t>Darba likuma izpratnē.</w:t>
      </w:r>
    </w:p>
    <w:p w:rsidR="00C31863" w:rsidRPr="001132E2" w:rsidRDefault="00264AA0" w:rsidP="008643AC">
      <w:pPr>
        <w:spacing w:after="0" w:line="276" w:lineRule="auto"/>
        <w:ind w:firstLine="709"/>
        <w:jc w:val="both"/>
        <w:rPr>
          <w:szCs w:val="24"/>
        </w:rPr>
      </w:pPr>
      <w:r>
        <w:rPr>
          <w:szCs w:val="24"/>
        </w:rPr>
        <w:t>[Pers. B]</w:t>
      </w:r>
      <w:r w:rsidR="00FC1303" w:rsidRPr="001132E2">
        <w:rPr>
          <w:szCs w:val="24"/>
        </w:rPr>
        <w:t xml:space="preserve"> nav informējis </w:t>
      </w:r>
      <w:r>
        <w:rPr>
          <w:szCs w:val="24"/>
        </w:rPr>
        <w:t>[pers. A]</w:t>
      </w:r>
      <w:r w:rsidR="008F11C2" w:rsidRPr="001132E2">
        <w:rPr>
          <w:szCs w:val="24"/>
        </w:rPr>
        <w:t xml:space="preserve"> </w:t>
      </w:r>
      <w:r w:rsidR="00FC1303" w:rsidRPr="001132E2">
        <w:rPr>
          <w:szCs w:val="24"/>
        </w:rPr>
        <w:t>par sav</w:t>
      </w:r>
      <w:r w:rsidR="008F11C2" w:rsidRPr="001132E2">
        <w:rPr>
          <w:szCs w:val="24"/>
        </w:rPr>
        <w:t>ā</w:t>
      </w:r>
      <w:r w:rsidR="005C7865" w:rsidRPr="001132E2">
        <w:rPr>
          <w:szCs w:val="24"/>
        </w:rPr>
        <w:t xml:space="preserve">m noziedzīgajām darbībām. </w:t>
      </w:r>
      <w:r w:rsidR="006624B0" w:rsidRPr="001132E2">
        <w:rPr>
          <w:szCs w:val="24"/>
        </w:rPr>
        <w:t xml:space="preserve">Turklāt </w:t>
      </w:r>
      <w:r w:rsidR="007050D3" w:rsidRPr="001132E2">
        <w:rPr>
          <w:szCs w:val="24"/>
        </w:rPr>
        <w:t xml:space="preserve">atbilstoši lietā konstatētajam </w:t>
      </w:r>
      <w:r w:rsidR="006624B0" w:rsidRPr="001132E2">
        <w:rPr>
          <w:szCs w:val="24"/>
        </w:rPr>
        <w:t>lielu daļu SIA </w:t>
      </w:r>
      <w:r>
        <w:rPr>
          <w:i/>
          <w:szCs w:val="24"/>
        </w:rPr>
        <w:t>[Nosaukums F]</w:t>
      </w:r>
      <w:r w:rsidR="006624B0" w:rsidRPr="001132E2">
        <w:rPr>
          <w:szCs w:val="24"/>
        </w:rPr>
        <w:t xml:space="preserve"> un SIA </w:t>
      </w:r>
      <w:r>
        <w:rPr>
          <w:i/>
          <w:szCs w:val="24"/>
        </w:rPr>
        <w:t>[Nosaukums G]</w:t>
      </w:r>
      <w:r w:rsidR="00FC1303" w:rsidRPr="001132E2">
        <w:rPr>
          <w:szCs w:val="24"/>
        </w:rPr>
        <w:t xml:space="preserve"> grāmatvedības dokumentu nav parakstījis pats </w:t>
      </w:r>
      <w:r>
        <w:rPr>
          <w:szCs w:val="24"/>
        </w:rPr>
        <w:t>[pers. </w:t>
      </w:r>
      <w:r>
        <w:t>A]</w:t>
      </w:r>
      <w:r w:rsidR="00FC1303" w:rsidRPr="001132E2">
        <w:rPr>
          <w:szCs w:val="24"/>
        </w:rPr>
        <w:t xml:space="preserve">, bet </w:t>
      </w:r>
      <w:r w:rsidR="008F11C2" w:rsidRPr="001132E2">
        <w:rPr>
          <w:szCs w:val="24"/>
        </w:rPr>
        <w:t xml:space="preserve">to darījusi </w:t>
      </w:r>
      <w:r w:rsidR="00FC1303" w:rsidRPr="001132E2">
        <w:rPr>
          <w:szCs w:val="24"/>
        </w:rPr>
        <w:t xml:space="preserve">cita persona, atdarinot </w:t>
      </w:r>
      <w:r>
        <w:rPr>
          <w:szCs w:val="24"/>
        </w:rPr>
        <w:t>[pers. A]</w:t>
      </w:r>
      <w:r w:rsidR="00FC1303" w:rsidRPr="001132E2">
        <w:rPr>
          <w:szCs w:val="24"/>
        </w:rPr>
        <w:t xml:space="preserve"> parakstu.</w:t>
      </w:r>
    </w:p>
    <w:p w:rsidR="00FC1303" w:rsidRPr="001132E2" w:rsidRDefault="005C7865" w:rsidP="002F44A5">
      <w:pPr>
        <w:spacing w:after="0" w:line="276" w:lineRule="auto"/>
        <w:ind w:firstLine="709"/>
        <w:jc w:val="both"/>
        <w:rPr>
          <w:szCs w:val="24"/>
        </w:rPr>
      </w:pPr>
      <w:r w:rsidRPr="001132E2">
        <w:rPr>
          <w:szCs w:val="24"/>
        </w:rPr>
        <w:t>[7.1.3</w:t>
      </w:r>
      <w:r w:rsidR="00A536A0" w:rsidRPr="001132E2">
        <w:rPr>
          <w:szCs w:val="24"/>
        </w:rPr>
        <w:t xml:space="preserve">] </w:t>
      </w:r>
      <w:r w:rsidR="00F21B6F" w:rsidRPr="001132E2">
        <w:rPr>
          <w:szCs w:val="24"/>
        </w:rPr>
        <w:t>Pirmās instances tiesa</w:t>
      </w:r>
      <w:r w:rsidR="00FC1303" w:rsidRPr="001132E2">
        <w:rPr>
          <w:szCs w:val="24"/>
        </w:rPr>
        <w:t xml:space="preserve"> </w:t>
      </w:r>
      <w:proofErr w:type="gramStart"/>
      <w:r w:rsidR="00FC1303" w:rsidRPr="001132E2">
        <w:rPr>
          <w:szCs w:val="24"/>
        </w:rPr>
        <w:t xml:space="preserve">nepamatoti piešķīrusi </w:t>
      </w:r>
      <w:r w:rsidR="00F21B6F" w:rsidRPr="001132E2">
        <w:rPr>
          <w:szCs w:val="24"/>
        </w:rPr>
        <w:t>augstu ticamības</w:t>
      </w:r>
      <w:proofErr w:type="gramEnd"/>
      <w:r w:rsidR="00F21B6F" w:rsidRPr="001132E2">
        <w:rPr>
          <w:szCs w:val="24"/>
        </w:rPr>
        <w:t xml:space="preserve"> pakāpi </w:t>
      </w:r>
      <w:r w:rsidR="00FC1303" w:rsidRPr="001132E2">
        <w:rPr>
          <w:szCs w:val="24"/>
        </w:rPr>
        <w:t xml:space="preserve">apsūdzības pieņēmumiem, ka </w:t>
      </w:r>
      <w:r w:rsidR="00264AA0">
        <w:rPr>
          <w:szCs w:val="24"/>
        </w:rPr>
        <w:t>[pers. B]</w:t>
      </w:r>
      <w:r w:rsidR="00F21B6F" w:rsidRPr="001132E2">
        <w:rPr>
          <w:szCs w:val="24"/>
        </w:rPr>
        <w:t xml:space="preserve"> </w:t>
      </w:r>
      <w:r w:rsidRPr="001132E2">
        <w:rPr>
          <w:szCs w:val="24"/>
        </w:rPr>
        <w:t xml:space="preserve">ir </w:t>
      </w:r>
      <w:r w:rsidR="00F21B6F" w:rsidRPr="001132E2">
        <w:rPr>
          <w:szCs w:val="24"/>
        </w:rPr>
        <w:t>pierunājis</w:t>
      </w:r>
      <w:r w:rsidR="00FC1303" w:rsidRPr="001132E2">
        <w:rPr>
          <w:szCs w:val="24"/>
        </w:rPr>
        <w:t xml:space="preserve"> </w:t>
      </w:r>
      <w:r w:rsidR="00264AA0">
        <w:rPr>
          <w:szCs w:val="24"/>
        </w:rPr>
        <w:t>[pers. A]</w:t>
      </w:r>
      <w:r w:rsidR="00FC1303" w:rsidRPr="001132E2">
        <w:rPr>
          <w:szCs w:val="24"/>
        </w:rPr>
        <w:t xml:space="preserve"> atbalstīt viņa noziedzīgo nodomu izvairīties no S</w:t>
      </w:r>
      <w:r w:rsidR="00F21B6F" w:rsidRPr="001132E2">
        <w:rPr>
          <w:szCs w:val="24"/>
        </w:rPr>
        <w:t>IA </w:t>
      </w:r>
      <w:r w:rsidR="00264AA0">
        <w:rPr>
          <w:i/>
          <w:szCs w:val="24"/>
        </w:rPr>
        <w:t>[Nosaukums A]</w:t>
      </w:r>
      <w:r w:rsidR="000A1312" w:rsidRPr="001132E2">
        <w:rPr>
          <w:szCs w:val="24"/>
        </w:rPr>
        <w:t xml:space="preserve"> nodokļu nomaksas valstij</w:t>
      </w:r>
      <w:r w:rsidR="00FC1303" w:rsidRPr="001132E2">
        <w:rPr>
          <w:szCs w:val="24"/>
        </w:rPr>
        <w:t xml:space="preserve"> </w:t>
      </w:r>
      <w:r w:rsidR="00977986" w:rsidRPr="001132E2">
        <w:rPr>
          <w:szCs w:val="24"/>
        </w:rPr>
        <w:t xml:space="preserve">un </w:t>
      </w:r>
      <w:r w:rsidR="00FC1303" w:rsidRPr="001132E2">
        <w:rPr>
          <w:szCs w:val="24"/>
        </w:rPr>
        <w:t xml:space="preserve">ka </w:t>
      </w:r>
      <w:r w:rsidR="00264AA0">
        <w:rPr>
          <w:szCs w:val="24"/>
        </w:rPr>
        <w:t>[pers. A]</w:t>
      </w:r>
      <w:r w:rsidR="00FC1303" w:rsidRPr="001132E2">
        <w:rPr>
          <w:szCs w:val="24"/>
        </w:rPr>
        <w:t xml:space="preserve"> apzināti līdzdarbojies un atbalstījis </w:t>
      </w:r>
      <w:r w:rsidR="00264AA0">
        <w:rPr>
          <w:szCs w:val="24"/>
        </w:rPr>
        <w:t>[pers. B]</w:t>
      </w:r>
      <w:r w:rsidR="00FC1303" w:rsidRPr="001132E2">
        <w:rPr>
          <w:szCs w:val="24"/>
        </w:rPr>
        <w:t xml:space="preserve"> noziedzīgas darbības. </w:t>
      </w:r>
      <w:r w:rsidR="003F6DD9" w:rsidRPr="001132E2">
        <w:rPr>
          <w:szCs w:val="24"/>
        </w:rPr>
        <w:t>S</w:t>
      </w:r>
      <w:r w:rsidR="00FC1303" w:rsidRPr="001132E2">
        <w:rPr>
          <w:szCs w:val="24"/>
        </w:rPr>
        <w:t xml:space="preserve">priedumā </w:t>
      </w:r>
      <w:r w:rsidR="003F6DD9" w:rsidRPr="001132E2">
        <w:rPr>
          <w:szCs w:val="24"/>
        </w:rPr>
        <w:t xml:space="preserve">nav </w:t>
      </w:r>
      <w:r w:rsidR="00FC1303" w:rsidRPr="001132E2">
        <w:rPr>
          <w:szCs w:val="24"/>
        </w:rPr>
        <w:t xml:space="preserve">konstatēts, </w:t>
      </w:r>
      <w:r w:rsidR="002F44A5" w:rsidRPr="001132E2">
        <w:rPr>
          <w:szCs w:val="24"/>
        </w:rPr>
        <w:t xml:space="preserve">ka </w:t>
      </w:r>
      <w:r w:rsidR="00264AA0">
        <w:rPr>
          <w:szCs w:val="24"/>
        </w:rPr>
        <w:t>[pers.</w:t>
      </w:r>
      <w:r w:rsidR="00760D36">
        <w:rPr>
          <w:szCs w:val="24"/>
        </w:rPr>
        <w:t> </w:t>
      </w:r>
      <w:r w:rsidR="00264AA0">
        <w:t>A]</w:t>
      </w:r>
      <w:r w:rsidR="002F44A5" w:rsidRPr="001132E2">
        <w:rPr>
          <w:szCs w:val="24"/>
        </w:rPr>
        <w:t xml:space="preserve"> ir apzinājies, ka atbalsta citas personas veiktas noziedzīgas darbības un vēlējies gūt </w:t>
      </w:r>
      <w:r w:rsidR="00FC1303" w:rsidRPr="001132E2">
        <w:rPr>
          <w:szCs w:val="24"/>
        </w:rPr>
        <w:t>kādu labumu</w:t>
      </w:r>
      <w:r w:rsidR="002F44A5" w:rsidRPr="001132E2">
        <w:rPr>
          <w:szCs w:val="24"/>
        </w:rPr>
        <w:t>. Turklāt nav konstatēts, kādu labumu</w:t>
      </w:r>
      <w:r w:rsidR="00FC1303" w:rsidRPr="001132E2">
        <w:rPr>
          <w:szCs w:val="24"/>
        </w:rPr>
        <w:t xml:space="preserve"> </w:t>
      </w:r>
      <w:r w:rsidR="00264AA0">
        <w:rPr>
          <w:szCs w:val="24"/>
        </w:rPr>
        <w:t>[pers. A]</w:t>
      </w:r>
      <w:r w:rsidR="002F44A5" w:rsidRPr="001132E2">
        <w:rPr>
          <w:szCs w:val="24"/>
        </w:rPr>
        <w:t xml:space="preserve"> ir guvis</w:t>
      </w:r>
      <w:r w:rsidR="003F6DD9" w:rsidRPr="001132E2">
        <w:rPr>
          <w:szCs w:val="24"/>
        </w:rPr>
        <w:t xml:space="preserve"> </w:t>
      </w:r>
      <w:r w:rsidR="00FC1303" w:rsidRPr="001132E2">
        <w:rPr>
          <w:szCs w:val="24"/>
        </w:rPr>
        <w:t>vai viņam bija jāgūst</w:t>
      </w:r>
      <w:r w:rsidR="00935547" w:rsidRPr="001132E2">
        <w:rPr>
          <w:szCs w:val="24"/>
        </w:rPr>
        <w:t>, atbalstot</w:t>
      </w:r>
      <w:r w:rsidR="00FC1303" w:rsidRPr="001132E2">
        <w:rPr>
          <w:szCs w:val="24"/>
        </w:rPr>
        <w:t xml:space="preserve"> </w:t>
      </w:r>
      <w:r w:rsidR="00264AA0">
        <w:rPr>
          <w:szCs w:val="24"/>
        </w:rPr>
        <w:t>[pers. B]</w:t>
      </w:r>
      <w:r w:rsidR="00FC1303" w:rsidRPr="001132E2">
        <w:rPr>
          <w:szCs w:val="24"/>
        </w:rPr>
        <w:t xml:space="preserve"> noziedzīg</w:t>
      </w:r>
      <w:r w:rsidR="00935547" w:rsidRPr="001132E2">
        <w:rPr>
          <w:szCs w:val="24"/>
        </w:rPr>
        <w:t>ās</w:t>
      </w:r>
      <w:r w:rsidR="00FC1303" w:rsidRPr="001132E2">
        <w:rPr>
          <w:szCs w:val="24"/>
        </w:rPr>
        <w:t xml:space="preserve"> darb</w:t>
      </w:r>
      <w:r w:rsidR="00935547" w:rsidRPr="001132E2">
        <w:rPr>
          <w:szCs w:val="24"/>
        </w:rPr>
        <w:t>ības</w:t>
      </w:r>
      <w:r w:rsidR="00FC1303" w:rsidRPr="001132E2">
        <w:rPr>
          <w:szCs w:val="24"/>
        </w:rPr>
        <w:t>.</w:t>
      </w:r>
    </w:p>
    <w:p w:rsidR="00F65EC0" w:rsidRPr="001132E2" w:rsidRDefault="00406F29" w:rsidP="008643AC">
      <w:pPr>
        <w:spacing w:after="0" w:line="276" w:lineRule="auto"/>
        <w:ind w:firstLine="709"/>
        <w:jc w:val="both"/>
        <w:rPr>
          <w:szCs w:val="24"/>
        </w:rPr>
      </w:pPr>
      <w:r w:rsidRPr="001132E2">
        <w:rPr>
          <w:szCs w:val="24"/>
        </w:rPr>
        <w:t>[7.2</w:t>
      </w:r>
      <w:r w:rsidR="0011751C" w:rsidRPr="001132E2">
        <w:rPr>
          <w:szCs w:val="24"/>
        </w:rPr>
        <w:t xml:space="preserve">] </w:t>
      </w:r>
      <w:r w:rsidR="002F44A5" w:rsidRPr="001132E2">
        <w:rPr>
          <w:szCs w:val="24"/>
        </w:rPr>
        <w:t xml:space="preserve">Atbilstoši Krimināllikuma </w:t>
      </w:r>
      <w:proofErr w:type="gramStart"/>
      <w:r w:rsidR="002F44A5" w:rsidRPr="001132E2">
        <w:rPr>
          <w:szCs w:val="24"/>
        </w:rPr>
        <w:t>20.panta</w:t>
      </w:r>
      <w:proofErr w:type="gramEnd"/>
      <w:r w:rsidR="002F44A5" w:rsidRPr="001132E2">
        <w:rPr>
          <w:szCs w:val="24"/>
        </w:rPr>
        <w:t xml:space="preserve"> septītajā daļā noteiktajam </w:t>
      </w:r>
      <w:r w:rsidR="00264AA0">
        <w:rPr>
          <w:szCs w:val="24"/>
        </w:rPr>
        <w:t>[pers. A]</w:t>
      </w:r>
      <w:r w:rsidR="002F44A5" w:rsidRPr="001132E2">
        <w:rPr>
          <w:szCs w:val="24"/>
        </w:rPr>
        <w:t xml:space="preserve"> ir atbrīvojams no kriminālatbildības, jo</w:t>
      </w:r>
      <w:r w:rsidR="00D02053" w:rsidRPr="001132E2">
        <w:rPr>
          <w:szCs w:val="24"/>
        </w:rPr>
        <w:t xml:space="preserve"> nav </w:t>
      </w:r>
      <w:r w:rsidR="002F44A5" w:rsidRPr="001132E2">
        <w:rPr>
          <w:szCs w:val="24"/>
        </w:rPr>
        <w:t>konstatēta viņam</w:t>
      </w:r>
      <w:r w:rsidR="00D02053" w:rsidRPr="001132E2">
        <w:rPr>
          <w:szCs w:val="24"/>
        </w:rPr>
        <w:t xml:space="preserve"> inkriminētā noziedzīgā</w:t>
      </w:r>
      <w:r w:rsidR="00F65EC0" w:rsidRPr="001132E2">
        <w:rPr>
          <w:szCs w:val="24"/>
        </w:rPr>
        <w:t xml:space="preserve"> nodarījuma subjektīvā puse</w:t>
      </w:r>
      <w:r w:rsidR="002F44A5" w:rsidRPr="001132E2">
        <w:rPr>
          <w:szCs w:val="24"/>
        </w:rPr>
        <w:t>, proti, nav konstatēts viņa tiešs vai</w:t>
      </w:r>
      <w:r w:rsidR="007B44D4" w:rsidRPr="001132E2">
        <w:rPr>
          <w:szCs w:val="24"/>
        </w:rPr>
        <w:t xml:space="preserve"> netiešs nodoms izvairīties no PVN nomaksas vai cit</w:t>
      </w:r>
      <w:r w:rsidR="002F44A5" w:rsidRPr="001132E2">
        <w:rPr>
          <w:szCs w:val="24"/>
        </w:rPr>
        <w:t>iem maksājumiem valsts budžetā.</w:t>
      </w:r>
    </w:p>
    <w:p w:rsidR="00D860A7" w:rsidRPr="001132E2" w:rsidRDefault="002F44A5" w:rsidP="006175B6">
      <w:pPr>
        <w:spacing w:after="0" w:line="276" w:lineRule="auto"/>
        <w:ind w:firstLine="709"/>
        <w:jc w:val="both"/>
        <w:rPr>
          <w:szCs w:val="24"/>
        </w:rPr>
      </w:pPr>
      <w:r w:rsidRPr="001132E2">
        <w:rPr>
          <w:szCs w:val="24"/>
        </w:rPr>
        <w:t xml:space="preserve">[7.3] </w:t>
      </w:r>
      <w:r w:rsidR="006175B6" w:rsidRPr="001132E2">
        <w:rPr>
          <w:szCs w:val="24"/>
        </w:rPr>
        <w:t>M</w:t>
      </w:r>
      <w:r w:rsidR="006D4CDB" w:rsidRPr="001132E2">
        <w:rPr>
          <w:szCs w:val="24"/>
        </w:rPr>
        <w:t xml:space="preserve">aksājumu dokumenti, kurus parakstījis </w:t>
      </w:r>
      <w:r w:rsidR="00264AA0">
        <w:rPr>
          <w:szCs w:val="24"/>
        </w:rPr>
        <w:t>[pers. A]</w:t>
      </w:r>
      <w:r w:rsidR="006D4CDB" w:rsidRPr="001132E2">
        <w:rPr>
          <w:szCs w:val="24"/>
        </w:rPr>
        <w:t xml:space="preserve">, un </w:t>
      </w:r>
      <w:r w:rsidR="00CD5017" w:rsidRPr="001132E2">
        <w:rPr>
          <w:szCs w:val="24"/>
        </w:rPr>
        <w:t>tie</w:t>
      </w:r>
      <w:r w:rsidR="006D4CDB" w:rsidRPr="001132E2">
        <w:rPr>
          <w:szCs w:val="24"/>
        </w:rPr>
        <w:t xml:space="preserve">, kurus </w:t>
      </w:r>
      <w:r w:rsidR="00CD5017" w:rsidRPr="001132E2">
        <w:rPr>
          <w:szCs w:val="24"/>
        </w:rPr>
        <w:t>parakstījusi cita persona</w:t>
      </w:r>
      <w:r w:rsidR="006D4CDB" w:rsidRPr="001132E2">
        <w:rPr>
          <w:szCs w:val="24"/>
        </w:rPr>
        <w:t>,</w:t>
      </w:r>
      <w:r w:rsidR="00CD5017" w:rsidRPr="001132E2">
        <w:rPr>
          <w:szCs w:val="24"/>
        </w:rPr>
        <w:t xml:space="preserve"> </w:t>
      </w:r>
      <w:r w:rsidR="006D4CDB" w:rsidRPr="001132E2">
        <w:rPr>
          <w:szCs w:val="24"/>
        </w:rPr>
        <w:t>apelācijas instances tiesas spriedum</w:t>
      </w:r>
      <w:r w:rsidR="00CD5017" w:rsidRPr="001132E2">
        <w:rPr>
          <w:szCs w:val="24"/>
        </w:rPr>
        <w:t>ā nav no</w:t>
      </w:r>
      <w:r w:rsidR="006D4CDB" w:rsidRPr="001132E2">
        <w:rPr>
          <w:szCs w:val="24"/>
        </w:rPr>
        <w:t>dal</w:t>
      </w:r>
      <w:r w:rsidR="006175B6" w:rsidRPr="001132E2">
        <w:rPr>
          <w:szCs w:val="24"/>
        </w:rPr>
        <w:t>īti, tādēļ</w:t>
      </w:r>
      <w:r w:rsidR="00CD5017" w:rsidRPr="001132E2">
        <w:rPr>
          <w:szCs w:val="24"/>
        </w:rPr>
        <w:t xml:space="preserve"> </w:t>
      </w:r>
      <w:r w:rsidR="0096407A" w:rsidRPr="001132E2">
        <w:rPr>
          <w:szCs w:val="24"/>
        </w:rPr>
        <w:t>atzīstams, ka apelācijas instances tiesa nav pārbaudījusi un</w:t>
      </w:r>
      <w:r w:rsidR="006175B6" w:rsidRPr="001132E2">
        <w:rPr>
          <w:szCs w:val="24"/>
        </w:rPr>
        <w:t xml:space="preserve"> ir</w:t>
      </w:r>
      <w:r w:rsidR="0096407A" w:rsidRPr="001132E2">
        <w:rPr>
          <w:szCs w:val="24"/>
        </w:rPr>
        <w:t xml:space="preserve"> nepareizi aprēķinājusi</w:t>
      </w:r>
      <w:r w:rsidR="00FB71D1" w:rsidRPr="001132E2">
        <w:rPr>
          <w:szCs w:val="24"/>
        </w:rPr>
        <w:t xml:space="preserve"> naudas </w:t>
      </w:r>
      <w:r w:rsidR="0096407A" w:rsidRPr="001132E2">
        <w:rPr>
          <w:szCs w:val="24"/>
        </w:rPr>
        <w:t>summu</w:t>
      </w:r>
      <w:r w:rsidR="00FB71D1" w:rsidRPr="001132E2">
        <w:rPr>
          <w:szCs w:val="24"/>
        </w:rPr>
        <w:t xml:space="preserve">, kuru </w:t>
      </w:r>
      <w:r w:rsidR="00264AA0">
        <w:rPr>
          <w:szCs w:val="24"/>
        </w:rPr>
        <w:t>[pers. B]</w:t>
      </w:r>
      <w:r w:rsidR="0096407A" w:rsidRPr="001132E2">
        <w:rPr>
          <w:szCs w:val="24"/>
        </w:rPr>
        <w:t xml:space="preserve"> </w:t>
      </w:r>
      <w:r w:rsidR="006528A0" w:rsidRPr="001132E2">
        <w:rPr>
          <w:szCs w:val="24"/>
        </w:rPr>
        <w:t xml:space="preserve">ieguvis </w:t>
      </w:r>
      <w:r w:rsidR="00FB71D1" w:rsidRPr="001132E2">
        <w:rPr>
          <w:szCs w:val="24"/>
        </w:rPr>
        <w:t xml:space="preserve">noziedzīgā veidā </w:t>
      </w:r>
      <w:r w:rsidR="006528A0" w:rsidRPr="001132E2">
        <w:rPr>
          <w:szCs w:val="24"/>
        </w:rPr>
        <w:t xml:space="preserve">ar </w:t>
      </w:r>
      <w:r w:rsidR="00FB71D1" w:rsidRPr="001132E2">
        <w:rPr>
          <w:szCs w:val="24"/>
        </w:rPr>
        <w:t xml:space="preserve">it kā </w:t>
      </w:r>
      <w:r w:rsidR="00264AA0">
        <w:rPr>
          <w:szCs w:val="24"/>
        </w:rPr>
        <w:t>[pers. A]</w:t>
      </w:r>
      <w:r w:rsidR="00FB71D1" w:rsidRPr="001132E2">
        <w:rPr>
          <w:szCs w:val="24"/>
        </w:rPr>
        <w:t xml:space="preserve"> līdzdalību.</w:t>
      </w:r>
      <w:r w:rsidR="007E77B7" w:rsidRPr="001132E2">
        <w:rPr>
          <w:szCs w:val="24"/>
        </w:rPr>
        <w:t xml:space="preserve"> </w:t>
      </w:r>
      <w:r w:rsidR="00316888" w:rsidRPr="001132E2">
        <w:rPr>
          <w:szCs w:val="24"/>
        </w:rPr>
        <w:t xml:space="preserve">Tieši </w:t>
      </w:r>
      <w:r w:rsidR="00264AA0">
        <w:rPr>
          <w:szCs w:val="24"/>
        </w:rPr>
        <w:t>[pers. B]</w:t>
      </w:r>
      <w:r w:rsidR="002030A4" w:rsidRPr="001132E2">
        <w:rPr>
          <w:szCs w:val="24"/>
        </w:rPr>
        <w:t xml:space="preserve">, </w:t>
      </w:r>
      <w:r w:rsidR="00316888" w:rsidRPr="001132E2">
        <w:rPr>
          <w:szCs w:val="24"/>
        </w:rPr>
        <w:t xml:space="preserve">nevis </w:t>
      </w:r>
      <w:r w:rsidR="00264AA0">
        <w:rPr>
          <w:szCs w:val="24"/>
        </w:rPr>
        <w:t>[pers. A]</w:t>
      </w:r>
      <w:r w:rsidR="00316888" w:rsidRPr="001132E2">
        <w:rPr>
          <w:szCs w:val="24"/>
        </w:rPr>
        <w:t xml:space="preserve">, izmantojis </w:t>
      </w:r>
      <w:r w:rsidR="00D860A7" w:rsidRPr="001132E2">
        <w:rPr>
          <w:szCs w:val="24"/>
        </w:rPr>
        <w:t>šos gr</w:t>
      </w:r>
      <w:r w:rsidR="002030A4" w:rsidRPr="001132E2">
        <w:rPr>
          <w:szCs w:val="24"/>
        </w:rPr>
        <w:t xml:space="preserve">āmatvedības dokumentus un, izmantojot </w:t>
      </w:r>
      <w:r w:rsidR="00264AA0">
        <w:rPr>
          <w:szCs w:val="24"/>
        </w:rPr>
        <w:t>[pers. A]</w:t>
      </w:r>
      <w:r w:rsidR="002030A4" w:rsidRPr="001132E2">
        <w:rPr>
          <w:szCs w:val="24"/>
        </w:rPr>
        <w:t xml:space="preserve"> uzticēšanos, izvairījie</w:t>
      </w:r>
      <w:r w:rsidR="00D860A7" w:rsidRPr="001132E2">
        <w:rPr>
          <w:szCs w:val="24"/>
        </w:rPr>
        <w:t>s no nodokļu vai tiem pielīdzināto maksājumu nomaksas.</w:t>
      </w:r>
    </w:p>
    <w:p w:rsidR="00BF0C3A" w:rsidRPr="001132E2" w:rsidRDefault="002F44A5" w:rsidP="008643AC">
      <w:pPr>
        <w:spacing w:after="0" w:line="276" w:lineRule="auto"/>
        <w:ind w:firstLine="709"/>
        <w:jc w:val="both"/>
        <w:rPr>
          <w:szCs w:val="24"/>
        </w:rPr>
      </w:pPr>
      <w:r w:rsidRPr="001132E2">
        <w:rPr>
          <w:szCs w:val="24"/>
        </w:rPr>
        <w:t>[7.4</w:t>
      </w:r>
      <w:r w:rsidR="003410DA" w:rsidRPr="001132E2">
        <w:rPr>
          <w:szCs w:val="24"/>
        </w:rPr>
        <w:t xml:space="preserve">] </w:t>
      </w:r>
      <w:r w:rsidR="00BF0C3A" w:rsidRPr="001132E2">
        <w:rPr>
          <w:szCs w:val="24"/>
        </w:rPr>
        <w:t>Apelācijas instances tiesa</w:t>
      </w:r>
      <w:r w:rsidR="00E97818" w:rsidRPr="001132E2">
        <w:rPr>
          <w:szCs w:val="24"/>
        </w:rPr>
        <w:t xml:space="preserve"> </w:t>
      </w:r>
      <w:r w:rsidR="00E52CF3" w:rsidRPr="001132E2">
        <w:rPr>
          <w:szCs w:val="24"/>
        </w:rPr>
        <w:t xml:space="preserve">sprieduma motīvu daļā </w:t>
      </w:r>
      <w:r w:rsidR="00E97818" w:rsidRPr="001132E2">
        <w:rPr>
          <w:szCs w:val="24"/>
        </w:rPr>
        <w:t>atzinusi</w:t>
      </w:r>
      <w:r w:rsidR="00BF0C3A" w:rsidRPr="001132E2">
        <w:rPr>
          <w:szCs w:val="24"/>
        </w:rPr>
        <w:t xml:space="preserve">, ka </w:t>
      </w:r>
      <w:r w:rsidR="00264AA0">
        <w:rPr>
          <w:szCs w:val="24"/>
        </w:rPr>
        <w:t>[pers. A]</w:t>
      </w:r>
      <w:r w:rsidR="0021727F" w:rsidRPr="001132E2">
        <w:rPr>
          <w:szCs w:val="24"/>
        </w:rPr>
        <w:t xml:space="preserve"> tiesības uz kriminālprocesa pabeigšanu saprātīgā termiņā ir pārkāptas, vienlaikus</w:t>
      </w:r>
      <w:r w:rsidRPr="001132E2">
        <w:rPr>
          <w:szCs w:val="24"/>
        </w:rPr>
        <w:t xml:space="preserve"> tiesa, piemērojot</w:t>
      </w:r>
      <w:r w:rsidR="00FF6806" w:rsidRPr="001132E2">
        <w:rPr>
          <w:szCs w:val="24"/>
        </w:rPr>
        <w:t xml:space="preserve"> Krimināllikuma 49.</w:t>
      </w:r>
      <w:proofErr w:type="gramStart"/>
      <w:r w:rsidR="00FF6806" w:rsidRPr="001132E2">
        <w:rPr>
          <w:szCs w:val="24"/>
          <w:vertAlign w:val="superscript"/>
        </w:rPr>
        <w:t>1</w:t>
      </w:r>
      <w:r w:rsidR="00FF6806" w:rsidRPr="001132E2">
        <w:rPr>
          <w:szCs w:val="24"/>
        </w:rPr>
        <w:t>panta</w:t>
      </w:r>
      <w:proofErr w:type="gramEnd"/>
      <w:r w:rsidR="00FF6806" w:rsidRPr="001132E2">
        <w:rPr>
          <w:szCs w:val="24"/>
        </w:rPr>
        <w:t xml:space="preserve"> pirmās daļas 1.punkta nosacījumus</w:t>
      </w:r>
      <w:r w:rsidRPr="001132E2">
        <w:rPr>
          <w:szCs w:val="24"/>
        </w:rPr>
        <w:t>,</w:t>
      </w:r>
      <w:r w:rsidR="0021727F" w:rsidRPr="001132E2">
        <w:rPr>
          <w:szCs w:val="24"/>
        </w:rPr>
        <w:t xml:space="preserve"> </w:t>
      </w:r>
      <w:r w:rsidR="00E97818" w:rsidRPr="001132E2">
        <w:rPr>
          <w:szCs w:val="24"/>
        </w:rPr>
        <w:t>noteikusi</w:t>
      </w:r>
      <w:r w:rsidR="0021727F" w:rsidRPr="001132E2">
        <w:rPr>
          <w:szCs w:val="24"/>
        </w:rPr>
        <w:t xml:space="preserve"> </w:t>
      </w:r>
      <w:r w:rsidR="003F3272" w:rsidRPr="001132E2">
        <w:rPr>
          <w:szCs w:val="24"/>
        </w:rPr>
        <w:t>naudas sodu</w:t>
      </w:r>
      <w:r w:rsidR="0065671A" w:rsidRPr="001132E2">
        <w:rPr>
          <w:szCs w:val="24"/>
        </w:rPr>
        <w:t>, kas ir lielāks par</w:t>
      </w:r>
      <w:r w:rsidR="004037BF" w:rsidRPr="001132E2">
        <w:rPr>
          <w:szCs w:val="24"/>
        </w:rPr>
        <w:t xml:space="preserve"> </w:t>
      </w:r>
      <w:r w:rsidR="009E338C" w:rsidRPr="001132E2">
        <w:rPr>
          <w:szCs w:val="24"/>
        </w:rPr>
        <w:t>naudas sodu</w:t>
      </w:r>
      <w:r w:rsidR="0065671A" w:rsidRPr="001132E2">
        <w:rPr>
          <w:szCs w:val="24"/>
        </w:rPr>
        <w:t>, kāds viņam piespriests, pirmo reizi izskatot lietu apelācijas kārtībā.</w:t>
      </w:r>
      <w:r w:rsidR="00E97818" w:rsidRPr="001132E2">
        <w:rPr>
          <w:szCs w:val="24"/>
        </w:rPr>
        <w:t xml:space="preserve"> </w:t>
      </w:r>
      <w:r w:rsidR="00A72ACE" w:rsidRPr="001132E2">
        <w:rPr>
          <w:szCs w:val="24"/>
        </w:rPr>
        <w:t xml:space="preserve">Tādējādi apelācijas instances tiesa </w:t>
      </w:r>
      <w:r w:rsidR="00E97818" w:rsidRPr="001132E2">
        <w:rPr>
          <w:szCs w:val="24"/>
        </w:rPr>
        <w:t>ir taisījusi pretrunīgu spriedumu</w:t>
      </w:r>
      <w:r w:rsidR="00A72ACE" w:rsidRPr="001132E2">
        <w:rPr>
          <w:szCs w:val="24"/>
        </w:rPr>
        <w:t>.</w:t>
      </w:r>
    </w:p>
    <w:p w:rsidR="00B25F68" w:rsidRPr="001132E2" w:rsidRDefault="003F3272" w:rsidP="008643AC">
      <w:pPr>
        <w:spacing w:after="0" w:line="276" w:lineRule="auto"/>
        <w:ind w:firstLine="709"/>
        <w:jc w:val="both"/>
        <w:rPr>
          <w:szCs w:val="24"/>
        </w:rPr>
      </w:pPr>
      <w:r w:rsidRPr="001132E2">
        <w:rPr>
          <w:szCs w:val="24"/>
        </w:rPr>
        <w:t>A</w:t>
      </w:r>
      <w:r w:rsidR="00E31B05" w:rsidRPr="001132E2">
        <w:rPr>
          <w:szCs w:val="24"/>
        </w:rPr>
        <w:t>pelāc</w:t>
      </w:r>
      <w:r w:rsidRPr="001132E2">
        <w:rPr>
          <w:szCs w:val="24"/>
        </w:rPr>
        <w:t>ijas instances tiesa</w:t>
      </w:r>
      <w:r w:rsidR="00E31B05" w:rsidRPr="001132E2">
        <w:rPr>
          <w:szCs w:val="24"/>
        </w:rPr>
        <w:t xml:space="preserve"> Krimināllikuma 49.</w:t>
      </w:r>
      <w:proofErr w:type="gramStart"/>
      <w:r w:rsidR="00E31B05" w:rsidRPr="001132E2">
        <w:rPr>
          <w:szCs w:val="24"/>
          <w:vertAlign w:val="superscript"/>
        </w:rPr>
        <w:t>1</w:t>
      </w:r>
      <w:r w:rsidR="00CA72BF" w:rsidRPr="001132E2">
        <w:rPr>
          <w:szCs w:val="24"/>
        </w:rPr>
        <w:t>panta</w:t>
      </w:r>
      <w:proofErr w:type="gramEnd"/>
      <w:r w:rsidR="00CA72BF" w:rsidRPr="001132E2">
        <w:rPr>
          <w:szCs w:val="24"/>
        </w:rPr>
        <w:t xml:space="preserve"> nosacījumus</w:t>
      </w:r>
      <w:r w:rsidR="00A04556" w:rsidRPr="001132E2">
        <w:rPr>
          <w:szCs w:val="24"/>
        </w:rPr>
        <w:t xml:space="preserve"> ir piemērojusi formāli,</w:t>
      </w:r>
      <w:r w:rsidR="00E31B05" w:rsidRPr="001132E2">
        <w:rPr>
          <w:szCs w:val="24"/>
        </w:rPr>
        <w:t xml:space="preserve"> </w:t>
      </w:r>
      <w:r w:rsidR="00A04556" w:rsidRPr="001132E2">
        <w:rPr>
          <w:szCs w:val="24"/>
        </w:rPr>
        <w:t xml:space="preserve">nepareizi un </w:t>
      </w:r>
      <w:r w:rsidR="00AC2E64" w:rsidRPr="001132E2">
        <w:rPr>
          <w:szCs w:val="24"/>
        </w:rPr>
        <w:t>tādējādi pārkāpusi Krimināllikuma 5.panta prasības.</w:t>
      </w:r>
    </w:p>
    <w:p w:rsidR="006969A8" w:rsidRPr="001132E2" w:rsidRDefault="00333828" w:rsidP="006969A8">
      <w:pPr>
        <w:spacing w:after="0" w:line="276" w:lineRule="auto"/>
        <w:ind w:firstLine="709"/>
        <w:jc w:val="both"/>
        <w:rPr>
          <w:szCs w:val="24"/>
        </w:rPr>
      </w:pPr>
      <w:r w:rsidRPr="001132E2">
        <w:rPr>
          <w:szCs w:val="24"/>
        </w:rPr>
        <w:t>[7.5</w:t>
      </w:r>
      <w:r w:rsidR="00D4303A" w:rsidRPr="001132E2">
        <w:rPr>
          <w:szCs w:val="24"/>
        </w:rPr>
        <w:t xml:space="preserve">] </w:t>
      </w:r>
      <w:r w:rsidR="006969A8" w:rsidRPr="001132E2">
        <w:rPr>
          <w:szCs w:val="24"/>
        </w:rPr>
        <w:t xml:space="preserve">Apelācijas instances tiesa nepamatoti piedzinusi no apsūdzētajiem </w:t>
      </w:r>
      <w:r w:rsidR="00264AA0">
        <w:rPr>
          <w:szCs w:val="24"/>
        </w:rPr>
        <w:t>[pers. B]</w:t>
      </w:r>
      <w:r w:rsidR="006969A8" w:rsidRPr="001132E2">
        <w:rPr>
          <w:szCs w:val="24"/>
        </w:rPr>
        <w:t xml:space="preserve">, </w:t>
      </w:r>
      <w:r w:rsidR="00264AA0">
        <w:rPr>
          <w:szCs w:val="24"/>
        </w:rPr>
        <w:t>[pers. C]</w:t>
      </w:r>
      <w:r w:rsidR="006969A8" w:rsidRPr="001132E2">
        <w:rPr>
          <w:szCs w:val="24"/>
        </w:rPr>
        <w:t xml:space="preserve"> un </w:t>
      </w:r>
      <w:r w:rsidR="00264AA0">
        <w:rPr>
          <w:szCs w:val="24"/>
        </w:rPr>
        <w:t>[pers. A]</w:t>
      </w:r>
      <w:r w:rsidR="006969A8" w:rsidRPr="001132E2">
        <w:rPr>
          <w:szCs w:val="24"/>
        </w:rPr>
        <w:t xml:space="preserve"> solidāri valsts labā 163 394,37 </w:t>
      </w:r>
      <w:proofErr w:type="spellStart"/>
      <w:r w:rsidR="006969A8" w:rsidRPr="001132E2">
        <w:rPr>
          <w:i/>
          <w:szCs w:val="24"/>
        </w:rPr>
        <w:t>euro</w:t>
      </w:r>
      <w:proofErr w:type="spellEnd"/>
      <w:r w:rsidR="006969A8" w:rsidRPr="001132E2">
        <w:rPr>
          <w:szCs w:val="24"/>
        </w:rPr>
        <w:t xml:space="preserve">, jo iztulkojusi Kriminālprocesa likuma </w:t>
      </w:r>
      <w:proofErr w:type="gramStart"/>
      <w:r w:rsidR="006969A8" w:rsidRPr="001132E2">
        <w:rPr>
          <w:szCs w:val="24"/>
        </w:rPr>
        <w:t>353.panta</w:t>
      </w:r>
      <w:proofErr w:type="gramEnd"/>
      <w:r w:rsidR="006969A8" w:rsidRPr="001132E2">
        <w:rPr>
          <w:szCs w:val="24"/>
        </w:rPr>
        <w:t xml:space="preserve"> pirmās daļas 1.punkta saturu un piemērojusi šo tiesību normu plašāk, nekā to bija paredzējis likumdevējs.</w:t>
      </w:r>
    </w:p>
    <w:p w:rsidR="003F3272" w:rsidRPr="001132E2" w:rsidRDefault="003F3272" w:rsidP="004C4C31">
      <w:pPr>
        <w:spacing w:after="0" w:line="276" w:lineRule="auto"/>
        <w:ind w:firstLine="709"/>
        <w:jc w:val="both"/>
        <w:rPr>
          <w:szCs w:val="24"/>
        </w:rPr>
      </w:pPr>
      <w:r w:rsidRPr="001132E2">
        <w:rPr>
          <w:szCs w:val="24"/>
        </w:rPr>
        <w:t>Tiesa</w:t>
      </w:r>
      <w:r w:rsidR="00323AE1" w:rsidRPr="001132E2">
        <w:rPr>
          <w:szCs w:val="24"/>
        </w:rPr>
        <w:t xml:space="preserve"> </w:t>
      </w:r>
      <w:r w:rsidR="007901A5" w:rsidRPr="001132E2">
        <w:rPr>
          <w:szCs w:val="24"/>
        </w:rPr>
        <w:t>atzinumu par kaitējuma kompensācijas so</w:t>
      </w:r>
      <w:r w:rsidRPr="001132E2">
        <w:rPr>
          <w:szCs w:val="24"/>
        </w:rPr>
        <w:t>lidāru piedziņu nav pamatojusi</w:t>
      </w:r>
      <w:r w:rsidR="007901A5" w:rsidRPr="001132E2">
        <w:rPr>
          <w:szCs w:val="24"/>
        </w:rPr>
        <w:t xml:space="preserve"> </w:t>
      </w:r>
      <w:r w:rsidR="00F6641E" w:rsidRPr="001132E2">
        <w:rPr>
          <w:szCs w:val="24"/>
        </w:rPr>
        <w:t>ar ats</w:t>
      </w:r>
      <w:r w:rsidR="00720E9B" w:rsidRPr="001132E2">
        <w:rPr>
          <w:szCs w:val="24"/>
        </w:rPr>
        <w:t>auci uz materiālo tiesību normu,</w:t>
      </w:r>
      <w:r w:rsidR="00B85B1A" w:rsidRPr="001132E2">
        <w:rPr>
          <w:szCs w:val="24"/>
        </w:rPr>
        <w:t xml:space="preserve"> </w:t>
      </w:r>
      <w:r w:rsidR="00720E9B" w:rsidRPr="001132E2">
        <w:rPr>
          <w:szCs w:val="24"/>
        </w:rPr>
        <w:t>s</w:t>
      </w:r>
      <w:r w:rsidR="00B85B1A" w:rsidRPr="001132E2">
        <w:rPr>
          <w:szCs w:val="24"/>
        </w:rPr>
        <w:t xml:space="preserve">avukārt spriedums, kas nav pamatots ar tiesību normām, nevar būt likumīgs. </w:t>
      </w:r>
    </w:p>
    <w:p w:rsidR="00F6641E" w:rsidRPr="001132E2" w:rsidRDefault="002B79D2" w:rsidP="004C4C31">
      <w:pPr>
        <w:spacing w:after="0" w:line="276" w:lineRule="auto"/>
        <w:ind w:firstLine="709"/>
        <w:jc w:val="both"/>
        <w:rPr>
          <w:szCs w:val="24"/>
          <w:highlight w:val="lightGray"/>
        </w:rPr>
      </w:pPr>
      <w:r w:rsidRPr="001132E2">
        <w:rPr>
          <w:szCs w:val="24"/>
        </w:rPr>
        <w:t>Kriminālpr</w:t>
      </w:r>
      <w:r w:rsidR="003F3272" w:rsidRPr="001132E2">
        <w:rPr>
          <w:szCs w:val="24"/>
        </w:rPr>
        <w:t xml:space="preserve">ocesa likuma </w:t>
      </w:r>
      <w:proofErr w:type="gramStart"/>
      <w:r w:rsidR="003F3272" w:rsidRPr="001132E2">
        <w:rPr>
          <w:szCs w:val="24"/>
        </w:rPr>
        <w:t>353.pants</w:t>
      </w:r>
      <w:proofErr w:type="gramEnd"/>
      <w:r w:rsidR="003F3272" w:rsidRPr="001132E2">
        <w:rPr>
          <w:szCs w:val="24"/>
        </w:rPr>
        <w:t xml:space="preserve"> neparedz kolektīvu vai solidāru atbildību, tādēļ kompensācijas apmērs vainīgajiem nosakāms individuāli, ņemot vērā katras personas vainīguma pakāpi un nodarītā zaudējuma apmēru. S</w:t>
      </w:r>
      <w:r w:rsidRPr="001132E2">
        <w:rPr>
          <w:szCs w:val="24"/>
        </w:rPr>
        <w:t xml:space="preserve">avukārt </w:t>
      </w:r>
      <w:r w:rsidR="00F6641E" w:rsidRPr="001132E2">
        <w:rPr>
          <w:szCs w:val="24"/>
        </w:rPr>
        <w:t xml:space="preserve">Krimināllikuma </w:t>
      </w:r>
      <w:proofErr w:type="gramStart"/>
      <w:r w:rsidR="00F6641E" w:rsidRPr="001132E2">
        <w:rPr>
          <w:szCs w:val="24"/>
        </w:rPr>
        <w:t>218.pants</w:t>
      </w:r>
      <w:proofErr w:type="gramEnd"/>
      <w:r w:rsidR="00F6641E" w:rsidRPr="001132E2">
        <w:rPr>
          <w:szCs w:val="24"/>
        </w:rPr>
        <w:t xml:space="preserve"> </w:t>
      </w:r>
      <w:r w:rsidR="00541D83" w:rsidRPr="001132E2">
        <w:rPr>
          <w:szCs w:val="24"/>
        </w:rPr>
        <w:t>neparedz</w:t>
      </w:r>
      <w:r w:rsidR="00F6641E" w:rsidRPr="001132E2">
        <w:rPr>
          <w:szCs w:val="24"/>
        </w:rPr>
        <w:t xml:space="preserve"> </w:t>
      </w:r>
      <w:r w:rsidRPr="001132E2">
        <w:rPr>
          <w:szCs w:val="24"/>
        </w:rPr>
        <w:t>soda veidu – solidāru piedziņu.</w:t>
      </w:r>
      <w:r w:rsidR="003F3272" w:rsidRPr="001132E2">
        <w:rPr>
          <w:szCs w:val="24"/>
        </w:rPr>
        <w:t xml:space="preserve"> J</w:t>
      </w:r>
      <w:r w:rsidR="004C4C31" w:rsidRPr="001132E2">
        <w:rPr>
          <w:szCs w:val="24"/>
        </w:rPr>
        <w:t xml:space="preserve">ēdziens </w:t>
      </w:r>
      <w:r w:rsidR="00720E9B" w:rsidRPr="001132E2">
        <w:rPr>
          <w:szCs w:val="24"/>
        </w:rPr>
        <w:t>„</w:t>
      </w:r>
      <w:r w:rsidR="004C4C31" w:rsidRPr="001132E2">
        <w:rPr>
          <w:szCs w:val="24"/>
        </w:rPr>
        <w:t>solidārā atbildība</w:t>
      </w:r>
      <w:r w:rsidR="00720E9B" w:rsidRPr="001132E2">
        <w:rPr>
          <w:szCs w:val="24"/>
        </w:rPr>
        <w:t>”</w:t>
      </w:r>
      <w:r w:rsidR="00F6641E" w:rsidRPr="001132E2">
        <w:rPr>
          <w:szCs w:val="24"/>
        </w:rPr>
        <w:t xml:space="preserve"> ir civiltiesisks</w:t>
      </w:r>
      <w:proofErr w:type="gramStart"/>
      <w:r w:rsidR="003F3272" w:rsidRPr="001132E2">
        <w:rPr>
          <w:szCs w:val="24"/>
        </w:rPr>
        <w:t xml:space="preserve"> nevis</w:t>
      </w:r>
      <w:proofErr w:type="gramEnd"/>
      <w:r w:rsidR="003F3272" w:rsidRPr="001132E2">
        <w:rPr>
          <w:szCs w:val="24"/>
        </w:rPr>
        <w:t xml:space="preserve"> krimināltiesisks</w:t>
      </w:r>
      <w:r w:rsidR="00F6641E" w:rsidRPr="001132E2">
        <w:rPr>
          <w:szCs w:val="24"/>
        </w:rPr>
        <w:t xml:space="preserve"> jēdziens. </w:t>
      </w:r>
    </w:p>
    <w:p w:rsidR="00C1507C" w:rsidRPr="001132E2" w:rsidRDefault="00CB44D2" w:rsidP="003F3272">
      <w:pPr>
        <w:spacing w:after="0" w:line="276" w:lineRule="auto"/>
        <w:ind w:firstLine="709"/>
        <w:jc w:val="both"/>
        <w:rPr>
          <w:szCs w:val="24"/>
        </w:rPr>
      </w:pPr>
      <w:r w:rsidRPr="001132E2">
        <w:rPr>
          <w:szCs w:val="24"/>
        </w:rPr>
        <w:t>Kriminālprocesa likums paredz radītā zaudējuma kompensāciju</w:t>
      </w:r>
      <w:r w:rsidR="00823A21" w:rsidRPr="001132E2">
        <w:rPr>
          <w:szCs w:val="24"/>
        </w:rPr>
        <w:t xml:space="preserve"> kā vienu no</w:t>
      </w:r>
      <w:r w:rsidRPr="001132E2">
        <w:rPr>
          <w:szCs w:val="24"/>
        </w:rPr>
        <w:t xml:space="preserve"> krimināltiesisko</w:t>
      </w:r>
      <w:r w:rsidR="00823A21" w:rsidRPr="001132E2">
        <w:rPr>
          <w:szCs w:val="24"/>
        </w:rPr>
        <w:t xml:space="preserve"> attiecību noregulējuma elementiem, taču tas neparedz </w:t>
      </w:r>
      <w:r w:rsidRPr="001132E2">
        <w:rPr>
          <w:szCs w:val="24"/>
        </w:rPr>
        <w:t xml:space="preserve">kompensācijas pieteikuma </w:t>
      </w:r>
      <w:r w:rsidRPr="001132E2">
        <w:rPr>
          <w:szCs w:val="24"/>
        </w:rPr>
        <w:lastRenderedPageBreak/>
        <w:t>pamatošanu ar civiltiesību materiālajām normām</w:t>
      </w:r>
      <w:r w:rsidR="00823A21" w:rsidRPr="001132E2">
        <w:rPr>
          <w:szCs w:val="24"/>
        </w:rPr>
        <w:t>.</w:t>
      </w:r>
      <w:r w:rsidR="003F3272" w:rsidRPr="001132E2">
        <w:rPr>
          <w:szCs w:val="24"/>
        </w:rPr>
        <w:t xml:space="preserve"> </w:t>
      </w:r>
      <w:r w:rsidR="00C1507C" w:rsidRPr="001132E2">
        <w:rPr>
          <w:szCs w:val="24"/>
        </w:rPr>
        <w:t xml:space="preserve">Civillikuma </w:t>
      </w:r>
      <w:proofErr w:type="gramStart"/>
      <w:r w:rsidR="00C1507C" w:rsidRPr="001132E2">
        <w:rPr>
          <w:szCs w:val="24"/>
        </w:rPr>
        <w:t>1675.pantu</w:t>
      </w:r>
      <w:proofErr w:type="gramEnd"/>
      <w:r w:rsidR="00C1507C" w:rsidRPr="001132E2">
        <w:rPr>
          <w:szCs w:val="24"/>
        </w:rPr>
        <w:t xml:space="preserve"> tieši var piemērot tikai skatot lietu Civilprocesa likumā noteiktajā kārtībā, turklāt tikai tad, ja: 1) spēkā ir stājies notiesājošs spriedums krimināllietā; 2) cietušais uzskata, ka ar kriminālprocesā apmierināto kompensācijas apmēru nav atlīdzināts viss radītais kaitējums; 3) cietušais prasa kaitējuma atlīdzināšanu Civilprocesa likumā noteiktajā kārtībā.</w:t>
      </w:r>
    </w:p>
    <w:p w:rsidR="006D364B" w:rsidRPr="001132E2" w:rsidRDefault="006D364B" w:rsidP="006D364B">
      <w:pPr>
        <w:spacing w:before="240" w:after="240" w:line="276" w:lineRule="auto"/>
        <w:jc w:val="center"/>
        <w:rPr>
          <w:b/>
        </w:rPr>
      </w:pPr>
      <w:r w:rsidRPr="001132E2">
        <w:rPr>
          <w:b/>
        </w:rPr>
        <w:t>Motīvu daļa</w:t>
      </w:r>
    </w:p>
    <w:p w:rsidR="005B062D" w:rsidRPr="001132E2" w:rsidRDefault="006D364B" w:rsidP="005B062D">
      <w:pPr>
        <w:spacing w:after="0" w:line="276" w:lineRule="auto"/>
        <w:ind w:firstLine="709"/>
        <w:jc w:val="both"/>
      </w:pPr>
      <w:r w:rsidRPr="001132E2">
        <w:t>[</w:t>
      </w:r>
      <w:r w:rsidR="009630F0" w:rsidRPr="001132E2">
        <w:t>8</w:t>
      </w:r>
      <w:r w:rsidRPr="001132E2">
        <w:t>]</w:t>
      </w:r>
      <w:r w:rsidR="005B062D" w:rsidRPr="001132E2">
        <w:t xml:space="preserve"> Kriminālprocesa likuma </w:t>
      </w:r>
      <w:proofErr w:type="gramStart"/>
      <w:r w:rsidR="005B062D" w:rsidRPr="001132E2">
        <w:t>584.panta</w:t>
      </w:r>
      <w:proofErr w:type="gramEnd"/>
      <w:r w:rsidR="005B062D" w:rsidRPr="001132E2">
        <w:t xml:space="preserve"> pirmā daļa noteic, ka tiesas nolēmumu tiesiskuma pārbaude notiek kasācijas sūdzībā vai protestā izteikto prasību apjomā un ietvaros. Atbilstoši norādītā panta otrajai daļai kasācijas instances tiesa drīkst pārsniegt kasācijas sūdzībā vai protestā izteikto prasību apjomu un ietvarus gadījumos, kad tā konstatē šā likuma 574. un </w:t>
      </w:r>
      <w:proofErr w:type="gramStart"/>
      <w:r w:rsidR="005B062D" w:rsidRPr="001132E2">
        <w:t>575.pantā</w:t>
      </w:r>
      <w:proofErr w:type="gramEnd"/>
      <w:r w:rsidR="005B062D" w:rsidRPr="001132E2">
        <w:t xml:space="preserve"> norādītos pārkāpumus un tie nav norādīti sūdzībā vai protestā.</w:t>
      </w:r>
    </w:p>
    <w:p w:rsidR="00091656" w:rsidRPr="001132E2" w:rsidRDefault="005B062D" w:rsidP="005B062D">
      <w:pPr>
        <w:spacing w:after="0" w:line="276" w:lineRule="auto"/>
        <w:ind w:firstLine="709"/>
        <w:jc w:val="both"/>
      </w:pPr>
      <w:r w:rsidRPr="001132E2">
        <w:t xml:space="preserve">Augstākā tiesa atzīst par nepieciešamu saskaņā ar Kriminālprocesa likuma </w:t>
      </w:r>
      <w:proofErr w:type="gramStart"/>
      <w:r w:rsidRPr="001132E2">
        <w:t>584.panta</w:t>
      </w:r>
      <w:proofErr w:type="gramEnd"/>
      <w:r w:rsidRPr="001132E2">
        <w:t xml:space="preserve"> otro daļu pārsniegt kasācijas sūdzībā un kasācijas protestā izteikto prasību ietvarus un atcelt Rīgas apgabaltiesas 2017.gada </w:t>
      </w:r>
      <w:r w:rsidR="00CF4526" w:rsidRPr="001132E2">
        <w:t>11</w:t>
      </w:r>
      <w:r w:rsidRPr="001132E2">
        <w:t>.septembra spriedumu daļā</w:t>
      </w:r>
      <w:r w:rsidR="001F2884" w:rsidRPr="001132E2">
        <w:t xml:space="preserve"> par</w:t>
      </w:r>
      <w:r w:rsidR="00F4136C" w:rsidRPr="001132E2">
        <w:t xml:space="preserve"> kaitējuma kompensācijas</w:t>
      </w:r>
      <w:r w:rsidR="00CF4526" w:rsidRPr="001132E2">
        <w:t xml:space="preserve"> 163 </w:t>
      </w:r>
      <w:r w:rsidR="00BB531B" w:rsidRPr="001132E2">
        <w:t>394,37</w:t>
      </w:r>
      <w:r w:rsidR="00CF4526" w:rsidRPr="001132E2">
        <w:t> </w:t>
      </w:r>
      <w:proofErr w:type="spellStart"/>
      <w:r w:rsidR="00CF4526" w:rsidRPr="001132E2">
        <w:rPr>
          <w:i/>
        </w:rPr>
        <w:t>euro</w:t>
      </w:r>
      <w:proofErr w:type="spellEnd"/>
      <w:r w:rsidR="00CF4526" w:rsidRPr="001132E2">
        <w:t xml:space="preserve"> </w:t>
      </w:r>
      <w:r w:rsidR="00F4136C" w:rsidRPr="001132E2">
        <w:t>piedziņu</w:t>
      </w:r>
      <w:r w:rsidR="00BB531B" w:rsidRPr="001132E2">
        <w:t xml:space="preserve"> valsts labā solidāri no </w:t>
      </w:r>
      <w:r w:rsidR="00264AA0">
        <w:t>[pers. B]</w:t>
      </w:r>
      <w:r w:rsidR="00BB531B" w:rsidRPr="001132E2">
        <w:t xml:space="preserve">, </w:t>
      </w:r>
      <w:r w:rsidR="00264AA0">
        <w:t>[pers. C]</w:t>
      </w:r>
      <w:r w:rsidR="00BB531B" w:rsidRPr="001132E2">
        <w:t xml:space="preserve"> un </w:t>
      </w:r>
      <w:r w:rsidR="00264AA0">
        <w:t>[pers. A]</w:t>
      </w:r>
      <w:r w:rsidR="00F4136C" w:rsidRPr="001132E2">
        <w:t>, kā arī daļā par</w:t>
      </w:r>
      <w:r w:rsidR="001F2884" w:rsidRPr="001132E2">
        <w:t xml:space="preserve"> </w:t>
      </w:r>
      <w:r w:rsidR="00093BAC">
        <w:t>[pers. C]</w:t>
      </w:r>
      <w:r w:rsidR="001F2884" w:rsidRPr="001132E2">
        <w:t xml:space="preserve"> un</w:t>
      </w:r>
      <w:r w:rsidR="008A51F5" w:rsidRPr="001132E2">
        <w:t xml:space="preserve"> </w:t>
      </w:r>
      <w:r w:rsidR="00093BAC">
        <w:t>[pers. A]</w:t>
      </w:r>
      <w:r w:rsidR="001F2884" w:rsidRPr="001132E2">
        <w:t xml:space="preserve"> noteikto sodu pēc Krimināllikuma 20.panta ceturtās </w:t>
      </w:r>
      <w:r w:rsidR="00C97A4B" w:rsidRPr="001132E2">
        <w:t xml:space="preserve">daļas </w:t>
      </w:r>
      <w:r w:rsidR="00F4136C" w:rsidRPr="001132E2">
        <w:t xml:space="preserve">un </w:t>
      </w:r>
      <w:r w:rsidR="008A51F5" w:rsidRPr="001132E2">
        <w:t>218.panta otrās daļas</w:t>
      </w:r>
      <w:r w:rsidR="00F4136C" w:rsidRPr="001132E2">
        <w:t>.</w:t>
      </w:r>
      <w:r w:rsidR="00C97A4B" w:rsidRPr="001132E2">
        <w:t xml:space="preserve"> </w:t>
      </w:r>
      <w:r w:rsidR="001F2884" w:rsidRPr="001132E2">
        <w:t>Atceltajā daļā</w:t>
      </w:r>
      <w:r w:rsidR="00B32396" w:rsidRPr="001132E2">
        <w:t xml:space="preserve"> lieta nosūtāma</w:t>
      </w:r>
      <w:r w:rsidR="001F2884" w:rsidRPr="001132E2">
        <w:t xml:space="preserve"> jaunai izskatīšanai Rīgas apgabaltiesā. Pārējā daļā Rīgas apgabaltiesas 2017.gada </w:t>
      </w:r>
      <w:r w:rsidR="008A51F5" w:rsidRPr="001132E2">
        <w:t>11</w:t>
      </w:r>
      <w:r w:rsidR="001F2884" w:rsidRPr="001132E2">
        <w:t>.septembra</w:t>
      </w:r>
      <w:r w:rsidR="00BC5EAA" w:rsidRPr="001132E2">
        <w:t xml:space="preserve"> spriedums</w:t>
      </w:r>
      <w:r w:rsidR="001F2884" w:rsidRPr="001132E2">
        <w:t xml:space="preserve"> </w:t>
      </w:r>
      <w:r w:rsidR="00BC5EAA" w:rsidRPr="001132E2">
        <w:t>atstājams</w:t>
      </w:r>
      <w:r w:rsidR="001F2884" w:rsidRPr="001132E2">
        <w:t xml:space="preserve"> negrozīt</w:t>
      </w:r>
      <w:r w:rsidR="00BC5EAA" w:rsidRPr="001132E2">
        <w:t>s</w:t>
      </w:r>
      <w:r w:rsidR="001F2884" w:rsidRPr="001132E2">
        <w:t>.</w:t>
      </w:r>
    </w:p>
    <w:p w:rsidR="00091656" w:rsidRPr="001132E2" w:rsidRDefault="008A51F5" w:rsidP="007E6D5D">
      <w:pPr>
        <w:spacing w:after="0" w:line="276" w:lineRule="auto"/>
        <w:ind w:firstLine="720"/>
        <w:jc w:val="both"/>
        <w:rPr>
          <w:rFonts w:eastAsia="Times New Roman"/>
          <w:szCs w:val="24"/>
        </w:rPr>
      </w:pPr>
      <w:r w:rsidRPr="001132E2">
        <w:t>[8.1</w:t>
      </w:r>
      <w:r w:rsidR="00091656" w:rsidRPr="001132E2">
        <w:t xml:space="preserve">] </w:t>
      </w:r>
      <w:r w:rsidR="00091656" w:rsidRPr="001132E2">
        <w:rPr>
          <w:rFonts w:eastAsia="Times New Roman"/>
          <w:szCs w:val="24"/>
        </w:rPr>
        <w:t xml:space="preserve">Kriminālprocesa likuma </w:t>
      </w:r>
      <w:proofErr w:type="gramStart"/>
      <w:r w:rsidR="00091656" w:rsidRPr="001132E2">
        <w:rPr>
          <w:rFonts w:eastAsia="Times New Roman"/>
          <w:szCs w:val="24"/>
        </w:rPr>
        <w:t>511.panta</w:t>
      </w:r>
      <w:proofErr w:type="gramEnd"/>
      <w:r w:rsidR="00091656" w:rsidRPr="001132E2">
        <w:rPr>
          <w:rFonts w:eastAsia="Times New Roman"/>
          <w:szCs w:val="24"/>
        </w:rPr>
        <w:t xml:space="preserve"> otrā daļa noteic, ka spriedumam jābūt tiesiskam un pamatotam. Savukārt spriedums ir tiesisks un pamatots, ja tas atbilst Kriminālprocesa likuma </w:t>
      </w:r>
      <w:proofErr w:type="gramStart"/>
      <w:r w:rsidR="00091656" w:rsidRPr="001132E2">
        <w:rPr>
          <w:rFonts w:eastAsia="Times New Roman"/>
          <w:szCs w:val="24"/>
        </w:rPr>
        <w:t>512.panta</w:t>
      </w:r>
      <w:proofErr w:type="gramEnd"/>
      <w:r w:rsidR="00091656" w:rsidRPr="001132E2">
        <w:rPr>
          <w:rFonts w:eastAsia="Times New Roman"/>
          <w:szCs w:val="24"/>
        </w:rPr>
        <w:t xml:space="preserve"> nosacījumiem, tostarp minētā panta pirmajai daļai, kas noteic, ka tiesa, taisot spriedumu, pamatojas uz materiālo un procesuālo tiesību normām.</w:t>
      </w:r>
    </w:p>
    <w:p w:rsidR="00091656" w:rsidRPr="001132E2" w:rsidRDefault="00091656" w:rsidP="007E6D5D">
      <w:pPr>
        <w:spacing w:after="0" w:line="276" w:lineRule="auto"/>
        <w:ind w:firstLine="720"/>
        <w:jc w:val="both"/>
        <w:rPr>
          <w:rFonts w:eastAsia="Times New Roman"/>
          <w:szCs w:val="24"/>
        </w:rPr>
      </w:pPr>
      <w:r w:rsidRPr="001132E2">
        <w:rPr>
          <w:rFonts w:eastAsia="Times New Roman"/>
          <w:szCs w:val="24"/>
        </w:rPr>
        <w:t>Minētie likuma nosacījumi attiecināmi arī uz apelācijas instances tiesas nolēmumiem.</w:t>
      </w:r>
    </w:p>
    <w:p w:rsidR="00091656" w:rsidRPr="001132E2" w:rsidRDefault="00091656" w:rsidP="007E6D5D">
      <w:pPr>
        <w:tabs>
          <w:tab w:val="left" w:pos="1134"/>
        </w:tabs>
        <w:spacing w:after="0" w:line="276" w:lineRule="auto"/>
        <w:ind w:firstLine="710"/>
        <w:jc w:val="both"/>
      </w:pPr>
      <w:r w:rsidRPr="001132E2">
        <w:t xml:space="preserve">Atbilstoši Kriminālprocesa likuma </w:t>
      </w:r>
      <w:proofErr w:type="gramStart"/>
      <w:r w:rsidRPr="001132E2">
        <w:t>350.panta</w:t>
      </w:r>
      <w:proofErr w:type="gramEnd"/>
      <w:r w:rsidRPr="001132E2">
        <w:t xml:space="preserve"> pirmajai daļai kompensācija ir naudas izteiksmē noteikta samaksa, ko persona, kura ar noziedzīgu nodarījumu radījusi kaitējumu, samaksā cietušajam kā gandarījumu par morālo aizskārumu, fiziskajām ciešanām un mantisko zaudējumu. Minētā panta otrajā daļā noteikts, ka kompensācija ir krimināltiesisko attiecību noregulējuma elements, ko apsūdzētais samaksā brīvprātīgi vai uz tiesas nolēmuma pamata. Savukārt Kriminālprocesa likuma </w:t>
      </w:r>
      <w:proofErr w:type="gramStart"/>
      <w:r w:rsidRPr="001132E2">
        <w:t>353.panta</w:t>
      </w:r>
      <w:proofErr w:type="gramEnd"/>
      <w:r w:rsidRPr="001132E2">
        <w:t xml:space="preserve"> pirmajā daļā nosaukts to personu loks, kurām tiesa var uzlikt pienākumu samaksāt kompensāciju. Minētās panta daļas 1.punktā noteikts, ka pienākumu samaksāt kompensāciju tiesa var uzlikt pilngadīgam apsūdzētajam, kas atzīts par vainīgu noziedzīgā nodarījuma izdarīšanā. </w:t>
      </w:r>
    </w:p>
    <w:p w:rsidR="00595268" w:rsidRPr="001132E2" w:rsidRDefault="00091656" w:rsidP="00BB531B">
      <w:pPr>
        <w:spacing w:after="0" w:line="276" w:lineRule="auto"/>
        <w:ind w:firstLine="720"/>
        <w:jc w:val="both"/>
        <w:rPr>
          <w:rFonts w:eastAsia="Times New Roman"/>
          <w:szCs w:val="24"/>
        </w:rPr>
      </w:pPr>
      <w:r w:rsidRPr="001132E2">
        <w:t>No minētā tiesiskā regulējuma izriet vispārīgs princips, ka cietušajam radītā kaitējuma kompensācijas apmaksas pienākums attiecināms uz personu, kura atzīta par vainīgu konkrētajā noziedzīgajā nodarījumā, ar kuru cietušajam radīts kaitējums.</w:t>
      </w:r>
      <w:r w:rsidRPr="001132E2">
        <w:rPr>
          <w:rFonts w:eastAsia="Times New Roman"/>
          <w:szCs w:val="24"/>
        </w:rPr>
        <w:t xml:space="preserve"> </w:t>
      </w:r>
    </w:p>
    <w:p w:rsidR="00091656" w:rsidRPr="001132E2" w:rsidRDefault="00595268" w:rsidP="00BB531B">
      <w:pPr>
        <w:spacing w:after="0" w:line="276" w:lineRule="auto"/>
        <w:ind w:firstLine="720"/>
        <w:jc w:val="both"/>
        <w:rPr>
          <w:rFonts w:eastAsia="Times New Roman"/>
          <w:szCs w:val="24"/>
        </w:rPr>
      </w:pPr>
      <w:r w:rsidRPr="001132E2">
        <w:rPr>
          <w:szCs w:val="24"/>
        </w:rPr>
        <w:t xml:space="preserve">Kriminālprocesa likuma </w:t>
      </w:r>
      <w:proofErr w:type="gramStart"/>
      <w:r w:rsidRPr="001132E2">
        <w:rPr>
          <w:szCs w:val="24"/>
        </w:rPr>
        <w:t>591.panta</w:t>
      </w:r>
      <w:proofErr w:type="gramEnd"/>
      <w:r w:rsidRPr="001132E2">
        <w:rPr>
          <w:szCs w:val="24"/>
        </w:rPr>
        <w:t xml:space="preserve"> otrā daļa noteic, ka s</w:t>
      </w:r>
      <w:r w:rsidRPr="001132E2">
        <w:t>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p>
    <w:p w:rsidR="00091656" w:rsidRPr="001132E2" w:rsidRDefault="00091656" w:rsidP="00091656">
      <w:pPr>
        <w:spacing w:after="0" w:line="276" w:lineRule="auto"/>
        <w:ind w:firstLine="720"/>
        <w:jc w:val="both"/>
        <w:rPr>
          <w:rFonts w:eastAsia="Times New Roman"/>
          <w:szCs w:val="24"/>
        </w:rPr>
      </w:pPr>
      <w:r w:rsidRPr="001132E2">
        <w:rPr>
          <w:rFonts w:eastAsia="Times New Roman"/>
          <w:szCs w:val="24"/>
        </w:rPr>
        <w:t xml:space="preserve">Augstākā tiesa atzīst, ka apelācijas instances tiesa, iztiesājot lietu, minētās likuma normas nav ievērojusi. </w:t>
      </w:r>
    </w:p>
    <w:p w:rsidR="0071202F" w:rsidRPr="001132E2" w:rsidRDefault="00BB531B" w:rsidP="00091656">
      <w:pPr>
        <w:spacing w:after="0" w:line="276" w:lineRule="auto"/>
        <w:ind w:firstLine="720"/>
        <w:jc w:val="both"/>
        <w:rPr>
          <w:rFonts w:eastAsia="Times New Roman"/>
          <w:szCs w:val="24"/>
        </w:rPr>
      </w:pPr>
      <w:r w:rsidRPr="001132E2">
        <w:rPr>
          <w:rFonts w:eastAsia="Times New Roman"/>
          <w:szCs w:val="24"/>
        </w:rPr>
        <w:lastRenderedPageBreak/>
        <w:t>[</w:t>
      </w:r>
      <w:r w:rsidR="007E6D5D" w:rsidRPr="001132E2">
        <w:rPr>
          <w:rFonts w:eastAsia="Times New Roman"/>
          <w:szCs w:val="24"/>
        </w:rPr>
        <w:t>8.2</w:t>
      </w:r>
      <w:r w:rsidRPr="001132E2">
        <w:rPr>
          <w:rFonts w:eastAsia="Times New Roman"/>
          <w:szCs w:val="24"/>
        </w:rPr>
        <w:t>] Apelācijas instances tiesa</w:t>
      </w:r>
      <w:r w:rsidR="00D53A53" w:rsidRPr="001132E2">
        <w:rPr>
          <w:rFonts w:eastAsia="Times New Roman"/>
          <w:szCs w:val="24"/>
        </w:rPr>
        <w:t xml:space="preserve"> atzinusi</w:t>
      </w:r>
      <w:r w:rsidR="002A5F16" w:rsidRPr="001132E2">
        <w:rPr>
          <w:rFonts w:eastAsia="Times New Roman"/>
          <w:szCs w:val="24"/>
        </w:rPr>
        <w:t xml:space="preserve"> </w:t>
      </w:r>
      <w:r w:rsidR="00093BAC">
        <w:rPr>
          <w:rFonts w:eastAsia="Times New Roman"/>
          <w:szCs w:val="24"/>
        </w:rPr>
        <w:t>[pers. B]</w:t>
      </w:r>
      <w:r w:rsidR="002A5F16" w:rsidRPr="001132E2">
        <w:rPr>
          <w:rFonts w:eastAsia="Times New Roman"/>
          <w:szCs w:val="24"/>
        </w:rPr>
        <w:t xml:space="preserve"> par vainīgu Krimināllikuma </w:t>
      </w:r>
      <w:proofErr w:type="gramStart"/>
      <w:r w:rsidR="002A5F16" w:rsidRPr="001132E2">
        <w:rPr>
          <w:rFonts w:eastAsia="Times New Roman"/>
          <w:szCs w:val="24"/>
        </w:rPr>
        <w:t>218.panta</w:t>
      </w:r>
      <w:proofErr w:type="gramEnd"/>
      <w:r w:rsidR="002A5F16" w:rsidRPr="001132E2">
        <w:rPr>
          <w:rFonts w:eastAsia="Times New Roman"/>
          <w:szCs w:val="24"/>
        </w:rPr>
        <w:t xml:space="preserve"> otrajā daļā paredzētajā noziedzīg</w:t>
      </w:r>
      <w:r w:rsidR="007E6D5D" w:rsidRPr="001132E2">
        <w:rPr>
          <w:rFonts w:eastAsia="Times New Roman"/>
          <w:szCs w:val="24"/>
        </w:rPr>
        <w:t>aj</w:t>
      </w:r>
      <w:r w:rsidR="002A5F16" w:rsidRPr="001132E2">
        <w:rPr>
          <w:rFonts w:eastAsia="Times New Roman"/>
          <w:szCs w:val="24"/>
        </w:rPr>
        <w:t xml:space="preserve">ā nodarījumā un konstatējusi, ka </w:t>
      </w:r>
      <w:r w:rsidR="00093BAC">
        <w:rPr>
          <w:rFonts w:eastAsia="Times New Roman"/>
          <w:szCs w:val="24"/>
        </w:rPr>
        <w:t>[pers.</w:t>
      </w:r>
      <w:r w:rsidR="002F2537">
        <w:rPr>
          <w:rFonts w:eastAsia="Times New Roman"/>
          <w:szCs w:val="24"/>
        </w:rPr>
        <w:t> </w:t>
      </w:r>
      <w:r w:rsidR="00093BAC">
        <w:t>B]</w:t>
      </w:r>
      <w:r w:rsidR="007E6D5D" w:rsidRPr="001132E2">
        <w:rPr>
          <w:rFonts w:eastAsia="Times New Roman"/>
          <w:szCs w:val="24"/>
        </w:rPr>
        <w:t>, kā SIA </w:t>
      </w:r>
      <w:r w:rsidR="00093BAC">
        <w:rPr>
          <w:rFonts w:eastAsia="Times New Roman"/>
          <w:i/>
          <w:szCs w:val="24"/>
        </w:rPr>
        <w:t>[Nosaukums A]</w:t>
      </w:r>
      <w:r w:rsidR="0071202F" w:rsidRPr="001132E2">
        <w:rPr>
          <w:rFonts w:eastAsia="Times New Roman"/>
          <w:szCs w:val="24"/>
        </w:rPr>
        <w:t xml:space="preserve"> </w:t>
      </w:r>
      <w:r w:rsidR="007E6D5D" w:rsidRPr="001132E2">
        <w:rPr>
          <w:rFonts w:eastAsia="Times New Roman"/>
          <w:szCs w:val="24"/>
        </w:rPr>
        <w:t>amatpersona</w:t>
      </w:r>
      <w:r w:rsidR="002A5F16" w:rsidRPr="001132E2">
        <w:rPr>
          <w:rFonts w:eastAsia="Times New Roman"/>
          <w:szCs w:val="24"/>
        </w:rPr>
        <w:t xml:space="preserve"> ar </w:t>
      </w:r>
      <w:r w:rsidR="00093BAC">
        <w:rPr>
          <w:rFonts w:eastAsia="Times New Roman"/>
          <w:szCs w:val="24"/>
        </w:rPr>
        <w:t>[pers.</w:t>
      </w:r>
      <w:r w:rsidR="00760D36">
        <w:rPr>
          <w:rFonts w:eastAsia="Times New Roman"/>
          <w:szCs w:val="24"/>
        </w:rPr>
        <w:t> </w:t>
      </w:r>
      <w:r w:rsidR="00093BAC">
        <w:t>A]</w:t>
      </w:r>
      <w:r w:rsidR="002A5F16" w:rsidRPr="001132E2">
        <w:rPr>
          <w:rFonts w:eastAsia="Times New Roman"/>
          <w:szCs w:val="24"/>
        </w:rPr>
        <w:t xml:space="preserve"> un </w:t>
      </w:r>
      <w:r w:rsidR="00093BAC">
        <w:rPr>
          <w:rFonts w:eastAsia="Times New Roman"/>
          <w:szCs w:val="24"/>
        </w:rPr>
        <w:t>[pers. C]</w:t>
      </w:r>
      <w:r w:rsidR="007E6D5D" w:rsidRPr="001132E2">
        <w:rPr>
          <w:rFonts w:eastAsia="Times New Roman"/>
          <w:szCs w:val="24"/>
        </w:rPr>
        <w:t xml:space="preserve"> līdzdalību</w:t>
      </w:r>
      <w:r w:rsidR="002A5F16" w:rsidRPr="001132E2">
        <w:rPr>
          <w:rFonts w:eastAsia="Times New Roman"/>
          <w:szCs w:val="24"/>
        </w:rPr>
        <w:t xml:space="preserve"> laika posmā no 2005.gada janvāra līdz 2006.gada marta</w:t>
      </w:r>
      <w:r w:rsidR="0071202F" w:rsidRPr="001132E2">
        <w:rPr>
          <w:rFonts w:eastAsia="Times New Roman"/>
          <w:szCs w:val="24"/>
        </w:rPr>
        <w:t>m</w:t>
      </w:r>
      <w:r w:rsidR="002A5F16" w:rsidRPr="001132E2">
        <w:rPr>
          <w:rFonts w:eastAsia="Times New Roman"/>
          <w:szCs w:val="24"/>
        </w:rPr>
        <w:t xml:space="preserve"> </w:t>
      </w:r>
      <w:r w:rsidR="0071202F" w:rsidRPr="001132E2">
        <w:rPr>
          <w:rFonts w:eastAsia="Times New Roman"/>
          <w:szCs w:val="24"/>
        </w:rPr>
        <w:t xml:space="preserve">izvairījās no nodokļu nomaksas </w:t>
      </w:r>
      <w:r w:rsidR="007E6D5D" w:rsidRPr="001132E2">
        <w:rPr>
          <w:rFonts w:eastAsia="Times New Roman"/>
          <w:szCs w:val="24"/>
        </w:rPr>
        <w:t>163 </w:t>
      </w:r>
      <w:r w:rsidR="0071202F" w:rsidRPr="001132E2">
        <w:rPr>
          <w:rFonts w:eastAsia="Times New Roman"/>
          <w:szCs w:val="24"/>
        </w:rPr>
        <w:t>3</w:t>
      </w:r>
      <w:r w:rsidR="007E6D5D" w:rsidRPr="001132E2">
        <w:rPr>
          <w:rFonts w:eastAsia="Times New Roman"/>
          <w:szCs w:val="24"/>
        </w:rPr>
        <w:t>94,37 </w:t>
      </w:r>
      <w:proofErr w:type="spellStart"/>
      <w:r w:rsidR="007E6D5D" w:rsidRPr="001132E2">
        <w:rPr>
          <w:rFonts w:eastAsia="Times New Roman"/>
          <w:i/>
          <w:szCs w:val="24"/>
        </w:rPr>
        <w:t>euro</w:t>
      </w:r>
      <w:proofErr w:type="spellEnd"/>
      <w:r w:rsidR="007E6D5D" w:rsidRPr="001132E2">
        <w:rPr>
          <w:rFonts w:eastAsia="Times New Roman"/>
          <w:szCs w:val="24"/>
        </w:rPr>
        <w:t xml:space="preserve"> </w:t>
      </w:r>
      <w:r w:rsidR="0071202F" w:rsidRPr="001132E2">
        <w:rPr>
          <w:rFonts w:eastAsia="Times New Roman"/>
          <w:szCs w:val="24"/>
        </w:rPr>
        <w:t xml:space="preserve">apmērā. </w:t>
      </w:r>
    </w:p>
    <w:p w:rsidR="001970B0" w:rsidRPr="001132E2" w:rsidRDefault="0071202F" w:rsidP="00091656">
      <w:pPr>
        <w:spacing w:after="0" w:line="276" w:lineRule="auto"/>
        <w:ind w:firstLine="720"/>
        <w:jc w:val="both"/>
        <w:rPr>
          <w:rFonts w:eastAsia="Times New Roman"/>
          <w:szCs w:val="24"/>
        </w:rPr>
      </w:pPr>
      <w:r w:rsidRPr="001132E2">
        <w:rPr>
          <w:rFonts w:eastAsia="Times New Roman"/>
          <w:szCs w:val="24"/>
        </w:rPr>
        <w:t xml:space="preserve">Savukārt </w:t>
      </w:r>
      <w:r w:rsidR="00093BAC">
        <w:rPr>
          <w:rFonts w:eastAsia="Times New Roman"/>
          <w:szCs w:val="24"/>
        </w:rPr>
        <w:t>[pers. C]</w:t>
      </w:r>
      <w:r w:rsidR="00D53A53" w:rsidRPr="001132E2">
        <w:rPr>
          <w:rFonts w:eastAsia="Times New Roman"/>
          <w:szCs w:val="24"/>
        </w:rPr>
        <w:t xml:space="preserve"> un </w:t>
      </w:r>
      <w:r w:rsidR="00093BAC">
        <w:rPr>
          <w:rFonts w:eastAsia="Times New Roman"/>
          <w:szCs w:val="24"/>
        </w:rPr>
        <w:t>[pers. A]</w:t>
      </w:r>
      <w:r w:rsidRPr="001132E2">
        <w:rPr>
          <w:rFonts w:eastAsia="Times New Roman"/>
          <w:szCs w:val="24"/>
        </w:rPr>
        <w:t xml:space="preserve"> tiesa</w:t>
      </w:r>
      <w:r w:rsidR="00D53A53" w:rsidRPr="001132E2">
        <w:rPr>
          <w:rFonts w:eastAsia="Times New Roman"/>
          <w:szCs w:val="24"/>
        </w:rPr>
        <w:t xml:space="preserve"> katru atsevišķi</w:t>
      </w:r>
      <w:r w:rsidRPr="001132E2">
        <w:rPr>
          <w:rFonts w:eastAsia="Times New Roman"/>
          <w:szCs w:val="24"/>
        </w:rPr>
        <w:t xml:space="preserve"> atzinusi</w:t>
      </w:r>
      <w:r w:rsidR="00D53A53" w:rsidRPr="001132E2">
        <w:rPr>
          <w:rFonts w:eastAsia="Times New Roman"/>
          <w:szCs w:val="24"/>
        </w:rPr>
        <w:t xml:space="preserve"> par vainīgu Krimināllikuma </w:t>
      </w:r>
      <w:proofErr w:type="gramStart"/>
      <w:r w:rsidR="001970B0" w:rsidRPr="001132E2">
        <w:rPr>
          <w:rFonts w:eastAsia="Times New Roman"/>
          <w:szCs w:val="24"/>
        </w:rPr>
        <w:t>20.panta</w:t>
      </w:r>
      <w:proofErr w:type="gramEnd"/>
      <w:r w:rsidR="001970B0" w:rsidRPr="001132E2">
        <w:rPr>
          <w:rFonts w:eastAsia="Times New Roman"/>
          <w:szCs w:val="24"/>
        </w:rPr>
        <w:t xml:space="preserve"> ceturtajā daļā un 218.panta otrajā daļā paredzēt</w:t>
      </w:r>
      <w:r w:rsidR="00E372C2" w:rsidRPr="001132E2">
        <w:rPr>
          <w:rFonts w:eastAsia="Times New Roman"/>
          <w:szCs w:val="24"/>
        </w:rPr>
        <w:t>aj</w:t>
      </w:r>
      <w:r w:rsidR="001970B0" w:rsidRPr="001132E2">
        <w:rPr>
          <w:rFonts w:eastAsia="Times New Roman"/>
          <w:szCs w:val="24"/>
        </w:rPr>
        <w:t>ā noziedzīg</w:t>
      </w:r>
      <w:r w:rsidR="00E372C2" w:rsidRPr="001132E2">
        <w:rPr>
          <w:rFonts w:eastAsia="Times New Roman"/>
          <w:szCs w:val="24"/>
        </w:rPr>
        <w:t>aj</w:t>
      </w:r>
      <w:r w:rsidR="001970B0" w:rsidRPr="001132E2">
        <w:rPr>
          <w:rFonts w:eastAsia="Times New Roman"/>
          <w:szCs w:val="24"/>
        </w:rPr>
        <w:t>ā nodar</w:t>
      </w:r>
      <w:r w:rsidR="002A5F16" w:rsidRPr="001132E2">
        <w:rPr>
          <w:rFonts w:eastAsia="Times New Roman"/>
          <w:szCs w:val="24"/>
        </w:rPr>
        <w:t>ījumā</w:t>
      </w:r>
      <w:r w:rsidR="001970B0" w:rsidRPr="001132E2">
        <w:rPr>
          <w:rFonts w:eastAsia="Times New Roman"/>
          <w:szCs w:val="24"/>
        </w:rPr>
        <w:t xml:space="preserve"> un sniegusi par pierādītiem atzīto </w:t>
      </w:r>
      <w:r w:rsidR="007E6D5D" w:rsidRPr="001132E2">
        <w:rPr>
          <w:rFonts w:eastAsia="Times New Roman"/>
          <w:szCs w:val="24"/>
        </w:rPr>
        <w:t>noziedzīgo nodarījumu aprakstu.</w:t>
      </w:r>
    </w:p>
    <w:p w:rsidR="00BB531B" w:rsidRPr="001132E2" w:rsidRDefault="001970B0" w:rsidP="00091656">
      <w:pPr>
        <w:spacing w:after="0" w:line="276" w:lineRule="auto"/>
        <w:ind w:firstLine="720"/>
        <w:jc w:val="both"/>
        <w:rPr>
          <w:rFonts w:eastAsia="Times New Roman"/>
          <w:szCs w:val="24"/>
        </w:rPr>
      </w:pPr>
      <w:r w:rsidRPr="001132E2">
        <w:rPr>
          <w:rFonts w:eastAsia="Times New Roman"/>
          <w:szCs w:val="24"/>
        </w:rPr>
        <w:t>Atbilstoši</w:t>
      </w:r>
      <w:r w:rsidR="00833667" w:rsidRPr="001132E2">
        <w:rPr>
          <w:rFonts w:eastAsia="Times New Roman"/>
          <w:szCs w:val="24"/>
        </w:rPr>
        <w:t xml:space="preserve"> apelācijas instances tiesas konstatētajam</w:t>
      </w:r>
      <w:r w:rsidR="00BB531B" w:rsidRPr="001132E2">
        <w:rPr>
          <w:rFonts w:eastAsia="Times New Roman"/>
          <w:szCs w:val="24"/>
        </w:rPr>
        <w:t xml:space="preserve"> </w:t>
      </w:r>
      <w:r w:rsidR="00093BAC">
        <w:rPr>
          <w:rFonts w:eastAsia="Times New Roman"/>
          <w:szCs w:val="24"/>
        </w:rPr>
        <w:t>[pers. C]</w:t>
      </w:r>
      <w:r w:rsidR="00BB531B" w:rsidRPr="001132E2">
        <w:rPr>
          <w:rFonts w:eastAsia="Times New Roman"/>
          <w:szCs w:val="24"/>
        </w:rPr>
        <w:t xml:space="preserve">, parakstot </w:t>
      </w:r>
      <w:r w:rsidR="00E372C2" w:rsidRPr="001132E2">
        <w:rPr>
          <w:rFonts w:eastAsia="Times New Roman"/>
          <w:szCs w:val="24"/>
        </w:rPr>
        <w:t>SIA </w:t>
      </w:r>
      <w:r w:rsidR="00093BAC">
        <w:rPr>
          <w:rFonts w:eastAsia="Times New Roman"/>
          <w:i/>
          <w:szCs w:val="24"/>
        </w:rPr>
        <w:t>[Nosaukums C]</w:t>
      </w:r>
      <w:r w:rsidR="00E372C2" w:rsidRPr="001132E2">
        <w:rPr>
          <w:rFonts w:eastAsia="Times New Roman"/>
          <w:szCs w:val="24"/>
        </w:rPr>
        <w:t>, SIA </w:t>
      </w:r>
      <w:r w:rsidR="00093BAC">
        <w:rPr>
          <w:rFonts w:eastAsia="Times New Roman"/>
          <w:i/>
          <w:szCs w:val="24"/>
        </w:rPr>
        <w:t>[Nosaukums B]</w:t>
      </w:r>
      <w:r w:rsidR="00E372C2" w:rsidRPr="001132E2">
        <w:rPr>
          <w:rFonts w:eastAsia="Times New Roman"/>
          <w:szCs w:val="24"/>
        </w:rPr>
        <w:t>, SIA </w:t>
      </w:r>
      <w:r w:rsidR="00093BAC">
        <w:rPr>
          <w:rFonts w:eastAsia="Times New Roman"/>
          <w:i/>
          <w:szCs w:val="24"/>
        </w:rPr>
        <w:t>[Nosaukums D]</w:t>
      </w:r>
      <w:r w:rsidR="00E372C2" w:rsidRPr="001132E2">
        <w:rPr>
          <w:rFonts w:eastAsia="Times New Roman"/>
          <w:szCs w:val="24"/>
        </w:rPr>
        <w:t xml:space="preserve"> un SIA </w:t>
      </w:r>
      <w:r w:rsidR="00093BAC">
        <w:rPr>
          <w:rFonts w:eastAsia="Times New Roman"/>
          <w:i/>
          <w:szCs w:val="24"/>
        </w:rPr>
        <w:t>[Nosaukums E]</w:t>
      </w:r>
      <w:r w:rsidR="00BB531B" w:rsidRPr="001132E2">
        <w:rPr>
          <w:rFonts w:eastAsia="Times New Roman"/>
          <w:szCs w:val="24"/>
        </w:rPr>
        <w:t xml:space="preserve"> grāmatvedības dokumentus</w:t>
      </w:r>
      <w:r w:rsidR="001930BF" w:rsidRPr="001132E2">
        <w:rPr>
          <w:rFonts w:eastAsia="Times New Roman"/>
          <w:szCs w:val="24"/>
        </w:rPr>
        <w:t>, kuros ietvertas nepatiesas zi</w:t>
      </w:r>
      <w:r w:rsidR="00AE36AA" w:rsidRPr="001132E2">
        <w:rPr>
          <w:rFonts w:eastAsia="Times New Roman"/>
          <w:szCs w:val="24"/>
        </w:rPr>
        <w:t>ņas</w:t>
      </w:r>
      <w:r w:rsidR="00BB531B" w:rsidRPr="001132E2">
        <w:rPr>
          <w:rFonts w:eastAsia="Times New Roman"/>
          <w:szCs w:val="24"/>
        </w:rPr>
        <w:t xml:space="preserve"> par it kā notikušiem dar</w:t>
      </w:r>
      <w:r w:rsidR="001930BF" w:rsidRPr="001132E2">
        <w:rPr>
          <w:rFonts w:eastAsia="Times New Roman"/>
          <w:szCs w:val="24"/>
        </w:rPr>
        <w:t xml:space="preserve">ījumiem ar </w:t>
      </w:r>
      <w:r w:rsidR="00093BAC">
        <w:rPr>
          <w:rFonts w:eastAsia="Times New Roman"/>
          <w:szCs w:val="24"/>
        </w:rPr>
        <w:t>[pers. B]</w:t>
      </w:r>
      <w:r w:rsidR="001930BF" w:rsidRPr="001132E2">
        <w:rPr>
          <w:rFonts w:eastAsia="Times New Roman"/>
          <w:szCs w:val="24"/>
        </w:rPr>
        <w:t xml:space="preserve"> vadīto SIA </w:t>
      </w:r>
      <w:proofErr w:type="gramStart"/>
      <w:r w:rsidR="00093BAC">
        <w:rPr>
          <w:rFonts w:eastAsia="Times New Roman"/>
          <w:i/>
          <w:szCs w:val="24"/>
        </w:rPr>
        <w:t>[</w:t>
      </w:r>
      <w:proofErr w:type="gramEnd"/>
      <w:r w:rsidR="00093BAC">
        <w:rPr>
          <w:rFonts w:eastAsia="Times New Roman"/>
          <w:i/>
          <w:szCs w:val="24"/>
        </w:rPr>
        <w:t>Nosaukums A]</w:t>
      </w:r>
      <w:r w:rsidR="00AE36AA" w:rsidRPr="001132E2">
        <w:rPr>
          <w:rFonts w:eastAsia="Times New Roman"/>
          <w:szCs w:val="24"/>
        </w:rPr>
        <w:t>,</w:t>
      </w:r>
      <w:r w:rsidR="00BB531B" w:rsidRPr="001132E2">
        <w:rPr>
          <w:rFonts w:eastAsia="Times New Roman"/>
          <w:szCs w:val="24"/>
        </w:rPr>
        <w:t xml:space="preserve"> un nododot </w:t>
      </w:r>
      <w:r w:rsidR="00093BAC">
        <w:rPr>
          <w:rFonts w:eastAsia="Times New Roman"/>
          <w:szCs w:val="24"/>
        </w:rPr>
        <w:t>[pers. B]</w:t>
      </w:r>
      <w:r w:rsidR="00BB531B" w:rsidRPr="001132E2">
        <w:rPr>
          <w:rFonts w:eastAsia="Times New Roman"/>
          <w:szCs w:val="24"/>
        </w:rPr>
        <w:t xml:space="preserve"> rīcībā bankās saņemtos minēto uzņēmumu norēķinu kontu dokumentus, laika posmā no 2005.gada janvāra līdz 2005.gada augustam apzināti radīja iespēju </w:t>
      </w:r>
      <w:r w:rsidR="00093BAC">
        <w:rPr>
          <w:rFonts w:eastAsia="Times New Roman"/>
          <w:szCs w:val="24"/>
        </w:rPr>
        <w:t>[pers. B]</w:t>
      </w:r>
      <w:r w:rsidR="001930BF" w:rsidRPr="001132E2">
        <w:rPr>
          <w:rFonts w:eastAsia="Times New Roman"/>
          <w:szCs w:val="24"/>
        </w:rPr>
        <w:t xml:space="preserve"> vadītajai SIA </w:t>
      </w:r>
      <w:r w:rsidR="00093BAC">
        <w:rPr>
          <w:rFonts w:eastAsia="Times New Roman"/>
          <w:i/>
          <w:szCs w:val="24"/>
        </w:rPr>
        <w:t>[Nosaukums A]</w:t>
      </w:r>
      <w:r w:rsidR="004566DD" w:rsidRPr="001132E2">
        <w:rPr>
          <w:rFonts w:eastAsia="Times New Roman"/>
          <w:szCs w:val="24"/>
        </w:rPr>
        <w:t xml:space="preserve"> pārkāpt likuma </w:t>
      </w:r>
      <w:r w:rsidR="001930BF" w:rsidRPr="001132E2">
        <w:rPr>
          <w:rFonts w:eastAsia="Times New Roman"/>
          <w:szCs w:val="24"/>
        </w:rPr>
        <w:t>„</w:t>
      </w:r>
      <w:r w:rsidR="004566DD" w:rsidRPr="001132E2">
        <w:rPr>
          <w:rFonts w:eastAsia="Times New Roman"/>
          <w:szCs w:val="24"/>
        </w:rPr>
        <w:t xml:space="preserve">Par </w:t>
      </w:r>
      <w:r w:rsidR="001930BF" w:rsidRPr="001132E2">
        <w:rPr>
          <w:rFonts w:eastAsia="Times New Roman"/>
          <w:szCs w:val="24"/>
        </w:rPr>
        <w:t>PVN</w:t>
      </w:r>
      <w:r w:rsidR="004566DD" w:rsidRPr="001132E2">
        <w:rPr>
          <w:rFonts w:eastAsia="Times New Roman"/>
          <w:szCs w:val="24"/>
        </w:rPr>
        <w:t xml:space="preserve">” 10.panta pirmās daļas 1.punkta </w:t>
      </w:r>
      <w:r w:rsidR="001930BF" w:rsidRPr="001132E2">
        <w:rPr>
          <w:rFonts w:eastAsia="Times New Roman"/>
          <w:szCs w:val="24"/>
        </w:rPr>
        <w:t>prasības un ar viltu iegūt SIA </w:t>
      </w:r>
      <w:r w:rsidR="00093BAC">
        <w:rPr>
          <w:rFonts w:eastAsia="Times New Roman"/>
          <w:i/>
          <w:szCs w:val="24"/>
        </w:rPr>
        <w:t>[Nosaukums A]</w:t>
      </w:r>
      <w:r w:rsidR="004566DD" w:rsidRPr="001132E2">
        <w:rPr>
          <w:rFonts w:eastAsia="Times New Roman"/>
          <w:szCs w:val="24"/>
        </w:rPr>
        <w:t xml:space="preserve"> tiesības kā priekšnodokli atskaitīt  </w:t>
      </w:r>
      <w:r w:rsidR="001930BF" w:rsidRPr="001132E2">
        <w:rPr>
          <w:rFonts w:eastAsia="Times New Roman"/>
          <w:szCs w:val="24"/>
        </w:rPr>
        <w:t>69 278,</w:t>
      </w:r>
      <w:r w:rsidR="004566DD" w:rsidRPr="001132E2">
        <w:rPr>
          <w:rFonts w:eastAsia="Times New Roman"/>
          <w:szCs w:val="24"/>
        </w:rPr>
        <w:t>92</w:t>
      </w:r>
      <w:r w:rsidR="001930BF" w:rsidRPr="001132E2">
        <w:rPr>
          <w:rFonts w:eastAsia="Times New Roman"/>
          <w:szCs w:val="24"/>
        </w:rPr>
        <w:t> </w:t>
      </w:r>
      <w:proofErr w:type="spellStart"/>
      <w:r w:rsidR="001930BF" w:rsidRPr="001132E2">
        <w:rPr>
          <w:rFonts w:eastAsia="Times New Roman"/>
          <w:i/>
          <w:szCs w:val="24"/>
        </w:rPr>
        <w:t>euro</w:t>
      </w:r>
      <w:proofErr w:type="spellEnd"/>
      <w:r w:rsidR="004566DD" w:rsidRPr="001132E2">
        <w:rPr>
          <w:rFonts w:eastAsia="Times New Roman"/>
          <w:szCs w:val="24"/>
        </w:rPr>
        <w:t>.</w:t>
      </w:r>
    </w:p>
    <w:p w:rsidR="00833667" w:rsidRPr="001132E2" w:rsidRDefault="00144F7C" w:rsidP="00127059">
      <w:pPr>
        <w:tabs>
          <w:tab w:val="left" w:pos="1134"/>
        </w:tabs>
        <w:spacing w:after="0" w:line="276" w:lineRule="auto"/>
        <w:ind w:firstLine="710"/>
        <w:jc w:val="both"/>
        <w:rPr>
          <w:rFonts w:eastAsia="Times New Roman"/>
          <w:szCs w:val="24"/>
        </w:rPr>
      </w:pPr>
      <w:r w:rsidRPr="001132E2">
        <w:rPr>
          <w:rFonts w:eastAsia="Times New Roman"/>
          <w:szCs w:val="24"/>
        </w:rPr>
        <w:t xml:space="preserve">Savukārt </w:t>
      </w:r>
      <w:r w:rsidR="00093BAC">
        <w:rPr>
          <w:rFonts w:eastAsia="Times New Roman"/>
          <w:szCs w:val="24"/>
        </w:rPr>
        <w:t>[pers. A]</w:t>
      </w:r>
      <w:r w:rsidRPr="001132E2">
        <w:rPr>
          <w:rFonts w:eastAsia="Times New Roman"/>
          <w:szCs w:val="24"/>
        </w:rPr>
        <w:t xml:space="preserve">, parakstot </w:t>
      </w:r>
      <w:r w:rsidR="00AE36AA" w:rsidRPr="001132E2">
        <w:rPr>
          <w:rFonts w:eastAsia="Times New Roman"/>
          <w:szCs w:val="24"/>
        </w:rPr>
        <w:t xml:space="preserve">SIA </w:t>
      </w:r>
      <w:r w:rsidR="00093BAC">
        <w:rPr>
          <w:rFonts w:eastAsia="Times New Roman"/>
          <w:i/>
          <w:szCs w:val="24"/>
        </w:rPr>
        <w:t>[Nosaukums F]</w:t>
      </w:r>
      <w:r w:rsidRPr="001132E2">
        <w:rPr>
          <w:rFonts w:eastAsia="Times New Roman"/>
          <w:szCs w:val="24"/>
        </w:rPr>
        <w:t xml:space="preserve"> un SIA </w:t>
      </w:r>
      <w:r w:rsidR="00093BAC">
        <w:rPr>
          <w:rFonts w:eastAsia="Times New Roman"/>
          <w:i/>
          <w:szCs w:val="24"/>
        </w:rPr>
        <w:t>[Nosaukums G]</w:t>
      </w:r>
      <w:r w:rsidRPr="001132E2">
        <w:rPr>
          <w:rFonts w:eastAsia="Times New Roman"/>
          <w:szCs w:val="24"/>
        </w:rPr>
        <w:t xml:space="preserve"> grāmatvedības dokumentus</w:t>
      </w:r>
      <w:r w:rsidR="00073A5C" w:rsidRPr="001132E2">
        <w:rPr>
          <w:rFonts w:eastAsia="Times New Roman"/>
          <w:szCs w:val="24"/>
        </w:rPr>
        <w:t>, kuros ietvertas nepatiesas ziņas</w:t>
      </w:r>
      <w:r w:rsidRPr="001132E2">
        <w:rPr>
          <w:rFonts w:eastAsia="Times New Roman"/>
          <w:szCs w:val="24"/>
        </w:rPr>
        <w:t xml:space="preserve"> par it kā notikušiem darījumiem ar </w:t>
      </w:r>
      <w:r w:rsidR="00093BAC">
        <w:rPr>
          <w:rFonts w:eastAsia="Times New Roman"/>
          <w:szCs w:val="24"/>
        </w:rPr>
        <w:t>[pers. B]</w:t>
      </w:r>
      <w:r w:rsidR="00073A5C" w:rsidRPr="001132E2">
        <w:rPr>
          <w:rFonts w:eastAsia="Times New Roman"/>
          <w:szCs w:val="24"/>
        </w:rPr>
        <w:t xml:space="preserve"> vadīto SIA </w:t>
      </w:r>
      <w:r w:rsidR="00093BAC">
        <w:rPr>
          <w:rFonts w:eastAsia="Times New Roman"/>
          <w:i/>
          <w:szCs w:val="24"/>
        </w:rPr>
        <w:t>[Nosaukums A]</w:t>
      </w:r>
      <w:r w:rsidRPr="001132E2">
        <w:rPr>
          <w:rFonts w:eastAsia="Times New Roman"/>
          <w:szCs w:val="24"/>
        </w:rPr>
        <w:t xml:space="preserve">, un nododot </w:t>
      </w:r>
      <w:r w:rsidR="00093BAC">
        <w:rPr>
          <w:rFonts w:eastAsia="Times New Roman"/>
          <w:szCs w:val="24"/>
        </w:rPr>
        <w:t>[pers. </w:t>
      </w:r>
      <w:r w:rsidR="00093BAC">
        <w:t>B]</w:t>
      </w:r>
      <w:r w:rsidRPr="001132E2">
        <w:rPr>
          <w:rFonts w:eastAsia="Times New Roman"/>
          <w:szCs w:val="24"/>
        </w:rPr>
        <w:t xml:space="preserve"> rīcībā bankās saņemtos minēto uzņēmumu norēķinu kontu dokumentus, laika posmā no 2005.gada o</w:t>
      </w:r>
      <w:r w:rsidR="00073A5C" w:rsidRPr="001132E2">
        <w:rPr>
          <w:rFonts w:eastAsia="Times New Roman"/>
          <w:szCs w:val="24"/>
        </w:rPr>
        <w:t>ktobra līdz 2006.gada februārim</w:t>
      </w:r>
      <w:r w:rsidRPr="001132E2">
        <w:rPr>
          <w:rFonts w:eastAsia="Times New Roman"/>
          <w:szCs w:val="24"/>
        </w:rPr>
        <w:t xml:space="preserve"> apzināti radīja iespēju </w:t>
      </w:r>
      <w:r w:rsidR="00093BAC">
        <w:rPr>
          <w:rFonts w:eastAsia="Times New Roman"/>
          <w:szCs w:val="24"/>
        </w:rPr>
        <w:t>[pers. B]</w:t>
      </w:r>
      <w:r w:rsidR="00073A5C" w:rsidRPr="001132E2">
        <w:rPr>
          <w:rFonts w:eastAsia="Times New Roman"/>
          <w:szCs w:val="24"/>
        </w:rPr>
        <w:t xml:space="preserve"> vadītajai SIA </w:t>
      </w:r>
      <w:r w:rsidR="00093BAC">
        <w:rPr>
          <w:rFonts w:eastAsia="Times New Roman"/>
          <w:i/>
          <w:szCs w:val="24"/>
        </w:rPr>
        <w:t>[Nosaukums A]</w:t>
      </w:r>
      <w:r w:rsidR="00073A5C" w:rsidRPr="001132E2">
        <w:rPr>
          <w:rFonts w:eastAsia="Times New Roman"/>
          <w:szCs w:val="24"/>
        </w:rPr>
        <w:t xml:space="preserve"> pārkāpt likuma „</w:t>
      </w:r>
      <w:r w:rsidRPr="001132E2">
        <w:rPr>
          <w:rFonts w:eastAsia="Times New Roman"/>
          <w:szCs w:val="24"/>
        </w:rPr>
        <w:t xml:space="preserve">Par </w:t>
      </w:r>
      <w:r w:rsidR="00073A5C" w:rsidRPr="001132E2">
        <w:rPr>
          <w:rFonts w:eastAsia="Times New Roman"/>
          <w:szCs w:val="24"/>
        </w:rPr>
        <w:t>PVN</w:t>
      </w:r>
      <w:r w:rsidRPr="001132E2">
        <w:rPr>
          <w:rFonts w:eastAsia="Times New Roman"/>
          <w:szCs w:val="24"/>
        </w:rPr>
        <w:t xml:space="preserve">” 10.panta pirmās daļas 1.punkta </w:t>
      </w:r>
      <w:r w:rsidR="00073A5C" w:rsidRPr="001132E2">
        <w:rPr>
          <w:rFonts w:eastAsia="Times New Roman"/>
          <w:szCs w:val="24"/>
        </w:rPr>
        <w:t>prasības un ar viltu iegūt SIA </w:t>
      </w:r>
      <w:r w:rsidR="00093BAC">
        <w:rPr>
          <w:rFonts w:eastAsia="Times New Roman"/>
          <w:i/>
          <w:szCs w:val="24"/>
        </w:rPr>
        <w:t>[Nosaukums A]</w:t>
      </w:r>
      <w:r w:rsidRPr="001132E2">
        <w:rPr>
          <w:rFonts w:eastAsia="Times New Roman"/>
          <w:szCs w:val="24"/>
        </w:rPr>
        <w:t xml:space="preserve"> tiesības kā priekšnodokli atskaitīt  </w:t>
      </w:r>
      <w:r w:rsidR="00073A5C" w:rsidRPr="001132E2">
        <w:rPr>
          <w:rFonts w:eastAsia="Times New Roman"/>
          <w:szCs w:val="24"/>
        </w:rPr>
        <w:t>28 974,</w:t>
      </w:r>
      <w:r w:rsidRPr="001132E2">
        <w:rPr>
          <w:rFonts w:eastAsia="Times New Roman"/>
          <w:szCs w:val="24"/>
        </w:rPr>
        <w:t>61</w:t>
      </w:r>
      <w:r w:rsidR="00073A5C" w:rsidRPr="001132E2">
        <w:rPr>
          <w:rFonts w:eastAsia="Times New Roman"/>
          <w:szCs w:val="24"/>
        </w:rPr>
        <w:t> </w:t>
      </w:r>
      <w:proofErr w:type="spellStart"/>
      <w:r w:rsidR="00073A5C" w:rsidRPr="001132E2">
        <w:rPr>
          <w:rFonts w:eastAsia="Times New Roman"/>
          <w:i/>
          <w:szCs w:val="24"/>
        </w:rPr>
        <w:t>euro</w:t>
      </w:r>
      <w:proofErr w:type="spellEnd"/>
      <w:r w:rsidRPr="001132E2">
        <w:rPr>
          <w:rFonts w:eastAsia="Times New Roman"/>
          <w:szCs w:val="24"/>
        </w:rPr>
        <w:t>.</w:t>
      </w:r>
      <w:r w:rsidR="00833667" w:rsidRPr="001132E2">
        <w:rPr>
          <w:rFonts w:eastAsia="Times New Roman"/>
          <w:szCs w:val="24"/>
        </w:rPr>
        <w:t xml:space="preserve"> </w:t>
      </w:r>
    </w:p>
    <w:p w:rsidR="00D53A53" w:rsidRPr="001132E2" w:rsidRDefault="002A5F16" w:rsidP="00A06E13">
      <w:pPr>
        <w:tabs>
          <w:tab w:val="left" w:pos="1134"/>
        </w:tabs>
        <w:spacing w:after="0" w:line="276" w:lineRule="auto"/>
        <w:ind w:firstLine="710"/>
        <w:jc w:val="both"/>
      </w:pPr>
      <w:r w:rsidRPr="001132E2">
        <w:t>[</w:t>
      </w:r>
      <w:r w:rsidR="00127059" w:rsidRPr="001132E2">
        <w:t>8.3</w:t>
      </w:r>
      <w:r w:rsidRPr="001132E2">
        <w:t>] Augstākā tiesa atzīst, ka, p</w:t>
      </w:r>
      <w:r w:rsidR="00833667" w:rsidRPr="001132E2">
        <w:t xml:space="preserve">iedzenot no apsūdzētajiem </w:t>
      </w:r>
      <w:r w:rsidR="00093BAC">
        <w:t>[pers. C]</w:t>
      </w:r>
      <w:r w:rsidR="00833667" w:rsidRPr="001132E2">
        <w:t xml:space="preserve">, </w:t>
      </w:r>
      <w:r w:rsidR="00093BAC">
        <w:t>[pers. A]</w:t>
      </w:r>
      <w:r w:rsidR="00833667" w:rsidRPr="001132E2">
        <w:t xml:space="preserve"> un </w:t>
      </w:r>
      <w:r w:rsidR="00093BAC">
        <w:t>[pers. B]</w:t>
      </w:r>
      <w:r w:rsidR="00833667" w:rsidRPr="001132E2">
        <w:t xml:space="preserve"> solidāri </w:t>
      </w:r>
      <w:r w:rsidR="00127059" w:rsidRPr="001132E2">
        <w:t xml:space="preserve">valsts labā </w:t>
      </w:r>
      <w:r w:rsidR="00833667" w:rsidRPr="001132E2">
        <w:t xml:space="preserve">kaitējuma kompensāciju </w:t>
      </w:r>
      <w:r w:rsidR="00E96355" w:rsidRPr="001132E2">
        <w:t xml:space="preserve">par zaudējumu, kas valstij nodarīts ar </w:t>
      </w:r>
      <w:r w:rsidR="00093BAC">
        <w:t>[pers. B]</w:t>
      </w:r>
      <w:r w:rsidR="00E96355" w:rsidRPr="001132E2">
        <w:t xml:space="preserve"> noziedzīgajām darbīb</w:t>
      </w:r>
      <w:r w:rsidR="00595268" w:rsidRPr="001132E2">
        <w:t>ām, kuras savstarpēji nošķirt</w:t>
      </w:r>
      <w:r w:rsidR="00B569E4" w:rsidRPr="001132E2">
        <w:t>aj</w:t>
      </w:r>
      <w:r w:rsidR="00595268" w:rsidRPr="001132E2">
        <w:t>os faktiskajos apstākļos</w:t>
      </w:r>
      <w:r w:rsidR="00E96355" w:rsidRPr="001132E2">
        <w:t xml:space="preserve"> un katrs atsevišķi ir atbalstījuši </w:t>
      </w:r>
      <w:r w:rsidR="00093BAC">
        <w:t>[pers. C]</w:t>
      </w:r>
      <w:r w:rsidR="00E96355" w:rsidRPr="001132E2">
        <w:t xml:space="preserve"> un </w:t>
      </w:r>
      <w:r w:rsidR="00093BAC">
        <w:t>[pers. A]</w:t>
      </w:r>
      <w:r w:rsidR="00E96355" w:rsidRPr="001132E2">
        <w:t xml:space="preserve">, tiesa apsūdzētajiem </w:t>
      </w:r>
      <w:r w:rsidR="00093BAC">
        <w:t>[pers. C]</w:t>
      </w:r>
      <w:r w:rsidR="00E96355" w:rsidRPr="001132E2">
        <w:t xml:space="preserve"> un </w:t>
      </w:r>
      <w:r w:rsidR="00093BAC">
        <w:t>[pers. A]</w:t>
      </w:r>
      <w:r w:rsidR="00E96355" w:rsidRPr="001132E2">
        <w:t xml:space="preserve"> noteikusi kompensācijas pienākumu</w:t>
      </w:r>
      <w:r w:rsidR="00833667" w:rsidRPr="001132E2">
        <w:t xml:space="preserve"> arī </w:t>
      </w:r>
      <w:r w:rsidR="00E96355" w:rsidRPr="001132E2">
        <w:t>par tādiem zaudējumiem, kuru nodarīšan</w:t>
      </w:r>
      <w:r w:rsidRPr="001132E2">
        <w:t>ā viņus</w:t>
      </w:r>
      <w:r w:rsidR="00E96355" w:rsidRPr="001132E2">
        <w:t xml:space="preserve"> par vainīgiem nav atzinusi.</w:t>
      </w:r>
    </w:p>
    <w:p w:rsidR="00595268" w:rsidRPr="001132E2" w:rsidRDefault="00D53A53" w:rsidP="000E3E65">
      <w:pPr>
        <w:tabs>
          <w:tab w:val="left" w:pos="1134"/>
        </w:tabs>
        <w:spacing w:after="0" w:line="276" w:lineRule="auto"/>
        <w:ind w:firstLine="710"/>
        <w:jc w:val="both"/>
      </w:pPr>
      <w:r w:rsidRPr="001132E2">
        <w:t xml:space="preserve">Tādējādi apelācijas instances tiesa pieļāvusi Kriminālprocesa likuma </w:t>
      </w:r>
      <w:proofErr w:type="gramStart"/>
      <w:r w:rsidRPr="001132E2">
        <w:t>350.panta</w:t>
      </w:r>
      <w:proofErr w:type="gramEnd"/>
      <w:r w:rsidRPr="001132E2">
        <w:t xml:space="preserve"> pirmās un otrās daļas, kā arī </w:t>
      </w:r>
      <w:r w:rsidR="00A06E13" w:rsidRPr="001132E2">
        <w:t xml:space="preserve">Kriminālprocesa likuma </w:t>
      </w:r>
      <w:r w:rsidRPr="001132E2">
        <w:t xml:space="preserve">353.panta pirmās daļas 1.punkta pārkāpumu. Minētie pārkāpumi atzīstami par Kriminālprocesa likuma būtiskiem pārkāpumiem šā likuma </w:t>
      </w:r>
      <w:proofErr w:type="gramStart"/>
      <w:r w:rsidRPr="001132E2">
        <w:t>575.panta</w:t>
      </w:r>
      <w:proofErr w:type="gramEnd"/>
      <w:r w:rsidRPr="001132E2">
        <w:t xml:space="preserve"> trešās daļas izpratnē, </w:t>
      </w:r>
      <w:r w:rsidR="000E3E65" w:rsidRPr="001132E2">
        <w:t xml:space="preserve">kas noveduši pie apsūdzēto </w:t>
      </w:r>
      <w:r w:rsidR="00093BAC">
        <w:t>[pers. A]</w:t>
      </w:r>
      <w:r w:rsidR="002A5F16" w:rsidRPr="001132E2">
        <w:t xml:space="preserve"> un </w:t>
      </w:r>
      <w:r w:rsidR="00093BAC">
        <w:t>[pers. C]</w:t>
      </w:r>
      <w:r w:rsidRPr="001132E2">
        <w:t xml:space="preserve"> stāvokļa nelikumīgas pasliktināšanās.</w:t>
      </w:r>
    </w:p>
    <w:p w:rsidR="00595268" w:rsidRPr="001132E2" w:rsidRDefault="00595268" w:rsidP="003F4E41">
      <w:pPr>
        <w:tabs>
          <w:tab w:val="left" w:pos="1134"/>
        </w:tabs>
        <w:spacing w:after="0" w:line="276" w:lineRule="auto"/>
        <w:ind w:firstLine="710"/>
        <w:jc w:val="both"/>
        <w:rPr>
          <w:szCs w:val="24"/>
        </w:rPr>
      </w:pPr>
      <w:r w:rsidRPr="001132E2">
        <w:t>[</w:t>
      </w:r>
      <w:r w:rsidR="000E3E65" w:rsidRPr="001132E2">
        <w:t>8.4</w:t>
      </w:r>
      <w:r w:rsidRPr="001132E2">
        <w:t xml:space="preserve">] </w:t>
      </w:r>
      <w:r w:rsidRPr="001132E2">
        <w:rPr>
          <w:szCs w:val="24"/>
        </w:rPr>
        <w:t xml:space="preserve">Ar Rīgas apgabaltiesas </w:t>
      </w:r>
      <w:proofErr w:type="gramStart"/>
      <w:r w:rsidRPr="001132E2">
        <w:rPr>
          <w:szCs w:val="24"/>
        </w:rPr>
        <w:t>2014.gada</w:t>
      </w:r>
      <w:proofErr w:type="gramEnd"/>
      <w:r w:rsidRPr="001132E2">
        <w:rPr>
          <w:szCs w:val="24"/>
        </w:rPr>
        <w:t xml:space="preserve"> 17.septembra spriedumu</w:t>
      </w:r>
      <w:r w:rsidR="0091154E" w:rsidRPr="001132E2">
        <w:rPr>
          <w:szCs w:val="24"/>
        </w:rPr>
        <w:t xml:space="preserve"> </w:t>
      </w:r>
      <w:r w:rsidR="00093BAC">
        <w:rPr>
          <w:szCs w:val="24"/>
        </w:rPr>
        <w:t>[pers. C]</w:t>
      </w:r>
      <w:r w:rsidRPr="001132E2">
        <w:rPr>
          <w:szCs w:val="24"/>
        </w:rPr>
        <w:t xml:space="preserve"> un </w:t>
      </w:r>
      <w:r w:rsidR="00093BAC">
        <w:rPr>
          <w:szCs w:val="24"/>
        </w:rPr>
        <w:t>[pers. A]</w:t>
      </w:r>
      <w:r w:rsidR="0091154E" w:rsidRPr="001132E2">
        <w:rPr>
          <w:szCs w:val="24"/>
        </w:rPr>
        <w:t xml:space="preserve"> </w:t>
      </w:r>
      <w:r w:rsidR="003F4E41" w:rsidRPr="001132E2">
        <w:rPr>
          <w:szCs w:val="24"/>
        </w:rPr>
        <w:t>atzīti par vainīgiem</w:t>
      </w:r>
      <w:r w:rsidRPr="001132E2">
        <w:rPr>
          <w:szCs w:val="24"/>
        </w:rPr>
        <w:t xml:space="preserve"> Krimināllikuma 20.panta ceturtajā daļā un 177.panta trešajā daļā paredzētajā n</w:t>
      </w:r>
      <w:r w:rsidR="0091154E" w:rsidRPr="001132E2">
        <w:rPr>
          <w:szCs w:val="24"/>
        </w:rPr>
        <w:t>oziedzīgajā</w:t>
      </w:r>
      <w:r w:rsidR="003F4E41" w:rsidRPr="001132E2">
        <w:rPr>
          <w:szCs w:val="24"/>
        </w:rPr>
        <w:t xml:space="preserve"> nodarījumā un sodīti</w:t>
      </w:r>
      <w:r w:rsidRPr="001132E2">
        <w:rPr>
          <w:szCs w:val="24"/>
        </w:rPr>
        <w:t>, piemērojot Krimināllikuma 49.</w:t>
      </w:r>
      <w:r w:rsidRPr="001132E2">
        <w:rPr>
          <w:szCs w:val="24"/>
          <w:vertAlign w:val="superscript"/>
        </w:rPr>
        <w:t>1</w:t>
      </w:r>
      <w:r w:rsidRPr="001132E2">
        <w:rPr>
          <w:szCs w:val="24"/>
        </w:rPr>
        <w:t>panta pirmās daļas 1.punktu, ar naudas sodu 5 minimālo mēnešalgu jeb 1600 </w:t>
      </w:r>
      <w:proofErr w:type="spellStart"/>
      <w:r w:rsidRPr="001132E2">
        <w:rPr>
          <w:i/>
          <w:szCs w:val="24"/>
        </w:rPr>
        <w:t>euro</w:t>
      </w:r>
      <w:proofErr w:type="spellEnd"/>
      <w:r w:rsidRPr="001132E2">
        <w:rPr>
          <w:szCs w:val="24"/>
        </w:rPr>
        <w:t xml:space="preserve"> apmērā.</w:t>
      </w:r>
    </w:p>
    <w:p w:rsidR="009366FC" w:rsidRPr="001132E2" w:rsidRDefault="0091154E" w:rsidP="00724281">
      <w:pPr>
        <w:tabs>
          <w:tab w:val="left" w:pos="1134"/>
        </w:tabs>
        <w:spacing w:after="0" w:line="276" w:lineRule="auto"/>
        <w:ind w:firstLine="710"/>
        <w:jc w:val="both"/>
        <w:rPr>
          <w:szCs w:val="24"/>
        </w:rPr>
      </w:pPr>
      <w:r w:rsidRPr="001132E2">
        <w:rPr>
          <w:szCs w:val="24"/>
        </w:rPr>
        <w:t xml:space="preserve">Lieta kasācijas kārtībā izskatīta sakarā ar apsūdzēto </w:t>
      </w:r>
      <w:r w:rsidR="00093BAC">
        <w:rPr>
          <w:szCs w:val="24"/>
        </w:rPr>
        <w:t>[pers. B]</w:t>
      </w:r>
      <w:r w:rsidRPr="001132E2">
        <w:rPr>
          <w:szCs w:val="24"/>
        </w:rPr>
        <w:t xml:space="preserve"> un </w:t>
      </w:r>
      <w:r w:rsidR="00093BAC">
        <w:rPr>
          <w:szCs w:val="24"/>
        </w:rPr>
        <w:t>[pers. A]</w:t>
      </w:r>
      <w:r w:rsidRPr="001132E2">
        <w:rPr>
          <w:szCs w:val="24"/>
        </w:rPr>
        <w:t xml:space="preserve"> kasācijas sūdzībām. </w:t>
      </w:r>
      <w:r w:rsidR="002123BA">
        <w:rPr>
          <w:szCs w:val="24"/>
        </w:rPr>
        <w:t>Kasācijas</w:t>
      </w:r>
      <w:r w:rsidRPr="001132E2">
        <w:rPr>
          <w:szCs w:val="24"/>
        </w:rPr>
        <w:t xml:space="preserve"> protests par Rīgas apgabaltiesas </w:t>
      </w:r>
      <w:proofErr w:type="gramStart"/>
      <w:r w:rsidRPr="001132E2">
        <w:rPr>
          <w:szCs w:val="24"/>
        </w:rPr>
        <w:t>2014.gada</w:t>
      </w:r>
      <w:proofErr w:type="gramEnd"/>
      <w:r w:rsidRPr="001132E2">
        <w:rPr>
          <w:szCs w:val="24"/>
        </w:rPr>
        <w:t xml:space="preserve"> 17.septembra spriedumu netika iesniegts.</w:t>
      </w:r>
    </w:p>
    <w:p w:rsidR="001957E9" w:rsidRPr="001132E2" w:rsidRDefault="0091154E" w:rsidP="0091154E">
      <w:pPr>
        <w:spacing w:after="0" w:line="276" w:lineRule="auto"/>
        <w:ind w:firstLine="709"/>
        <w:jc w:val="both"/>
        <w:rPr>
          <w:szCs w:val="24"/>
        </w:rPr>
      </w:pPr>
      <w:r w:rsidRPr="001132E2">
        <w:rPr>
          <w:szCs w:val="24"/>
        </w:rPr>
        <w:t xml:space="preserve">Iztiesājot lietu apelācijas kārtībā atkārtoti, </w:t>
      </w:r>
      <w:r w:rsidR="00404443" w:rsidRPr="001132E2">
        <w:t>Rīgas apgabaltiesa</w:t>
      </w:r>
      <w:r w:rsidRPr="001132E2">
        <w:t xml:space="preserve"> </w:t>
      </w:r>
      <w:r w:rsidR="00404443" w:rsidRPr="001132E2">
        <w:rPr>
          <w:szCs w:val="24"/>
        </w:rPr>
        <w:t xml:space="preserve">ar </w:t>
      </w:r>
      <w:proofErr w:type="gramStart"/>
      <w:r w:rsidRPr="001132E2">
        <w:t>2017.gada</w:t>
      </w:r>
      <w:proofErr w:type="gramEnd"/>
      <w:r w:rsidRPr="001132E2">
        <w:t xml:space="preserve"> 11.septembra spriedumu </w:t>
      </w:r>
      <w:r w:rsidR="00093BAC">
        <w:rPr>
          <w:szCs w:val="24"/>
        </w:rPr>
        <w:t>[pers. C]</w:t>
      </w:r>
      <w:r w:rsidRPr="001132E2">
        <w:rPr>
          <w:szCs w:val="24"/>
        </w:rPr>
        <w:t xml:space="preserve"> un </w:t>
      </w:r>
      <w:r w:rsidR="00093BAC">
        <w:rPr>
          <w:szCs w:val="24"/>
        </w:rPr>
        <w:t>[pers. A]</w:t>
      </w:r>
      <w:r w:rsidRPr="001132E2">
        <w:rPr>
          <w:szCs w:val="24"/>
        </w:rPr>
        <w:t xml:space="preserve"> atzinusi par vainīgiem Krimināllikuma 20.panta ceturtajā daļā un </w:t>
      </w:r>
      <w:r w:rsidRPr="001132E2">
        <w:rPr>
          <w:szCs w:val="24"/>
        </w:rPr>
        <w:lastRenderedPageBreak/>
        <w:t>218.panta otrajā daļā paredzētajā noziedzīgajā nodarījumā un, piemērojot Krimināllikuma 49.</w:t>
      </w:r>
      <w:r w:rsidRPr="001132E2">
        <w:rPr>
          <w:szCs w:val="24"/>
          <w:vertAlign w:val="superscript"/>
        </w:rPr>
        <w:t>1</w:t>
      </w:r>
      <w:r w:rsidRPr="001132E2">
        <w:rPr>
          <w:szCs w:val="24"/>
        </w:rPr>
        <w:t>panta pirmās daļas 1.punktu, katram noteikusi naudas sodu 5 minimālo mēnešalgu jeb 1900 </w:t>
      </w:r>
      <w:proofErr w:type="spellStart"/>
      <w:r w:rsidRPr="001132E2">
        <w:rPr>
          <w:i/>
          <w:szCs w:val="24"/>
        </w:rPr>
        <w:t>euro</w:t>
      </w:r>
      <w:proofErr w:type="spellEnd"/>
      <w:r w:rsidRPr="001132E2">
        <w:rPr>
          <w:szCs w:val="24"/>
        </w:rPr>
        <w:t xml:space="preserve"> apmērā.</w:t>
      </w:r>
    </w:p>
    <w:p w:rsidR="00090448" w:rsidRPr="001132E2" w:rsidRDefault="00090448" w:rsidP="0091154E">
      <w:pPr>
        <w:spacing w:after="0" w:line="276" w:lineRule="auto"/>
        <w:ind w:firstLine="709"/>
        <w:jc w:val="both"/>
        <w:rPr>
          <w:szCs w:val="24"/>
        </w:rPr>
      </w:pPr>
      <w:r w:rsidRPr="001132E2">
        <w:rPr>
          <w:szCs w:val="24"/>
        </w:rPr>
        <w:t xml:space="preserve">Saskaņā ar Krimināllikuma </w:t>
      </w:r>
      <w:proofErr w:type="gramStart"/>
      <w:r w:rsidRPr="001132E2">
        <w:rPr>
          <w:szCs w:val="24"/>
        </w:rPr>
        <w:t>41.panta</w:t>
      </w:r>
      <w:proofErr w:type="gramEnd"/>
      <w:r w:rsidRPr="001132E2">
        <w:rPr>
          <w:szCs w:val="24"/>
        </w:rPr>
        <w:t xml:space="preserve"> pirmo daļu naudas sods ir naudas summa, ko tiesa vai prokurors uzliek samaksāt valsts lab</w:t>
      </w:r>
      <w:r w:rsidR="006949AC" w:rsidRPr="001132E2">
        <w:rPr>
          <w:szCs w:val="24"/>
        </w:rPr>
        <w:t>ā.</w:t>
      </w:r>
    </w:p>
    <w:p w:rsidR="001957E9" w:rsidRPr="001132E2" w:rsidRDefault="001957E9" w:rsidP="0091154E">
      <w:pPr>
        <w:spacing w:after="0" w:line="276" w:lineRule="auto"/>
        <w:ind w:firstLine="709"/>
        <w:jc w:val="both"/>
        <w:rPr>
          <w:szCs w:val="24"/>
        </w:rPr>
      </w:pPr>
      <w:r w:rsidRPr="001132E2">
        <w:rPr>
          <w:szCs w:val="24"/>
        </w:rPr>
        <w:t xml:space="preserve">Lai gan apelācijas instances tiesa ir noteikusi apsūdzētajiem </w:t>
      </w:r>
      <w:r w:rsidR="00093BAC">
        <w:rPr>
          <w:szCs w:val="24"/>
        </w:rPr>
        <w:t>[pers. C]</w:t>
      </w:r>
      <w:r w:rsidRPr="001132E2">
        <w:rPr>
          <w:szCs w:val="24"/>
        </w:rPr>
        <w:t xml:space="preserve"> un </w:t>
      </w:r>
      <w:r w:rsidR="00093BAC">
        <w:rPr>
          <w:szCs w:val="24"/>
        </w:rPr>
        <w:t>[pers. A]</w:t>
      </w:r>
      <w:r w:rsidR="00A82830" w:rsidRPr="001132E2">
        <w:rPr>
          <w:szCs w:val="24"/>
        </w:rPr>
        <w:t xml:space="preserve"> naudas sodu, kas piespriesto</w:t>
      </w:r>
      <w:r w:rsidRPr="001132E2">
        <w:rPr>
          <w:szCs w:val="24"/>
        </w:rPr>
        <w:t xml:space="preserve"> minimālo mēnešalgu</w:t>
      </w:r>
      <w:r w:rsidR="00A82830" w:rsidRPr="001132E2">
        <w:rPr>
          <w:szCs w:val="24"/>
        </w:rPr>
        <w:t xml:space="preserve"> </w:t>
      </w:r>
      <w:r w:rsidR="006B10E5">
        <w:rPr>
          <w:szCs w:val="24"/>
        </w:rPr>
        <w:t>skaitā</w:t>
      </w:r>
      <w:r w:rsidR="00A82830" w:rsidRPr="001132E2">
        <w:rPr>
          <w:szCs w:val="24"/>
        </w:rPr>
        <w:t xml:space="preserve"> nepārsniedz iepriekšējās apelācijas instances tiesas noteikto, faktiski apelācijas instances tiesa ir noteikusi barg</w:t>
      </w:r>
      <w:r w:rsidR="006949AC" w:rsidRPr="001132E2">
        <w:rPr>
          <w:szCs w:val="24"/>
        </w:rPr>
        <w:t xml:space="preserve">āku sodu, jo, </w:t>
      </w:r>
      <w:r w:rsidR="00A82830" w:rsidRPr="001132E2">
        <w:rPr>
          <w:szCs w:val="24"/>
        </w:rPr>
        <w:t>iev</w:t>
      </w:r>
      <w:r w:rsidR="006949AC" w:rsidRPr="001132E2">
        <w:rPr>
          <w:szCs w:val="24"/>
        </w:rPr>
        <w:t>ērojot grozījumus</w:t>
      </w:r>
      <w:r w:rsidR="00A82830" w:rsidRPr="001132E2">
        <w:rPr>
          <w:szCs w:val="24"/>
        </w:rPr>
        <w:t xml:space="preserve"> valstī noteiktās minimālās mēnešalgas apmērā</w:t>
      </w:r>
      <w:r w:rsidR="006949AC" w:rsidRPr="001132E2">
        <w:rPr>
          <w:szCs w:val="24"/>
        </w:rPr>
        <w:t>, noteikusi naudas summu</w:t>
      </w:r>
      <w:r w:rsidR="00A82830" w:rsidRPr="001132E2">
        <w:rPr>
          <w:szCs w:val="24"/>
        </w:rPr>
        <w:t xml:space="preserve"> lielākā</w:t>
      </w:r>
      <w:r w:rsidR="00553CFE" w:rsidRPr="001132E2">
        <w:rPr>
          <w:szCs w:val="24"/>
        </w:rPr>
        <w:t xml:space="preserve"> apmērā,</w:t>
      </w:r>
      <w:r w:rsidR="00A82830" w:rsidRPr="001132E2">
        <w:rPr>
          <w:szCs w:val="24"/>
        </w:rPr>
        <w:t xml:space="preserve"> </w:t>
      </w:r>
      <w:r w:rsidR="00553CFE" w:rsidRPr="001132E2">
        <w:rPr>
          <w:szCs w:val="24"/>
        </w:rPr>
        <w:t>nekā</w:t>
      </w:r>
      <w:r w:rsidR="006949AC" w:rsidRPr="001132E2">
        <w:rPr>
          <w:szCs w:val="24"/>
        </w:rPr>
        <w:t xml:space="preserve"> bija piespriedusi</w:t>
      </w:r>
      <w:r w:rsidR="00A82830" w:rsidRPr="001132E2">
        <w:rPr>
          <w:szCs w:val="24"/>
        </w:rPr>
        <w:t xml:space="preserve"> tiesa, izskatot lietu apelācijas kārtībā pirmo reizi.</w:t>
      </w:r>
    </w:p>
    <w:p w:rsidR="0091154E" w:rsidRPr="001132E2" w:rsidRDefault="001957E9" w:rsidP="00A82830">
      <w:pPr>
        <w:spacing w:after="0" w:line="276" w:lineRule="auto"/>
        <w:ind w:firstLine="709"/>
        <w:jc w:val="both"/>
      </w:pPr>
      <w:r w:rsidRPr="001132E2">
        <w:rPr>
          <w:szCs w:val="24"/>
        </w:rPr>
        <w:t>Augstāk</w:t>
      </w:r>
      <w:r w:rsidR="006949AC" w:rsidRPr="001132E2">
        <w:rPr>
          <w:szCs w:val="24"/>
        </w:rPr>
        <w:t>ā tiesa konstatē</w:t>
      </w:r>
      <w:r w:rsidR="00D30368" w:rsidRPr="001132E2">
        <w:rPr>
          <w:szCs w:val="24"/>
        </w:rPr>
        <w:t>, ka</w:t>
      </w:r>
      <w:r w:rsidRPr="001132E2">
        <w:rPr>
          <w:szCs w:val="24"/>
        </w:rPr>
        <w:t xml:space="preserve"> tiesa, atkārtoti </w:t>
      </w:r>
      <w:r w:rsidR="00D30368" w:rsidRPr="001132E2">
        <w:rPr>
          <w:szCs w:val="24"/>
        </w:rPr>
        <w:t>iz</w:t>
      </w:r>
      <w:r w:rsidRPr="001132E2">
        <w:rPr>
          <w:szCs w:val="24"/>
        </w:rPr>
        <w:t>skatot lietu apel</w:t>
      </w:r>
      <w:r w:rsidR="00D30368" w:rsidRPr="001132E2">
        <w:rPr>
          <w:szCs w:val="24"/>
        </w:rPr>
        <w:t>ācijas kārtībā</w:t>
      </w:r>
      <w:r w:rsidRPr="001132E2">
        <w:rPr>
          <w:szCs w:val="24"/>
        </w:rPr>
        <w:t>, nepastāvot</w:t>
      </w:r>
      <w:r w:rsidR="0091154E" w:rsidRPr="001132E2">
        <w:rPr>
          <w:szCs w:val="24"/>
        </w:rPr>
        <w:t xml:space="preserve"> </w:t>
      </w:r>
      <w:r w:rsidR="0091154E" w:rsidRPr="001132E2">
        <w:t xml:space="preserve">Kriminālprocesa likuma </w:t>
      </w:r>
      <w:proofErr w:type="gramStart"/>
      <w:r w:rsidR="0091154E" w:rsidRPr="001132E2">
        <w:t>591.panta</w:t>
      </w:r>
      <w:proofErr w:type="gramEnd"/>
      <w:r w:rsidR="0091154E" w:rsidRPr="001132E2">
        <w:t xml:space="preserve"> otrajā daļā uzskaitītajiem apstākļiem, </w:t>
      </w:r>
      <w:r w:rsidRPr="001132E2">
        <w:t>ir pastiprinājusi</w:t>
      </w:r>
      <w:r w:rsidR="0091154E" w:rsidRPr="001132E2">
        <w:t xml:space="preserve"> </w:t>
      </w:r>
      <w:r w:rsidR="00093BAC">
        <w:t>[pers. C]</w:t>
      </w:r>
      <w:r w:rsidR="0091154E" w:rsidRPr="001132E2">
        <w:t xml:space="preserve"> un </w:t>
      </w:r>
      <w:r w:rsidR="00093BAC">
        <w:t>[pers. A]</w:t>
      </w:r>
      <w:r w:rsidR="0091154E" w:rsidRPr="001132E2">
        <w:t xml:space="preserve"> noteikto </w:t>
      </w:r>
      <w:r w:rsidR="00A82830" w:rsidRPr="001132E2">
        <w:t>sodu, jo</w:t>
      </w:r>
      <w:r w:rsidR="004F349F" w:rsidRPr="001132E2">
        <w:t>, nosakot naudas sodu</w:t>
      </w:r>
      <w:r w:rsidR="0091154E" w:rsidRPr="001132E2">
        <w:t xml:space="preserve">, pie soda pastiprināšanas var novest ne tikai </w:t>
      </w:r>
      <w:r w:rsidR="004F349F" w:rsidRPr="001132E2">
        <w:t>piespriesto minimālo mēnešalgu skaita</w:t>
      </w:r>
      <w:r w:rsidR="0091154E" w:rsidRPr="001132E2">
        <w:t xml:space="preserve"> palielinā</w:t>
      </w:r>
      <w:r w:rsidR="004F349F" w:rsidRPr="001132E2">
        <w:t>šana</w:t>
      </w:r>
      <w:r w:rsidR="0091154E" w:rsidRPr="001132E2">
        <w:t xml:space="preserve">, bet arī </w:t>
      </w:r>
      <w:r w:rsidR="004F349F" w:rsidRPr="001132E2">
        <w:t>piespriestās naudas</w:t>
      </w:r>
      <w:r w:rsidR="0091154E" w:rsidRPr="001132E2">
        <w:t xml:space="preserve"> summas palielināšana, ko izraisa minimālās mēnešalgas pieaugums.</w:t>
      </w:r>
    </w:p>
    <w:p w:rsidR="004F349F" w:rsidRPr="001132E2" w:rsidRDefault="004F349F" w:rsidP="00A82830">
      <w:pPr>
        <w:spacing w:after="0" w:line="276" w:lineRule="auto"/>
        <w:ind w:firstLine="709"/>
        <w:jc w:val="both"/>
      </w:pPr>
      <w:r w:rsidRPr="001132E2">
        <w:t xml:space="preserve">Tādējādi apelācijas instances tiesa ir pārkāpusi Kriminālprocesa likuma </w:t>
      </w:r>
      <w:proofErr w:type="gramStart"/>
      <w:r w:rsidRPr="001132E2">
        <w:t>591.panta</w:t>
      </w:r>
      <w:proofErr w:type="gramEnd"/>
      <w:r w:rsidRPr="001132E2">
        <w:t xml:space="preserve"> otro daļu, kas atzīstams par Kriminālprocesa likuma būtisku pārkāpumu šā likuma </w:t>
      </w:r>
      <w:r w:rsidR="00553CFE" w:rsidRPr="001132E2">
        <w:t>575.panta trešās daļas izpratnē un</w:t>
      </w:r>
      <w:r w:rsidRPr="001132E2">
        <w:t xml:space="preserve"> kas novedis pie apsūdzēto </w:t>
      </w:r>
      <w:r w:rsidR="00093BAC">
        <w:t>[pers. A]</w:t>
      </w:r>
      <w:r w:rsidRPr="001132E2">
        <w:t xml:space="preserve"> un </w:t>
      </w:r>
      <w:r w:rsidR="00093BAC">
        <w:t>[pers. C]</w:t>
      </w:r>
      <w:r w:rsidRPr="001132E2">
        <w:t xml:space="preserve"> stāvok</w:t>
      </w:r>
      <w:r w:rsidR="00553CFE" w:rsidRPr="001132E2">
        <w:t>ļa nelikumīgas pasliktināšanās.</w:t>
      </w:r>
    </w:p>
    <w:p w:rsidR="004F349F" w:rsidRPr="001132E2" w:rsidRDefault="00D561E7" w:rsidP="00974A5F">
      <w:pPr>
        <w:spacing w:after="0" w:line="276" w:lineRule="auto"/>
        <w:ind w:firstLine="709"/>
        <w:jc w:val="both"/>
      </w:pPr>
      <w:r w:rsidRPr="001132E2">
        <w:t xml:space="preserve">[8.5] </w:t>
      </w:r>
      <w:r w:rsidR="004F349F" w:rsidRPr="001132E2">
        <w:t xml:space="preserve">Turklāt apelācijas instances tiesas spriedums </w:t>
      </w:r>
      <w:r w:rsidRPr="001132E2">
        <w:t xml:space="preserve">ir pretrunīgs </w:t>
      </w:r>
      <w:r w:rsidR="004F349F" w:rsidRPr="001132E2">
        <w:t xml:space="preserve">daļā par </w:t>
      </w:r>
      <w:r w:rsidR="00093BAC">
        <w:t>[pers. A]</w:t>
      </w:r>
      <w:r w:rsidR="004F349F" w:rsidRPr="001132E2">
        <w:t xml:space="preserve"> un </w:t>
      </w:r>
      <w:r w:rsidR="00093BAC">
        <w:t>[pers. C]</w:t>
      </w:r>
      <w:r w:rsidR="004F349F" w:rsidRPr="001132E2">
        <w:t xml:space="preserve"> noteikto sodu</w:t>
      </w:r>
      <w:r w:rsidR="00974A5F" w:rsidRPr="001132E2">
        <w:t>.</w:t>
      </w:r>
    </w:p>
    <w:p w:rsidR="00974A5F" w:rsidRPr="001132E2" w:rsidRDefault="00974A5F" w:rsidP="00974A5F">
      <w:pPr>
        <w:spacing w:after="0" w:line="276" w:lineRule="auto"/>
        <w:ind w:firstLine="709"/>
        <w:jc w:val="both"/>
      </w:pPr>
      <w:r w:rsidRPr="001132E2">
        <w:t>Pretēji spriedumā paustajam atzinumam, ka apsūdzētajiem noteiktais sods ir mīkstin</w:t>
      </w:r>
      <w:r w:rsidR="00D30368" w:rsidRPr="001132E2">
        <w:t>āms, jo</w:t>
      </w:r>
      <w:r w:rsidRPr="001132E2">
        <w:t xml:space="preserve"> pārkāptas viņu tiesības uz kriminālprocesa pabeigšanu saprātīgā termiņā, apelācijas instances tiesa ir pastiprinājusi </w:t>
      </w:r>
      <w:r w:rsidR="00093BAC">
        <w:t>[pers. A]</w:t>
      </w:r>
      <w:r w:rsidRPr="001132E2">
        <w:t xml:space="preserve"> un </w:t>
      </w:r>
      <w:r w:rsidR="00093BAC">
        <w:t>[pers. C]</w:t>
      </w:r>
      <w:r w:rsidRPr="001132E2">
        <w:t xml:space="preserve"> noteikto sodu.</w:t>
      </w:r>
    </w:p>
    <w:p w:rsidR="00974A5F" w:rsidRPr="001132E2" w:rsidRDefault="00731826" w:rsidP="00974A5F">
      <w:pPr>
        <w:spacing w:after="0" w:line="276" w:lineRule="auto"/>
        <w:ind w:firstLine="709"/>
        <w:jc w:val="both"/>
      </w:pPr>
      <w:r w:rsidRPr="001132E2">
        <w:t xml:space="preserve">Pretrunīgs spriedums </w:t>
      </w:r>
      <w:r w:rsidR="00582A6D" w:rsidRPr="001132E2">
        <w:t xml:space="preserve">nav atzīstams par tiesisku un pamatotu spriedumu Kriminālprocesa likuma </w:t>
      </w:r>
      <w:proofErr w:type="gramStart"/>
      <w:r w:rsidR="00582A6D" w:rsidRPr="001132E2">
        <w:t>511.panta</w:t>
      </w:r>
      <w:proofErr w:type="gramEnd"/>
      <w:r w:rsidR="00582A6D" w:rsidRPr="001132E2">
        <w:t xml:space="preserve"> </w:t>
      </w:r>
      <w:r w:rsidR="00D30368" w:rsidRPr="001132E2">
        <w:t>otrās daļas izpratnē.</w:t>
      </w:r>
    </w:p>
    <w:p w:rsidR="00D30368" w:rsidRPr="001132E2" w:rsidRDefault="00C954DD" w:rsidP="008C3AF5">
      <w:pPr>
        <w:spacing w:after="0" w:line="276" w:lineRule="auto"/>
        <w:ind w:firstLine="709"/>
        <w:jc w:val="both"/>
      </w:pPr>
      <w:r w:rsidRPr="001132E2">
        <w:rPr>
          <w:szCs w:val="24"/>
        </w:rPr>
        <w:t>[8.6</w:t>
      </w:r>
      <w:r w:rsidR="00D30368" w:rsidRPr="001132E2">
        <w:rPr>
          <w:szCs w:val="24"/>
        </w:rPr>
        <w:t>] Pamatojoties uz iepriekš izklāstītajiem apsvērumiem</w:t>
      </w:r>
      <w:r w:rsidR="008C3AF5" w:rsidRPr="001132E2">
        <w:rPr>
          <w:szCs w:val="24"/>
        </w:rPr>
        <w:t>,</w:t>
      </w:r>
      <w:r w:rsidR="00D30368" w:rsidRPr="001132E2">
        <w:rPr>
          <w:szCs w:val="24"/>
        </w:rPr>
        <w:t xml:space="preserve"> Augstākā tiesa atzīst, ka apelācijas instances tiesas spriedums ir atceļams daļā par </w:t>
      </w:r>
      <w:r w:rsidR="00D30368" w:rsidRPr="001132E2">
        <w:t xml:space="preserve">kaitējuma kompensācijas </w:t>
      </w:r>
      <w:r w:rsidRPr="001132E2">
        <w:t>163 394,37 </w:t>
      </w:r>
      <w:proofErr w:type="spellStart"/>
      <w:r w:rsidRPr="001132E2">
        <w:rPr>
          <w:i/>
        </w:rPr>
        <w:t>euro</w:t>
      </w:r>
      <w:proofErr w:type="spellEnd"/>
      <w:r w:rsidRPr="001132E2">
        <w:t xml:space="preserve"> </w:t>
      </w:r>
      <w:r w:rsidR="00D30368" w:rsidRPr="001132E2">
        <w:t xml:space="preserve">piedziņu valsts labā solidāri no </w:t>
      </w:r>
      <w:r w:rsidR="00B84406">
        <w:t>[pers. B]</w:t>
      </w:r>
      <w:r w:rsidR="00D30368" w:rsidRPr="001132E2">
        <w:t xml:space="preserve">, </w:t>
      </w:r>
      <w:r w:rsidR="00B84406">
        <w:t>[pers. C]</w:t>
      </w:r>
      <w:r w:rsidR="00D30368" w:rsidRPr="001132E2">
        <w:t xml:space="preserve"> un </w:t>
      </w:r>
      <w:r w:rsidR="00B84406">
        <w:t>[pers. A]</w:t>
      </w:r>
      <w:r w:rsidR="00D30368" w:rsidRPr="001132E2">
        <w:t xml:space="preserve">, kā arī daļā par </w:t>
      </w:r>
      <w:r w:rsidR="00B84406">
        <w:t>[pers. C]</w:t>
      </w:r>
      <w:r w:rsidR="00D30368" w:rsidRPr="001132E2">
        <w:t xml:space="preserve"> un </w:t>
      </w:r>
      <w:r w:rsidR="00B84406">
        <w:t>[pers. A]</w:t>
      </w:r>
      <w:r w:rsidR="00D30368" w:rsidRPr="001132E2">
        <w:t xml:space="preserve"> noteikto sodu pēc Krimināllikuma 20.panta ceturtās daļas un </w:t>
      </w:r>
      <w:r w:rsidRPr="001132E2">
        <w:t>218.panta otrās daļas</w:t>
      </w:r>
      <w:r w:rsidR="00D30368" w:rsidRPr="001132E2">
        <w:t>.</w:t>
      </w:r>
      <w:r w:rsidR="008C3AF5" w:rsidRPr="001132E2">
        <w:t xml:space="preserve"> </w:t>
      </w:r>
      <w:r w:rsidR="00D30368" w:rsidRPr="001132E2">
        <w:t>Pārējā daļā apelācijas instances tiesas spriedums atstājams negrozīts.</w:t>
      </w:r>
    </w:p>
    <w:p w:rsidR="00E45BB6" w:rsidRPr="001132E2" w:rsidRDefault="00FC0327" w:rsidP="008C3AF5">
      <w:pPr>
        <w:spacing w:after="0" w:line="276" w:lineRule="auto"/>
        <w:ind w:firstLine="709"/>
        <w:jc w:val="both"/>
        <w:rPr>
          <w:szCs w:val="24"/>
        </w:rPr>
      </w:pPr>
      <w:r w:rsidRPr="001132E2">
        <w:t>[</w:t>
      </w:r>
      <w:r w:rsidR="008C3AF5" w:rsidRPr="001132E2">
        <w:t>8.</w:t>
      </w:r>
      <w:r w:rsidR="009C6CAB" w:rsidRPr="001132E2">
        <w:t>7</w:t>
      </w:r>
      <w:r w:rsidRPr="001132E2">
        <w:t xml:space="preserve">] </w:t>
      </w:r>
      <w:r w:rsidR="005B062D" w:rsidRPr="001132E2">
        <w:rPr>
          <w:szCs w:val="24"/>
        </w:rPr>
        <w:t>Pamatojoties uz lietā iegūtajiem, pārbaudītajiem un novērtētajiem</w:t>
      </w:r>
      <w:r w:rsidRPr="001132E2">
        <w:rPr>
          <w:szCs w:val="24"/>
        </w:rPr>
        <w:t xml:space="preserve"> pierādījumiem, apelācijas</w:t>
      </w:r>
      <w:r w:rsidR="005B062D" w:rsidRPr="001132E2">
        <w:rPr>
          <w:szCs w:val="24"/>
        </w:rPr>
        <w:t xml:space="preserve"> instances tiesa atzinusi, ka aps</w:t>
      </w:r>
      <w:r w:rsidRPr="001132E2">
        <w:rPr>
          <w:szCs w:val="24"/>
        </w:rPr>
        <w:t>ūdzēt</w:t>
      </w:r>
      <w:r w:rsidR="008C3AF5" w:rsidRPr="001132E2">
        <w:rPr>
          <w:szCs w:val="24"/>
        </w:rPr>
        <w:t>ā</w:t>
      </w:r>
      <w:r w:rsidR="00E45BB6" w:rsidRPr="001132E2">
        <w:rPr>
          <w:szCs w:val="24"/>
        </w:rPr>
        <w:t xml:space="preserve"> </w:t>
      </w:r>
      <w:r w:rsidR="00B84406">
        <w:rPr>
          <w:szCs w:val="24"/>
        </w:rPr>
        <w:t>[pers. B]</w:t>
      </w:r>
      <w:r w:rsidR="00E45BB6" w:rsidRPr="001132E2">
        <w:rPr>
          <w:szCs w:val="24"/>
        </w:rPr>
        <w:t xml:space="preserve"> vainīgums Krimināllikuma </w:t>
      </w:r>
      <w:proofErr w:type="gramStart"/>
      <w:r w:rsidR="00E45BB6" w:rsidRPr="001132E2">
        <w:rPr>
          <w:szCs w:val="24"/>
        </w:rPr>
        <w:t>218.panta</w:t>
      </w:r>
      <w:proofErr w:type="gramEnd"/>
      <w:r w:rsidR="00E45BB6" w:rsidRPr="001132E2">
        <w:rPr>
          <w:szCs w:val="24"/>
        </w:rPr>
        <w:t xml:space="preserve"> otrajā daļā, kā arī</w:t>
      </w:r>
      <w:r w:rsidRPr="001132E2">
        <w:rPr>
          <w:szCs w:val="24"/>
        </w:rPr>
        <w:t xml:space="preserve"> </w:t>
      </w:r>
      <w:r w:rsidR="008C3AF5" w:rsidRPr="001132E2">
        <w:rPr>
          <w:szCs w:val="24"/>
        </w:rPr>
        <w:t xml:space="preserve">apsūdzēto </w:t>
      </w:r>
      <w:r w:rsidR="00B84406">
        <w:rPr>
          <w:szCs w:val="24"/>
        </w:rPr>
        <w:t>[pers. A]</w:t>
      </w:r>
      <w:r w:rsidR="00E45BB6" w:rsidRPr="001132E2">
        <w:rPr>
          <w:szCs w:val="24"/>
        </w:rPr>
        <w:t xml:space="preserve"> un </w:t>
      </w:r>
      <w:r w:rsidR="00B84406">
        <w:rPr>
          <w:szCs w:val="24"/>
        </w:rPr>
        <w:t>[pers. C]</w:t>
      </w:r>
      <w:r w:rsidRPr="001132E2">
        <w:rPr>
          <w:szCs w:val="24"/>
        </w:rPr>
        <w:t xml:space="preserve"> vainīgums Krimināllikuma 20.panta</w:t>
      </w:r>
      <w:r w:rsidR="00E45BB6" w:rsidRPr="001132E2">
        <w:rPr>
          <w:szCs w:val="24"/>
        </w:rPr>
        <w:t xml:space="preserve"> ceturtajā daļā un 218.p</w:t>
      </w:r>
      <w:r w:rsidR="008C3AF5" w:rsidRPr="001132E2">
        <w:rPr>
          <w:szCs w:val="24"/>
        </w:rPr>
        <w:t>anta otrajā daļā paredzētajā noziedzīgajā nodarījumā</w:t>
      </w:r>
      <w:r w:rsidR="005B062D" w:rsidRPr="001132E2">
        <w:rPr>
          <w:szCs w:val="24"/>
        </w:rPr>
        <w:t xml:space="preserve"> ir pierādī</w:t>
      </w:r>
      <w:r w:rsidRPr="001132E2">
        <w:rPr>
          <w:szCs w:val="24"/>
        </w:rPr>
        <w:t>ts ārpus šaubām.</w:t>
      </w:r>
      <w:r w:rsidR="005B062D" w:rsidRPr="001132E2">
        <w:rPr>
          <w:szCs w:val="24"/>
        </w:rPr>
        <w:t xml:space="preserve"> Kriminālprocesa likuma būtiskus pārkāpumus pierādījumu novērtēšanā, kas varētu būt par pamatu apelācijas instances tiesas nolēmuma atcelšanai</w:t>
      </w:r>
      <w:r w:rsidR="009C6CAB" w:rsidRPr="001132E2">
        <w:rPr>
          <w:szCs w:val="24"/>
        </w:rPr>
        <w:t xml:space="preserve"> norādītajā daļā</w:t>
      </w:r>
      <w:r w:rsidR="005B062D" w:rsidRPr="001132E2">
        <w:rPr>
          <w:szCs w:val="24"/>
        </w:rPr>
        <w:t>, Augstākā tiesa n</w:t>
      </w:r>
      <w:r w:rsidRPr="001132E2">
        <w:rPr>
          <w:szCs w:val="24"/>
        </w:rPr>
        <w:t>ekonstatē.</w:t>
      </w:r>
      <w:r w:rsidR="00E45BB6" w:rsidRPr="001132E2">
        <w:rPr>
          <w:szCs w:val="24"/>
        </w:rPr>
        <w:t xml:space="preserve"> Apelācijas insta</w:t>
      </w:r>
      <w:r w:rsidR="008C3AF5" w:rsidRPr="001132E2">
        <w:rPr>
          <w:szCs w:val="24"/>
        </w:rPr>
        <w:t>n</w:t>
      </w:r>
      <w:r w:rsidR="00E45BB6" w:rsidRPr="001132E2">
        <w:rPr>
          <w:szCs w:val="24"/>
        </w:rPr>
        <w:t>ces tiesa ir konstatējusi visas nepieciešamās un obligātās apsūdzētajiem inkriminē</w:t>
      </w:r>
      <w:r w:rsidR="0009117B" w:rsidRPr="001132E2">
        <w:rPr>
          <w:szCs w:val="24"/>
        </w:rPr>
        <w:t>to noziedzīgo nodarījumu sastāvu</w:t>
      </w:r>
      <w:r w:rsidR="00E45BB6" w:rsidRPr="001132E2">
        <w:rPr>
          <w:szCs w:val="24"/>
        </w:rPr>
        <w:t xml:space="preserve"> pazīmes.</w:t>
      </w:r>
    </w:p>
    <w:p w:rsidR="00E56FB1" w:rsidRPr="001132E2" w:rsidRDefault="00E56FB1" w:rsidP="00E56FB1">
      <w:pPr>
        <w:spacing w:line="276" w:lineRule="auto"/>
        <w:ind w:firstLine="709"/>
        <w:jc w:val="both"/>
        <w:rPr>
          <w:szCs w:val="24"/>
        </w:rPr>
      </w:pPr>
      <w:r w:rsidRPr="001132E2">
        <w:rPr>
          <w:szCs w:val="24"/>
        </w:rPr>
        <w:t>[</w:t>
      </w:r>
      <w:r w:rsidR="009C6CAB" w:rsidRPr="001132E2">
        <w:rPr>
          <w:szCs w:val="24"/>
        </w:rPr>
        <w:t>8.8</w:t>
      </w:r>
      <w:r w:rsidRPr="001132E2">
        <w:rPr>
          <w:szCs w:val="24"/>
        </w:rPr>
        <w:t xml:space="preserve">] Apsūdzētā </w:t>
      </w:r>
      <w:r w:rsidR="00B84406">
        <w:rPr>
          <w:szCs w:val="24"/>
        </w:rPr>
        <w:t>[pers. A]</w:t>
      </w:r>
      <w:r w:rsidRPr="001132E2">
        <w:rPr>
          <w:szCs w:val="24"/>
        </w:rPr>
        <w:t xml:space="preserve"> aizstāvja J.</w:t>
      </w:r>
      <w:r w:rsidR="009C6CAB" w:rsidRPr="001132E2">
        <w:rPr>
          <w:szCs w:val="24"/>
        </w:rPr>
        <w:t> </w:t>
      </w:r>
      <w:proofErr w:type="spellStart"/>
      <w:r w:rsidRPr="001132E2">
        <w:rPr>
          <w:szCs w:val="24"/>
        </w:rPr>
        <w:t>Jonāsa</w:t>
      </w:r>
      <w:proofErr w:type="spellEnd"/>
      <w:r w:rsidRPr="001132E2">
        <w:rPr>
          <w:szCs w:val="24"/>
        </w:rPr>
        <w:t xml:space="preserve"> viedoklis par Krimināllikuma </w:t>
      </w:r>
      <w:proofErr w:type="gramStart"/>
      <w:r w:rsidRPr="001132E2">
        <w:rPr>
          <w:szCs w:val="24"/>
        </w:rPr>
        <w:t>20.panta</w:t>
      </w:r>
      <w:proofErr w:type="gramEnd"/>
      <w:r w:rsidRPr="001132E2">
        <w:rPr>
          <w:szCs w:val="24"/>
        </w:rPr>
        <w:t xml:space="preserve"> ceturtajā daļā un 218.panta otrajā daļā paredzētā noziedzīgā nodarījuma sastāva neesamību </w:t>
      </w:r>
      <w:r w:rsidR="00B84406">
        <w:rPr>
          <w:szCs w:val="24"/>
        </w:rPr>
        <w:t>[pers. A]</w:t>
      </w:r>
      <w:r w:rsidRPr="001132E2">
        <w:rPr>
          <w:szCs w:val="24"/>
        </w:rPr>
        <w:t xml:space="preserve"> nodarījumā ir pamatots ar tiesas izmeklēšanā pārbaudīto pierādījumu atšķirīgu vērtējumu.</w:t>
      </w:r>
    </w:p>
    <w:p w:rsidR="00E56FB1" w:rsidRPr="001132E2" w:rsidRDefault="00E56FB1" w:rsidP="0009117B">
      <w:pPr>
        <w:spacing w:after="0" w:line="276" w:lineRule="auto"/>
        <w:ind w:firstLine="709"/>
        <w:jc w:val="both"/>
        <w:rPr>
          <w:szCs w:val="24"/>
        </w:rPr>
      </w:pPr>
      <w:r w:rsidRPr="001132E2">
        <w:rPr>
          <w:szCs w:val="24"/>
        </w:rPr>
        <w:lastRenderedPageBreak/>
        <w:t>Aizstāvja</w:t>
      </w:r>
      <w:r w:rsidR="005B062D" w:rsidRPr="001132E2">
        <w:rPr>
          <w:szCs w:val="24"/>
        </w:rPr>
        <w:t xml:space="preserve"> subjektīvais viedoklis par lietā iegūto pierādījumu citādu novērtējumu, ja tiesa pierādījumu novērtēšanā nav pieļāvusi Kriminālprocesa likuma būtiskus pārkāpumus, nevar būt par pamatu apelācijas instances tiesas nolēmuma atcelšanai.</w:t>
      </w:r>
    </w:p>
    <w:p w:rsidR="00103C09" w:rsidRPr="001132E2" w:rsidRDefault="00E56FB1" w:rsidP="0009117B">
      <w:pPr>
        <w:spacing w:after="0" w:line="276" w:lineRule="auto"/>
        <w:ind w:firstLine="709"/>
        <w:jc w:val="both"/>
        <w:rPr>
          <w:szCs w:val="24"/>
        </w:rPr>
      </w:pPr>
      <w:r w:rsidRPr="001132E2">
        <w:rPr>
          <w:szCs w:val="24"/>
        </w:rPr>
        <w:t xml:space="preserve">Pretēji aizstāvja kasācijas sūdzībā norādītajam apelācijas instances tiesa, pamatojoties uz tiesas izmeklēšanā pārbaudītajiem pierādījumiem, konstatējusi, ka </w:t>
      </w:r>
      <w:r w:rsidR="00B84406">
        <w:rPr>
          <w:szCs w:val="24"/>
        </w:rPr>
        <w:t>[pers. A]</w:t>
      </w:r>
      <w:r w:rsidR="00155481" w:rsidRPr="001132E2">
        <w:rPr>
          <w:szCs w:val="24"/>
        </w:rPr>
        <w:t xml:space="preserve"> ne tikai bija informēts par </w:t>
      </w:r>
      <w:r w:rsidR="00B84406">
        <w:rPr>
          <w:szCs w:val="24"/>
        </w:rPr>
        <w:t>[pers. </w:t>
      </w:r>
      <w:r w:rsidR="00B84406">
        <w:t>B]</w:t>
      </w:r>
      <w:r w:rsidR="0009117B" w:rsidRPr="001132E2">
        <w:rPr>
          <w:szCs w:val="24"/>
        </w:rPr>
        <w:t xml:space="preserve"> nodomu izvairīties no SIA </w:t>
      </w:r>
      <w:r w:rsidR="00B84406">
        <w:rPr>
          <w:i/>
          <w:szCs w:val="24"/>
        </w:rPr>
        <w:t>[Nosaukums A]</w:t>
      </w:r>
      <w:r w:rsidR="00155481" w:rsidRPr="001132E2">
        <w:rPr>
          <w:szCs w:val="24"/>
        </w:rPr>
        <w:t xml:space="preserve"> nodokļu nomaksas lielā apmērā, bet arī par savu noziedzīgo darbību nozīmi </w:t>
      </w:r>
      <w:proofErr w:type="gramStart"/>
      <w:r w:rsidR="00B84406">
        <w:rPr>
          <w:szCs w:val="24"/>
        </w:rPr>
        <w:t>[</w:t>
      </w:r>
      <w:proofErr w:type="gramEnd"/>
      <w:r w:rsidR="00B84406">
        <w:rPr>
          <w:szCs w:val="24"/>
        </w:rPr>
        <w:t>pers. B]</w:t>
      </w:r>
      <w:r w:rsidR="00155481" w:rsidRPr="001132E2">
        <w:rPr>
          <w:szCs w:val="24"/>
        </w:rPr>
        <w:t xml:space="preserve"> nodoma realizācijā un ir darbojies atbilstoši viņa un </w:t>
      </w:r>
      <w:r w:rsidR="00B84406">
        <w:rPr>
          <w:szCs w:val="24"/>
        </w:rPr>
        <w:t>[pers. B]</w:t>
      </w:r>
      <w:r w:rsidR="00155481" w:rsidRPr="001132E2">
        <w:rPr>
          <w:szCs w:val="24"/>
        </w:rPr>
        <w:t xml:space="preserve"> panāktajai norunai, ar savām darbībām</w:t>
      </w:r>
      <w:r w:rsidR="00103C09" w:rsidRPr="001132E2">
        <w:rPr>
          <w:szCs w:val="24"/>
        </w:rPr>
        <w:t>,</w:t>
      </w:r>
      <w:r w:rsidR="00155481" w:rsidRPr="001132E2">
        <w:rPr>
          <w:szCs w:val="24"/>
        </w:rPr>
        <w:t xml:space="preserve"> sniedzot līdzekļus noziedzīgā nodarījuma izdarīšanā un radot </w:t>
      </w:r>
      <w:r w:rsidR="00B84406">
        <w:rPr>
          <w:szCs w:val="24"/>
        </w:rPr>
        <w:t>[pers. B]</w:t>
      </w:r>
      <w:r w:rsidR="00155481" w:rsidRPr="001132E2">
        <w:rPr>
          <w:szCs w:val="24"/>
        </w:rPr>
        <w:t xml:space="preserve"> iespēju </w:t>
      </w:r>
      <w:r w:rsidR="00F65869" w:rsidRPr="001132E2">
        <w:rPr>
          <w:szCs w:val="24"/>
        </w:rPr>
        <w:t>izvairīties no nodokļu nomaksas.</w:t>
      </w:r>
    </w:p>
    <w:p w:rsidR="00103C09" w:rsidRPr="001132E2" w:rsidRDefault="00DB517F" w:rsidP="00DB517F">
      <w:pPr>
        <w:spacing w:after="0" w:line="276" w:lineRule="auto"/>
        <w:ind w:firstLine="709"/>
        <w:jc w:val="both"/>
        <w:rPr>
          <w:szCs w:val="24"/>
        </w:rPr>
      </w:pPr>
      <w:r w:rsidRPr="001132E2">
        <w:rPr>
          <w:szCs w:val="24"/>
        </w:rPr>
        <w:t>[8.9</w:t>
      </w:r>
      <w:r w:rsidR="00103C09" w:rsidRPr="001132E2">
        <w:rPr>
          <w:szCs w:val="24"/>
        </w:rPr>
        <w:t>] Augstākā tiesa atzīst, ka prokurora J.</w:t>
      </w:r>
      <w:r w:rsidRPr="001132E2">
        <w:rPr>
          <w:szCs w:val="24"/>
        </w:rPr>
        <w:t> </w:t>
      </w:r>
      <w:r w:rsidR="00103C09" w:rsidRPr="001132E2">
        <w:rPr>
          <w:szCs w:val="24"/>
        </w:rPr>
        <w:t>Ločmeļa iesniegtais kasācijas protests ir noraidāms.</w:t>
      </w:r>
    </w:p>
    <w:p w:rsidR="00F14B00" w:rsidRPr="001132E2" w:rsidRDefault="00DB517F" w:rsidP="00DB517F">
      <w:pPr>
        <w:spacing w:after="0" w:line="276" w:lineRule="auto"/>
        <w:ind w:firstLine="709"/>
        <w:jc w:val="both"/>
        <w:rPr>
          <w:szCs w:val="24"/>
        </w:rPr>
      </w:pPr>
      <w:r w:rsidRPr="001132E2">
        <w:rPr>
          <w:szCs w:val="24"/>
        </w:rPr>
        <w:t xml:space="preserve">[8.9.1] </w:t>
      </w:r>
      <w:r w:rsidR="00A532FC" w:rsidRPr="001132E2">
        <w:rPr>
          <w:szCs w:val="24"/>
        </w:rPr>
        <w:t>Augstākā tiesa izskatāmajā lietā jau ir norādījusi, kādas darbības atbilstoš</w:t>
      </w:r>
      <w:r w:rsidRPr="001132E2">
        <w:rPr>
          <w:szCs w:val="24"/>
        </w:rPr>
        <w:t xml:space="preserve">i </w:t>
      </w:r>
      <w:proofErr w:type="gramStart"/>
      <w:r w:rsidRPr="001132E2">
        <w:rPr>
          <w:szCs w:val="24"/>
        </w:rPr>
        <w:t>1997.gada</w:t>
      </w:r>
      <w:proofErr w:type="gramEnd"/>
      <w:r w:rsidRPr="001132E2">
        <w:rPr>
          <w:szCs w:val="24"/>
        </w:rPr>
        <w:t xml:space="preserve"> 18.decembra likuma „</w:t>
      </w:r>
      <w:r w:rsidR="00A532FC" w:rsidRPr="001132E2">
        <w:rPr>
          <w:szCs w:val="24"/>
        </w:rPr>
        <w:t xml:space="preserve">Par noziedzīgi iegūtu līdzekļu legalizācijas novēršanu”, kas bija spēkā </w:t>
      </w:r>
      <w:r w:rsidR="00B84406">
        <w:rPr>
          <w:szCs w:val="24"/>
        </w:rPr>
        <w:t>[pers. B]</w:t>
      </w:r>
      <w:r w:rsidR="00A532FC" w:rsidRPr="001132E2">
        <w:rPr>
          <w:szCs w:val="24"/>
        </w:rPr>
        <w:t xml:space="preserve"> inkriminēto nodarījumu izdarīšanas laikā, 5.pantam </w:t>
      </w:r>
      <w:r w:rsidR="00CD4FC2" w:rsidRPr="001132E2">
        <w:rPr>
          <w:szCs w:val="24"/>
        </w:rPr>
        <w:t>var tikt atzītas par noziedzīgi iegūtu līdzekļu legalizāciju, ja tās izdarītas nolūkā slēpt vai maskēt finanšu līdzekļu vai citas mantas noziedzīgo izcelsmi. Kā arī Augstākā tiesa</w:t>
      </w:r>
      <w:r w:rsidR="00F14B00" w:rsidRPr="001132E2">
        <w:rPr>
          <w:szCs w:val="24"/>
        </w:rPr>
        <w:t xml:space="preserve"> </w:t>
      </w:r>
      <w:r w:rsidRPr="001132E2">
        <w:rPr>
          <w:szCs w:val="24"/>
        </w:rPr>
        <w:t xml:space="preserve">jau ir </w:t>
      </w:r>
      <w:r w:rsidR="00F14B00" w:rsidRPr="001132E2">
        <w:rPr>
          <w:szCs w:val="24"/>
        </w:rPr>
        <w:t xml:space="preserve">atzinusi, ka no minētās tiesību normas redakcijā, kas bija spēkā </w:t>
      </w:r>
      <w:r w:rsidR="00B84406">
        <w:rPr>
          <w:szCs w:val="24"/>
        </w:rPr>
        <w:t>[pers. B]</w:t>
      </w:r>
      <w:r w:rsidR="00F14B00" w:rsidRPr="001132E2">
        <w:rPr>
          <w:szCs w:val="24"/>
        </w:rPr>
        <w:t xml:space="preserve"> inkriminēto nodarījumu izdarīšanas laikā, izriet, ka nodarījums pēc Krimināllikuma 195.panta kvalificējams tikai tad, ja šajā tiesību normā uzskaitītās darbības persona izdarījusi nolūkā slēpt vai maskēt finanšu līdzekļus vai citas mantas noziedzīgo izcelsmi.</w:t>
      </w:r>
    </w:p>
    <w:p w:rsidR="002A3138" w:rsidRPr="001132E2" w:rsidRDefault="00F14B00" w:rsidP="00534A69">
      <w:pPr>
        <w:spacing w:after="0" w:line="276" w:lineRule="auto"/>
        <w:ind w:firstLine="709"/>
        <w:jc w:val="both"/>
        <w:rPr>
          <w:rFonts w:ascii="TimesNewRomanPSMT" w:eastAsiaTheme="minorHAnsi" w:hAnsi="TimesNewRomanPSMT" w:cs="TimesNewRomanPSMT"/>
          <w:szCs w:val="24"/>
        </w:rPr>
      </w:pPr>
      <w:r w:rsidRPr="001132E2">
        <w:rPr>
          <w:szCs w:val="24"/>
        </w:rPr>
        <w:t xml:space="preserve">Apelācijas instances tiesa, izvērtējot tiesas izmeklēšanā pārbaudītos pierādījumus un par pierādītām atzītās </w:t>
      </w:r>
      <w:r w:rsidR="00B84406">
        <w:rPr>
          <w:szCs w:val="24"/>
        </w:rPr>
        <w:t>[pers. B]</w:t>
      </w:r>
      <w:r w:rsidRPr="001132E2">
        <w:rPr>
          <w:szCs w:val="24"/>
        </w:rPr>
        <w:t xml:space="preserve"> faktiskās darb</w:t>
      </w:r>
      <w:r w:rsidR="000A418E" w:rsidRPr="001132E2">
        <w:rPr>
          <w:szCs w:val="24"/>
        </w:rPr>
        <w:t>ības, nav konstatējusi</w:t>
      </w:r>
      <w:r w:rsidRPr="001132E2">
        <w:rPr>
          <w:szCs w:val="24"/>
        </w:rPr>
        <w:t>, ka naudas pārskaitīšanu no viena uzņēm</w:t>
      </w:r>
      <w:r w:rsidR="00803F22" w:rsidRPr="001132E2">
        <w:rPr>
          <w:szCs w:val="24"/>
        </w:rPr>
        <w:t>uma konta uz cita uzņēmuma kontu</w:t>
      </w:r>
      <w:r w:rsidRPr="001132E2">
        <w:rPr>
          <w:szCs w:val="24"/>
        </w:rPr>
        <w:t xml:space="preserve"> un naudas līdzekļu izņemšanu</w:t>
      </w:r>
      <w:r w:rsidR="000A418E" w:rsidRPr="001132E2">
        <w:rPr>
          <w:szCs w:val="24"/>
        </w:rPr>
        <w:t xml:space="preserve"> </w:t>
      </w:r>
      <w:r w:rsidR="00B84406">
        <w:rPr>
          <w:szCs w:val="24"/>
        </w:rPr>
        <w:t>[pers. B]</w:t>
      </w:r>
      <w:r w:rsidR="000A418E" w:rsidRPr="001132E2">
        <w:rPr>
          <w:szCs w:val="24"/>
        </w:rPr>
        <w:t xml:space="preserve"> būtu veicis nolūkā slēpt vai maskēt finanšu līdzekļus un to izcelsmi.</w:t>
      </w:r>
      <w:r w:rsidRPr="001132E2">
        <w:rPr>
          <w:szCs w:val="24"/>
        </w:rPr>
        <w:t xml:space="preserve"> </w:t>
      </w:r>
      <w:r w:rsidR="000A418E" w:rsidRPr="001132E2">
        <w:rPr>
          <w:szCs w:val="24"/>
        </w:rPr>
        <w:t xml:space="preserve">Apelācijas instances tiesa atzinusi, ka naudas līdzekļus par faktiski nenotikušajiem darījumiem </w:t>
      </w:r>
      <w:r w:rsidR="00B84406">
        <w:rPr>
          <w:szCs w:val="24"/>
        </w:rPr>
        <w:t>[pers. B]</w:t>
      </w:r>
      <w:r w:rsidR="000A418E" w:rsidRPr="001132E2">
        <w:rPr>
          <w:szCs w:val="24"/>
        </w:rPr>
        <w:t xml:space="preserve"> ir pārskaitījis uz cita uzņēmuma kontu nolūkā iesniegt </w:t>
      </w:r>
      <w:r w:rsidR="00762A77" w:rsidRPr="001132E2">
        <w:rPr>
          <w:szCs w:val="24"/>
        </w:rPr>
        <w:t>VID</w:t>
      </w:r>
      <w:r w:rsidR="000A418E" w:rsidRPr="001132E2">
        <w:rPr>
          <w:szCs w:val="24"/>
        </w:rPr>
        <w:t xml:space="preserve"> faktiskajai situācijai neatbilstošas PVN deklarācijas, lai iegūtu tiesības uz priekšnodokļa atskaitīšanu, nevis legalizēt noziedzīgā ceļā iegūtus naudas līdzekļus. Kā arī apel</w:t>
      </w:r>
      <w:r w:rsidR="00E5289C" w:rsidRPr="001132E2">
        <w:rPr>
          <w:szCs w:val="24"/>
        </w:rPr>
        <w:t>ācijas instances tiesa atzinusi</w:t>
      </w:r>
      <w:r w:rsidR="000A418E" w:rsidRPr="001132E2">
        <w:rPr>
          <w:szCs w:val="24"/>
        </w:rPr>
        <w:t xml:space="preserve">, ka </w:t>
      </w:r>
      <w:r w:rsidR="00B84406">
        <w:rPr>
          <w:szCs w:val="24"/>
        </w:rPr>
        <w:t>[pers. B]</w:t>
      </w:r>
      <w:r w:rsidR="00762A77" w:rsidRPr="001132E2">
        <w:rPr>
          <w:szCs w:val="24"/>
        </w:rPr>
        <w:t>,</w:t>
      </w:r>
      <w:r w:rsidR="000A418E" w:rsidRPr="001132E2">
        <w:rPr>
          <w:szCs w:val="24"/>
        </w:rPr>
        <w:t xml:space="preserve"> veicot naudas pārskaitījumus savā rīcībā esošo uzņ</w:t>
      </w:r>
      <w:r w:rsidR="00E5289C" w:rsidRPr="001132E2">
        <w:rPr>
          <w:szCs w:val="24"/>
        </w:rPr>
        <w:t>ēmumu kontos un</w:t>
      </w:r>
      <w:r w:rsidR="000A418E" w:rsidRPr="001132E2">
        <w:rPr>
          <w:szCs w:val="24"/>
        </w:rPr>
        <w:t xml:space="preserve"> izņemot skaidru naudu bankās un bankomātos</w:t>
      </w:r>
      <w:r w:rsidR="00762A77" w:rsidRPr="001132E2">
        <w:rPr>
          <w:szCs w:val="24"/>
        </w:rPr>
        <w:t>,</w:t>
      </w:r>
      <w:r w:rsidR="00E5289C" w:rsidRPr="001132E2">
        <w:rPr>
          <w:szCs w:val="24"/>
        </w:rPr>
        <w:t xml:space="preserve"> nav slēpis vai maskējis naudas līdzekļus, jo šis darbības neliedza konstatēt naudas izcelsmi.</w:t>
      </w:r>
    </w:p>
    <w:p w:rsidR="00534A69" w:rsidRPr="001132E2" w:rsidRDefault="002A3138" w:rsidP="00534A69">
      <w:pPr>
        <w:spacing w:after="0" w:line="276" w:lineRule="auto"/>
        <w:ind w:firstLine="709"/>
        <w:jc w:val="both"/>
        <w:rPr>
          <w:szCs w:val="24"/>
        </w:rPr>
      </w:pPr>
      <w:r w:rsidRPr="001132E2">
        <w:rPr>
          <w:rFonts w:ascii="TimesNewRomanPSMT" w:eastAsiaTheme="minorHAnsi" w:hAnsi="TimesNewRomanPSMT" w:cs="TimesNewRomanPSMT"/>
          <w:szCs w:val="24"/>
        </w:rPr>
        <w:t xml:space="preserve">Saskaņā ar Kriminālprocesa likuma </w:t>
      </w:r>
      <w:proofErr w:type="gramStart"/>
      <w:r w:rsidRPr="001132E2">
        <w:rPr>
          <w:rFonts w:ascii="TimesNewRomanPSMT" w:eastAsiaTheme="minorHAnsi" w:hAnsi="TimesNewRomanPSMT" w:cs="TimesNewRomanPSMT"/>
          <w:szCs w:val="24"/>
        </w:rPr>
        <w:t>569.panta</w:t>
      </w:r>
      <w:proofErr w:type="gramEnd"/>
      <w:r w:rsidRPr="001132E2">
        <w:rPr>
          <w:rFonts w:ascii="TimesNewRomanPSMT" w:eastAsiaTheme="minorHAnsi" w:hAnsi="TimesNewRomanPSMT" w:cs="TimesNewRomanPSMT"/>
          <w:szCs w:val="24"/>
        </w:rPr>
        <w:t xml:space="preserve"> pirmo un trešo daļu kasācijas instances tiesa lietas faktiskos apstākļus nenoskaidro un pierādījumus lietā no jauna neizvērtē.</w:t>
      </w:r>
    </w:p>
    <w:p w:rsidR="00E5289C" w:rsidRPr="001132E2" w:rsidRDefault="00534A69" w:rsidP="00D85684">
      <w:pPr>
        <w:spacing w:after="0" w:line="276" w:lineRule="auto"/>
        <w:ind w:firstLine="709"/>
        <w:jc w:val="both"/>
        <w:rPr>
          <w:szCs w:val="24"/>
        </w:rPr>
      </w:pPr>
      <w:r w:rsidRPr="001132E2">
        <w:rPr>
          <w:szCs w:val="24"/>
        </w:rPr>
        <w:t xml:space="preserve">[8.9.2] </w:t>
      </w:r>
      <w:r w:rsidR="00103C09" w:rsidRPr="001132E2">
        <w:rPr>
          <w:szCs w:val="24"/>
        </w:rPr>
        <w:t xml:space="preserve">Kasācijas protesta autora viedoklis, ka </w:t>
      </w:r>
      <w:r w:rsidR="00B84406">
        <w:rPr>
          <w:szCs w:val="24"/>
        </w:rPr>
        <w:t>[pers. B]</w:t>
      </w:r>
      <w:r w:rsidR="00103C09" w:rsidRPr="001132E2">
        <w:rPr>
          <w:szCs w:val="24"/>
        </w:rPr>
        <w:t xml:space="preserve"> naudas līdzekļu pārskaitījumus no viena uzņēmuma konta uz cita uzņēmuma kontu ir veicis</w:t>
      </w:r>
      <w:r w:rsidR="00A532FC" w:rsidRPr="001132E2">
        <w:rPr>
          <w:szCs w:val="24"/>
        </w:rPr>
        <w:t xml:space="preserve"> un naudas līdzekļus ir izņēmis</w:t>
      </w:r>
      <w:r w:rsidR="00103C09" w:rsidRPr="001132E2">
        <w:rPr>
          <w:szCs w:val="24"/>
        </w:rPr>
        <w:t xml:space="preserve"> nolūkā</w:t>
      </w:r>
      <w:r w:rsidR="00A532FC" w:rsidRPr="001132E2">
        <w:rPr>
          <w:szCs w:val="24"/>
        </w:rPr>
        <w:t xml:space="preserve"> slēpt vai maskēt noziedzīgi iegūtos finanšu līdzekļus un radīt ilūziju par šo naudas līdzekļu likumību, ir pamatots ar pierādījumu subjektīvu un no tiesas atšķirīgu vērtējumu.</w:t>
      </w:r>
      <w:r w:rsidR="00CD4FC2" w:rsidRPr="001132E2">
        <w:rPr>
          <w:szCs w:val="24"/>
        </w:rPr>
        <w:t xml:space="preserve"> Vienlaikus kasācijas protestā nav ietvertas norādes uz varbūtējiem apelācijas instances tiesas pieļautiem Kriminālprocesa likuma būtiskiem pārkāpumiem pierādījumu vērtēšanā.</w:t>
      </w:r>
    </w:p>
    <w:p w:rsidR="0091154E" w:rsidRPr="001132E2" w:rsidRDefault="00E5289C" w:rsidP="00D85684">
      <w:pPr>
        <w:spacing w:after="0" w:line="276" w:lineRule="auto"/>
        <w:ind w:firstLine="709"/>
        <w:jc w:val="both"/>
        <w:rPr>
          <w:szCs w:val="24"/>
        </w:rPr>
      </w:pPr>
      <w:r w:rsidRPr="001132E2">
        <w:rPr>
          <w:szCs w:val="24"/>
        </w:rPr>
        <w:t>Kasācijas protesta autora subjektīvais viedoklis par lietā iegūto pierādījumu citādu novērtējumu, ja tiesa pierādījumu novērtēšanā nav pieļāvusi Kriminālprocesa likuma būtiskus pārkāpumus</w:t>
      </w:r>
      <w:r w:rsidR="002A3138" w:rsidRPr="001132E2">
        <w:rPr>
          <w:szCs w:val="24"/>
        </w:rPr>
        <w:t xml:space="preserve">, vai kasācijas protestā uz tiem nav pamatotas norādes, nevar būt par pamatu apelācijas instances tiesas nolēmuma atcelšanai.  </w:t>
      </w:r>
    </w:p>
    <w:p w:rsidR="007F6643" w:rsidRPr="001132E2" w:rsidRDefault="00D85684" w:rsidP="00022D19">
      <w:pPr>
        <w:spacing w:before="240" w:after="0" w:line="276" w:lineRule="auto"/>
        <w:ind w:firstLine="709"/>
        <w:jc w:val="both"/>
      </w:pPr>
      <w:r w:rsidRPr="001132E2">
        <w:rPr>
          <w:szCs w:val="24"/>
        </w:rPr>
        <w:lastRenderedPageBreak/>
        <w:t>[9</w:t>
      </w:r>
      <w:r w:rsidR="001F2884" w:rsidRPr="001132E2">
        <w:rPr>
          <w:szCs w:val="24"/>
        </w:rPr>
        <w:t xml:space="preserve">] </w:t>
      </w:r>
      <w:r w:rsidR="00134E4C" w:rsidRPr="001132E2">
        <w:t xml:space="preserve">Pirmstiesas kriminālprocesā apsūdzētajiem </w:t>
      </w:r>
      <w:r w:rsidR="00B84406">
        <w:t>[pers. B]</w:t>
      </w:r>
      <w:r w:rsidR="00134E4C" w:rsidRPr="001132E2">
        <w:t xml:space="preserve">, </w:t>
      </w:r>
      <w:r w:rsidR="00B84406">
        <w:t>[pers. C]</w:t>
      </w:r>
      <w:r w:rsidR="00134E4C" w:rsidRPr="001132E2">
        <w:t xml:space="preserve"> un </w:t>
      </w:r>
      <w:r w:rsidR="00B84406">
        <w:t>[pers. A]</w:t>
      </w:r>
      <w:r w:rsidR="00134E4C" w:rsidRPr="001132E2">
        <w:t xml:space="preserve"> bija piemērots drošības līdzeklis – uzturēšanās noteiktā dzīvesvietā. Ar pirmās instances tiesas spriedumu minē</w:t>
      </w:r>
      <w:r w:rsidR="00283E2C" w:rsidRPr="001132E2">
        <w:t xml:space="preserve">tais drošības līdzeklis atcelts. Ar Rīgas apgabaltiesas </w:t>
      </w:r>
      <w:proofErr w:type="gramStart"/>
      <w:r w:rsidR="00283E2C" w:rsidRPr="001132E2">
        <w:t>2017.gada</w:t>
      </w:r>
      <w:proofErr w:type="gramEnd"/>
      <w:r w:rsidR="00283E2C" w:rsidRPr="001132E2">
        <w:t xml:space="preserve"> </w:t>
      </w:r>
      <w:r w:rsidR="00E66F5B" w:rsidRPr="001132E2">
        <w:t>11</w:t>
      </w:r>
      <w:r w:rsidR="00283E2C" w:rsidRPr="001132E2">
        <w:t>.septembra spriedumu</w:t>
      </w:r>
      <w:r w:rsidR="00134E4C" w:rsidRPr="001132E2">
        <w:t xml:space="preserve"> p</w:t>
      </w:r>
      <w:r w:rsidR="00283E2C" w:rsidRPr="001132E2">
        <w:t>irmās instances tiesas spriedums</w:t>
      </w:r>
      <w:r w:rsidR="00134E4C" w:rsidRPr="001132E2">
        <w:t xml:space="preserve"> šajā daļā atstā</w:t>
      </w:r>
      <w:r w:rsidR="00283E2C" w:rsidRPr="001132E2">
        <w:t>ts negrozīts</w:t>
      </w:r>
      <w:r w:rsidR="007F6643" w:rsidRPr="001132E2">
        <w:t>.</w:t>
      </w:r>
    </w:p>
    <w:p w:rsidR="00842FA5" w:rsidRPr="001132E2" w:rsidRDefault="00134E4C" w:rsidP="00134E4C">
      <w:pPr>
        <w:spacing w:after="0" w:line="276" w:lineRule="auto"/>
        <w:ind w:firstLine="709"/>
        <w:jc w:val="both"/>
      </w:pPr>
      <w:r w:rsidRPr="001132E2">
        <w:t>Augstākā tiesā atzīst, ka drošības līdzekļa piemērošanai apsūdzētajiem šajā kriminālprocesa stadijā nav tiesiska pamata.</w:t>
      </w:r>
    </w:p>
    <w:p w:rsidR="006D364B" w:rsidRPr="001132E2" w:rsidRDefault="006D364B" w:rsidP="006D364B">
      <w:pPr>
        <w:autoSpaceDE w:val="0"/>
        <w:autoSpaceDN w:val="0"/>
        <w:adjustRightInd w:val="0"/>
        <w:spacing w:before="240" w:after="240" w:line="276" w:lineRule="auto"/>
        <w:jc w:val="center"/>
        <w:rPr>
          <w:rFonts w:eastAsiaTheme="minorHAnsi"/>
          <w:b/>
        </w:rPr>
      </w:pPr>
      <w:r w:rsidRPr="001132E2">
        <w:rPr>
          <w:rFonts w:eastAsiaTheme="minorHAnsi"/>
          <w:b/>
        </w:rPr>
        <w:t>Rezolutīvā daļa</w:t>
      </w:r>
    </w:p>
    <w:p w:rsidR="006D364B" w:rsidRPr="001132E2" w:rsidRDefault="006D364B" w:rsidP="006D364B">
      <w:pPr>
        <w:spacing w:line="276" w:lineRule="auto"/>
        <w:ind w:firstLine="709"/>
        <w:jc w:val="both"/>
        <w:rPr>
          <w:b/>
        </w:rPr>
      </w:pPr>
      <w:r w:rsidRPr="001132E2">
        <w:t>P</w:t>
      </w:r>
      <w:r w:rsidRPr="001132E2">
        <w:rPr>
          <w:bCs/>
        </w:rPr>
        <w:t xml:space="preserve">amatojoties uz Kriminālprocesa likuma 585. un </w:t>
      </w:r>
      <w:proofErr w:type="gramStart"/>
      <w:r w:rsidRPr="001132E2">
        <w:rPr>
          <w:bCs/>
        </w:rPr>
        <w:t>587.pantu</w:t>
      </w:r>
      <w:proofErr w:type="gramEnd"/>
      <w:r w:rsidRPr="001132E2">
        <w:rPr>
          <w:bCs/>
        </w:rPr>
        <w:t>, Augstākā tiesa</w:t>
      </w:r>
    </w:p>
    <w:p w:rsidR="006D364B" w:rsidRPr="001132E2" w:rsidRDefault="006D364B" w:rsidP="006D364B">
      <w:pPr>
        <w:spacing w:before="240" w:after="240" w:line="276" w:lineRule="auto"/>
        <w:jc w:val="center"/>
        <w:rPr>
          <w:b/>
        </w:rPr>
      </w:pPr>
      <w:r w:rsidRPr="001132E2">
        <w:rPr>
          <w:b/>
        </w:rPr>
        <w:t>nolēma:</w:t>
      </w:r>
    </w:p>
    <w:p w:rsidR="002A3138" w:rsidRPr="001132E2" w:rsidRDefault="00BA7331" w:rsidP="00593DA9">
      <w:pPr>
        <w:spacing w:after="0" w:line="276" w:lineRule="auto"/>
        <w:ind w:firstLine="709"/>
        <w:jc w:val="both"/>
        <w:rPr>
          <w:highlight w:val="yellow"/>
        </w:rPr>
      </w:pPr>
      <w:r w:rsidRPr="001132E2">
        <w:t xml:space="preserve">atcelt Rīgas apgabaltiesas </w:t>
      </w:r>
      <w:proofErr w:type="gramStart"/>
      <w:r w:rsidRPr="001132E2">
        <w:t>2017.gada</w:t>
      </w:r>
      <w:proofErr w:type="gramEnd"/>
      <w:r w:rsidRPr="001132E2">
        <w:t xml:space="preserve"> </w:t>
      </w:r>
      <w:r w:rsidR="008F2D5D" w:rsidRPr="001132E2">
        <w:t>11</w:t>
      </w:r>
      <w:r w:rsidRPr="001132E2">
        <w:t>.septembra spriedumu daļā par</w:t>
      </w:r>
      <w:r w:rsidR="00523860" w:rsidRPr="001132E2">
        <w:t xml:space="preserve"> kaitējuma kompensācijas </w:t>
      </w:r>
      <w:r w:rsidR="008F2D5D" w:rsidRPr="001132E2">
        <w:t>163 </w:t>
      </w:r>
      <w:r w:rsidR="00523860" w:rsidRPr="001132E2">
        <w:t>394,37</w:t>
      </w:r>
      <w:r w:rsidR="008F2D5D" w:rsidRPr="001132E2">
        <w:t> </w:t>
      </w:r>
      <w:proofErr w:type="spellStart"/>
      <w:r w:rsidR="008F2D5D" w:rsidRPr="001132E2">
        <w:rPr>
          <w:i/>
        </w:rPr>
        <w:t>euro</w:t>
      </w:r>
      <w:proofErr w:type="spellEnd"/>
      <w:r w:rsidR="008F2D5D" w:rsidRPr="001132E2">
        <w:t xml:space="preserve"> </w:t>
      </w:r>
      <w:r w:rsidR="00523860" w:rsidRPr="001132E2">
        <w:t>pie</w:t>
      </w:r>
      <w:r w:rsidR="008F2D5D" w:rsidRPr="001132E2">
        <w:t xml:space="preserve">dziņu valsts labā solidāri no </w:t>
      </w:r>
      <w:r w:rsidR="00D234CD">
        <w:t>[pers. B]</w:t>
      </w:r>
      <w:r w:rsidR="008F2D5D" w:rsidRPr="001132E2">
        <w:t xml:space="preserve">, </w:t>
      </w:r>
      <w:r w:rsidR="00D234CD">
        <w:t>[pers. C]</w:t>
      </w:r>
      <w:r w:rsidR="008F2D5D" w:rsidRPr="001132E2">
        <w:t xml:space="preserve"> un </w:t>
      </w:r>
      <w:r w:rsidR="00D234CD">
        <w:t>[pers. A]</w:t>
      </w:r>
      <w:r w:rsidR="00523860" w:rsidRPr="001132E2">
        <w:t>, kā arī daļā par</w:t>
      </w:r>
      <w:r w:rsidR="00FC37CA" w:rsidRPr="001132E2">
        <w:t xml:space="preserve"> </w:t>
      </w:r>
      <w:r w:rsidR="00D234CD">
        <w:t>[pers. C]</w:t>
      </w:r>
      <w:r w:rsidR="00FC37CA" w:rsidRPr="001132E2">
        <w:t xml:space="preserve"> un </w:t>
      </w:r>
      <w:r w:rsidR="00D234CD">
        <w:t>[pers. A]</w:t>
      </w:r>
      <w:r w:rsidR="00523860" w:rsidRPr="001132E2">
        <w:t xml:space="preserve"> noteikto sodu pēc Krimināllikuma 20.panta ceturtās daļas un </w:t>
      </w:r>
      <w:r w:rsidR="00FC37CA" w:rsidRPr="001132E2">
        <w:t>218.panta otrās daļas</w:t>
      </w:r>
      <w:r w:rsidR="00523860" w:rsidRPr="001132E2">
        <w:t>.</w:t>
      </w:r>
    </w:p>
    <w:p w:rsidR="00593DA9" w:rsidRPr="001132E2" w:rsidRDefault="00593DA9" w:rsidP="00593DA9">
      <w:pPr>
        <w:spacing w:after="0" w:line="276" w:lineRule="auto"/>
        <w:ind w:firstLine="709"/>
        <w:jc w:val="both"/>
      </w:pPr>
      <w:r w:rsidRPr="001132E2">
        <w:t xml:space="preserve">Atceltajā daļā lietu nosūtīt jaunai izskatīšanai Rīgas apgabaltiesā. </w:t>
      </w:r>
    </w:p>
    <w:p w:rsidR="00593DA9" w:rsidRPr="001132E2" w:rsidRDefault="00593DA9" w:rsidP="00593DA9">
      <w:pPr>
        <w:spacing w:after="0" w:line="276" w:lineRule="auto"/>
        <w:ind w:firstLine="709"/>
        <w:jc w:val="both"/>
      </w:pPr>
      <w:r w:rsidRPr="001132E2">
        <w:t xml:space="preserve">Pārējā daļā Rīgas apgabaltiesas </w:t>
      </w:r>
      <w:proofErr w:type="gramStart"/>
      <w:r w:rsidRPr="001132E2">
        <w:t>2017.gada</w:t>
      </w:r>
      <w:proofErr w:type="gramEnd"/>
      <w:r w:rsidRPr="001132E2">
        <w:t xml:space="preserve"> </w:t>
      </w:r>
      <w:r w:rsidR="00AD03FF" w:rsidRPr="001132E2">
        <w:t>11</w:t>
      </w:r>
      <w:r w:rsidR="001F2884" w:rsidRPr="001132E2">
        <w:t>.septembra</w:t>
      </w:r>
      <w:r w:rsidRPr="001132E2">
        <w:t xml:space="preserve"> spriedumu atstāt negrozītu.</w:t>
      </w:r>
    </w:p>
    <w:p w:rsidR="006D364B" w:rsidRPr="001132E2" w:rsidRDefault="006D364B" w:rsidP="006D364B">
      <w:pPr>
        <w:spacing w:line="276" w:lineRule="auto"/>
        <w:ind w:firstLine="709"/>
        <w:jc w:val="both"/>
      </w:pPr>
      <w:r w:rsidRPr="001132E2">
        <w:t>Lēmums nav pārsūdzams.</w:t>
      </w:r>
    </w:p>
    <w:sectPr w:rsidR="006D364B" w:rsidRPr="001132E2" w:rsidSect="007A1166">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187" w:rsidRDefault="00905187" w:rsidP="00594F6B">
      <w:pPr>
        <w:spacing w:after="0" w:line="240" w:lineRule="auto"/>
      </w:pPr>
      <w:r>
        <w:separator/>
      </w:r>
    </w:p>
  </w:endnote>
  <w:endnote w:type="continuationSeparator" w:id="0">
    <w:p w:rsidR="00905187" w:rsidRDefault="00905187" w:rsidP="0059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B1" w:rsidRDefault="00E56FB1" w:rsidP="00594F6B">
    <w:pPr>
      <w:pStyle w:val="Footer"/>
      <w:jc w:val="center"/>
    </w:pPr>
    <w:r>
      <w:rPr>
        <w:rStyle w:val="PageNumber"/>
      </w:rPr>
      <w:fldChar w:fldCharType="begin"/>
    </w:r>
    <w:r>
      <w:rPr>
        <w:rStyle w:val="PageNumber"/>
      </w:rPr>
      <w:instrText xml:space="preserve"> PAGE </w:instrText>
    </w:r>
    <w:r>
      <w:rPr>
        <w:rStyle w:val="PageNumber"/>
      </w:rPr>
      <w:fldChar w:fldCharType="separate"/>
    </w:r>
    <w:r w:rsidR="00A01A3A">
      <w:rPr>
        <w:rStyle w:val="PageNumber"/>
        <w:noProof/>
      </w:rPr>
      <w:t>11</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A01A3A">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187" w:rsidRDefault="00905187" w:rsidP="00594F6B">
      <w:pPr>
        <w:spacing w:after="0" w:line="240" w:lineRule="auto"/>
      </w:pPr>
      <w:r>
        <w:separator/>
      </w:r>
    </w:p>
  </w:footnote>
  <w:footnote w:type="continuationSeparator" w:id="0">
    <w:p w:rsidR="00905187" w:rsidRDefault="00905187" w:rsidP="00594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03"/>
    <w:rsid w:val="000015C2"/>
    <w:rsid w:val="000016AD"/>
    <w:rsid w:val="000071FB"/>
    <w:rsid w:val="000102D5"/>
    <w:rsid w:val="00010A6B"/>
    <w:rsid w:val="00012978"/>
    <w:rsid w:val="00021627"/>
    <w:rsid w:val="000226F7"/>
    <w:rsid w:val="00022D19"/>
    <w:rsid w:val="00025BF8"/>
    <w:rsid w:val="00027649"/>
    <w:rsid w:val="0002786E"/>
    <w:rsid w:val="000278A9"/>
    <w:rsid w:val="000310B0"/>
    <w:rsid w:val="00031130"/>
    <w:rsid w:val="0003554A"/>
    <w:rsid w:val="000361C3"/>
    <w:rsid w:val="00042E35"/>
    <w:rsid w:val="00044BDF"/>
    <w:rsid w:val="00045D5E"/>
    <w:rsid w:val="000479CE"/>
    <w:rsid w:val="0005330F"/>
    <w:rsid w:val="00053EC5"/>
    <w:rsid w:val="000606C4"/>
    <w:rsid w:val="00063B33"/>
    <w:rsid w:val="00064AB1"/>
    <w:rsid w:val="0007027A"/>
    <w:rsid w:val="0007334E"/>
    <w:rsid w:val="00073A5C"/>
    <w:rsid w:val="000769DD"/>
    <w:rsid w:val="00076FA5"/>
    <w:rsid w:val="0008327C"/>
    <w:rsid w:val="0008567C"/>
    <w:rsid w:val="00087751"/>
    <w:rsid w:val="00090448"/>
    <w:rsid w:val="00090D44"/>
    <w:rsid w:val="0009117B"/>
    <w:rsid w:val="00091656"/>
    <w:rsid w:val="00093BAC"/>
    <w:rsid w:val="00095CCC"/>
    <w:rsid w:val="000A1312"/>
    <w:rsid w:val="000A418E"/>
    <w:rsid w:val="000A65EC"/>
    <w:rsid w:val="000C393B"/>
    <w:rsid w:val="000C4D07"/>
    <w:rsid w:val="000C5540"/>
    <w:rsid w:val="000D465D"/>
    <w:rsid w:val="000D4DB7"/>
    <w:rsid w:val="000E1E3D"/>
    <w:rsid w:val="000E3E65"/>
    <w:rsid w:val="000E538E"/>
    <w:rsid w:val="000F2AC9"/>
    <w:rsid w:val="000F7CA1"/>
    <w:rsid w:val="00103098"/>
    <w:rsid w:val="00103C09"/>
    <w:rsid w:val="001064ED"/>
    <w:rsid w:val="001132E2"/>
    <w:rsid w:val="00115FE9"/>
    <w:rsid w:val="0011751C"/>
    <w:rsid w:val="00121904"/>
    <w:rsid w:val="00124138"/>
    <w:rsid w:val="00127059"/>
    <w:rsid w:val="00134274"/>
    <w:rsid w:val="00134729"/>
    <w:rsid w:val="00134E4C"/>
    <w:rsid w:val="00135053"/>
    <w:rsid w:val="00144F7C"/>
    <w:rsid w:val="001463A4"/>
    <w:rsid w:val="00152645"/>
    <w:rsid w:val="0015434F"/>
    <w:rsid w:val="00155481"/>
    <w:rsid w:val="00157C90"/>
    <w:rsid w:val="00161322"/>
    <w:rsid w:val="00161503"/>
    <w:rsid w:val="001632FE"/>
    <w:rsid w:val="001664F5"/>
    <w:rsid w:val="001676B6"/>
    <w:rsid w:val="0017054B"/>
    <w:rsid w:val="00175F8D"/>
    <w:rsid w:val="00184495"/>
    <w:rsid w:val="00185CA4"/>
    <w:rsid w:val="001930BF"/>
    <w:rsid w:val="001957E9"/>
    <w:rsid w:val="001970B0"/>
    <w:rsid w:val="00197285"/>
    <w:rsid w:val="001A1E15"/>
    <w:rsid w:val="001A33B4"/>
    <w:rsid w:val="001A566A"/>
    <w:rsid w:val="001B0EA2"/>
    <w:rsid w:val="001B112C"/>
    <w:rsid w:val="001B35F8"/>
    <w:rsid w:val="001C1F65"/>
    <w:rsid w:val="001D1A64"/>
    <w:rsid w:val="001E0199"/>
    <w:rsid w:val="001E3193"/>
    <w:rsid w:val="001F2604"/>
    <w:rsid w:val="001F2884"/>
    <w:rsid w:val="001F6844"/>
    <w:rsid w:val="002009AB"/>
    <w:rsid w:val="00200EEC"/>
    <w:rsid w:val="00201C11"/>
    <w:rsid w:val="002030A4"/>
    <w:rsid w:val="002117C7"/>
    <w:rsid w:val="002123BA"/>
    <w:rsid w:val="00214E71"/>
    <w:rsid w:val="0021727F"/>
    <w:rsid w:val="002201F4"/>
    <w:rsid w:val="0022128C"/>
    <w:rsid w:val="002221B2"/>
    <w:rsid w:val="00223626"/>
    <w:rsid w:val="00224809"/>
    <w:rsid w:val="0022575D"/>
    <w:rsid w:val="00230154"/>
    <w:rsid w:val="00233506"/>
    <w:rsid w:val="0023458F"/>
    <w:rsid w:val="00234ADD"/>
    <w:rsid w:val="0024380F"/>
    <w:rsid w:val="0025546A"/>
    <w:rsid w:val="00257150"/>
    <w:rsid w:val="0026318C"/>
    <w:rsid w:val="00263E53"/>
    <w:rsid w:val="002643AA"/>
    <w:rsid w:val="00264AA0"/>
    <w:rsid w:val="00265296"/>
    <w:rsid w:val="00270403"/>
    <w:rsid w:val="0027473D"/>
    <w:rsid w:val="00282DF1"/>
    <w:rsid w:val="00283E2C"/>
    <w:rsid w:val="0028404C"/>
    <w:rsid w:val="00285775"/>
    <w:rsid w:val="00287AC2"/>
    <w:rsid w:val="00291350"/>
    <w:rsid w:val="002A0D02"/>
    <w:rsid w:val="002A2975"/>
    <w:rsid w:val="002A3138"/>
    <w:rsid w:val="002A3BF6"/>
    <w:rsid w:val="002A5F16"/>
    <w:rsid w:val="002B5398"/>
    <w:rsid w:val="002B79D2"/>
    <w:rsid w:val="002C1A8C"/>
    <w:rsid w:val="002C32A6"/>
    <w:rsid w:val="002C3324"/>
    <w:rsid w:val="002C49D0"/>
    <w:rsid w:val="002C5FFA"/>
    <w:rsid w:val="002C6A4F"/>
    <w:rsid w:val="002C7A18"/>
    <w:rsid w:val="002D0948"/>
    <w:rsid w:val="002D39A3"/>
    <w:rsid w:val="002E3EE0"/>
    <w:rsid w:val="002F2537"/>
    <w:rsid w:val="002F44A5"/>
    <w:rsid w:val="002F7541"/>
    <w:rsid w:val="00301AD2"/>
    <w:rsid w:val="0031300A"/>
    <w:rsid w:val="00313657"/>
    <w:rsid w:val="00316888"/>
    <w:rsid w:val="00322979"/>
    <w:rsid w:val="00323A37"/>
    <w:rsid w:val="00323AE1"/>
    <w:rsid w:val="00333828"/>
    <w:rsid w:val="00334BD3"/>
    <w:rsid w:val="003364D4"/>
    <w:rsid w:val="003410DA"/>
    <w:rsid w:val="0034258C"/>
    <w:rsid w:val="00351C71"/>
    <w:rsid w:val="003574E2"/>
    <w:rsid w:val="0036184B"/>
    <w:rsid w:val="00370111"/>
    <w:rsid w:val="00374283"/>
    <w:rsid w:val="00376DCF"/>
    <w:rsid w:val="00381B17"/>
    <w:rsid w:val="003836E2"/>
    <w:rsid w:val="00383844"/>
    <w:rsid w:val="00383ACF"/>
    <w:rsid w:val="0039286F"/>
    <w:rsid w:val="00393818"/>
    <w:rsid w:val="003A2F18"/>
    <w:rsid w:val="003A67DD"/>
    <w:rsid w:val="003B040A"/>
    <w:rsid w:val="003B0A5F"/>
    <w:rsid w:val="003B63D3"/>
    <w:rsid w:val="003B7FF4"/>
    <w:rsid w:val="003D3F40"/>
    <w:rsid w:val="003D7CDE"/>
    <w:rsid w:val="003E38C6"/>
    <w:rsid w:val="003E4B4F"/>
    <w:rsid w:val="003F3272"/>
    <w:rsid w:val="003F4E41"/>
    <w:rsid w:val="003F6119"/>
    <w:rsid w:val="003F6DD9"/>
    <w:rsid w:val="00400CC3"/>
    <w:rsid w:val="00402787"/>
    <w:rsid w:val="004037BF"/>
    <w:rsid w:val="00404443"/>
    <w:rsid w:val="00406925"/>
    <w:rsid w:val="00406F29"/>
    <w:rsid w:val="00407D61"/>
    <w:rsid w:val="00407DF5"/>
    <w:rsid w:val="004123E2"/>
    <w:rsid w:val="004132E0"/>
    <w:rsid w:val="0041336B"/>
    <w:rsid w:val="00417C12"/>
    <w:rsid w:val="004215C1"/>
    <w:rsid w:val="0042301E"/>
    <w:rsid w:val="00425E3F"/>
    <w:rsid w:val="004304A6"/>
    <w:rsid w:val="0043107F"/>
    <w:rsid w:val="004341DC"/>
    <w:rsid w:val="00444B64"/>
    <w:rsid w:val="00445154"/>
    <w:rsid w:val="004527CF"/>
    <w:rsid w:val="00454D96"/>
    <w:rsid w:val="004566DD"/>
    <w:rsid w:val="00456D29"/>
    <w:rsid w:val="00457B94"/>
    <w:rsid w:val="004635AB"/>
    <w:rsid w:val="0046393E"/>
    <w:rsid w:val="00463D92"/>
    <w:rsid w:val="00477D24"/>
    <w:rsid w:val="00482854"/>
    <w:rsid w:val="0048700F"/>
    <w:rsid w:val="00495999"/>
    <w:rsid w:val="004A0052"/>
    <w:rsid w:val="004A7F63"/>
    <w:rsid w:val="004B3E31"/>
    <w:rsid w:val="004B4FA6"/>
    <w:rsid w:val="004C4C31"/>
    <w:rsid w:val="004C4DD5"/>
    <w:rsid w:val="004C71CE"/>
    <w:rsid w:val="004D2712"/>
    <w:rsid w:val="004E3ABE"/>
    <w:rsid w:val="004E5B7F"/>
    <w:rsid w:val="004E7CEB"/>
    <w:rsid w:val="004F349F"/>
    <w:rsid w:val="00500B48"/>
    <w:rsid w:val="0050660E"/>
    <w:rsid w:val="00507136"/>
    <w:rsid w:val="005112FA"/>
    <w:rsid w:val="00511704"/>
    <w:rsid w:val="00516141"/>
    <w:rsid w:val="00523860"/>
    <w:rsid w:val="0052675A"/>
    <w:rsid w:val="005308A6"/>
    <w:rsid w:val="00532E27"/>
    <w:rsid w:val="00533B1B"/>
    <w:rsid w:val="00534A69"/>
    <w:rsid w:val="00537E13"/>
    <w:rsid w:val="0054092A"/>
    <w:rsid w:val="00540DC5"/>
    <w:rsid w:val="0054172B"/>
    <w:rsid w:val="00541D83"/>
    <w:rsid w:val="00544436"/>
    <w:rsid w:val="005472F2"/>
    <w:rsid w:val="00551AB5"/>
    <w:rsid w:val="00552C0C"/>
    <w:rsid w:val="0055317A"/>
    <w:rsid w:val="00553CFE"/>
    <w:rsid w:val="0055415C"/>
    <w:rsid w:val="00554702"/>
    <w:rsid w:val="005571D0"/>
    <w:rsid w:val="0056542F"/>
    <w:rsid w:val="005660E6"/>
    <w:rsid w:val="00574FE1"/>
    <w:rsid w:val="005771BA"/>
    <w:rsid w:val="0058081C"/>
    <w:rsid w:val="00582A6D"/>
    <w:rsid w:val="00584A1B"/>
    <w:rsid w:val="00585656"/>
    <w:rsid w:val="00592F91"/>
    <w:rsid w:val="00593DA9"/>
    <w:rsid w:val="00594F6B"/>
    <w:rsid w:val="00595268"/>
    <w:rsid w:val="005A09A2"/>
    <w:rsid w:val="005A155A"/>
    <w:rsid w:val="005A46E0"/>
    <w:rsid w:val="005A7918"/>
    <w:rsid w:val="005B02D0"/>
    <w:rsid w:val="005B062D"/>
    <w:rsid w:val="005B2356"/>
    <w:rsid w:val="005B4D92"/>
    <w:rsid w:val="005C22B2"/>
    <w:rsid w:val="005C6B8D"/>
    <w:rsid w:val="005C7865"/>
    <w:rsid w:val="005D2EB0"/>
    <w:rsid w:val="005E019B"/>
    <w:rsid w:val="005E048F"/>
    <w:rsid w:val="005E0CC4"/>
    <w:rsid w:val="005E2532"/>
    <w:rsid w:val="005E2C13"/>
    <w:rsid w:val="005E4B1D"/>
    <w:rsid w:val="005F22CE"/>
    <w:rsid w:val="005F28EC"/>
    <w:rsid w:val="005F36DE"/>
    <w:rsid w:val="005F4470"/>
    <w:rsid w:val="005F4F0F"/>
    <w:rsid w:val="005F726D"/>
    <w:rsid w:val="0060032E"/>
    <w:rsid w:val="006165E5"/>
    <w:rsid w:val="006175B6"/>
    <w:rsid w:val="006255BB"/>
    <w:rsid w:val="006255DC"/>
    <w:rsid w:val="00626CE2"/>
    <w:rsid w:val="00627118"/>
    <w:rsid w:val="006315F7"/>
    <w:rsid w:val="00633696"/>
    <w:rsid w:val="00635284"/>
    <w:rsid w:val="00635852"/>
    <w:rsid w:val="006404AA"/>
    <w:rsid w:val="006439D7"/>
    <w:rsid w:val="00651F4B"/>
    <w:rsid w:val="006528A0"/>
    <w:rsid w:val="0065466F"/>
    <w:rsid w:val="00655DBE"/>
    <w:rsid w:val="0065671A"/>
    <w:rsid w:val="006624B0"/>
    <w:rsid w:val="00662737"/>
    <w:rsid w:val="00672196"/>
    <w:rsid w:val="006949AC"/>
    <w:rsid w:val="006966D6"/>
    <w:rsid w:val="006969A8"/>
    <w:rsid w:val="006A122E"/>
    <w:rsid w:val="006A3050"/>
    <w:rsid w:val="006A6B0B"/>
    <w:rsid w:val="006B10E5"/>
    <w:rsid w:val="006B247B"/>
    <w:rsid w:val="006B4C7F"/>
    <w:rsid w:val="006C1284"/>
    <w:rsid w:val="006C37A0"/>
    <w:rsid w:val="006C4D28"/>
    <w:rsid w:val="006C5C99"/>
    <w:rsid w:val="006C7B68"/>
    <w:rsid w:val="006D364B"/>
    <w:rsid w:val="006D4CDB"/>
    <w:rsid w:val="006D6526"/>
    <w:rsid w:val="006D69DB"/>
    <w:rsid w:val="006E6092"/>
    <w:rsid w:val="006F1E82"/>
    <w:rsid w:val="006F2A56"/>
    <w:rsid w:val="006F2EB7"/>
    <w:rsid w:val="006F4233"/>
    <w:rsid w:val="007050D3"/>
    <w:rsid w:val="00707C87"/>
    <w:rsid w:val="007102A9"/>
    <w:rsid w:val="0071202F"/>
    <w:rsid w:val="00712D83"/>
    <w:rsid w:val="00716688"/>
    <w:rsid w:val="00720E9B"/>
    <w:rsid w:val="00724281"/>
    <w:rsid w:val="00727578"/>
    <w:rsid w:val="00731826"/>
    <w:rsid w:val="00732EFF"/>
    <w:rsid w:val="00733253"/>
    <w:rsid w:val="00735785"/>
    <w:rsid w:val="00735C58"/>
    <w:rsid w:val="0074454B"/>
    <w:rsid w:val="007447C6"/>
    <w:rsid w:val="00750366"/>
    <w:rsid w:val="00760D36"/>
    <w:rsid w:val="00761135"/>
    <w:rsid w:val="00762A77"/>
    <w:rsid w:val="007701BE"/>
    <w:rsid w:val="007726A1"/>
    <w:rsid w:val="00773A4A"/>
    <w:rsid w:val="00784D4F"/>
    <w:rsid w:val="007901A5"/>
    <w:rsid w:val="007908C7"/>
    <w:rsid w:val="0079318E"/>
    <w:rsid w:val="00795095"/>
    <w:rsid w:val="007A1166"/>
    <w:rsid w:val="007A30C9"/>
    <w:rsid w:val="007A33E4"/>
    <w:rsid w:val="007B35EF"/>
    <w:rsid w:val="007B44D4"/>
    <w:rsid w:val="007C06D8"/>
    <w:rsid w:val="007C0AE8"/>
    <w:rsid w:val="007C7D2D"/>
    <w:rsid w:val="007C7D99"/>
    <w:rsid w:val="007D3389"/>
    <w:rsid w:val="007D442B"/>
    <w:rsid w:val="007D4485"/>
    <w:rsid w:val="007D69D6"/>
    <w:rsid w:val="007D6C88"/>
    <w:rsid w:val="007E1EA8"/>
    <w:rsid w:val="007E6D5D"/>
    <w:rsid w:val="007E77B7"/>
    <w:rsid w:val="007F1496"/>
    <w:rsid w:val="007F3520"/>
    <w:rsid w:val="007F486E"/>
    <w:rsid w:val="007F6643"/>
    <w:rsid w:val="007F6B42"/>
    <w:rsid w:val="007F7B19"/>
    <w:rsid w:val="00803F22"/>
    <w:rsid w:val="00813D7F"/>
    <w:rsid w:val="00823A21"/>
    <w:rsid w:val="008241F3"/>
    <w:rsid w:val="00826F00"/>
    <w:rsid w:val="008309B9"/>
    <w:rsid w:val="0083165B"/>
    <w:rsid w:val="00833667"/>
    <w:rsid w:val="008371B2"/>
    <w:rsid w:val="00842FA5"/>
    <w:rsid w:val="00852C54"/>
    <w:rsid w:val="00856436"/>
    <w:rsid w:val="008643AC"/>
    <w:rsid w:val="008711D1"/>
    <w:rsid w:val="00873545"/>
    <w:rsid w:val="00875C52"/>
    <w:rsid w:val="00883757"/>
    <w:rsid w:val="00883BCA"/>
    <w:rsid w:val="0088506E"/>
    <w:rsid w:val="008862D2"/>
    <w:rsid w:val="00887894"/>
    <w:rsid w:val="00893F9F"/>
    <w:rsid w:val="008A05F0"/>
    <w:rsid w:val="008A2441"/>
    <w:rsid w:val="008A3D3C"/>
    <w:rsid w:val="008A40A9"/>
    <w:rsid w:val="008A5191"/>
    <w:rsid w:val="008A51F5"/>
    <w:rsid w:val="008A6931"/>
    <w:rsid w:val="008A69C1"/>
    <w:rsid w:val="008A6C6E"/>
    <w:rsid w:val="008A7103"/>
    <w:rsid w:val="008B686A"/>
    <w:rsid w:val="008B6AD0"/>
    <w:rsid w:val="008C3016"/>
    <w:rsid w:val="008C3AF5"/>
    <w:rsid w:val="008C6D8F"/>
    <w:rsid w:val="008D2A34"/>
    <w:rsid w:val="008D30CA"/>
    <w:rsid w:val="008E20DB"/>
    <w:rsid w:val="008E2473"/>
    <w:rsid w:val="008E31A0"/>
    <w:rsid w:val="008F11C2"/>
    <w:rsid w:val="008F1516"/>
    <w:rsid w:val="008F2D5D"/>
    <w:rsid w:val="008F78A6"/>
    <w:rsid w:val="00901719"/>
    <w:rsid w:val="009017AA"/>
    <w:rsid w:val="009030E0"/>
    <w:rsid w:val="00903FF5"/>
    <w:rsid w:val="0090439B"/>
    <w:rsid w:val="00905187"/>
    <w:rsid w:val="00905462"/>
    <w:rsid w:val="0090623F"/>
    <w:rsid w:val="009073B4"/>
    <w:rsid w:val="00907C51"/>
    <w:rsid w:val="00910734"/>
    <w:rsid w:val="0091154E"/>
    <w:rsid w:val="00911853"/>
    <w:rsid w:val="009262B3"/>
    <w:rsid w:val="00931058"/>
    <w:rsid w:val="00934DDB"/>
    <w:rsid w:val="00935547"/>
    <w:rsid w:val="009366FC"/>
    <w:rsid w:val="00937C00"/>
    <w:rsid w:val="00937F5B"/>
    <w:rsid w:val="0094444B"/>
    <w:rsid w:val="0095034C"/>
    <w:rsid w:val="009612BF"/>
    <w:rsid w:val="009630F0"/>
    <w:rsid w:val="0096407A"/>
    <w:rsid w:val="009721C2"/>
    <w:rsid w:val="00974A5F"/>
    <w:rsid w:val="00977986"/>
    <w:rsid w:val="00980D30"/>
    <w:rsid w:val="0098212C"/>
    <w:rsid w:val="00982C29"/>
    <w:rsid w:val="00983A0A"/>
    <w:rsid w:val="009845FA"/>
    <w:rsid w:val="00993699"/>
    <w:rsid w:val="00997825"/>
    <w:rsid w:val="009B1507"/>
    <w:rsid w:val="009B179D"/>
    <w:rsid w:val="009B3F4F"/>
    <w:rsid w:val="009B454E"/>
    <w:rsid w:val="009C46F4"/>
    <w:rsid w:val="009C60CD"/>
    <w:rsid w:val="009C6CAB"/>
    <w:rsid w:val="009C6D1A"/>
    <w:rsid w:val="009C7493"/>
    <w:rsid w:val="009C75D4"/>
    <w:rsid w:val="009C7B93"/>
    <w:rsid w:val="009D118A"/>
    <w:rsid w:val="009D30C1"/>
    <w:rsid w:val="009D7D12"/>
    <w:rsid w:val="009E0093"/>
    <w:rsid w:val="009E244A"/>
    <w:rsid w:val="009E2AE4"/>
    <w:rsid w:val="009E338C"/>
    <w:rsid w:val="009F1CFE"/>
    <w:rsid w:val="009F5B8D"/>
    <w:rsid w:val="009F60BC"/>
    <w:rsid w:val="00A01A3A"/>
    <w:rsid w:val="00A032F4"/>
    <w:rsid w:val="00A04556"/>
    <w:rsid w:val="00A06E13"/>
    <w:rsid w:val="00A2135C"/>
    <w:rsid w:val="00A26A9C"/>
    <w:rsid w:val="00A26BB7"/>
    <w:rsid w:val="00A32367"/>
    <w:rsid w:val="00A36E44"/>
    <w:rsid w:val="00A43FC4"/>
    <w:rsid w:val="00A47784"/>
    <w:rsid w:val="00A5042B"/>
    <w:rsid w:val="00A5063E"/>
    <w:rsid w:val="00A532FC"/>
    <w:rsid w:val="00A536A0"/>
    <w:rsid w:val="00A55397"/>
    <w:rsid w:val="00A624FD"/>
    <w:rsid w:val="00A62684"/>
    <w:rsid w:val="00A627EF"/>
    <w:rsid w:val="00A6645F"/>
    <w:rsid w:val="00A66598"/>
    <w:rsid w:val="00A667DA"/>
    <w:rsid w:val="00A72ACE"/>
    <w:rsid w:val="00A82830"/>
    <w:rsid w:val="00A860AC"/>
    <w:rsid w:val="00A90C12"/>
    <w:rsid w:val="00A95D3A"/>
    <w:rsid w:val="00A96172"/>
    <w:rsid w:val="00AA0B0F"/>
    <w:rsid w:val="00AA1951"/>
    <w:rsid w:val="00AA60CC"/>
    <w:rsid w:val="00AA690C"/>
    <w:rsid w:val="00AA7D6D"/>
    <w:rsid w:val="00AB1C00"/>
    <w:rsid w:val="00AB3FE5"/>
    <w:rsid w:val="00AB49F3"/>
    <w:rsid w:val="00AC1D1D"/>
    <w:rsid w:val="00AC2E64"/>
    <w:rsid w:val="00AC596F"/>
    <w:rsid w:val="00AC5980"/>
    <w:rsid w:val="00AD03FF"/>
    <w:rsid w:val="00AD46C0"/>
    <w:rsid w:val="00AE0CB5"/>
    <w:rsid w:val="00AE1E95"/>
    <w:rsid w:val="00AE36AA"/>
    <w:rsid w:val="00AE77A6"/>
    <w:rsid w:val="00AF0780"/>
    <w:rsid w:val="00AF4204"/>
    <w:rsid w:val="00AF4903"/>
    <w:rsid w:val="00AF4A49"/>
    <w:rsid w:val="00B039E7"/>
    <w:rsid w:val="00B06374"/>
    <w:rsid w:val="00B06C1B"/>
    <w:rsid w:val="00B0766A"/>
    <w:rsid w:val="00B14710"/>
    <w:rsid w:val="00B150B6"/>
    <w:rsid w:val="00B151F5"/>
    <w:rsid w:val="00B21EEB"/>
    <w:rsid w:val="00B25F68"/>
    <w:rsid w:val="00B27E74"/>
    <w:rsid w:val="00B32396"/>
    <w:rsid w:val="00B36FE4"/>
    <w:rsid w:val="00B37901"/>
    <w:rsid w:val="00B41D5F"/>
    <w:rsid w:val="00B45D37"/>
    <w:rsid w:val="00B54487"/>
    <w:rsid w:val="00B569E4"/>
    <w:rsid w:val="00B6491F"/>
    <w:rsid w:val="00B67810"/>
    <w:rsid w:val="00B70299"/>
    <w:rsid w:val="00B71435"/>
    <w:rsid w:val="00B73169"/>
    <w:rsid w:val="00B74A73"/>
    <w:rsid w:val="00B81D5E"/>
    <w:rsid w:val="00B833D3"/>
    <w:rsid w:val="00B84406"/>
    <w:rsid w:val="00B85B1A"/>
    <w:rsid w:val="00B86F66"/>
    <w:rsid w:val="00B903C4"/>
    <w:rsid w:val="00B90FB1"/>
    <w:rsid w:val="00B93FA3"/>
    <w:rsid w:val="00B95A37"/>
    <w:rsid w:val="00B964E7"/>
    <w:rsid w:val="00B97A52"/>
    <w:rsid w:val="00BA0C7B"/>
    <w:rsid w:val="00BA50E2"/>
    <w:rsid w:val="00BA5D3B"/>
    <w:rsid w:val="00BA7331"/>
    <w:rsid w:val="00BB531B"/>
    <w:rsid w:val="00BB6065"/>
    <w:rsid w:val="00BB60ED"/>
    <w:rsid w:val="00BC5EAA"/>
    <w:rsid w:val="00BD09AE"/>
    <w:rsid w:val="00BD5F9C"/>
    <w:rsid w:val="00BD60E3"/>
    <w:rsid w:val="00BF0C3A"/>
    <w:rsid w:val="00BF4B0D"/>
    <w:rsid w:val="00BF7535"/>
    <w:rsid w:val="00C00C37"/>
    <w:rsid w:val="00C014FB"/>
    <w:rsid w:val="00C0356F"/>
    <w:rsid w:val="00C041B4"/>
    <w:rsid w:val="00C1195A"/>
    <w:rsid w:val="00C1507C"/>
    <w:rsid w:val="00C24943"/>
    <w:rsid w:val="00C31863"/>
    <w:rsid w:val="00C3323A"/>
    <w:rsid w:val="00C4406D"/>
    <w:rsid w:val="00C44F9F"/>
    <w:rsid w:val="00C4505E"/>
    <w:rsid w:val="00C450AC"/>
    <w:rsid w:val="00C510BA"/>
    <w:rsid w:val="00C5358E"/>
    <w:rsid w:val="00C535FD"/>
    <w:rsid w:val="00C56F12"/>
    <w:rsid w:val="00C57FAF"/>
    <w:rsid w:val="00C65B33"/>
    <w:rsid w:val="00C66A41"/>
    <w:rsid w:val="00C66B66"/>
    <w:rsid w:val="00C72A08"/>
    <w:rsid w:val="00C73366"/>
    <w:rsid w:val="00C735D3"/>
    <w:rsid w:val="00C73714"/>
    <w:rsid w:val="00C7417B"/>
    <w:rsid w:val="00C75EF7"/>
    <w:rsid w:val="00C81C34"/>
    <w:rsid w:val="00C901CA"/>
    <w:rsid w:val="00C91EA4"/>
    <w:rsid w:val="00C954DD"/>
    <w:rsid w:val="00C9759A"/>
    <w:rsid w:val="00C97A4B"/>
    <w:rsid w:val="00CA4976"/>
    <w:rsid w:val="00CA5BEE"/>
    <w:rsid w:val="00CA72BF"/>
    <w:rsid w:val="00CB022F"/>
    <w:rsid w:val="00CB06A9"/>
    <w:rsid w:val="00CB44D2"/>
    <w:rsid w:val="00CB4BE0"/>
    <w:rsid w:val="00CC14EC"/>
    <w:rsid w:val="00CC372E"/>
    <w:rsid w:val="00CD2151"/>
    <w:rsid w:val="00CD4FC2"/>
    <w:rsid w:val="00CD5017"/>
    <w:rsid w:val="00CD62C0"/>
    <w:rsid w:val="00CD753F"/>
    <w:rsid w:val="00CE1B03"/>
    <w:rsid w:val="00CE215E"/>
    <w:rsid w:val="00CF4526"/>
    <w:rsid w:val="00CF4723"/>
    <w:rsid w:val="00D02053"/>
    <w:rsid w:val="00D03DB9"/>
    <w:rsid w:val="00D04913"/>
    <w:rsid w:val="00D067A7"/>
    <w:rsid w:val="00D07452"/>
    <w:rsid w:val="00D14A36"/>
    <w:rsid w:val="00D210AA"/>
    <w:rsid w:val="00D21C2F"/>
    <w:rsid w:val="00D234CD"/>
    <w:rsid w:val="00D24F14"/>
    <w:rsid w:val="00D30368"/>
    <w:rsid w:val="00D3768E"/>
    <w:rsid w:val="00D426F5"/>
    <w:rsid w:val="00D4303A"/>
    <w:rsid w:val="00D44BDF"/>
    <w:rsid w:val="00D44F68"/>
    <w:rsid w:val="00D47005"/>
    <w:rsid w:val="00D502A3"/>
    <w:rsid w:val="00D5314E"/>
    <w:rsid w:val="00D53A53"/>
    <w:rsid w:val="00D5401A"/>
    <w:rsid w:val="00D561E7"/>
    <w:rsid w:val="00D6307A"/>
    <w:rsid w:val="00D63402"/>
    <w:rsid w:val="00D74048"/>
    <w:rsid w:val="00D7686B"/>
    <w:rsid w:val="00D813BB"/>
    <w:rsid w:val="00D85684"/>
    <w:rsid w:val="00D860A7"/>
    <w:rsid w:val="00D952C7"/>
    <w:rsid w:val="00DA0B9F"/>
    <w:rsid w:val="00DB0BF4"/>
    <w:rsid w:val="00DB517F"/>
    <w:rsid w:val="00DC2274"/>
    <w:rsid w:val="00DC2FC3"/>
    <w:rsid w:val="00DC7788"/>
    <w:rsid w:val="00E05227"/>
    <w:rsid w:val="00E06DDF"/>
    <w:rsid w:val="00E17FBA"/>
    <w:rsid w:val="00E21948"/>
    <w:rsid w:val="00E2719D"/>
    <w:rsid w:val="00E2787B"/>
    <w:rsid w:val="00E31B05"/>
    <w:rsid w:val="00E372C2"/>
    <w:rsid w:val="00E37EA3"/>
    <w:rsid w:val="00E4386B"/>
    <w:rsid w:val="00E43993"/>
    <w:rsid w:val="00E45BB6"/>
    <w:rsid w:val="00E514E6"/>
    <w:rsid w:val="00E5289C"/>
    <w:rsid w:val="00E52CF3"/>
    <w:rsid w:val="00E56FB1"/>
    <w:rsid w:val="00E60C2F"/>
    <w:rsid w:val="00E66F5B"/>
    <w:rsid w:val="00E718C3"/>
    <w:rsid w:val="00E77A84"/>
    <w:rsid w:val="00E81EBF"/>
    <w:rsid w:val="00E84A49"/>
    <w:rsid w:val="00E96355"/>
    <w:rsid w:val="00E9646D"/>
    <w:rsid w:val="00E97818"/>
    <w:rsid w:val="00EA1A04"/>
    <w:rsid w:val="00EA327D"/>
    <w:rsid w:val="00EB06A8"/>
    <w:rsid w:val="00EB17B1"/>
    <w:rsid w:val="00ED24EB"/>
    <w:rsid w:val="00ED3423"/>
    <w:rsid w:val="00ED3F42"/>
    <w:rsid w:val="00ED50DC"/>
    <w:rsid w:val="00ED64FD"/>
    <w:rsid w:val="00EE2101"/>
    <w:rsid w:val="00EE3760"/>
    <w:rsid w:val="00EE7A29"/>
    <w:rsid w:val="00EF3E71"/>
    <w:rsid w:val="00EF4A5A"/>
    <w:rsid w:val="00F00031"/>
    <w:rsid w:val="00F01BD7"/>
    <w:rsid w:val="00F03E3A"/>
    <w:rsid w:val="00F10E4A"/>
    <w:rsid w:val="00F10E91"/>
    <w:rsid w:val="00F13EBA"/>
    <w:rsid w:val="00F14B00"/>
    <w:rsid w:val="00F15B29"/>
    <w:rsid w:val="00F21B6F"/>
    <w:rsid w:val="00F21D92"/>
    <w:rsid w:val="00F258AA"/>
    <w:rsid w:val="00F32476"/>
    <w:rsid w:val="00F4136C"/>
    <w:rsid w:val="00F425AC"/>
    <w:rsid w:val="00F55EEB"/>
    <w:rsid w:val="00F6113C"/>
    <w:rsid w:val="00F6328E"/>
    <w:rsid w:val="00F65869"/>
    <w:rsid w:val="00F65EC0"/>
    <w:rsid w:val="00F6641E"/>
    <w:rsid w:val="00F673C6"/>
    <w:rsid w:val="00F73281"/>
    <w:rsid w:val="00F75199"/>
    <w:rsid w:val="00F75A55"/>
    <w:rsid w:val="00F775C6"/>
    <w:rsid w:val="00F8048A"/>
    <w:rsid w:val="00F81C7D"/>
    <w:rsid w:val="00F835F4"/>
    <w:rsid w:val="00F846B2"/>
    <w:rsid w:val="00F94162"/>
    <w:rsid w:val="00FA6C09"/>
    <w:rsid w:val="00FB2F4B"/>
    <w:rsid w:val="00FB3D17"/>
    <w:rsid w:val="00FB40D2"/>
    <w:rsid w:val="00FB5B49"/>
    <w:rsid w:val="00FB71D1"/>
    <w:rsid w:val="00FB7C1C"/>
    <w:rsid w:val="00FC0327"/>
    <w:rsid w:val="00FC0926"/>
    <w:rsid w:val="00FC1303"/>
    <w:rsid w:val="00FC1C09"/>
    <w:rsid w:val="00FC37CA"/>
    <w:rsid w:val="00FC47D1"/>
    <w:rsid w:val="00FC532D"/>
    <w:rsid w:val="00FD4042"/>
    <w:rsid w:val="00FD7017"/>
    <w:rsid w:val="00FD733F"/>
    <w:rsid w:val="00FD7892"/>
    <w:rsid w:val="00FE0C03"/>
    <w:rsid w:val="00FE5356"/>
    <w:rsid w:val="00FE541D"/>
    <w:rsid w:val="00FE7D6C"/>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3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F6B"/>
    <w:rPr>
      <w:rFonts w:eastAsia="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94F6B"/>
    <w:pPr>
      <w:spacing w:after="0" w:line="240" w:lineRule="auto"/>
      <w:jc w:val="right"/>
    </w:pPr>
    <w:rPr>
      <w:rFonts w:ascii="Garamond" w:eastAsia="Times New Roman" w:hAnsi="Garamond"/>
      <w:sz w:val="28"/>
      <w:szCs w:val="28"/>
    </w:rPr>
  </w:style>
  <w:style w:type="character" w:customStyle="1" w:styleId="BodyText2Char">
    <w:name w:val="Body Text 2 Char"/>
    <w:basedOn w:val="DefaultParagraphFont"/>
    <w:link w:val="BodyText2"/>
    <w:rsid w:val="00594F6B"/>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594F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4F6B"/>
    <w:rPr>
      <w:rFonts w:eastAsia="Calibri" w:cs="Times New Roman"/>
      <w:lang w:val="lv-LV"/>
    </w:rPr>
  </w:style>
  <w:style w:type="paragraph" w:styleId="Footer">
    <w:name w:val="footer"/>
    <w:basedOn w:val="Normal"/>
    <w:link w:val="FooterChar"/>
    <w:unhideWhenUsed/>
    <w:rsid w:val="00594F6B"/>
    <w:pPr>
      <w:tabs>
        <w:tab w:val="center" w:pos="4320"/>
        <w:tab w:val="right" w:pos="8640"/>
      </w:tabs>
      <w:spacing w:after="0" w:line="240" w:lineRule="auto"/>
    </w:pPr>
  </w:style>
  <w:style w:type="character" w:customStyle="1" w:styleId="FooterChar">
    <w:name w:val="Footer Char"/>
    <w:basedOn w:val="DefaultParagraphFont"/>
    <w:link w:val="Footer"/>
    <w:rsid w:val="00594F6B"/>
    <w:rPr>
      <w:rFonts w:eastAsia="Calibri" w:cs="Times New Roman"/>
      <w:lang w:val="lv-LV"/>
    </w:rPr>
  </w:style>
  <w:style w:type="character" w:styleId="PageNumber">
    <w:name w:val="page number"/>
    <w:basedOn w:val="DefaultParagraphFont"/>
    <w:rsid w:val="00594F6B"/>
  </w:style>
  <w:style w:type="paragraph" w:styleId="BalloonText">
    <w:name w:val="Balloon Text"/>
    <w:basedOn w:val="Normal"/>
    <w:link w:val="BalloonTextChar"/>
    <w:uiPriority w:val="99"/>
    <w:semiHidden/>
    <w:unhideWhenUsed/>
    <w:rsid w:val="00552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C0C"/>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0269-9F57-4FC0-B494-C7FCD995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21358</Words>
  <Characters>12175</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2018-09-19T10:27:00Z</dcterms:created>
  <dcterms:modified xsi:type="dcterms:W3CDTF">2019-02-26T04:59:00Z</dcterms:modified>
</cp:coreProperties>
</file>