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88B" w:rsidRPr="004A788B" w:rsidRDefault="004A788B" w:rsidP="004A788B">
      <w:pPr>
        <w:autoSpaceDE w:val="0"/>
        <w:autoSpaceDN w:val="0"/>
        <w:adjustRightInd w:val="0"/>
        <w:spacing w:after="0" w:line="276" w:lineRule="auto"/>
        <w:jc w:val="both"/>
        <w:rPr>
          <w:rFonts w:ascii="TimesNewRomanPSMT" w:hAnsi="TimesNewRomanPSMT" w:cs="TimesNewRomanPSMT"/>
          <w:b/>
          <w:szCs w:val="24"/>
          <w:lang w:val="lv-LV"/>
        </w:rPr>
      </w:pPr>
      <w:r w:rsidRPr="004A788B">
        <w:rPr>
          <w:rFonts w:ascii="TimesNewRomanPSMT" w:hAnsi="TimesNewRomanPSMT" w:cs="TimesNewRomanPSMT"/>
          <w:b/>
          <w:szCs w:val="24"/>
          <w:lang w:val="lv-LV"/>
        </w:rPr>
        <w:t xml:space="preserve">Subjekts, kuram ir pienākums atsaukt izplatītās godu un cieņu aizskarošās </w:t>
      </w:r>
      <w:r w:rsidR="006F52A6">
        <w:rPr>
          <w:rFonts w:ascii="TimesNewRomanPSMT" w:hAnsi="TimesNewRomanPSMT" w:cs="TimesNewRomanPSMT"/>
          <w:b/>
          <w:szCs w:val="24"/>
          <w:lang w:val="lv-LV"/>
        </w:rPr>
        <w:t>ziņas</w:t>
      </w:r>
      <w:bookmarkStart w:id="0" w:name="_GoBack"/>
      <w:bookmarkEnd w:id="0"/>
    </w:p>
    <w:p w:rsidR="00AD4048" w:rsidRPr="000603C3" w:rsidRDefault="000603C3" w:rsidP="004A788B">
      <w:pPr>
        <w:spacing w:after="0" w:line="276" w:lineRule="auto"/>
        <w:ind w:firstLine="567"/>
        <w:jc w:val="both"/>
        <w:rPr>
          <w:rFonts w:eastAsia="Times New Roman" w:cs="Times New Roman"/>
          <w:szCs w:val="24"/>
          <w:lang w:val="lv-LV" w:eastAsia="x-none"/>
        </w:rPr>
      </w:pPr>
      <w:r w:rsidRPr="000603C3">
        <w:rPr>
          <w:lang w:val="lv-LV"/>
        </w:rPr>
        <w:t xml:space="preserve">Saskaņā ar likuma „Par presi un citiem masu informācijas līdzekļiem” </w:t>
      </w:r>
      <w:proofErr w:type="gramStart"/>
      <w:r w:rsidRPr="000603C3">
        <w:rPr>
          <w:lang w:val="lv-LV"/>
        </w:rPr>
        <w:t>21.panta</w:t>
      </w:r>
      <w:proofErr w:type="gramEnd"/>
      <w:r w:rsidRPr="000603C3">
        <w:rPr>
          <w:lang w:val="lv-LV"/>
        </w:rPr>
        <w:t xml:space="preserve"> piekto daļu tiesa var uzlikt pienākumu atsaukt godu un cieņu aizskarošās ziņas šo ziņu izplatītājam (t.i. masu informācijas līdzeklim). Persona, kas ir šo ziņu avots, nav atbildētāja prasībā par godu un cieņu aizskarošu ziņu atsaukšanu.</w:t>
      </w:r>
    </w:p>
    <w:p w:rsidR="004A788B" w:rsidRDefault="004A788B" w:rsidP="004A788B">
      <w:pPr>
        <w:spacing w:after="0" w:line="276" w:lineRule="auto"/>
        <w:jc w:val="center"/>
        <w:rPr>
          <w:rFonts w:eastAsia="Times New Roman" w:cs="Times New Roman"/>
          <w:szCs w:val="24"/>
          <w:lang w:val="x-none" w:eastAsia="x-none"/>
        </w:rPr>
      </w:pPr>
    </w:p>
    <w:p w:rsidR="004A788B" w:rsidRPr="004A788B" w:rsidRDefault="004A788B" w:rsidP="004A788B">
      <w:pPr>
        <w:shd w:val="clear" w:color="auto" w:fill="FFFFFF"/>
        <w:spacing w:after="0" w:line="276" w:lineRule="auto"/>
        <w:jc w:val="center"/>
        <w:rPr>
          <w:b/>
          <w:lang w:val="lv-LV"/>
        </w:rPr>
      </w:pPr>
      <w:r w:rsidRPr="004A788B">
        <w:rPr>
          <w:b/>
          <w:color w:val="000000"/>
          <w:lang w:val="lv-LV"/>
        </w:rPr>
        <w:t>Latvijas Republikas Augstākās tiesas</w:t>
      </w:r>
    </w:p>
    <w:p w:rsidR="004A788B" w:rsidRPr="004A788B" w:rsidRDefault="004A788B" w:rsidP="004A788B">
      <w:pPr>
        <w:shd w:val="clear" w:color="auto" w:fill="FFFFFF"/>
        <w:spacing w:after="0" w:line="276" w:lineRule="auto"/>
        <w:jc w:val="center"/>
        <w:rPr>
          <w:b/>
          <w:color w:val="000000"/>
          <w:lang w:val="lv-LV"/>
        </w:rPr>
      </w:pPr>
      <w:r w:rsidRPr="004A788B">
        <w:rPr>
          <w:b/>
          <w:color w:val="000000"/>
          <w:lang w:val="lv-LV"/>
        </w:rPr>
        <w:t>Civillietu departamenta</w:t>
      </w:r>
    </w:p>
    <w:p w:rsidR="004A788B" w:rsidRPr="004A788B" w:rsidRDefault="004A788B" w:rsidP="004A788B">
      <w:pPr>
        <w:shd w:val="clear" w:color="auto" w:fill="FFFFFF"/>
        <w:spacing w:after="0" w:line="276" w:lineRule="auto"/>
        <w:jc w:val="center"/>
        <w:rPr>
          <w:b/>
          <w:lang w:val="lv-LV"/>
        </w:rPr>
      </w:pPr>
      <w:proofErr w:type="gramStart"/>
      <w:r w:rsidRPr="004A788B">
        <w:rPr>
          <w:b/>
          <w:color w:val="000000"/>
          <w:lang w:val="lv-LV"/>
        </w:rPr>
        <w:t>2018.gada</w:t>
      </w:r>
      <w:proofErr w:type="gramEnd"/>
      <w:r w:rsidRPr="004A788B">
        <w:rPr>
          <w:b/>
          <w:color w:val="000000"/>
          <w:lang w:val="lv-LV"/>
        </w:rPr>
        <w:t xml:space="preserve"> </w:t>
      </w:r>
      <w:r>
        <w:rPr>
          <w:b/>
          <w:color w:val="000000"/>
          <w:lang w:val="lv-LV"/>
        </w:rPr>
        <w:t>22</w:t>
      </w:r>
      <w:r w:rsidRPr="004A788B">
        <w:rPr>
          <w:b/>
          <w:color w:val="000000"/>
          <w:lang w:val="lv-LV"/>
        </w:rPr>
        <w:t>.februāra</w:t>
      </w:r>
    </w:p>
    <w:p w:rsidR="004A788B" w:rsidRPr="004A788B" w:rsidRDefault="004A788B" w:rsidP="004A788B">
      <w:pPr>
        <w:shd w:val="clear" w:color="auto" w:fill="FFFFFF"/>
        <w:spacing w:after="0" w:line="276" w:lineRule="auto"/>
        <w:ind w:right="-15"/>
        <w:jc w:val="center"/>
        <w:rPr>
          <w:b/>
          <w:lang w:val="lv-LV"/>
        </w:rPr>
      </w:pPr>
      <w:r w:rsidRPr="004A788B">
        <w:rPr>
          <w:b/>
          <w:bCs/>
          <w:lang w:val="lv-LV"/>
        </w:rPr>
        <w:t>SPRIEDUMS</w:t>
      </w:r>
    </w:p>
    <w:p w:rsidR="004A788B" w:rsidRPr="004A788B" w:rsidRDefault="004A788B" w:rsidP="004A788B">
      <w:pPr>
        <w:pStyle w:val="BodyText2"/>
        <w:spacing w:line="276" w:lineRule="auto"/>
        <w:jc w:val="center"/>
        <w:rPr>
          <w:rFonts w:ascii="Times New Roman" w:hAnsi="Times New Roman"/>
          <w:b/>
          <w:sz w:val="24"/>
          <w:szCs w:val="24"/>
        </w:rPr>
      </w:pPr>
      <w:r w:rsidRPr="004A788B">
        <w:rPr>
          <w:rFonts w:ascii="Times New Roman" w:hAnsi="Times New Roman"/>
          <w:b/>
          <w:sz w:val="24"/>
          <w:szCs w:val="24"/>
        </w:rPr>
        <w:t>Lieta Nr.</w:t>
      </w:r>
      <w:r w:rsidRPr="004A788B">
        <w:rPr>
          <w:rFonts w:ascii="Times New Roman" w:hAnsi="Times New Roman"/>
          <w:b/>
          <w:sz w:val="24"/>
        </w:rPr>
        <w:t>C</w:t>
      </w:r>
      <w:r>
        <w:rPr>
          <w:rFonts w:ascii="Times New Roman" w:hAnsi="Times New Roman"/>
          <w:b/>
          <w:sz w:val="24"/>
        </w:rPr>
        <w:t>33288114</w:t>
      </w:r>
      <w:r w:rsidRPr="004A788B">
        <w:rPr>
          <w:rFonts w:ascii="Times New Roman" w:hAnsi="Times New Roman"/>
          <w:b/>
          <w:sz w:val="24"/>
          <w:szCs w:val="24"/>
        </w:rPr>
        <w:t>, SKC</w:t>
      </w:r>
      <w:r w:rsidRPr="004A788B">
        <w:rPr>
          <w:rFonts w:ascii="Times New Roman" w:hAnsi="Times New Roman"/>
          <w:b/>
          <w:sz w:val="24"/>
          <w:szCs w:val="24"/>
        </w:rPr>
        <w:noBreakHyphen/>
        <w:t>8</w:t>
      </w:r>
      <w:r>
        <w:rPr>
          <w:rFonts w:ascii="Times New Roman" w:hAnsi="Times New Roman"/>
          <w:b/>
          <w:sz w:val="24"/>
          <w:szCs w:val="24"/>
        </w:rPr>
        <w:t>6</w:t>
      </w:r>
      <w:r w:rsidRPr="004A788B">
        <w:rPr>
          <w:rFonts w:ascii="Times New Roman" w:hAnsi="Times New Roman"/>
          <w:b/>
          <w:sz w:val="24"/>
          <w:szCs w:val="24"/>
        </w:rPr>
        <w:t>/2018</w:t>
      </w:r>
    </w:p>
    <w:p w:rsidR="004A788B" w:rsidRPr="004A788B" w:rsidRDefault="004A788B" w:rsidP="004A788B">
      <w:pPr>
        <w:spacing w:after="0" w:line="276" w:lineRule="auto"/>
        <w:jc w:val="center"/>
        <w:rPr>
          <w:rFonts w:eastAsia="Times New Roman" w:cs="Times New Roman"/>
          <w:szCs w:val="24"/>
          <w:lang w:val="lv-LV" w:eastAsia="x-none"/>
        </w:rPr>
      </w:pPr>
      <w:r>
        <w:rPr>
          <w:rFonts w:ascii="TimesNewRomanPSMT" w:hAnsi="TimesNewRomanPSMT" w:cs="TimesNewRomanPSMT"/>
          <w:color w:val="000081"/>
          <w:szCs w:val="24"/>
          <w:lang w:val="lv-LV"/>
        </w:rPr>
        <w:t>ECLI:LV:AT:2018:0222.C33288114.1.S</w:t>
      </w:r>
    </w:p>
    <w:p w:rsidR="001903EB" w:rsidRPr="008A31A3" w:rsidRDefault="001903EB" w:rsidP="004A788B">
      <w:pPr>
        <w:spacing w:after="0" w:line="276" w:lineRule="auto"/>
        <w:ind w:firstLine="567"/>
        <w:jc w:val="center"/>
        <w:rPr>
          <w:rFonts w:eastAsia="Times New Roman" w:cs="Times New Roman"/>
          <w:szCs w:val="24"/>
          <w:lang w:val="lv-LV"/>
        </w:rPr>
      </w:pPr>
    </w:p>
    <w:p w:rsidR="001903EB" w:rsidRPr="008A31A3" w:rsidRDefault="001903EB" w:rsidP="004A788B">
      <w:pPr>
        <w:spacing w:after="0" w:line="276" w:lineRule="auto"/>
        <w:ind w:firstLine="567"/>
        <w:jc w:val="both"/>
        <w:rPr>
          <w:rFonts w:eastAsia="Times New Roman" w:cs="Times New Roman"/>
          <w:szCs w:val="24"/>
          <w:lang w:val="lv-LV"/>
        </w:rPr>
      </w:pPr>
      <w:r>
        <w:rPr>
          <w:rFonts w:eastAsia="Times New Roman" w:cs="Times New Roman"/>
          <w:szCs w:val="24"/>
          <w:lang w:val="lv-LV"/>
        </w:rPr>
        <w:t>Augstākā tiesa</w:t>
      </w:r>
      <w:r w:rsidRPr="008A31A3">
        <w:rPr>
          <w:rFonts w:eastAsia="Times New Roman" w:cs="Times New Roman"/>
          <w:szCs w:val="24"/>
          <w:lang w:val="lv-LV"/>
        </w:rPr>
        <w:t xml:space="preserve"> šādā sastāvā:</w:t>
      </w:r>
    </w:p>
    <w:p w:rsidR="001903EB" w:rsidRDefault="001903EB" w:rsidP="004A788B">
      <w:pPr>
        <w:spacing w:after="0" w:line="276" w:lineRule="auto"/>
        <w:ind w:firstLine="1134"/>
        <w:rPr>
          <w:rFonts w:eastAsia="Times New Roman" w:cs="Times New Roman"/>
          <w:szCs w:val="24"/>
          <w:lang w:val="lv-LV"/>
        </w:rPr>
      </w:pPr>
      <w:r w:rsidRPr="008A31A3">
        <w:rPr>
          <w:rFonts w:eastAsia="Times New Roman" w:cs="Times New Roman"/>
          <w:szCs w:val="24"/>
          <w:lang w:val="lv-LV"/>
        </w:rPr>
        <w:t>tiesnesis referents V</w:t>
      </w:r>
      <w:r>
        <w:rPr>
          <w:rFonts w:eastAsia="Times New Roman" w:cs="Times New Roman"/>
          <w:szCs w:val="24"/>
          <w:lang w:val="lv-LV"/>
        </w:rPr>
        <w:t xml:space="preserve">alerijans </w:t>
      </w:r>
      <w:r w:rsidRPr="008A31A3">
        <w:rPr>
          <w:rFonts w:eastAsia="Times New Roman" w:cs="Times New Roman"/>
          <w:szCs w:val="24"/>
          <w:lang w:val="lv-LV"/>
        </w:rPr>
        <w:t>Jonikāns</w:t>
      </w:r>
      <w:r w:rsidR="00C84819">
        <w:rPr>
          <w:rFonts w:eastAsia="Times New Roman" w:cs="Times New Roman"/>
          <w:szCs w:val="24"/>
          <w:lang w:val="lv-LV"/>
        </w:rPr>
        <w:t>,</w:t>
      </w:r>
    </w:p>
    <w:p w:rsidR="001903EB" w:rsidRPr="008A31A3" w:rsidRDefault="001903EB" w:rsidP="004A788B">
      <w:pPr>
        <w:spacing w:after="0" w:line="276" w:lineRule="auto"/>
        <w:ind w:firstLine="1134"/>
        <w:rPr>
          <w:rFonts w:eastAsia="Times New Roman" w:cs="Times New Roman"/>
          <w:szCs w:val="24"/>
          <w:lang w:val="lv-LV"/>
        </w:rPr>
      </w:pPr>
      <w:r>
        <w:rPr>
          <w:rFonts w:eastAsia="Times New Roman" w:cs="Times New Roman"/>
          <w:szCs w:val="24"/>
          <w:lang w:val="lv-LV"/>
        </w:rPr>
        <w:t xml:space="preserve">tiesnese </w:t>
      </w:r>
      <w:r w:rsidR="00A6678C">
        <w:rPr>
          <w:rFonts w:eastAsia="Times New Roman" w:cs="Times New Roman"/>
          <w:szCs w:val="24"/>
          <w:lang w:val="lv-LV"/>
        </w:rPr>
        <w:t>Anita Čerņavska</w:t>
      </w:r>
      <w:r w:rsidR="00C84819">
        <w:rPr>
          <w:rFonts w:eastAsia="Times New Roman" w:cs="Times New Roman"/>
          <w:szCs w:val="24"/>
          <w:lang w:val="lv-LV"/>
        </w:rPr>
        <w:t>,</w:t>
      </w:r>
    </w:p>
    <w:p w:rsidR="001903EB" w:rsidRPr="008A31A3" w:rsidRDefault="001903EB" w:rsidP="004A788B">
      <w:pPr>
        <w:spacing w:after="0" w:line="276" w:lineRule="auto"/>
        <w:ind w:firstLine="1134"/>
        <w:jc w:val="both"/>
        <w:rPr>
          <w:rFonts w:eastAsia="Times New Roman" w:cs="Times New Roman"/>
          <w:szCs w:val="24"/>
          <w:lang w:val="lv-LV"/>
        </w:rPr>
      </w:pPr>
      <w:r w:rsidRPr="008A31A3">
        <w:rPr>
          <w:rFonts w:eastAsia="Times New Roman" w:cs="Times New Roman"/>
          <w:szCs w:val="24"/>
          <w:lang w:val="lv-LV"/>
        </w:rPr>
        <w:t>tiesnes</w:t>
      </w:r>
      <w:r w:rsidR="00A6678C">
        <w:rPr>
          <w:rFonts w:eastAsia="Times New Roman" w:cs="Times New Roman"/>
          <w:szCs w:val="24"/>
          <w:lang w:val="lv-LV"/>
        </w:rPr>
        <w:t>e</w:t>
      </w:r>
      <w:r>
        <w:rPr>
          <w:rFonts w:eastAsia="Times New Roman" w:cs="Times New Roman"/>
          <w:szCs w:val="24"/>
          <w:lang w:val="lv-LV"/>
        </w:rPr>
        <w:t xml:space="preserve"> </w:t>
      </w:r>
      <w:r w:rsidR="00C84819">
        <w:rPr>
          <w:rFonts w:eastAsia="Times New Roman" w:cs="Times New Roman"/>
          <w:szCs w:val="24"/>
          <w:lang w:val="lv-LV"/>
        </w:rPr>
        <w:t>Edīte Vernuša</w:t>
      </w:r>
    </w:p>
    <w:p w:rsidR="001903EB" w:rsidRPr="008A31A3" w:rsidRDefault="001903EB" w:rsidP="004A788B">
      <w:pPr>
        <w:spacing w:after="0" w:line="276" w:lineRule="auto"/>
        <w:ind w:firstLine="567"/>
        <w:jc w:val="both"/>
        <w:rPr>
          <w:rFonts w:eastAsia="Times New Roman" w:cs="Times New Roman"/>
          <w:szCs w:val="24"/>
          <w:lang w:val="lv-LV"/>
        </w:rPr>
      </w:pPr>
    </w:p>
    <w:p w:rsidR="001903EB" w:rsidRPr="008A31A3" w:rsidRDefault="001903EB" w:rsidP="004A788B">
      <w:pPr>
        <w:spacing w:after="0" w:line="276" w:lineRule="auto"/>
        <w:ind w:firstLine="567"/>
        <w:jc w:val="both"/>
        <w:rPr>
          <w:rFonts w:eastAsia="Times New Roman" w:cs="Times New Roman"/>
          <w:szCs w:val="24"/>
          <w:lang w:val="lv-LV"/>
        </w:rPr>
      </w:pPr>
      <w:r w:rsidRPr="008A31A3">
        <w:rPr>
          <w:rFonts w:eastAsia="Times New Roman" w:cs="Times New Roman"/>
          <w:szCs w:val="24"/>
          <w:lang w:val="lv-LV"/>
        </w:rPr>
        <w:t>rakstveida procesā izskatīja civillietu</w:t>
      </w:r>
      <w:r w:rsidRPr="00596132">
        <w:rPr>
          <w:rFonts w:eastAsia="Times New Roman" w:cs="Times New Roman"/>
          <w:szCs w:val="24"/>
          <w:lang w:val="lv-LV"/>
        </w:rPr>
        <w:t xml:space="preserve"> sakarā </w:t>
      </w:r>
      <w:r>
        <w:rPr>
          <w:rFonts w:eastAsia="Times New Roman" w:cs="Times New Roman"/>
          <w:szCs w:val="24"/>
          <w:lang w:val="lv-LV"/>
        </w:rPr>
        <w:t xml:space="preserve">ar </w:t>
      </w:r>
      <w:r w:rsidR="00A6678C">
        <w:rPr>
          <w:rFonts w:eastAsia="Times New Roman" w:cs="Times New Roman"/>
          <w:szCs w:val="24"/>
          <w:lang w:val="lv-LV"/>
        </w:rPr>
        <w:t>atbildētājas SIA „Dominante AO”</w:t>
      </w:r>
      <w:r w:rsidR="005C7411">
        <w:rPr>
          <w:rFonts w:eastAsia="Times New Roman" w:cs="Times New Roman"/>
          <w:szCs w:val="24"/>
          <w:lang w:val="lv-LV"/>
        </w:rPr>
        <w:t xml:space="preserve"> </w:t>
      </w:r>
      <w:r>
        <w:rPr>
          <w:rFonts w:eastAsia="Times New Roman" w:cs="Times New Roman"/>
          <w:szCs w:val="24"/>
          <w:lang w:val="lv-LV"/>
        </w:rPr>
        <w:t xml:space="preserve">kasācijas sūdzību par </w:t>
      </w:r>
      <w:r w:rsidR="00A6678C">
        <w:rPr>
          <w:rFonts w:eastAsia="Times New Roman" w:cs="Times New Roman"/>
          <w:szCs w:val="24"/>
          <w:lang w:val="lv-LV"/>
        </w:rPr>
        <w:t>Rīgas apgabaltiesas Civillietu tiesas kolēģijas</w:t>
      </w:r>
      <w:r w:rsidR="005C7411">
        <w:rPr>
          <w:rFonts w:eastAsia="Times New Roman" w:cs="Times New Roman"/>
          <w:szCs w:val="24"/>
          <w:lang w:val="lv-LV"/>
        </w:rPr>
        <w:t xml:space="preserve"> </w:t>
      </w:r>
      <w:proofErr w:type="gramStart"/>
      <w:r w:rsidR="005C7411">
        <w:rPr>
          <w:rFonts w:eastAsia="Times New Roman" w:cs="Times New Roman"/>
          <w:szCs w:val="24"/>
          <w:lang w:val="lv-LV"/>
        </w:rPr>
        <w:t>2015</w:t>
      </w:r>
      <w:r>
        <w:rPr>
          <w:rFonts w:eastAsia="Times New Roman" w:cs="Times New Roman"/>
          <w:szCs w:val="24"/>
          <w:lang w:val="lv-LV"/>
        </w:rPr>
        <w:t>.gada</w:t>
      </w:r>
      <w:proofErr w:type="gramEnd"/>
      <w:r>
        <w:rPr>
          <w:rFonts w:eastAsia="Times New Roman" w:cs="Times New Roman"/>
          <w:szCs w:val="24"/>
          <w:lang w:val="lv-LV"/>
        </w:rPr>
        <w:t xml:space="preserve"> </w:t>
      </w:r>
      <w:r w:rsidR="00A6678C">
        <w:rPr>
          <w:rFonts w:eastAsia="Times New Roman" w:cs="Times New Roman"/>
          <w:szCs w:val="24"/>
          <w:lang w:val="lv-LV"/>
        </w:rPr>
        <w:t>23.decembra</w:t>
      </w:r>
      <w:r>
        <w:rPr>
          <w:rFonts w:eastAsia="Times New Roman" w:cs="Times New Roman"/>
          <w:szCs w:val="24"/>
          <w:lang w:val="lv-LV"/>
        </w:rPr>
        <w:t xml:space="preserve"> spriedumu</w:t>
      </w:r>
      <w:r w:rsidR="005C7411">
        <w:rPr>
          <w:rFonts w:eastAsia="Times New Roman" w:cs="Times New Roman"/>
          <w:szCs w:val="24"/>
          <w:lang w:val="lv-LV"/>
        </w:rPr>
        <w:t xml:space="preserve"> </w:t>
      </w:r>
      <w:r w:rsidR="00C303D1">
        <w:rPr>
          <w:rFonts w:eastAsia="Times New Roman" w:cs="Times New Roman"/>
          <w:szCs w:val="24"/>
          <w:lang w:val="lv-LV"/>
        </w:rPr>
        <w:t xml:space="preserve">un 2016.gada 6.aprīļa papildspriedumu </w:t>
      </w:r>
      <w:r w:rsidR="00A6678C">
        <w:rPr>
          <w:rFonts w:eastAsia="Times New Roman" w:cs="Times New Roman"/>
          <w:szCs w:val="24"/>
          <w:lang w:val="lv-LV"/>
        </w:rPr>
        <w:t>SIA „Firma Madara 89”</w:t>
      </w:r>
      <w:r w:rsidR="005C7411">
        <w:rPr>
          <w:rFonts w:eastAsia="Times New Roman" w:cs="Times New Roman"/>
          <w:szCs w:val="24"/>
          <w:lang w:val="lv-LV"/>
        </w:rPr>
        <w:t xml:space="preserve"> prasībā pret </w:t>
      </w:r>
      <w:r w:rsidR="00A6678C">
        <w:rPr>
          <w:rFonts w:eastAsia="Times New Roman" w:cs="Times New Roman"/>
          <w:szCs w:val="24"/>
          <w:lang w:val="lv-LV"/>
        </w:rPr>
        <w:t>SIA „Dominante AO”</w:t>
      </w:r>
      <w:r w:rsidR="005C7411">
        <w:rPr>
          <w:rFonts w:eastAsia="Times New Roman" w:cs="Times New Roman"/>
          <w:szCs w:val="24"/>
          <w:lang w:val="lv-LV"/>
        </w:rPr>
        <w:t xml:space="preserve"> </w:t>
      </w:r>
      <w:r w:rsidR="00C303D1">
        <w:rPr>
          <w:rFonts w:eastAsia="Times New Roman" w:cs="Times New Roman"/>
          <w:szCs w:val="24"/>
          <w:lang w:val="lv-LV"/>
        </w:rPr>
        <w:t xml:space="preserve">un </w:t>
      </w:r>
      <w:r w:rsidR="004A788B">
        <w:rPr>
          <w:rFonts w:eastAsia="Times New Roman" w:cs="Times New Roman"/>
          <w:szCs w:val="24"/>
          <w:lang w:val="lv-LV"/>
        </w:rPr>
        <w:t xml:space="preserve">[pers. A] </w:t>
      </w:r>
      <w:r w:rsidR="005C7411">
        <w:rPr>
          <w:rFonts w:eastAsia="Times New Roman" w:cs="Times New Roman"/>
          <w:szCs w:val="24"/>
          <w:lang w:val="lv-LV"/>
        </w:rPr>
        <w:t xml:space="preserve">par </w:t>
      </w:r>
      <w:r w:rsidR="00A6678C">
        <w:rPr>
          <w:rFonts w:eastAsia="Times New Roman" w:cs="Times New Roman"/>
          <w:szCs w:val="24"/>
          <w:lang w:val="lv-LV"/>
        </w:rPr>
        <w:t>nepatiesu, godu un cieņu aizskatošu ziņu atsaukšanu</w:t>
      </w:r>
      <w:r w:rsidRPr="00596132">
        <w:rPr>
          <w:rFonts w:eastAsia="Times New Roman" w:cs="Times New Roman"/>
          <w:iCs/>
          <w:szCs w:val="24"/>
          <w:lang w:val="lv-LV"/>
        </w:rPr>
        <w:t>.</w:t>
      </w:r>
    </w:p>
    <w:p w:rsidR="001903EB" w:rsidRPr="00E869DB" w:rsidRDefault="001903EB" w:rsidP="004A788B">
      <w:pPr>
        <w:spacing w:after="0" w:line="276" w:lineRule="auto"/>
        <w:ind w:firstLine="567"/>
        <w:jc w:val="both"/>
        <w:rPr>
          <w:rFonts w:eastAsia="Times New Roman" w:cs="Times New Roman"/>
          <w:szCs w:val="24"/>
          <w:lang w:val="lv-LV"/>
        </w:rPr>
      </w:pPr>
    </w:p>
    <w:p w:rsidR="001903EB" w:rsidRDefault="001903EB" w:rsidP="004A788B">
      <w:pPr>
        <w:spacing w:after="0" w:line="276" w:lineRule="auto"/>
        <w:jc w:val="center"/>
        <w:rPr>
          <w:rFonts w:eastAsia="Times New Roman" w:cs="Times New Roman"/>
          <w:b/>
          <w:szCs w:val="24"/>
          <w:lang w:val="lv-LV"/>
        </w:rPr>
      </w:pPr>
      <w:r w:rsidRPr="008A31A3">
        <w:rPr>
          <w:rFonts w:eastAsia="Times New Roman" w:cs="Times New Roman"/>
          <w:b/>
          <w:szCs w:val="24"/>
          <w:lang w:val="lv-LV"/>
        </w:rPr>
        <w:t>Aprakstošā daļa</w:t>
      </w:r>
    </w:p>
    <w:p w:rsidR="00E869DB" w:rsidRPr="008A31A3" w:rsidRDefault="00E869DB" w:rsidP="004A788B">
      <w:pPr>
        <w:spacing w:after="0" w:line="276" w:lineRule="auto"/>
        <w:jc w:val="center"/>
        <w:rPr>
          <w:rFonts w:eastAsia="Times New Roman" w:cs="Times New Roman"/>
          <w:b/>
          <w:szCs w:val="24"/>
          <w:lang w:val="lv-LV"/>
        </w:rPr>
      </w:pPr>
    </w:p>
    <w:p w:rsidR="003B425D" w:rsidRDefault="005C7411" w:rsidP="004A788B">
      <w:pPr>
        <w:autoSpaceDE w:val="0"/>
        <w:autoSpaceDN w:val="0"/>
        <w:adjustRightInd w:val="0"/>
        <w:spacing w:after="0" w:line="276" w:lineRule="auto"/>
        <w:ind w:firstLine="567"/>
        <w:jc w:val="both"/>
        <w:rPr>
          <w:rFonts w:cs="Times New Roman"/>
          <w:szCs w:val="24"/>
          <w:lang w:val="lv-LV"/>
        </w:rPr>
      </w:pPr>
      <w:r w:rsidRPr="00D30A6F">
        <w:rPr>
          <w:rFonts w:cs="Times New Roman"/>
          <w:szCs w:val="24"/>
          <w:lang w:val="lv-LV"/>
        </w:rPr>
        <w:t xml:space="preserve">[1] </w:t>
      </w:r>
      <w:r w:rsidR="003B425D">
        <w:rPr>
          <w:rFonts w:cs="Times New Roman"/>
          <w:szCs w:val="24"/>
          <w:lang w:val="lv-LV"/>
        </w:rPr>
        <w:t xml:space="preserve">SIA „Firma Madara 89” </w:t>
      </w:r>
      <w:proofErr w:type="gramStart"/>
      <w:r w:rsidR="003B425D">
        <w:rPr>
          <w:rFonts w:cs="Times New Roman"/>
          <w:szCs w:val="24"/>
          <w:lang w:val="lv-LV"/>
        </w:rPr>
        <w:t>2014.gada</w:t>
      </w:r>
      <w:proofErr w:type="gramEnd"/>
      <w:r w:rsidR="003B425D">
        <w:rPr>
          <w:rFonts w:cs="Times New Roman"/>
          <w:szCs w:val="24"/>
          <w:lang w:val="lv-LV"/>
        </w:rPr>
        <w:t xml:space="preserve"> 25.februārī cēlusi tiesā prasību pret SIA „Dominante AO” un </w:t>
      </w:r>
      <w:r w:rsidR="004A788B">
        <w:rPr>
          <w:rFonts w:eastAsia="Times New Roman" w:cs="Times New Roman"/>
          <w:szCs w:val="24"/>
          <w:lang w:val="lv-LV"/>
        </w:rPr>
        <w:t>[pers. A]</w:t>
      </w:r>
      <w:r w:rsidR="003B425D">
        <w:rPr>
          <w:rFonts w:cs="Times New Roman"/>
          <w:szCs w:val="24"/>
          <w:lang w:val="lv-LV"/>
        </w:rPr>
        <w:t xml:space="preserve"> par nepatiesu, godu un cieņu aizskarošu ziņu atsaukšanu, kurā</w:t>
      </w:r>
      <w:r w:rsidR="00FA6517">
        <w:rPr>
          <w:rFonts w:cs="Times New Roman"/>
          <w:szCs w:val="24"/>
          <w:lang w:val="lv-LV"/>
        </w:rPr>
        <w:t>, pamatojoties uz Civillikuma 2352.</w:t>
      </w:r>
      <w:r w:rsidR="00FA6517" w:rsidRPr="00FA6517">
        <w:rPr>
          <w:rFonts w:cs="Times New Roman"/>
          <w:szCs w:val="24"/>
          <w:vertAlign w:val="superscript"/>
          <w:lang w:val="lv-LV"/>
        </w:rPr>
        <w:t>1</w:t>
      </w:r>
      <w:r w:rsidR="00FA6517">
        <w:rPr>
          <w:rFonts w:cs="Times New Roman"/>
          <w:szCs w:val="24"/>
          <w:lang w:val="lv-LV"/>
        </w:rPr>
        <w:t xml:space="preserve"> un 2174.pantu,</w:t>
      </w:r>
      <w:r w:rsidR="003B425D">
        <w:rPr>
          <w:rFonts w:cs="Times New Roman"/>
          <w:szCs w:val="24"/>
          <w:lang w:val="lv-LV"/>
        </w:rPr>
        <w:t xml:space="preserve"> lūgts:</w:t>
      </w:r>
    </w:p>
    <w:p w:rsidR="003B425D" w:rsidRDefault="00310E00"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 </w:t>
      </w:r>
      <w:r w:rsidR="003B425D">
        <w:rPr>
          <w:rFonts w:cs="Times New Roman"/>
          <w:szCs w:val="24"/>
          <w:lang w:val="lv-LV"/>
        </w:rPr>
        <w:t xml:space="preserve">atsaukt </w:t>
      </w:r>
      <w:r w:rsidR="00EA7DB8">
        <w:rPr>
          <w:rFonts w:cs="Times New Roman"/>
          <w:szCs w:val="24"/>
          <w:lang w:val="lv-LV"/>
        </w:rPr>
        <w:t>šādas</w:t>
      </w:r>
      <w:r w:rsidR="003B425D">
        <w:rPr>
          <w:rFonts w:cs="Times New Roman"/>
          <w:szCs w:val="24"/>
          <w:lang w:val="lv-LV"/>
        </w:rPr>
        <w:t xml:space="preserve"> nepatiesas, godu un cieņu aizskarošas ziņas:</w:t>
      </w:r>
    </w:p>
    <w:p w:rsidR="003B425D" w:rsidRDefault="003B425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 </w:t>
      </w:r>
      <w:r w:rsidR="006308B2">
        <w:rPr>
          <w:rFonts w:cs="Times New Roman"/>
          <w:szCs w:val="24"/>
          <w:lang w:val="lv-LV"/>
        </w:rPr>
        <w:t>„</w:t>
      </w:r>
      <w:r>
        <w:rPr>
          <w:rFonts w:cs="Times New Roman"/>
          <w:szCs w:val="24"/>
          <w:lang w:val="lv-LV"/>
        </w:rPr>
        <w:t>„</w:t>
      </w:r>
      <w:r w:rsidRPr="006308B2">
        <w:rPr>
          <w:rFonts w:cs="Times New Roman"/>
          <w:i/>
          <w:szCs w:val="24"/>
          <w:lang w:val="lv-LV"/>
        </w:rPr>
        <w:t>Dominante AO</w:t>
      </w:r>
      <w:r>
        <w:rPr>
          <w:rFonts w:cs="Times New Roman"/>
          <w:szCs w:val="24"/>
          <w:lang w:val="lv-LV"/>
        </w:rPr>
        <w:t xml:space="preserve">” </w:t>
      </w:r>
      <w:r w:rsidRPr="006308B2">
        <w:rPr>
          <w:rFonts w:cs="Times New Roman"/>
          <w:i/>
          <w:szCs w:val="24"/>
          <w:lang w:val="lv-LV"/>
        </w:rPr>
        <w:t xml:space="preserve">ir saņēmusi </w:t>
      </w:r>
      <w:proofErr w:type="gramStart"/>
      <w:r w:rsidRPr="006308B2">
        <w:rPr>
          <w:rFonts w:cs="Times New Roman"/>
          <w:i/>
          <w:szCs w:val="24"/>
          <w:lang w:val="lv-LV"/>
        </w:rPr>
        <w:t>10.decembrī</w:t>
      </w:r>
      <w:proofErr w:type="gramEnd"/>
      <w:r w:rsidRPr="006308B2">
        <w:rPr>
          <w:rFonts w:cs="Times New Roman"/>
          <w:i/>
          <w:szCs w:val="24"/>
          <w:lang w:val="lv-LV"/>
        </w:rPr>
        <w:t xml:space="preserve"> parakstītu vēstuli no uzņēmuma</w:t>
      </w:r>
      <w:r>
        <w:rPr>
          <w:rFonts w:cs="Times New Roman"/>
          <w:szCs w:val="24"/>
          <w:lang w:val="lv-LV"/>
        </w:rPr>
        <w:t xml:space="preserve"> „</w:t>
      </w:r>
      <w:r w:rsidRPr="006308B2">
        <w:rPr>
          <w:rFonts w:cs="Times New Roman"/>
          <w:i/>
          <w:szCs w:val="24"/>
          <w:lang w:val="lv-LV"/>
        </w:rPr>
        <w:t>Madara 89</w:t>
      </w:r>
      <w:r>
        <w:rPr>
          <w:rFonts w:cs="Times New Roman"/>
          <w:szCs w:val="24"/>
          <w:lang w:val="lv-LV"/>
        </w:rPr>
        <w:t>”</w:t>
      </w:r>
      <w:r w:rsidR="006308B2">
        <w:rPr>
          <w:rFonts w:cs="Times New Roman"/>
          <w:szCs w:val="24"/>
          <w:lang w:val="lv-LV"/>
        </w:rPr>
        <w:t>”</w:t>
      </w:r>
      <w:r>
        <w:rPr>
          <w:rFonts w:cs="Times New Roman"/>
          <w:szCs w:val="24"/>
          <w:lang w:val="lv-LV"/>
        </w:rPr>
        <w:t>;</w:t>
      </w:r>
    </w:p>
    <w:p w:rsidR="003B425D" w:rsidRDefault="003B425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2) </w:t>
      </w:r>
      <w:r w:rsidR="006308B2">
        <w:rPr>
          <w:rFonts w:cs="Times New Roman"/>
          <w:szCs w:val="24"/>
          <w:lang w:val="lv-LV"/>
        </w:rPr>
        <w:t>„</w:t>
      </w:r>
      <w:r w:rsidR="00D97248">
        <w:rPr>
          <w:rFonts w:cs="Times New Roman"/>
          <w:szCs w:val="24"/>
          <w:lang w:val="lv-LV"/>
        </w:rPr>
        <w:t xml:space="preserve">[..] </w:t>
      </w:r>
      <w:r w:rsidRPr="006308B2">
        <w:rPr>
          <w:rFonts w:cs="Times New Roman"/>
          <w:i/>
          <w:szCs w:val="24"/>
          <w:lang w:val="lv-LV"/>
        </w:rPr>
        <w:t>līdz šim nekas neliecināja, ka uzņēmums „Madara 89” būtu plānojis veikt šādu akciju, pielietojot pretlikumīgas metodes, bloķēt pieeju veikala īpašniekiem un pircējiem. Nauda, ko maksājam saskaņā ar iepriekš noslēgto līgumu, arī visu šo laiku tika pieņemta, nevis atskaitīta atpakaļ mūsu uzņēmuma kontā</w:t>
      </w:r>
      <w:r w:rsidR="006308B2">
        <w:rPr>
          <w:rFonts w:cs="Times New Roman"/>
          <w:szCs w:val="24"/>
          <w:lang w:val="lv-LV"/>
        </w:rPr>
        <w:t>”</w:t>
      </w:r>
      <w:r>
        <w:rPr>
          <w:rFonts w:cs="Times New Roman"/>
          <w:szCs w:val="24"/>
          <w:lang w:val="lv-LV"/>
        </w:rPr>
        <w:t>;</w:t>
      </w:r>
    </w:p>
    <w:p w:rsidR="003B425D" w:rsidRDefault="003B425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 </w:t>
      </w:r>
      <w:r w:rsidR="006308B2">
        <w:rPr>
          <w:rFonts w:cs="Times New Roman"/>
          <w:szCs w:val="24"/>
          <w:lang w:val="lv-LV"/>
        </w:rPr>
        <w:t>„</w:t>
      </w:r>
      <w:r w:rsidRPr="006308B2">
        <w:rPr>
          <w:rFonts w:cs="Times New Roman"/>
          <w:i/>
          <w:szCs w:val="24"/>
          <w:lang w:val="lv-LV"/>
        </w:rPr>
        <w:t xml:space="preserve">Nomas līgums par telpu iznomāšanu „Elvi” veikalam netika lauzts, īres maksājumi tika veikti laicīgi, atbilstoši </w:t>
      </w:r>
      <w:proofErr w:type="gramStart"/>
      <w:r w:rsidRPr="006308B2">
        <w:rPr>
          <w:rFonts w:cs="Times New Roman"/>
          <w:i/>
          <w:szCs w:val="24"/>
          <w:lang w:val="lv-LV"/>
        </w:rPr>
        <w:t>2010.gada</w:t>
      </w:r>
      <w:proofErr w:type="gramEnd"/>
      <w:r w:rsidRPr="006308B2">
        <w:rPr>
          <w:rFonts w:cs="Times New Roman"/>
          <w:i/>
          <w:szCs w:val="24"/>
          <w:lang w:val="lv-LV"/>
        </w:rPr>
        <w:t xml:space="preserve"> 29.martā noslēgtajam līgumam ar iepriekšējo ēkas īpašnieku SIA</w:t>
      </w:r>
      <w:r>
        <w:rPr>
          <w:rFonts w:cs="Times New Roman"/>
          <w:szCs w:val="24"/>
          <w:lang w:val="lv-LV"/>
        </w:rPr>
        <w:t xml:space="preserve"> „</w:t>
      </w:r>
      <w:proofErr w:type="spellStart"/>
      <w:r w:rsidRPr="006308B2">
        <w:rPr>
          <w:rFonts w:cs="Times New Roman"/>
          <w:i/>
          <w:szCs w:val="24"/>
          <w:lang w:val="lv-LV"/>
        </w:rPr>
        <w:t>Trivest</w:t>
      </w:r>
      <w:proofErr w:type="spellEnd"/>
      <w:r w:rsidRPr="006308B2">
        <w:rPr>
          <w:rFonts w:cs="Times New Roman"/>
          <w:i/>
          <w:szCs w:val="24"/>
          <w:lang w:val="lv-LV"/>
        </w:rPr>
        <w:t xml:space="preserve"> </w:t>
      </w:r>
      <w:proofErr w:type="spellStart"/>
      <w:r w:rsidRPr="006308B2">
        <w:rPr>
          <w:rFonts w:cs="Times New Roman"/>
          <w:i/>
          <w:szCs w:val="24"/>
          <w:lang w:val="lv-LV"/>
        </w:rPr>
        <w:t>Real</w:t>
      </w:r>
      <w:proofErr w:type="spellEnd"/>
      <w:r w:rsidRPr="006308B2">
        <w:rPr>
          <w:rFonts w:cs="Times New Roman"/>
          <w:i/>
          <w:szCs w:val="24"/>
          <w:lang w:val="lv-LV"/>
        </w:rPr>
        <w:t xml:space="preserve"> </w:t>
      </w:r>
      <w:proofErr w:type="spellStart"/>
      <w:r w:rsidRPr="006308B2">
        <w:rPr>
          <w:rFonts w:cs="Times New Roman"/>
          <w:i/>
          <w:szCs w:val="24"/>
          <w:lang w:val="lv-LV"/>
        </w:rPr>
        <w:t>Estate</w:t>
      </w:r>
      <w:proofErr w:type="spellEnd"/>
      <w:r>
        <w:rPr>
          <w:rFonts w:cs="Times New Roman"/>
          <w:szCs w:val="24"/>
          <w:lang w:val="lv-LV"/>
        </w:rPr>
        <w:t>”</w:t>
      </w:r>
      <w:r w:rsidR="006308B2">
        <w:rPr>
          <w:rFonts w:cs="Times New Roman"/>
          <w:szCs w:val="24"/>
          <w:lang w:val="lv-LV"/>
        </w:rPr>
        <w:t>”</w:t>
      </w:r>
      <w:r>
        <w:rPr>
          <w:rFonts w:cs="Times New Roman"/>
          <w:szCs w:val="24"/>
          <w:lang w:val="lv-LV"/>
        </w:rPr>
        <w:t>;</w:t>
      </w:r>
    </w:p>
    <w:p w:rsidR="003B425D" w:rsidRDefault="003B425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4) </w:t>
      </w:r>
      <w:r w:rsidR="006308B2">
        <w:rPr>
          <w:rFonts w:cs="Times New Roman"/>
          <w:szCs w:val="24"/>
          <w:lang w:val="lv-LV"/>
        </w:rPr>
        <w:t>„</w:t>
      </w:r>
      <w:r w:rsidRPr="006308B2">
        <w:rPr>
          <w:rFonts w:cs="Times New Roman"/>
          <w:i/>
          <w:szCs w:val="24"/>
          <w:lang w:val="lv-LV"/>
        </w:rPr>
        <w:t>Ēkas īpašnieks, pielietojot spēku, pirmdien nelikumīgi liedzis pieeju „Elvi” veikalam Sarkandaugavā, Viestura prospektā 35a</w:t>
      </w:r>
      <w:r w:rsidR="006308B2">
        <w:rPr>
          <w:rFonts w:cs="Times New Roman"/>
          <w:szCs w:val="24"/>
          <w:lang w:val="lv-LV"/>
        </w:rPr>
        <w:t>”</w:t>
      </w:r>
      <w:r>
        <w:rPr>
          <w:rFonts w:cs="Times New Roman"/>
          <w:szCs w:val="24"/>
          <w:lang w:val="lv-LV"/>
        </w:rPr>
        <w:t>;</w:t>
      </w:r>
    </w:p>
    <w:p w:rsidR="003B425D" w:rsidRDefault="003B425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 </w:t>
      </w:r>
      <w:r w:rsidR="006308B2">
        <w:rPr>
          <w:rFonts w:cs="Times New Roman"/>
          <w:szCs w:val="24"/>
          <w:lang w:val="lv-LV"/>
        </w:rPr>
        <w:t>„</w:t>
      </w:r>
      <w:r w:rsidR="00D97248" w:rsidRPr="00D97248">
        <w:rPr>
          <w:rFonts w:cs="Times New Roman"/>
          <w:szCs w:val="24"/>
          <w:lang w:val="lv-LV"/>
        </w:rPr>
        <w:t>[..]</w:t>
      </w:r>
      <w:r w:rsidR="00D97248">
        <w:rPr>
          <w:rFonts w:cs="Times New Roman"/>
          <w:i/>
          <w:szCs w:val="24"/>
          <w:lang w:val="lv-LV"/>
        </w:rPr>
        <w:t xml:space="preserve"> ž</w:t>
      </w:r>
      <w:r w:rsidRPr="006308B2">
        <w:rPr>
          <w:rFonts w:cs="Times New Roman"/>
          <w:i/>
          <w:szCs w:val="24"/>
          <w:lang w:val="lv-LV"/>
        </w:rPr>
        <w:t>ogs uzsliets uz pašvaldības zemes bez saskaņošanas ar to</w:t>
      </w:r>
      <w:r w:rsidR="006308B2">
        <w:rPr>
          <w:rFonts w:cs="Times New Roman"/>
          <w:szCs w:val="24"/>
          <w:lang w:val="lv-LV"/>
        </w:rPr>
        <w:t>”;</w:t>
      </w:r>
    </w:p>
    <w:p w:rsidR="006308B2" w:rsidRDefault="006308B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6) „</w:t>
      </w:r>
      <w:r w:rsidRPr="006308B2">
        <w:rPr>
          <w:rFonts w:cs="Times New Roman"/>
          <w:i/>
          <w:szCs w:val="24"/>
          <w:lang w:val="lv-LV"/>
        </w:rPr>
        <w:t>Pat ja mēs teorētiski mēģinātu tās atstāt, patlaban mēs fiziski to nevaram izdarīt, jo netiekam tajās iekšā</w:t>
      </w:r>
      <w:r>
        <w:rPr>
          <w:rFonts w:cs="Times New Roman"/>
          <w:szCs w:val="24"/>
          <w:lang w:val="lv-LV"/>
        </w:rPr>
        <w:t>”;</w:t>
      </w:r>
    </w:p>
    <w:p w:rsidR="006308B2" w:rsidRDefault="006308B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lastRenderedPageBreak/>
        <w:t>7) „</w:t>
      </w:r>
      <w:r w:rsidRPr="006308B2">
        <w:rPr>
          <w:rFonts w:cs="Times New Roman"/>
          <w:i/>
          <w:szCs w:val="24"/>
          <w:lang w:val="lv-LV"/>
        </w:rPr>
        <w:t>Neskatoties uz mūsu vairākkārtējiem aicinājumiem pārtraukt nelikumīgo veikala telpu blokādi, ēkas īpašnieks ir atteicies to darīt</w:t>
      </w:r>
      <w:r>
        <w:rPr>
          <w:rFonts w:cs="Times New Roman"/>
          <w:szCs w:val="24"/>
          <w:lang w:val="lv-LV"/>
        </w:rPr>
        <w:t>”;</w:t>
      </w:r>
    </w:p>
    <w:p w:rsidR="006308B2" w:rsidRDefault="006308B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8) „</w:t>
      </w:r>
      <w:r w:rsidRPr="006308B2">
        <w:rPr>
          <w:rFonts w:cs="Times New Roman"/>
          <w:i/>
          <w:szCs w:val="24"/>
          <w:lang w:val="lv-LV"/>
        </w:rPr>
        <w:t>SIA „Madara 89</w:t>
      </w:r>
      <w:r>
        <w:rPr>
          <w:rFonts w:cs="Times New Roman"/>
          <w:szCs w:val="24"/>
          <w:lang w:val="lv-LV"/>
        </w:rPr>
        <w:t xml:space="preserve">” </w:t>
      </w:r>
      <w:r w:rsidRPr="006308B2">
        <w:rPr>
          <w:rFonts w:cs="Times New Roman"/>
          <w:i/>
          <w:szCs w:val="24"/>
          <w:lang w:val="lv-LV"/>
        </w:rPr>
        <w:t>rīcību, nelikumīgi izspiežot no tirgus savus konkurentus</w:t>
      </w:r>
      <w:r>
        <w:rPr>
          <w:rFonts w:cs="Times New Roman"/>
          <w:szCs w:val="24"/>
          <w:lang w:val="lv-LV"/>
        </w:rPr>
        <w:t>”;</w:t>
      </w:r>
    </w:p>
    <w:p w:rsidR="006308B2" w:rsidRDefault="00310E00" w:rsidP="004A788B">
      <w:pPr>
        <w:autoSpaceDE w:val="0"/>
        <w:autoSpaceDN w:val="0"/>
        <w:adjustRightInd w:val="0"/>
        <w:spacing w:after="0" w:line="276" w:lineRule="auto"/>
        <w:ind w:firstLine="567"/>
        <w:jc w:val="both"/>
        <w:rPr>
          <w:rFonts w:cs="Times New Roman"/>
          <w:szCs w:val="24"/>
          <w:lang w:val="lv-LV"/>
        </w:rPr>
      </w:pPr>
      <w:r w:rsidRPr="003109F9">
        <w:rPr>
          <w:rFonts w:ascii="TimesNewRomanPSMT" w:hAnsi="TimesNewRomanPSMT" w:cs="TimesNewRomanPSMT"/>
          <w:szCs w:val="24"/>
          <w:lang w:val="lv-LV"/>
        </w:rPr>
        <w:t>–</w:t>
      </w:r>
      <w:r w:rsidR="006308B2">
        <w:rPr>
          <w:rFonts w:cs="Times New Roman"/>
          <w:szCs w:val="24"/>
          <w:lang w:val="lv-LV"/>
        </w:rPr>
        <w:t xml:space="preserve"> uzlikt par pienākumu SIA „Dominante AO” un </w:t>
      </w:r>
      <w:r w:rsidR="004A788B">
        <w:rPr>
          <w:rFonts w:eastAsia="Times New Roman" w:cs="Times New Roman"/>
          <w:szCs w:val="24"/>
          <w:lang w:val="lv-LV"/>
        </w:rPr>
        <w:t xml:space="preserve">[pers. A] </w:t>
      </w:r>
      <w:r w:rsidR="006308B2">
        <w:rPr>
          <w:rFonts w:cs="Times New Roman"/>
          <w:szCs w:val="24"/>
          <w:lang w:val="lv-LV"/>
        </w:rPr>
        <w:t>nodrošināt, ka atsaukums tiek publicēts visos masu informācijas līdzekļos, kuros nepatiesās ziņas</w:t>
      </w:r>
      <w:r w:rsidR="00B84E0D">
        <w:rPr>
          <w:rFonts w:cs="Times New Roman"/>
          <w:szCs w:val="24"/>
          <w:lang w:val="lv-LV"/>
        </w:rPr>
        <w:t xml:space="preserve"> tika publicētas</w:t>
      </w:r>
      <w:r w:rsidR="006308B2">
        <w:rPr>
          <w:rFonts w:cs="Times New Roman"/>
          <w:szCs w:val="24"/>
          <w:lang w:val="lv-LV"/>
        </w:rPr>
        <w:t xml:space="preserve"> – ziņu aģentūrā „LETA” un „BNS”, portālos </w:t>
      </w:r>
      <w:proofErr w:type="spellStart"/>
      <w:r w:rsidR="006308B2">
        <w:rPr>
          <w:rFonts w:cs="Times New Roman"/>
          <w:szCs w:val="24"/>
          <w:lang w:val="lv-LV"/>
        </w:rPr>
        <w:t>delfi.lv</w:t>
      </w:r>
      <w:proofErr w:type="spellEnd"/>
      <w:r w:rsidR="006308B2">
        <w:rPr>
          <w:rFonts w:cs="Times New Roman"/>
          <w:szCs w:val="24"/>
          <w:lang w:val="lv-LV"/>
        </w:rPr>
        <w:t xml:space="preserve">, </w:t>
      </w:r>
      <w:proofErr w:type="spellStart"/>
      <w:r w:rsidR="006308B2">
        <w:rPr>
          <w:rFonts w:cs="Times New Roman"/>
          <w:szCs w:val="24"/>
          <w:lang w:val="lv-LV"/>
        </w:rPr>
        <w:t>db.lv</w:t>
      </w:r>
      <w:proofErr w:type="spellEnd"/>
      <w:r w:rsidR="006308B2">
        <w:rPr>
          <w:rFonts w:cs="Times New Roman"/>
          <w:szCs w:val="24"/>
          <w:lang w:val="lv-LV"/>
        </w:rPr>
        <w:t xml:space="preserve">, </w:t>
      </w:r>
      <w:proofErr w:type="spellStart"/>
      <w:r w:rsidR="006308B2">
        <w:rPr>
          <w:rFonts w:cs="Times New Roman"/>
          <w:szCs w:val="24"/>
          <w:lang w:val="lv-LV"/>
        </w:rPr>
        <w:t>diena.lv</w:t>
      </w:r>
      <w:proofErr w:type="spellEnd"/>
      <w:r w:rsidR="006308B2">
        <w:rPr>
          <w:rFonts w:cs="Times New Roman"/>
          <w:szCs w:val="24"/>
          <w:lang w:val="lv-LV"/>
        </w:rPr>
        <w:t xml:space="preserve">, </w:t>
      </w:r>
      <w:proofErr w:type="spellStart"/>
      <w:r w:rsidR="006308B2">
        <w:rPr>
          <w:rFonts w:cs="Times New Roman"/>
          <w:szCs w:val="24"/>
          <w:lang w:val="lv-LV"/>
        </w:rPr>
        <w:t>tvnet.lv</w:t>
      </w:r>
      <w:proofErr w:type="spellEnd"/>
      <w:r w:rsidR="006308B2">
        <w:rPr>
          <w:rFonts w:cs="Times New Roman"/>
          <w:szCs w:val="24"/>
          <w:lang w:val="lv-LV"/>
        </w:rPr>
        <w:t xml:space="preserve">, </w:t>
      </w:r>
      <w:proofErr w:type="spellStart"/>
      <w:r w:rsidR="006308B2">
        <w:rPr>
          <w:rFonts w:cs="Times New Roman"/>
          <w:szCs w:val="24"/>
          <w:lang w:val="lv-LV"/>
        </w:rPr>
        <w:t>apollo.lv</w:t>
      </w:r>
      <w:proofErr w:type="spellEnd"/>
      <w:r w:rsidR="006308B2">
        <w:rPr>
          <w:rFonts w:cs="Times New Roman"/>
          <w:szCs w:val="24"/>
          <w:lang w:val="lv-LV"/>
        </w:rPr>
        <w:t xml:space="preserve">, </w:t>
      </w:r>
      <w:proofErr w:type="spellStart"/>
      <w:r w:rsidR="006308B2">
        <w:rPr>
          <w:rFonts w:cs="Times New Roman"/>
          <w:szCs w:val="24"/>
          <w:lang w:val="lv-LV"/>
        </w:rPr>
        <w:t>nra.lv</w:t>
      </w:r>
      <w:proofErr w:type="spellEnd"/>
      <w:r w:rsidR="006308B2">
        <w:rPr>
          <w:rFonts w:cs="Times New Roman"/>
          <w:szCs w:val="24"/>
          <w:lang w:val="lv-LV"/>
        </w:rPr>
        <w:t xml:space="preserve">, </w:t>
      </w:r>
      <w:proofErr w:type="spellStart"/>
      <w:r w:rsidR="006308B2">
        <w:rPr>
          <w:rFonts w:cs="Times New Roman"/>
          <w:szCs w:val="24"/>
          <w:lang w:val="lv-LV"/>
        </w:rPr>
        <w:t>la.lv</w:t>
      </w:r>
      <w:proofErr w:type="spellEnd"/>
      <w:r w:rsidR="006308B2">
        <w:rPr>
          <w:rFonts w:cs="Times New Roman"/>
          <w:szCs w:val="24"/>
          <w:lang w:val="lv-LV"/>
        </w:rPr>
        <w:t xml:space="preserve">, </w:t>
      </w:r>
      <w:proofErr w:type="spellStart"/>
      <w:r w:rsidR="006308B2">
        <w:rPr>
          <w:rFonts w:cs="Times New Roman"/>
          <w:szCs w:val="24"/>
          <w:lang w:val="lv-LV"/>
        </w:rPr>
        <w:t>bnn.lv</w:t>
      </w:r>
      <w:proofErr w:type="spellEnd"/>
      <w:r w:rsidR="006308B2">
        <w:rPr>
          <w:rFonts w:cs="Times New Roman"/>
          <w:szCs w:val="24"/>
          <w:lang w:val="lv-LV"/>
        </w:rPr>
        <w:t xml:space="preserve"> un Latvijas Radio. </w:t>
      </w:r>
    </w:p>
    <w:p w:rsidR="006308B2" w:rsidRDefault="006308B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Prasības pieteikumā norādīti šādi apstākļi. </w:t>
      </w:r>
    </w:p>
    <w:p w:rsidR="001A331F" w:rsidRDefault="006308B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[1.1] </w:t>
      </w:r>
      <w:r w:rsidR="008A087E">
        <w:rPr>
          <w:rFonts w:cs="Times New Roman"/>
          <w:szCs w:val="24"/>
          <w:lang w:val="lv-LV"/>
        </w:rPr>
        <w:t xml:space="preserve">Prasītāja </w:t>
      </w:r>
      <w:proofErr w:type="gramStart"/>
      <w:r w:rsidR="008A087E">
        <w:rPr>
          <w:rFonts w:cs="Times New Roman"/>
          <w:szCs w:val="24"/>
          <w:lang w:val="lv-LV"/>
        </w:rPr>
        <w:t>2013.gada</w:t>
      </w:r>
      <w:proofErr w:type="gramEnd"/>
      <w:r w:rsidR="008A087E">
        <w:rPr>
          <w:rFonts w:cs="Times New Roman"/>
          <w:szCs w:val="24"/>
          <w:lang w:val="lv-LV"/>
        </w:rPr>
        <w:t xml:space="preserve"> februārī nopirka nekustamo īpašumu Rīgā, Viestura prospektā 35, kas sastāv no zemesgabala un divstāvu ēkas. </w:t>
      </w:r>
    </w:p>
    <w:p w:rsidR="006308B2" w:rsidRDefault="001A331F"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[1.2] </w:t>
      </w:r>
      <w:r w:rsidR="008A087E">
        <w:rPr>
          <w:rFonts w:cs="Times New Roman"/>
          <w:szCs w:val="24"/>
          <w:lang w:val="lv-LV"/>
        </w:rPr>
        <w:t>Prasītāja bija informēta, ka iepriekšējais ēkas īpašnieks pirmā stāva telpas iznomāja atbildētājai, taču nomas līgums nebija ierakstīts ze</w:t>
      </w:r>
      <w:r w:rsidR="00EA7DB8">
        <w:rPr>
          <w:rFonts w:cs="Times New Roman"/>
          <w:szCs w:val="24"/>
          <w:lang w:val="lv-LV"/>
        </w:rPr>
        <w:t>mesgrāmatā, līdz ar ko prasītāja</w:t>
      </w:r>
      <w:r w:rsidR="008A087E">
        <w:rPr>
          <w:rFonts w:cs="Times New Roman"/>
          <w:szCs w:val="24"/>
          <w:lang w:val="lv-LV"/>
        </w:rPr>
        <w:t xml:space="preserve"> apzinājās, ka</w:t>
      </w:r>
      <w:r w:rsidR="00B84E0D">
        <w:rPr>
          <w:rFonts w:cs="Times New Roman"/>
          <w:szCs w:val="24"/>
          <w:lang w:val="lv-LV"/>
        </w:rPr>
        <w:t>,</w:t>
      </w:r>
      <w:r w:rsidR="008A087E">
        <w:rPr>
          <w:rFonts w:cs="Times New Roman"/>
          <w:szCs w:val="24"/>
          <w:lang w:val="lv-LV"/>
        </w:rPr>
        <w:t xml:space="preserve"> pēc īpašuma ieg</w:t>
      </w:r>
      <w:r>
        <w:rPr>
          <w:rFonts w:cs="Times New Roman"/>
          <w:szCs w:val="24"/>
          <w:lang w:val="lv-LV"/>
        </w:rPr>
        <w:t>ādes</w:t>
      </w:r>
      <w:r w:rsidR="00B84E0D">
        <w:rPr>
          <w:rFonts w:cs="Times New Roman"/>
          <w:szCs w:val="24"/>
          <w:lang w:val="lv-LV"/>
        </w:rPr>
        <w:t>,</w:t>
      </w:r>
      <w:r>
        <w:rPr>
          <w:rFonts w:cs="Times New Roman"/>
          <w:szCs w:val="24"/>
          <w:lang w:val="lv-LV"/>
        </w:rPr>
        <w:t xml:space="preserve"> tā</w:t>
      </w:r>
      <w:r w:rsidR="008A087E">
        <w:rPr>
          <w:rFonts w:cs="Times New Roman"/>
          <w:szCs w:val="24"/>
          <w:lang w:val="lv-LV"/>
        </w:rPr>
        <w:t xml:space="preserve"> būs ties</w:t>
      </w:r>
      <w:r>
        <w:rPr>
          <w:rFonts w:cs="Times New Roman"/>
          <w:szCs w:val="24"/>
          <w:lang w:val="lv-LV"/>
        </w:rPr>
        <w:t>īga</w:t>
      </w:r>
      <w:r w:rsidR="008A087E">
        <w:rPr>
          <w:rFonts w:cs="Times New Roman"/>
          <w:szCs w:val="24"/>
          <w:lang w:val="lv-LV"/>
        </w:rPr>
        <w:t xml:space="preserve"> izbeigt nomas līgumu saskaņā ar Civillikuma </w:t>
      </w:r>
      <w:proofErr w:type="gramStart"/>
      <w:r w:rsidR="008A087E">
        <w:rPr>
          <w:rFonts w:cs="Times New Roman"/>
          <w:szCs w:val="24"/>
          <w:lang w:val="lv-LV"/>
        </w:rPr>
        <w:t>2174.pantu</w:t>
      </w:r>
      <w:proofErr w:type="gramEnd"/>
      <w:r w:rsidR="008A087E">
        <w:rPr>
          <w:rFonts w:cs="Times New Roman"/>
          <w:szCs w:val="24"/>
          <w:lang w:val="lv-LV"/>
        </w:rPr>
        <w:t xml:space="preserve">. </w:t>
      </w:r>
      <w:r w:rsidR="00B84E0D">
        <w:rPr>
          <w:rFonts w:cs="Times New Roman"/>
          <w:szCs w:val="24"/>
          <w:lang w:val="lv-LV"/>
        </w:rPr>
        <w:t>Ņ</w:t>
      </w:r>
      <w:r>
        <w:rPr>
          <w:rFonts w:cs="Times New Roman"/>
          <w:szCs w:val="24"/>
          <w:lang w:val="lv-LV"/>
        </w:rPr>
        <w:t xml:space="preserve">emot vērā, ka atbildētāja atteicās telpas atbrīvot labprātīgi, </w:t>
      </w:r>
      <w:r w:rsidR="00E36615">
        <w:rPr>
          <w:rFonts w:cs="Times New Roman"/>
          <w:szCs w:val="24"/>
          <w:lang w:val="lv-LV"/>
        </w:rPr>
        <w:t xml:space="preserve">prasītāja </w:t>
      </w:r>
      <w:r w:rsidR="00B84E0D">
        <w:rPr>
          <w:rFonts w:cs="Times New Roman"/>
          <w:szCs w:val="24"/>
          <w:lang w:val="lv-LV"/>
        </w:rPr>
        <w:t xml:space="preserve">tai </w:t>
      </w:r>
      <w:r w:rsidR="00E36615">
        <w:rPr>
          <w:rFonts w:cs="Times New Roman"/>
          <w:szCs w:val="24"/>
          <w:lang w:val="lv-LV"/>
        </w:rPr>
        <w:t xml:space="preserve">paziņoja par nomas līguma izbeigšanu ar 2013.gada 1.jūliju. </w:t>
      </w:r>
    </w:p>
    <w:p w:rsidR="00E36615" w:rsidRDefault="00E36615"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SIA „Dominante AO” </w:t>
      </w:r>
      <w:r w:rsidR="00B84E0D">
        <w:rPr>
          <w:rFonts w:cs="Times New Roman"/>
          <w:szCs w:val="24"/>
          <w:lang w:val="lv-LV"/>
        </w:rPr>
        <w:t xml:space="preserve">prasītājas </w:t>
      </w:r>
      <w:r>
        <w:rPr>
          <w:rFonts w:cs="Times New Roman"/>
          <w:szCs w:val="24"/>
          <w:lang w:val="lv-LV"/>
        </w:rPr>
        <w:t xml:space="preserve">noteiktajā termiņā telpas neatbrīvoja un turpināja tās lietot līdz </w:t>
      </w:r>
      <w:proofErr w:type="gramStart"/>
      <w:r>
        <w:rPr>
          <w:rFonts w:cs="Times New Roman"/>
          <w:szCs w:val="24"/>
          <w:lang w:val="lv-LV"/>
        </w:rPr>
        <w:t>20</w:t>
      </w:r>
      <w:r w:rsidR="00B84E0D">
        <w:rPr>
          <w:rFonts w:cs="Times New Roman"/>
          <w:szCs w:val="24"/>
          <w:lang w:val="lv-LV"/>
        </w:rPr>
        <w:t>13.gada</w:t>
      </w:r>
      <w:proofErr w:type="gramEnd"/>
      <w:r w:rsidR="00B84E0D">
        <w:rPr>
          <w:rFonts w:cs="Times New Roman"/>
          <w:szCs w:val="24"/>
          <w:lang w:val="lv-LV"/>
        </w:rPr>
        <w:t xml:space="preserve"> 16.decembrim. Šajā laikā</w:t>
      </w:r>
      <w:r>
        <w:rPr>
          <w:rFonts w:cs="Times New Roman"/>
          <w:szCs w:val="24"/>
          <w:lang w:val="lv-LV"/>
        </w:rPr>
        <w:t xml:space="preserve"> prasītāja atbildētājai nosūtīja vēl trīs pieprasījumus pārtraukt telpu prettiesisku izmantošanu, tomēr SIA „Dominante AO” tos ignorēja. </w:t>
      </w:r>
    </w:p>
    <w:p w:rsidR="00E36615" w:rsidRDefault="00E36615"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[1.3] </w:t>
      </w:r>
      <w:r w:rsidR="00A6678C">
        <w:rPr>
          <w:rFonts w:cs="Times New Roman"/>
          <w:szCs w:val="24"/>
          <w:lang w:val="lv-LV"/>
        </w:rPr>
        <w:t xml:space="preserve">Reaģējot uz Rīgas pašvaldības policijas </w:t>
      </w:r>
      <w:proofErr w:type="gramStart"/>
      <w:r w:rsidR="00A6678C">
        <w:rPr>
          <w:rFonts w:cs="Times New Roman"/>
          <w:szCs w:val="24"/>
          <w:lang w:val="lv-LV"/>
        </w:rPr>
        <w:t>2013.gada</w:t>
      </w:r>
      <w:proofErr w:type="gramEnd"/>
      <w:r w:rsidR="00A6678C">
        <w:rPr>
          <w:rFonts w:cs="Times New Roman"/>
          <w:szCs w:val="24"/>
          <w:lang w:val="lv-LV"/>
        </w:rPr>
        <w:t xml:space="preserve"> 10.decembra ziņojumu, ka pie nekustamā īpašuma noticis negadījums, proti, iespējams, no ēkas jumta krītošs priekšmets ir bojājis automašīnu, prasītāja 2013.gada 16.decembrī bija spiesta pie īpašuma</w:t>
      </w:r>
      <w:r w:rsidR="00B84E0D" w:rsidRPr="00996DA7">
        <w:rPr>
          <w:lang w:val="lv-LV"/>
        </w:rPr>
        <w:t xml:space="preserve"> </w:t>
      </w:r>
      <w:r w:rsidR="00B84E0D" w:rsidRPr="00B84E0D">
        <w:rPr>
          <w:rFonts w:cs="Times New Roman"/>
          <w:szCs w:val="24"/>
          <w:lang w:val="lv-LV"/>
        </w:rPr>
        <w:t>uzlikt žogu</w:t>
      </w:r>
      <w:r w:rsidR="00A6678C">
        <w:rPr>
          <w:rFonts w:cs="Times New Roman"/>
          <w:szCs w:val="24"/>
          <w:lang w:val="lv-LV"/>
        </w:rPr>
        <w:t xml:space="preserve">. Prasītāja atbildētāju jau </w:t>
      </w:r>
      <w:proofErr w:type="gramStart"/>
      <w:r w:rsidR="00A6678C">
        <w:rPr>
          <w:rFonts w:cs="Times New Roman"/>
          <w:szCs w:val="24"/>
          <w:lang w:val="lv-LV"/>
        </w:rPr>
        <w:t>2013.gada</w:t>
      </w:r>
      <w:proofErr w:type="gramEnd"/>
      <w:r w:rsidR="00A6678C">
        <w:rPr>
          <w:rFonts w:cs="Times New Roman"/>
          <w:szCs w:val="24"/>
          <w:lang w:val="lv-LV"/>
        </w:rPr>
        <w:t xml:space="preserve"> 24.maijā bija informējusi par nepieciešamību veikt fasādes remontu</w:t>
      </w:r>
      <w:r w:rsidR="00B84E0D">
        <w:rPr>
          <w:rFonts w:cs="Times New Roman"/>
          <w:szCs w:val="24"/>
          <w:lang w:val="lv-LV"/>
        </w:rPr>
        <w:t>, un</w:t>
      </w:r>
      <w:r w:rsidR="00A6678C">
        <w:rPr>
          <w:rFonts w:cs="Times New Roman"/>
          <w:szCs w:val="24"/>
          <w:lang w:val="lv-LV"/>
        </w:rPr>
        <w:t xml:space="preserve"> minētais notikums apstiprināja prasītājas bažas, ka jumta stāvoklis apdraud cilvēku drošību. </w:t>
      </w:r>
    </w:p>
    <w:p w:rsidR="00A6678C" w:rsidRDefault="00A6678C"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[1.4] </w:t>
      </w:r>
      <w:r w:rsidR="009771E7">
        <w:rPr>
          <w:rFonts w:cs="Times New Roman"/>
          <w:szCs w:val="24"/>
          <w:lang w:val="lv-LV"/>
        </w:rPr>
        <w:t xml:space="preserve">Neskatoties uz </w:t>
      </w:r>
      <w:r w:rsidR="00B84E0D">
        <w:rPr>
          <w:rFonts w:cs="Times New Roman"/>
          <w:szCs w:val="24"/>
          <w:lang w:val="lv-LV"/>
        </w:rPr>
        <w:t>minēto</w:t>
      </w:r>
      <w:r w:rsidR="009771E7">
        <w:rPr>
          <w:rFonts w:cs="Times New Roman"/>
          <w:szCs w:val="24"/>
          <w:lang w:val="lv-LV"/>
        </w:rPr>
        <w:t xml:space="preserve">, SIA „Dominante AO” </w:t>
      </w:r>
      <w:proofErr w:type="gramStart"/>
      <w:r w:rsidR="009771E7">
        <w:rPr>
          <w:rFonts w:cs="Times New Roman"/>
          <w:szCs w:val="24"/>
          <w:lang w:val="lv-LV"/>
        </w:rPr>
        <w:t>2013.gada</w:t>
      </w:r>
      <w:proofErr w:type="gramEnd"/>
      <w:r w:rsidR="009771E7">
        <w:rPr>
          <w:rFonts w:cs="Times New Roman"/>
          <w:szCs w:val="24"/>
          <w:lang w:val="lv-LV"/>
        </w:rPr>
        <w:t xml:space="preserve"> 16.decembrī vērsās pie masu informācijas līdzekļiem, sniedzot tendenciozas, nepatiesas un prasītājas godu un cieņu aizskarošas ziņas par </w:t>
      </w:r>
      <w:r w:rsidR="00B84E0D">
        <w:rPr>
          <w:rFonts w:cs="Times New Roman"/>
          <w:szCs w:val="24"/>
          <w:lang w:val="lv-LV"/>
        </w:rPr>
        <w:t xml:space="preserve">šo </w:t>
      </w:r>
      <w:r w:rsidR="009771E7">
        <w:rPr>
          <w:rFonts w:cs="Times New Roman"/>
          <w:szCs w:val="24"/>
          <w:lang w:val="lv-LV"/>
        </w:rPr>
        <w:t xml:space="preserve">situāciju. </w:t>
      </w:r>
    </w:p>
    <w:p w:rsidR="009771E7" w:rsidRDefault="009771E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[1.5] Norādot, ka </w:t>
      </w:r>
      <w:r w:rsidRPr="009771E7">
        <w:rPr>
          <w:rFonts w:cs="Times New Roman"/>
          <w:szCs w:val="24"/>
          <w:lang w:val="lv-LV"/>
        </w:rPr>
        <w:t>„„</w:t>
      </w:r>
      <w:r w:rsidRPr="009771E7">
        <w:rPr>
          <w:rFonts w:cs="Times New Roman"/>
          <w:i/>
          <w:szCs w:val="24"/>
          <w:lang w:val="lv-LV"/>
        </w:rPr>
        <w:t>Dominante AO</w:t>
      </w:r>
      <w:r w:rsidRPr="009771E7">
        <w:rPr>
          <w:rFonts w:cs="Times New Roman"/>
          <w:szCs w:val="24"/>
          <w:lang w:val="lv-LV"/>
        </w:rPr>
        <w:t xml:space="preserve">” </w:t>
      </w:r>
      <w:r w:rsidRPr="009771E7">
        <w:rPr>
          <w:rFonts w:cs="Times New Roman"/>
          <w:i/>
          <w:szCs w:val="24"/>
          <w:lang w:val="lv-LV"/>
        </w:rPr>
        <w:t xml:space="preserve">ir saņēmusi </w:t>
      </w:r>
      <w:proofErr w:type="gramStart"/>
      <w:r w:rsidRPr="009771E7">
        <w:rPr>
          <w:rFonts w:cs="Times New Roman"/>
          <w:i/>
          <w:szCs w:val="24"/>
          <w:lang w:val="lv-LV"/>
        </w:rPr>
        <w:t>10.decembrī</w:t>
      </w:r>
      <w:proofErr w:type="gramEnd"/>
      <w:r w:rsidRPr="009771E7">
        <w:rPr>
          <w:rFonts w:cs="Times New Roman"/>
          <w:i/>
          <w:szCs w:val="24"/>
          <w:lang w:val="lv-LV"/>
        </w:rPr>
        <w:t xml:space="preserve"> parakstītu vēstuli no uzņēmuma</w:t>
      </w:r>
      <w:r w:rsidRPr="009771E7">
        <w:rPr>
          <w:rFonts w:cs="Times New Roman"/>
          <w:szCs w:val="24"/>
          <w:lang w:val="lv-LV"/>
        </w:rPr>
        <w:t xml:space="preserve"> „</w:t>
      </w:r>
      <w:r w:rsidRPr="009771E7">
        <w:rPr>
          <w:rFonts w:cs="Times New Roman"/>
          <w:i/>
          <w:szCs w:val="24"/>
          <w:lang w:val="lv-LV"/>
        </w:rPr>
        <w:t>Madara 89</w:t>
      </w:r>
      <w:r w:rsidRPr="009771E7">
        <w:rPr>
          <w:rFonts w:cs="Times New Roman"/>
          <w:szCs w:val="24"/>
          <w:lang w:val="lv-LV"/>
        </w:rPr>
        <w:t>””</w:t>
      </w:r>
      <w:r>
        <w:rPr>
          <w:rFonts w:cs="Times New Roman"/>
          <w:szCs w:val="24"/>
          <w:lang w:val="lv-LV"/>
        </w:rPr>
        <w:t xml:space="preserve">, </w:t>
      </w:r>
      <w:r w:rsidR="00B84E0D">
        <w:rPr>
          <w:rFonts w:cs="Times New Roman"/>
          <w:szCs w:val="24"/>
          <w:lang w:val="lv-LV"/>
        </w:rPr>
        <w:t>izplatītas</w:t>
      </w:r>
      <w:r>
        <w:rPr>
          <w:rFonts w:cs="Times New Roman"/>
          <w:szCs w:val="24"/>
          <w:lang w:val="lv-LV"/>
        </w:rPr>
        <w:t xml:space="preserve"> nepatiesas ziņas, jo prasītāja atbildētājai nosūtījusi trīs vēstules – 2013.gada 24.maijā, 21.jūnijā un 7.novembrī. </w:t>
      </w:r>
    </w:p>
    <w:p w:rsidR="00E02B98" w:rsidRDefault="009771E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[1.6] Frāze: </w:t>
      </w:r>
      <w:r w:rsidRPr="009771E7">
        <w:rPr>
          <w:rFonts w:cs="Times New Roman"/>
          <w:szCs w:val="24"/>
          <w:lang w:val="lv-LV"/>
        </w:rPr>
        <w:t>„</w:t>
      </w:r>
      <w:r w:rsidR="00D97248">
        <w:rPr>
          <w:rFonts w:cs="Times New Roman"/>
          <w:szCs w:val="24"/>
          <w:lang w:val="lv-LV"/>
        </w:rPr>
        <w:t xml:space="preserve">[..] </w:t>
      </w:r>
      <w:r w:rsidRPr="009771E7">
        <w:rPr>
          <w:rFonts w:cs="Times New Roman"/>
          <w:i/>
          <w:szCs w:val="24"/>
          <w:lang w:val="lv-LV"/>
        </w:rPr>
        <w:t>līdz šim nekas neliecināja, ka uzņēmums „Madara 89” būtu plānojis veikt šādu akciju, pielietojot pretlikumīgas metodes, bloķēt pieeju veikala īpašniekiem un pircējiem. Nauda, ko maksājam saskaņā ar iepriekš noslēgto līgumu, arī visu šo laiku tika pieņemta, nevis atskaitīta atpakaļ mūsu uzņēmuma kontā</w:t>
      </w:r>
      <w:r w:rsidRPr="009771E7">
        <w:rPr>
          <w:rFonts w:cs="Times New Roman"/>
          <w:szCs w:val="24"/>
          <w:lang w:val="lv-LV"/>
        </w:rPr>
        <w:t>”</w:t>
      </w:r>
      <w:r>
        <w:rPr>
          <w:rFonts w:cs="Times New Roman"/>
          <w:szCs w:val="24"/>
          <w:lang w:val="lv-LV"/>
        </w:rPr>
        <w:t>, ir nepatiesa</w:t>
      </w:r>
      <w:r w:rsidR="0026015C">
        <w:rPr>
          <w:rFonts w:cs="Times New Roman"/>
          <w:szCs w:val="24"/>
          <w:lang w:val="lv-LV"/>
        </w:rPr>
        <w:t xml:space="preserve">, jo prasītāja vairākkārt atbildētājai </w:t>
      </w:r>
      <w:r w:rsidR="00B84E0D" w:rsidRPr="00B84E0D">
        <w:rPr>
          <w:rFonts w:cs="Times New Roman"/>
          <w:szCs w:val="24"/>
          <w:lang w:val="lv-LV"/>
        </w:rPr>
        <w:t xml:space="preserve">pieprasīja </w:t>
      </w:r>
      <w:r w:rsidR="0026015C">
        <w:rPr>
          <w:rFonts w:cs="Times New Roman"/>
          <w:szCs w:val="24"/>
          <w:lang w:val="lv-LV"/>
        </w:rPr>
        <w:t>atbrīvot bez tiesiska pamata aizņemtās telpas</w:t>
      </w:r>
      <w:r w:rsidR="00B84E0D">
        <w:rPr>
          <w:rFonts w:cs="Times New Roman"/>
          <w:szCs w:val="24"/>
          <w:lang w:val="lv-LV"/>
        </w:rPr>
        <w:t>. A</w:t>
      </w:r>
      <w:r w:rsidR="0026015C">
        <w:rPr>
          <w:rFonts w:cs="Times New Roman"/>
          <w:szCs w:val="24"/>
          <w:lang w:val="lv-LV"/>
        </w:rPr>
        <w:t xml:space="preserve">tbildētāja </w:t>
      </w:r>
      <w:r w:rsidR="00B84E0D">
        <w:rPr>
          <w:rFonts w:cs="Times New Roman"/>
          <w:szCs w:val="24"/>
          <w:lang w:val="lv-LV"/>
        </w:rPr>
        <w:t xml:space="preserve">arī </w:t>
      </w:r>
      <w:r w:rsidR="0026015C">
        <w:rPr>
          <w:rFonts w:cs="Times New Roman"/>
          <w:szCs w:val="24"/>
          <w:lang w:val="lv-LV"/>
        </w:rPr>
        <w:t>nav maksājusi atlīdzību par telpu lietošanu</w:t>
      </w:r>
      <w:r w:rsidR="00B84E0D">
        <w:rPr>
          <w:rFonts w:cs="Times New Roman"/>
          <w:szCs w:val="24"/>
          <w:lang w:val="lv-LV"/>
        </w:rPr>
        <w:t xml:space="preserve"> atbilstoši līguma noteikumiem, bet gan </w:t>
      </w:r>
      <w:r w:rsidR="00E02B98">
        <w:rPr>
          <w:rFonts w:cs="Times New Roman"/>
          <w:szCs w:val="24"/>
          <w:lang w:val="lv-LV"/>
        </w:rPr>
        <w:t>veikusi maks</w:t>
      </w:r>
      <w:r w:rsidR="00B84E0D">
        <w:rPr>
          <w:rFonts w:cs="Times New Roman"/>
          <w:szCs w:val="24"/>
          <w:lang w:val="lv-LV"/>
        </w:rPr>
        <w:t>ājumus pēc saviem ieskatiem. P</w:t>
      </w:r>
      <w:r w:rsidR="00E02B98">
        <w:rPr>
          <w:rFonts w:cs="Times New Roman"/>
          <w:szCs w:val="24"/>
          <w:lang w:val="lv-LV"/>
        </w:rPr>
        <w:t xml:space="preserve">rasītāja </w:t>
      </w:r>
      <w:proofErr w:type="gramStart"/>
      <w:r w:rsidR="00E02B98">
        <w:rPr>
          <w:rFonts w:cs="Times New Roman"/>
          <w:szCs w:val="24"/>
          <w:lang w:val="lv-LV"/>
        </w:rPr>
        <w:t>2013.gada</w:t>
      </w:r>
      <w:proofErr w:type="gramEnd"/>
      <w:r w:rsidR="00E02B98">
        <w:rPr>
          <w:rFonts w:cs="Times New Roman"/>
          <w:szCs w:val="24"/>
          <w:lang w:val="lv-LV"/>
        </w:rPr>
        <w:t xml:space="preserve"> 21.jūnija vēstulē atbildētājai norādījusi, ka veiktie maksājumi tiks ieskaitīti atlīdzībā par telpu lietošanu, jo atbildētājai ir jāmaksā par prasītājas īpašuma izmantošanu jau uz likuma pamata. </w:t>
      </w:r>
    </w:p>
    <w:p w:rsidR="0026015C" w:rsidRDefault="0026015C"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[1.7] </w:t>
      </w:r>
      <w:r w:rsidR="00E02B98">
        <w:rPr>
          <w:rFonts w:cs="Times New Roman"/>
          <w:szCs w:val="24"/>
          <w:lang w:val="lv-LV"/>
        </w:rPr>
        <w:t xml:space="preserve">Attiecībā uz masu informācijas līdzekļos publiskoto, ka </w:t>
      </w:r>
      <w:r w:rsidRPr="0026015C">
        <w:rPr>
          <w:rFonts w:cs="Times New Roman"/>
          <w:szCs w:val="24"/>
          <w:lang w:val="lv-LV"/>
        </w:rPr>
        <w:t>„</w:t>
      </w:r>
      <w:r w:rsidRPr="0026015C">
        <w:rPr>
          <w:rFonts w:cs="Times New Roman"/>
          <w:i/>
          <w:szCs w:val="24"/>
          <w:lang w:val="lv-LV"/>
        </w:rPr>
        <w:t>Nomas līgums par telpu iznomāšanu</w:t>
      </w:r>
      <w:r w:rsidRPr="0026015C">
        <w:rPr>
          <w:rFonts w:cs="Times New Roman"/>
          <w:szCs w:val="24"/>
          <w:lang w:val="lv-LV"/>
        </w:rPr>
        <w:t xml:space="preserve"> „</w:t>
      </w:r>
      <w:r w:rsidRPr="0026015C">
        <w:rPr>
          <w:rFonts w:cs="Times New Roman"/>
          <w:i/>
          <w:szCs w:val="24"/>
          <w:lang w:val="lv-LV"/>
        </w:rPr>
        <w:t>Elvi</w:t>
      </w:r>
      <w:r w:rsidRPr="0026015C">
        <w:rPr>
          <w:rFonts w:cs="Times New Roman"/>
          <w:szCs w:val="24"/>
          <w:lang w:val="lv-LV"/>
        </w:rPr>
        <w:t xml:space="preserve">” </w:t>
      </w:r>
      <w:r w:rsidRPr="0026015C">
        <w:rPr>
          <w:rFonts w:cs="Times New Roman"/>
          <w:i/>
          <w:szCs w:val="24"/>
          <w:lang w:val="lv-LV"/>
        </w:rPr>
        <w:t>veikalam netika lauzts, īres maksājumi tika veikti laicīgi, atbilstoši 2010.gada 29.martā noslēgtajam līgumam ar iepriekšējo ēkas īpašnieku SIA</w:t>
      </w:r>
      <w:r w:rsidRPr="0026015C">
        <w:rPr>
          <w:rFonts w:cs="Times New Roman"/>
          <w:szCs w:val="24"/>
          <w:lang w:val="lv-LV"/>
        </w:rPr>
        <w:t xml:space="preserve"> „</w:t>
      </w:r>
      <w:proofErr w:type="spellStart"/>
      <w:r w:rsidRPr="0026015C">
        <w:rPr>
          <w:rFonts w:cs="Times New Roman"/>
          <w:i/>
          <w:szCs w:val="24"/>
          <w:lang w:val="lv-LV"/>
        </w:rPr>
        <w:t>Trivest</w:t>
      </w:r>
      <w:proofErr w:type="spellEnd"/>
      <w:r w:rsidRPr="0026015C">
        <w:rPr>
          <w:rFonts w:cs="Times New Roman"/>
          <w:i/>
          <w:szCs w:val="24"/>
          <w:lang w:val="lv-LV"/>
        </w:rPr>
        <w:t xml:space="preserve"> </w:t>
      </w:r>
      <w:proofErr w:type="spellStart"/>
      <w:r w:rsidRPr="0026015C">
        <w:rPr>
          <w:rFonts w:cs="Times New Roman"/>
          <w:i/>
          <w:szCs w:val="24"/>
          <w:lang w:val="lv-LV"/>
        </w:rPr>
        <w:t>Real</w:t>
      </w:r>
      <w:proofErr w:type="spellEnd"/>
      <w:r w:rsidRPr="0026015C">
        <w:rPr>
          <w:rFonts w:cs="Times New Roman"/>
          <w:i/>
          <w:szCs w:val="24"/>
          <w:lang w:val="lv-LV"/>
        </w:rPr>
        <w:t xml:space="preserve"> </w:t>
      </w:r>
      <w:proofErr w:type="spellStart"/>
      <w:r w:rsidRPr="0026015C">
        <w:rPr>
          <w:rFonts w:cs="Times New Roman"/>
          <w:i/>
          <w:szCs w:val="24"/>
          <w:lang w:val="lv-LV"/>
        </w:rPr>
        <w:t>Estate</w:t>
      </w:r>
      <w:proofErr w:type="spellEnd"/>
      <w:r w:rsidRPr="0026015C">
        <w:rPr>
          <w:rFonts w:cs="Times New Roman"/>
          <w:szCs w:val="24"/>
          <w:lang w:val="lv-LV"/>
        </w:rPr>
        <w:t>””</w:t>
      </w:r>
      <w:r w:rsidR="00E02B98" w:rsidRPr="00996DA7">
        <w:rPr>
          <w:lang w:val="lv-LV"/>
        </w:rPr>
        <w:t xml:space="preserve">, norādāms, ka 2013.gada 24.maijā prasītāja nosūtīja atbildētājai paziņojumu par nomas līguma izbeigšanu, kā </w:t>
      </w:r>
      <w:r w:rsidR="00E02B98" w:rsidRPr="00996DA7">
        <w:rPr>
          <w:lang w:val="lv-LV"/>
        </w:rPr>
        <w:lastRenderedPageBreak/>
        <w:t>arī tas, ka a</w:t>
      </w:r>
      <w:r w:rsidR="00E02B98" w:rsidRPr="00E02B98">
        <w:rPr>
          <w:rFonts w:cs="Times New Roman"/>
          <w:szCs w:val="24"/>
          <w:lang w:val="lv-LV"/>
        </w:rPr>
        <w:t xml:space="preserve">tbildētāja veikusi </w:t>
      </w:r>
      <w:r w:rsidR="00E02B98">
        <w:rPr>
          <w:rFonts w:cs="Times New Roman"/>
          <w:szCs w:val="24"/>
          <w:lang w:val="lv-LV"/>
        </w:rPr>
        <w:t xml:space="preserve">vien </w:t>
      </w:r>
      <w:r w:rsidR="00E02B98" w:rsidRPr="00E02B98">
        <w:rPr>
          <w:rFonts w:cs="Times New Roman"/>
          <w:szCs w:val="24"/>
          <w:lang w:val="lv-LV"/>
        </w:rPr>
        <w:t>pāris maksājumus, nosakot summu pēc saviem ieskatiem, un neviens no maksājumiem nav veikt</w:t>
      </w:r>
      <w:r w:rsidR="007E6D19">
        <w:rPr>
          <w:rFonts w:cs="Times New Roman"/>
          <w:szCs w:val="24"/>
          <w:lang w:val="lv-LV"/>
        </w:rPr>
        <w:t>s</w:t>
      </w:r>
      <w:r w:rsidR="00E02B98" w:rsidRPr="00E02B98">
        <w:rPr>
          <w:rFonts w:cs="Times New Roman"/>
          <w:szCs w:val="24"/>
          <w:lang w:val="lv-LV"/>
        </w:rPr>
        <w:t xml:space="preserve"> nomas līgumā noteiktajā termiņā.</w:t>
      </w:r>
    </w:p>
    <w:p w:rsidR="00E02B98" w:rsidRDefault="00E02B9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[1.8] </w:t>
      </w:r>
      <w:r w:rsidRPr="00E02B98">
        <w:rPr>
          <w:rFonts w:cs="Times New Roman"/>
          <w:szCs w:val="24"/>
          <w:lang w:val="lv-LV"/>
        </w:rPr>
        <w:t>„</w:t>
      </w:r>
      <w:r w:rsidRPr="00E02B98">
        <w:rPr>
          <w:rFonts w:cs="Times New Roman"/>
          <w:i/>
          <w:szCs w:val="24"/>
          <w:lang w:val="lv-LV"/>
        </w:rPr>
        <w:t>Ēkas īpašnieks, pielietojot spēku, pirmdien nelikumīgi liedzis pieeju</w:t>
      </w:r>
      <w:r w:rsidRPr="00E02B98">
        <w:rPr>
          <w:rFonts w:cs="Times New Roman"/>
          <w:szCs w:val="24"/>
          <w:lang w:val="lv-LV"/>
        </w:rPr>
        <w:t xml:space="preserve"> „</w:t>
      </w:r>
      <w:r w:rsidRPr="00E02B98">
        <w:rPr>
          <w:rFonts w:cs="Times New Roman"/>
          <w:i/>
          <w:szCs w:val="24"/>
          <w:lang w:val="lv-LV"/>
        </w:rPr>
        <w:t>Elvi</w:t>
      </w:r>
      <w:r w:rsidRPr="00E02B98">
        <w:rPr>
          <w:rFonts w:cs="Times New Roman"/>
          <w:szCs w:val="24"/>
          <w:lang w:val="lv-LV"/>
        </w:rPr>
        <w:t xml:space="preserve">” </w:t>
      </w:r>
      <w:r w:rsidRPr="00E02B98">
        <w:rPr>
          <w:rFonts w:cs="Times New Roman"/>
          <w:i/>
          <w:szCs w:val="24"/>
          <w:lang w:val="lv-LV"/>
        </w:rPr>
        <w:t>veikalam Sarkandaugavā, Viestura prospektā 35a</w:t>
      </w:r>
      <w:r w:rsidRPr="00E02B98">
        <w:rPr>
          <w:rFonts w:cs="Times New Roman"/>
          <w:szCs w:val="24"/>
          <w:lang w:val="lv-LV"/>
        </w:rPr>
        <w:t>”</w:t>
      </w:r>
      <w:r w:rsidR="007E6D19">
        <w:rPr>
          <w:rFonts w:cs="Times New Roman"/>
          <w:szCs w:val="24"/>
          <w:lang w:val="lv-LV"/>
        </w:rPr>
        <w:t xml:space="preserve"> ir norādīts nepamatoti, jo prasītājs nav pielietojis spēku, nožogojot savu īpašumu. Minētās darbības veiktas </w:t>
      </w:r>
      <w:r w:rsidR="00B84E0D">
        <w:rPr>
          <w:rFonts w:cs="Times New Roman"/>
          <w:szCs w:val="24"/>
          <w:lang w:val="lv-LV"/>
        </w:rPr>
        <w:t>likumīgi un ar</w:t>
      </w:r>
      <w:r w:rsidR="007E6D19">
        <w:rPr>
          <w:rFonts w:cs="Times New Roman"/>
          <w:szCs w:val="24"/>
          <w:lang w:val="lv-LV"/>
        </w:rPr>
        <w:t xml:space="preserve"> leģitīmu mērķi, </w:t>
      </w:r>
      <w:r w:rsidR="00B84E0D">
        <w:rPr>
          <w:rFonts w:cs="Times New Roman"/>
          <w:szCs w:val="24"/>
          <w:lang w:val="lv-LV"/>
        </w:rPr>
        <w:t>proti</w:t>
      </w:r>
      <w:r w:rsidR="007E6D19">
        <w:rPr>
          <w:rFonts w:cs="Times New Roman"/>
          <w:szCs w:val="24"/>
          <w:lang w:val="lv-LV"/>
        </w:rPr>
        <w:t xml:space="preserve">, novērst cilvēku dzīvības un veselības apdraudējumu, ko radījis ēkas stāvoklis. </w:t>
      </w:r>
    </w:p>
    <w:p w:rsidR="007E6D19" w:rsidRDefault="00EA7DB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[1.9] Zeme īpašumā</w:t>
      </w:r>
      <w:r w:rsidR="007E6D19">
        <w:rPr>
          <w:rFonts w:cs="Times New Roman"/>
          <w:szCs w:val="24"/>
          <w:lang w:val="lv-LV"/>
        </w:rPr>
        <w:t xml:space="preserve"> Viestura prospektā 35, Rīgā pieder </w:t>
      </w:r>
      <w:r w:rsidR="00B84E0D">
        <w:rPr>
          <w:rFonts w:cs="Times New Roman"/>
          <w:szCs w:val="24"/>
          <w:lang w:val="lv-LV"/>
        </w:rPr>
        <w:t>prasītājai, līdz ar to frāze:</w:t>
      </w:r>
      <w:r w:rsidR="007E6D19">
        <w:rPr>
          <w:rFonts w:cs="Times New Roman"/>
          <w:szCs w:val="24"/>
          <w:lang w:val="lv-LV"/>
        </w:rPr>
        <w:t xml:space="preserve"> </w:t>
      </w:r>
      <w:r w:rsidR="007E6D19" w:rsidRPr="007E6D19">
        <w:rPr>
          <w:rFonts w:cs="Times New Roman"/>
          <w:szCs w:val="24"/>
          <w:lang w:val="lv-LV"/>
        </w:rPr>
        <w:t>„</w:t>
      </w:r>
      <w:r w:rsidR="00D97248">
        <w:rPr>
          <w:rFonts w:cs="Times New Roman"/>
          <w:szCs w:val="24"/>
          <w:lang w:val="lv-LV"/>
        </w:rPr>
        <w:t xml:space="preserve">[..] </w:t>
      </w:r>
      <w:r w:rsidR="007E6D19" w:rsidRPr="007E6D19">
        <w:rPr>
          <w:rFonts w:cs="Times New Roman"/>
          <w:i/>
          <w:szCs w:val="24"/>
          <w:lang w:val="lv-LV"/>
        </w:rPr>
        <w:t>žogs uzsliets uz pašvaldības zemes bez saskaņošanas ar to</w:t>
      </w:r>
      <w:r w:rsidR="007E6D19" w:rsidRPr="007E6D19">
        <w:rPr>
          <w:rFonts w:cs="Times New Roman"/>
          <w:szCs w:val="24"/>
          <w:lang w:val="lv-LV"/>
        </w:rPr>
        <w:t>”</w:t>
      </w:r>
      <w:r w:rsidR="007E6D19">
        <w:rPr>
          <w:rFonts w:cs="Times New Roman"/>
          <w:szCs w:val="24"/>
          <w:lang w:val="lv-LV"/>
        </w:rPr>
        <w:t xml:space="preserve">, ir nepatiesa. </w:t>
      </w:r>
    </w:p>
    <w:p w:rsidR="007E6D19" w:rsidRDefault="007E6D19"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[1.10] </w:t>
      </w:r>
      <w:r w:rsidR="00123F9F">
        <w:rPr>
          <w:rFonts w:cs="Times New Roman"/>
          <w:szCs w:val="24"/>
          <w:lang w:val="lv-LV"/>
        </w:rPr>
        <w:t xml:space="preserve">Frāzes: </w:t>
      </w:r>
      <w:r w:rsidRPr="007E6D19">
        <w:rPr>
          <w:rFonts w:cs="Times New Roman"/>
          <w:szCs w:val="24"/>
          <w:lang w:val="lv-LV"/>
        </w:rPr>
        <w:t>„</w:t>
      </w:r>
      <w:r w:rsidRPr="007E6D19">
        <w:rPr>
          <w:rFonts w:cs="Times New Roman"/>
          <w:i/>
          <w:szCs w:val="24"/>
          <w:lang w:val="lv-LV"/>
        </w:rPr>
        <w:t>Pat ja mēs teorētiski mēģinātu tās atstāt, patlaban mēs fiziski to nevaram izdarīt, jo netiekam tajās iekšā</w:t>
      </w:r>
      <w:r w:rsidRPr="007E6D19">
        <w:rPr>
          <w:rFonts w:cs="Times New Roman"/>
          <w:szCs w:val="24"/>
          <w:lang w:val="lv-LV"/>
        </w:rPr>
        <w:t>”</w:t>
      </w:r>
      <w:r w:rsidR="00123F9F">
        <w:rPr>
          <w:rFonts w:cs="Times New Roman"/>
          <w:szCs w:val="24"/>
          <w:lang w:val="lv-LV"/>
        </w:rPr>
        <w:t xml:space="preserve"> un</w:t>
      </w:r>
      <w:r>
        <w:rPr>
          <w:rFonts w:cs="Times New Roman"/>
          <w:szCs w:val="24"/>
          <w:lang w:val="lv-LV"/>
        </w:rPr>
        <w:t xml:space="preserve"> </w:t>
      </w:r>
      <w:r w:rsidRPr="007E6D19">
        <w:rPr>
          <w:rFonts w:cs="Times New Roman"/>
          <w:szCs w:val="24"/>
          <w:lang w:val="lv-LV"/>
        </w:rPr>
        <w:t>„</w:t>
      </w:r>
      <w:r w:rsidRPr="007E6D19">
        <w:rPr>
          <w:rFonts w:cs="Times New Roman"/>
          <w:i/>
          <w:szCs w:val="24"/>
          <w:lang w:val="lv-LV"/>
        </w:rPr>
        <w:t>Neskatoties uz mūsu vairākkārtējiem aicinājumiem pārtraukt nelikumīgo veikala telpu blokādi, ēkas īpašnieks ir atteicies to darīt</w:t>
      </w:r>
      <w:r w:rsidRPr="007E6D19">
        <w:rPr>
          <w:rFonts w:cs="Times New Roman"/>
          <w:szCs w:val="24"/>
          <w:lang w:val="lv-LV"/>
        </w:rPr>
        <w:t>”</w:t>
      </w:r>
      <w:r w:rsidR="00B84E0D">
        <w:rPr>
          <w:rFonts w:cs="Times New Roman"/>
          <w:szCs w:val="24"/>
          <w:lang w:val="lv-LV"/>
        </w:rPr>
        <w:t>,</w:t>
      </w:r>
      <w:r w:rsidR="00123F9F">
        <w:rPr>
          <w:rFonts w:cs="Times New Roman"/>
          <w:szCs w:val="24"/>
          <w:lang w:val="lv-LV"/>
        </w:rPr>
        <w:t xml:space="preserve"> ir nepatiesas, jo SIA „Dominante AO” nevienu reizi nav vērsusies pie prasītāja</w:t>
      </w:r>
      <w:r w:rsidR="00B84E0D">
        <w:rPr>
          <w:rFonts w:cs="Times New Roman"/>
          <w:szCs w:val="24"/>
          <w:lang w:val="lv-LV"/>
        </w:rPr>
        <w:t>s</w:t>
      </w:r>
      <w:r w:rsidR="00123F9F">
        <w:rPr>
          <w:rFonts w:cs="Times New Roman"/>
          <w:szCs w:val="24"/>
          <w:lang w:val="lv-LV"/>
        </w:rPr>
        <w:t xml:space="preserve"> ar šādu lūgumu. Tieši pretēji, atbildētāja</w:t>
      </w:r>
      <w:r w:rsidR="00B84E0D">
        <w:rPr>
          <w:rFonts w:cs="Times New Roman"/>
          <w:szCs w:val="24"/>
          <w:lang w:val="lv-LV"/>
        </w:rPr>
        <w:t xml:space="preserve">, </w:t>
      </w:r>
      <w:r w:rsidR="00B84E0D" w:rsidRPr="00B84E0D">
        <w:rPr>
          <w:rFonts w:cs="Times New Roman"/>
          <w:szCs w:val="24"/>
          <w:lang w:val="lv-LV"/>
        </w:rPr>
        <w:t>neskatoties uz prasītājas vairākkārtējiem paziņojumiem, tostarp, pēc 2013.gada 16.decembra</w:t>
      </w:r>
      <w:r w:rsidR="00B84E0D">
        <w:rPr>
          <w:rFonts w:cs="Times New Roman"/>
          <w:szCs w:val="24"/>
          <w:lang w:val="lv-LV"/>
        </w:rPr>
        <w:t>,</w:t>
      </w:r>
      <w:r w:rsidR="00123F9F">
        <w:rPr>
          <w:rFonts w:cs="Times New Roman"/>
          <w:szCs w:val="24"/>
          <w:lang w:val="lv-LV"/>
        </w:rPr>
        <w:t xml:space="preserve"> kategoriski </w:t>
      </w:r>
      <w:r w:rsidR="00B84E0D">
        <w:rPr>
          <w:rFonts w:cs="Times New Roman"/>
          <w:szCs w:val="24"/>
          <w:lang w:val="lv-LV"/>
        </w:rPr>
        <w:t>atteikusies</w:t>
      </w:r>
      <w:r w:rsidR="00123F9F">
        <w:rPr>
          <w:rFonts w:cs="Times New Roman"/>
          <w:szCs w:val="24"/>
          <w:lang w:val="lv-LV"/>
        </w:rPr>
        <w:t xml:space="preserve"> saņemt savas preces un citas lietas, kas atrodas veikala telp</w:t>
      </w:r>
      <w:r w:rsidR="00B84E0D">
        <w:rPr>
          <w:rFonts w:cs="Times New Roman"/>
          <w:szCs w:val="24"/>
          <w:lang w:val="lv-LV"/>
        </w:rPr>
        <w:t>ās.</w:t>
      </w:r>
    </w:p>
    <w:p w:rsidR="00123F9F" w:rsidRDefault="00123F9F"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[1.11] Strīds </w:t>
      </w:r>
      <w:r w:rsidR="00B84E0D">
        <w:rPr>
          <w:rFonts w:cs="Times New Roman"/>
          <w:szCs w:val="24"/>
          <w:lang w:val="lv-LV"/>
        </w:rPr>
        <w:t>ir</w:t>
      </w:r>
      <w:r>
        <w:rPr>
          <w:rFonts w:cs="Times New Roman"/>
          <w:szCs w:val="24"/>
          <w:lang w:val="lv-LV"/>
        </w:rPr>
        <w:t xml:space="preserve"> starp nekustamā īpašuma īpašnieku un bijušo </w:t>
      </w:r>
      <w:r w:rsidR="00EA7DB8">
        <w:rPr>
          <w:rFonts w:cs="Times New Roman"/>
          <w:szCs w:val="24"/>
          <w:lang w:val="lv-LV"/>
        </w:rPr>
        <w:t>nomnieku</w:t>
      </w:r>
      <w:r>
        <w:rPr>
          <w:rFonts w:cs="Times New Roman"/>
          <w:szCs w:val="24"/>
          <w:lang w:val="lv-LV"/>
        </w:rPr>
        <w:t xml:space="preserve">, nevis starp diviem konkurentiem. Ievērojot minēto, frāze: </w:t>
      </w:r>
      <w:r w:rsidRPr="00123F9F">
        <w:rPr>
          <w:rFonts w:cs="Times New Roman"/>
          <w:szCs w:val="24"/>
          <w:lang w:val="lv-LV"/>
        </w:rPr>
        <w:t>„</w:t>
      </w:r>
      <w:r w:rsidRPr="00EA7DB8">
        <w:rPr>
          <w:rFonts w:cs="Times New Roman"/>
          <w:i/>
          <w:szCs w:val="24"/>
          <w:lang w:val="lv-LV"/>
        </w:rPr>
        <w:t>SIA „Madara 89” rīcību, nelikumīgi izspiežot no tirgus savus konkurentus</w:t>
      </w:r>
      <w:r w:rsidRPr="00123F9F">
        <w:rPr>
          <w:rFonts w:cs="Times New Roman"/>
          <w:szCs w:val="24"/>
          <w:lang w:val="lv-LV"/>
        </w:rPr>
        <w:t>”</w:t>
      </w:r>
      <w:r>
        <w:rPr>
          <w:rFonts w:cs="Times New Roman"/>
          <w:szCs w:val="24"/>
          <w:lang w:val="lv-LV"/>
        </w:rPr>
        <w:t xml:space="preserve">, ir nepatiesa. </w:t>
      </w:r>
    </w:p>
    <w:p w:rsidR="00123F9F" w:rsidRDefault="00123F9F"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[1.12] Prasītāja ir Latvijā labi zināms pārtikas un nepārtikas preču </w:t>
      </w:r>
      <w:r w:rsidR="00FA6517">
        <w:rPr>
          <w:rFonts w:cs="Times New Roman"/>
          <w:szCs w:val="24"/>
          <w:lang w:val="lv-LV"/>
        </w:rPr>
        <w:t xml:space="preserve">mazumtirdzniecības un vairumtirdzniecības uzņēmums, kas savas pastāvēšanas laikā ir sevi pierādījis kā stabilu nozares dalībnieku. Līdz ar to prasītājai ir ļoti būtiska esošo un potenciālo klientu, sadarbības partneru un </w:t>
      </w:r>
      <w:r w:rsidR="00B84E0D">
        <w:rPr>
          <w:rFonts w:cs="Times New Roman"/>
          <w:szCs w:val="24"/>
          <w:lang w:val="lv-LV"/>
        </w:rPr>
        <w:t xml:space="preserve">visas </w:t>
      </w:r>
      <w:r w:rsidR="00FA6517">
        <w:rPr>
          <w:rFonts w:cs="Times New Roman"/>
          <w:szCs w:val="24"/>
          <w:lang w:val="lv-LV"/>
        </w:rPr>
        <w:t xml:space="preserve">sabiedrības attieksme pret prasītāju kā godprātīgu uzņēmumu, kas savā darbībā ievēro likuma prasības. </w:t>
      </w:r>
    </w:p>
    <w:p w:rsidR="00FA6517" w:rsidRDefault="00B84E0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Šobrīd</w:t>
      </w:r>
      <w:r w:rsidR="00FA6517">
        <w:rPr>
          <w:rFonts w:cs="Times New Roman"/>
          <w:szCs w:val="24"/>
          <w:lang w:val="lv-LV"/>
        </w:rPr>
        <w:t xml:space="preserve"> potenciālie sadarbības partneri un esošie klienti, kas nomā prasītājai piederošās telpas, uztraucas par to, vai arī viņi netiks šādā pretlikumīgā veidā ar spēku izlikti no telpām, liedzot iesp</w:t>
      </w:r>
      <w:r>
        <w:rPr>
          <w:rFonts w:cs="Times New Roman"/>
          <w:szCs w:val="24"/>
          <w:lang w:val="lv-LV"/>
        </w:rPr>
        <w:t xml:space="preserve">ēju </w:t>
      </w:r>
      <w:r w:rsidR="00FA6517">
        <w:rPr>
          <w:rFonts w:cs="Times New Roman"/>
          <w:szCs w:val="24"/>
          <w:lang w:val="lv-LV"/>
        </w:rPr>
        <w:t xml:space="preserve">paņemt tiem piederošās mantas. </w:t>
      </w:r>
    </w:p>
    <w:p w:rsidR="00FA6517" w:rsidRDefault="00FA651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Par to, ka prasītājas reputācija ir sabojāta arī sabiedrības ac</w:t>
      </w:r>
      <w:r w:rsidR="00B84E0D">
        <w:rPr>
          <w:rFonts w:cs="Times New Roman"/>
          <w:szCs w:val="24"/>
          <w:lang w:val="lv-LV"/>
        </w:rPr>
        <w:t>īs, liecina</w:t>
      </w:r>
      <w:r>
        <w:rPr>
          <w:rFonts w:cs="Times New Roman"/>
          <w:szCs w:val="24"/>
          <w:lang w:val="lv-LV"/>
        </w:rPr>
        <w:t xml:space="preserve"> virkne interneta komentāru pie attiecīgajiem rakstiem. </w:t>
      </w:r>
    </w:p>
    <w:p w:rsidR="00FA6517" w:rsidRDefault="00D9724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[1.13] Nepatiesā</w:t>
      </w:r>
      <w:r w:rsidR="00FA6517">
        <w:rPr>
          <w:rFonts w:cs="Times New Roman"/>
          <w:szCs w:val="24"/>
          <w:lang w:val="lv-LV"/>
        </w:rPr>
        <w:t xml:space="preserve">s ziņas tika publicētas vairākos masu medijos, turklāt atsevišķi interneta portāli šīs ziņas ievietojuši sadaļā „Kriminālziņas”. </w:t>
      </w:r>
    </w:p>
    <w:p w:rsidR="00FA6517" w:rsidRDefault="00FA651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[1.14] Atbilstoši Civillikuma 2352.</w:t>
      </w:r>
      <w:r w:rsidRPr="00B84E0D">
        <w:rPr>
          <w:rFonts w:cs="Times New Roman"/>
          <w:szCs w:val="24"/>
          <w:vertAlign w:val="superscript"/>
          <w:lang w:val="lv-LV"/>
        </w:rPr>
        <w:t>1</w:t>
      </w:r>
      <w:r>
        <w:rPr>
          <w:rFonts w:cs="Times New Roman"/>
          <w:szCs w:val="24"/>
          <w:lang w:val="lv-LV"/>
        </w:rPr>
        <w:t xml:space="preserve"> panta otrajai daļai atbildētājai ir pienākums nodrošināt, ka zi</w:t>
      </w:r>
      <w:r w:rsidR="00B84E0D">
        <w:rPr>
          <w:rFonts w:cs="Times New Roman"/>
          <w:szCs w:val="24"/>
          <w:lang w:val="lv-LV"/>
        </w:rPr>
        <w:t>ņu atsaukums</w:t>
      </w:r>
      <w:r>
        <w:rPr>
          <w:rFonts w:cs="Times New Roman"/>
          <w:szCs w:val="24"/>
          <w:lang w:val="lv-LV"/>
        </w:rPr>
        <w:t xml:space="preserve"> tiek publicēts visos masu informācijas līdzekļos, kuriem nepatiesās ziņas</w:t>
      </w:r>
      <w:r w:rsidR="00B84E0D" w:rsidRPr="00996DA7">
        <w:rPr>
          <w:lang w:val="lv-LV"/>
        </w:rPr>
        <w:t xml:space="preserve"> </w:t>
      </w:r>
      <w:r w:rsidR="00B84E0D" w:rsidRPr="00B84E0D">
        <w:rPr>
          <w:rFonts w:cs="Times New Roman"/>
          <w:szCs w:val="24"/>
          <w:lang w:val="lv-LV"/>
        </w:rPr>
        <w:t>tika sniegtas</w:t>
      </w:r>
      <w:r>
        <w:rPr>
          <w:rFonts w:cs="Times New Roman"/>
          <w:szCs w:val="24"/>
          <w:lang w:val="lv-LV"/>
        </w:rPr>
        <w:t xml:space="preserve">. </w:t>
      </w:r>
    </w:p>
    <w:p w:rsidR="00FF5FF5" w:rsidRPr="00FF5FF5" w:rsidRDefault="00FF5FF5" w:rsidP="004A788B">
      <w:pPr>
        <w:tabs>
          <w:tab w:val="left" w:pos="567"/>
        </w:tabs>
        <w:spacing w:after="0" w:line="276" w:lineRule="auto"/>
        <w:jc w:val="both"/>
        <w:rPr>
          <w:rFonts w:cs="Times New Roman"/>
          <w:szCs w:val="24"/>
          <w:lang w:val="lv-LV"/>
        </w:rPr>
      </w:pPr>
    </w:p>
    <w:p w:rsidR="00FF5FF5" w:rsidRDefault="00FF5FF5" w:rsidP="004A788B">
      <w:pPr>
        <w:autoSpaceDE w:val="0"/>
        <w:autoSpaceDN w:val="0"/>
        <w:adjustRightInd w:val="0"/>
        <w:spacing w:after="0" w:line="276" w:lineRule="auto"/>
        <w:ind w:firstLine="567"/>
        <w:jc w:val="both"/>
        <w:rPr>
          <w:rFonts w:cs="Times New Roman"/>
          <w:szCs w:val="24"/>
          <w:lang w:val="lv-LV"/>
        </w:rPr>
      </w:pPr>
      <w:r w:rsidRPr="00FF5FF5">
        <w:rPr>
          <w:rFonts w:cs="Times New Roman"/>
          <w:szCs w:val="24"/>
          <w:lang w:val="lv-LV"/>
        </w:rPr>
        <w:t>[</w:t>
      </w:r>
      <w:r w:rsidR="00FA6517">
        <w:rPr>
          <w:rFonts w:cs="Times New Roman"/>
          <w:szCs w:val="24"/>
          <w:lang w:val="lv-LV"/>
        </w:rPr>
        <w:t>2</w:t>
      </w:r>
      <w:r w:rsidRPr="00FF5FF5">
        <w:rPr>
          <w:rFonts w:cs="Times New Roman"/>
          <w:szCs w:val="24"/>
          <w:lang w:val="lv-LV"/>
        </w:rPr>
        <w:t xml:space="preserve">] </w:t>
      </w:r>
      <w:r w:rsidR="00216F90">
        <w:rPr>
          <w:rFonts w:cs="Times New Roman"/>
          <w:szCs w:val="24"/>
          <w:lang w:val="lv-LV"/>
        </w:rPr>
        <w:t xml:space="preserve">Rīgas rajona tiesa </w:t>
      </w:r>
      <w:proofErr w:type="gramStart"/>
      <w:r w:rsidR="00216F90">
        <w:rPr>
          <w:rFonts w:cs="Times New Roman"/>
          <w:szCs w:val="24"/>
          <w:lang w:val="lv-LV"/>
        </w:rPr>
        <w:t>2015</w:t>
      </w:r>
      <w:r w:rsidRPr="00FF5FF5">
        <w:rPr>
          <w:rFonts w:cs="Times New Roman"/>
          <w:szCs w:val="24"/>
          <w:lang w:val="lv-LV"/>
        </w:rPr>
        <w:t>.gada</w:t>
      </w:r>
      <w:proofErr w:type="gramEnd"/>
      <w:r w:rsidR="00250740">
        <w:rPr>
          <w:rFonts w:cs="Times New Roman"/>
          <w:szCs w:val="24"/>
          <w:lang w:val="lv-LV"/>
        </w:rPr>
        <w:t xml:space="preserve"> </w:t>
      </w:r>
      <w:r w:rsidR="00216F90">
        <w:rPr>
          <w:rFonts w:cs="Times New Roman"/>
          <w:szCs w:val="24"/>
          <w:lang w:val="lv-LV"/>
        </w:rPr>
        <w:t>18.jūnijā</w:t>
      </w:r>
      <w:r w:rsidR="00250740">
        <w:rPr>
          <w:rFonts w:cs="Times New Roman"/>
          <w:szCs w:val="24"/>
          <w:lang w:val="lv-LV"/>
        </w:rPr>
        <w:t xml:space="preserve"> prasību noraidījusi</w:t>
      </w:r>
      <w:r w:rsidRPr="00FF5FF5">
        <w:rPr>
          <w:rFonts w:cs="Times New Roman"/>
          <w:szCs w:val="24"/>
          <w:lang w:val="lv-LV"/>
        </w:rPr>
        <w:t>.</w:t>
      </w:r>
    </w:p>
    <w:p w:rsidR="00D30A6F" w:rsidRDefault="00D30A6F" w:rsidP="004A788B">
      <w:pPr>
        <w:autoSpaceDE w:val="0"/>
        <w:autoSpaceDN w:val="0"/>
        <w:adjustRightInd w:val="0"/>
        <w:spacing w:after="0" w:line="276" w:lineRule="auto"/>
        <w:ind w:firstLine="720"/>
        <w:jc w:val="both"/>
        <w:rPr>
          <w:rFonts w:cs="Times New Roman"/>
          <w:szCs w:val="24"/>
          <w:lang w:val="lv-LV"/>
        </w:rPr>
      </w:pPr>
    </w:p>
    <w:p w:rsidR="003B444C" w:rsidRDefault="00FA651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[3</w:t>
      </w:r>
      <w:r w:rsidR="00D30A6F">
        <w:rPr>
          <w:rFonts w:cs="Times New Roman"/>
          <w:szCs w:val="24"/>
          <w:lang w:val="lv-LV"/>
        </w:rPr>
        <w:t xml:space="preserve">] Izskatot lietu apelācijas instancē, </w:t>
      </w:r>
      <w:r w:rsidR="00216F90">
        <w:rPr>
          <w:rFonts w:cs="Times New Roman"/>
          <w:szCs w:val="24"/>
          <w:lang w:val="lv-LV"/>
        </w:rPr>
        <w:t>Rīgas apgabaltiesas Civillietu tiesas kolēģija</w:t>
      </w:r>
      <w:r w:rsidR="00D30A6F">
        <w:rPr>
          <w:rFonts w:cs="Times New Roman"/>
          <w:szCs w:val="24"/>
          <w:lang w:val="lv-LV"/>
        </w:rPr>
        <w:t xml:space="preserve"> ar </w:t>
      </w:r>
      <w:proofErr w:type="gramStart"/>
      <w:r w:rsidR="00D30A6F">
        <w:rPr>
          <w:rFonts w:cs="Times New Roman"/>
          <w:szCs w:val="24"/>
          <w:lang w:val="lv-LV"/>
        </w:rPr>
        <w:t>2015.gada</w:t>
      </w:r>
      <w:proofErr w:type="gramEnd"/>
      <w:r w:rsidR="00D30A6F">
        <w:rPr>
          <w:rFonts w:cs="Times New Roman"/>
          <w:szCs w:val="24"/>
          <w:lang w:val="lv-LV"/>
        </w:rPr>
        <w:t xml:space="preserve"> </w:t>
      </w:r>
      <w:r w:rsidR="00216F90">
        <w:rPr>
          <w:rFonts w:cs="Times New Roman"/>
          <w:szCs w:val="24"/>
          <w:lang w:val="lv-LV"/>
        </w:rPr>
        <w:t>23.decembra</w:t>
      </w:r>
      <w:r w:rsidR="00D30A6F">
        <w:rPr>
          <w:rFonts w:cs="Times New Roman"/>
          <w:szCs w:val="24"/>
          <w:lang w:val="lv-LV"/>
        </w:rPr>
        <w:t xml:space="preserve"> spriedumu </w:t>
      </w:r>
      <w:r w:rsidR="00216F90">
        <w:rPr>
          <w:rFonts w:cs="Times New Roman"/>
          <w:szCs w:val="24"/>
          <w:lang w:val="lv-LV"/>
        </w:rPr>
        <w:t xml:space="preserve">SIA </w:t>
      </w:r>
      <w:r w:rsidR="003B444C">
        <w:rPr>
          <w:rFonts w:cs="Times New Roman"/>
          <w:szCs w:val="24"/>
          <w:lang w:val="lv-LV"/>
        </w:rPr>
        <w:t>„Firma Madara 89”</w:t>
      </w:r>
      <w:r w:rsidR="00C80AE4">
        <w:rPr>
          <w:rFonts w:cs="Times New Roman"/>
          <w:szCs w:val="24"/>
          <w:lang w:val="lv-LV"/>
        </w:rPr>
        <w:t xml:space="preserve"> prasību </w:t>
      </w:r>
      <w:r w:rsidR="003B444C">
        <w:rPr>
          <w:rFonts w:cs="Times New Roman"/>
          <w:szCs w:val="24"/>
          <w:lang w:val="lv-LV"/>
        </w:rPr>
        <w:t xml:space="preserve">daļā pret SIA „Dominante AO” apmierinājusi, uzliekot par pienākumu SIA „Dominante AO” </w:t>
      </w:r>
      <w:r w:rsidR="00C14882">
        <w:rPr>
          <w:rFonts w:cs="Times New Roman"/>
          <w:szCs w:val="24"/>
          <w:lang w:val="lv-LV"/>
        </w:rPr>
        <w:t xml:space="preserve">ziņu aģentūrās „LETA”, „BNS”, portālos </w:t>
      </w:r>
      <w:proofErr w:type="spellStart"/>
      <w:r w:rsidR="00C14882">
        <w:rPr>
          <w:rFonts w:cs="Times New Roman"/>
          <w:szCs w:val="24"/>
          <w:lang w:val="lv-LV"/>
        </w:rPr>
        <w:t>delfi.lv</w:t>
      </w:r>
      <w:proofErr w:type="spellEnd"/>
      <w:r w:rsidR="00C14882">
        <w:rPr>
          <w:rFonts w:cs="Times New Roman"/>
          <w:szCs w:val="24"/>
          <w:lang w:val="lv-LV"/>
        </w:rPr>
        <w:t xml:space="preserve">, </w:t>
      </w:r>
      <w:proofErr w:type="spellStart"/>
      <w:r w:rsidR="00C14882">
        <w:rPr>
          <w:rFonts w:cs="Times New Roman"/>
          <w:szCs w:val="24"/>
          <w:lang w:val="lv-LV"/>
        </w:rPr>
        <w:t>db.lv</w:t>
      </w:r>
      <w:proofErr w:type="spellEnd"/>
      <w:r w:rsidR="00C14882">
        <w:rPr>
          <w:rFonts w:cs="Times New Roman"/>
          <w:szCs w:val="24"/>
          <w:lang w:val="lv-LV"/>
        </w:rPr>
        <w:t xml:space="preserve">, </w:t>
      </w:r>
      <w:proofErr w:type="spellStart"/>
      <w:r w:rsidR="00C14882">
        <w:rPr>
          <w:rFonts w:cs="Times New Roman"/>
          <w:szCs w:val="24"/>
          <w:lang w:val="lv-LV"/>
        </w:rPr>
        <w:t>diena.lv</w:t>
      </w:r>
      <w:proofErr w:type="spellEnd"/>
      <w:r w:rsidR="00C14882">
        <w:rPr>
          <w:rFonts w:cs="Times New Roman"/>
          <w:szCs w:val="24"/>
          <w:lang w:val="lv-LV"/>
        </w:rPr>
        <w:t xml:space="preserve">, </w:t>
      </w:r>
      <w:proofErr w:type="spellStart"/>
      <w:r w:rsidR="00C14882">
        <w:rPr>
          <w:rFonts w:cs="Times New Roman"/>
          <w:szCs w:val="24"/>
          <w:lang w:val="lv-LV"/>
        </w:rPr>
        <w:t>tvnet.lv</w:t>
      </w:r>
      <w:proofErr w:type="spellEnd"/>
      <w:r w:rsidR="00C14882">
        <w:rPr>
          <w:rFonts w:cs="Times New Roman"/>
          <w:szCs w:val="24"/>
          <w:lang w:val="lv-LV"/>
        </w:rPr>
        <w:t xml:space="preserve">, </w:t>
      </w:r>
      <w:proofErr w:type="spellStart"/>
      <w:r w:rsidR="00C14882">
        <w:rPr>
          <w:rFonts w:cs="Times New Roman"/>
          <w:szCs w:val="24"/>
          <w:lang w:val="lv-LV"/>
        </w:rPr>
        <w:t>apollo.lv</w:t>
      </w:r>
      <w:proofErr w:type="spellEnd"/>
      <w:r w:rsidR="00C14882">
        <w:rPr>
          <w:rFonts w:cs="Times New Roman"/>
          <w:szCs w:val="24"/>
          <w:lang w:val="lv-LV"/>
        </w:rPr>
        <w:t xml:space="preserve">, </w:t>
      </w:r>
      <w:proofErr w:type="spellStart"/>
      <w:r w:rsidR="00C14882">
        <w:rPr>
          <w:rFonts w:cs="Times New Roman"/>
          <w:szCs w:val="24"/>
          <w:lang w:val="lv-LV"/>
        </w:rPr>
        <w:t>nra.lv</w:t>
      </w:r>
      <w:proofErr w:type="spellEnd"/>
      <w:r w:rsidR="00C14882">
        <w:rPr>
          <w:rFonts w:cs="Times New Roman"/>
          <w:szCs w:val="24"/>
          <w:lang w:val="lv-LV"/>
        </w:rPr>
        <w:t xml:space="preserve">, </w:t>
      </w:r>
      <w:proofErr w:type="spellStart"/>
      <w:r w:rsidR="00C14882">
        <w:rPr>
          <w:rFonts w:cs="Times New Roman"/>
          <w:szCs w:val="24"/>
          <w:lang w:val="lv-LV"/>
        </w:rPr>
        <w:t>la.lv</w:t>
      </w:r>
      <w:proofErr w:type="spellEnd"/>
      <w:r w:rsidR="00C14882">
        <w:rPr>
          <w:rFonts w:cs="Times New Roman"/>
          <w:szCs w:val="24"/>
          <w:lang w:val="lv-LV"/>
        </w:rPr>
        <w:t xml:space="preserve">, </w:t>
      </w:r>
      <w:proofErr w:type="spellStart"/>
      <w:r w:rsidR="00C14882">
        <w:rPr>
          <w:rFonts w:cs="Times New Roman"/>
          <w:szCs w:val="24"/>
          <w:lang w:val="lv-LV"/>
        </w:rPr>
        <w:t>bnn.lv</w:t>
      </w:r>
      <w:proofErr w:type="spellEnd"/>
      <w:r w:rsidR="00C14882">
        <w:rPr>
          <w:rFonts w:cs="Times New Roman"/>
          <w:szCs w:val="24"/>
          <w:lang w:val="lv-LV"/>
        </w:rPr>
        <w:t xml:space="preserve"> un Latvijas Radio </w:t>
      </w:r>
      <w:r w:rsidR="003B444C">
        <w:rPr>
          <w:rFonts w:cs="Times New Roman"/>
          <w:szCs w:val="24"/>
          <w:lang w:val="lv-LV"/>
        </w:rPr>
        <w:t>atsaukt šādas godu un cieņu aizskarošas ziņas:</w:t>
      </w:r>
    </w:p>
    <w:p w:rsidR="003B444C" w:rsidRDefault="003B444C"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1) </w:t>
      </w:r>
      <w:r w:rsidR="00E00B25">
        <w:rPr>
          <w:rFonts w:cs="Times New Roman"/>
          <w:szCs w:val="24"/>
          <w:lang w:val="lv-LV"/>
        </w:rPr>
        <w:t>„</w:t>
      </w:r>
      <w:r>
        <w:rPr>
          <w:rFonts w:cs="Times New Roman"/>
          <w:szCs w:val="24"/>
          <w:lang w:val="lv-LV"/>
        </w:rPr>
        <w:t>„</w:t>
      </w:r>
      <w:r w:rsidRPr="00E00B25">
        <w:rPr>
          <w:rFonts w:cs="Times New Roman"/>
          <w:i/>
          <w:szCs w:val="24"/>
          <w:lang w:val="lv-LV"/>
        </w:rPr>
        <w:t>Dominante AO</w:t>
      </w:r>
      <w:r>
        <w:rPr>
          <w:rFonts w:cs="Times New Roman"/>
          <w:szCs w:val="24"/>
          <w:lang w:val="lv-LV"/>
        </w:rPr>
        <w:t xml:space="preserve">” </w:t>
      </w:r>
      <w:r w:rsidRPr="00E00B25">
        <w:rPr>
          <w:rFonts w:cs="Times New Roman"/>
          <w:i/>
          <w:szCs w:val="24"/>
          <w:lang w:val="lv-LV"/>
        </w:rPr>
        <w:t xml:space="preserve">ir saņēmusi </w:t>
      </w:r>
      <w:proofErr w:type="gramStart"/>
      <w:r w:rsidRPr="00E00B25">
        <w:rPr>
          <w:rFonts w:cs="Times New Roman"/>
          <w:i/>
          <w:szCs w:val="24"/>
          <w:lang w:val="lv-LV"/>
        </w:rPr>
        <w:t>10.decembrī</w:t>
      </w:r>
      <w:proofErr w:type="gramEnd"/>
      <w:r w:rsidRPr="00E00B25">
        <w:rPr>
          <w:rFonts w:cs="Times New Roman"/>
          <w:i/>
          <w:szCs w:val="24"/>
          <w:lang w:val="lv-LV"/>
        </w:rPr>
        <w:t xml:space="preserve"> parakstītu vēstuli no</w:t>
      </w:r>
      <w:r>
        <w:rPr>
          <w:rFonts w:cs="Times New Roman"/>
          <w:szCs w:val="24"/>
          <w:lang w:val="lv-LV"/>
        </w:rPr>
        <w:t xml:space="preserve"> „</w:t>
      </w:r>
      <w:r w:rsidRPr="00E00B25">
        <w:rPr>
          <w:rFonts w:cs="Times New Roman"/>
          <w:i/>
          <w:szCs w:val="24"/>
          <w:lang w:val="lv-LV"/>
        </w:rPr>
        <w:t>Madara 89</w:t>
      </w:r>
      <w:r>
        <w:rPr>
          <w:rFonts w:cs="Times New Roman"/>
          <w:szCs w:val="24"/>
          <w:lang w:val="lv-LV"/>
        </w:rPr>
        <w:t>”</w:t>
      </w:r>
      <w:r w:rsidR="00E00B25">
        <w:rPr>
          <w:rFonts w:cs="Times New Roman"/>
          <w:szCs w:val="24"/>
          <w:lang w:val="lv-LV"/>
        </w:rPr>
        <w:t>”</w:t>
      </w:r>
      <w:r>
        <w:rPr>
          <w:rFonts w:cs="Times New Roman"/>
          <w:szCs w:val="24"/>
          <w:lang w:val="lv-LV"/>
        </w:rPr>
        <w:t>;</w:t>
      </w:r>
    </w:p>
    <w:p w:rsidR="003B444C" w:rsidRDefault="003B444C"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lastRenderedPageBreak/>
        <w:t xml:space="preserve">2) </w:t>
      </w:r>
      <w:r w:rsidR="00E00B25">
        <w:rPr>
          <w:rFonts w:cs="Times New Roman"/>
          <w:szCs w:val="24"/>
          <w:lang w:val="lv-LV"/>
        </w:rPr>
        <w:t>„</w:t>
      </w:r>
      <w:r w:rsidR="00D97248">
        <w:rPr>
          <w:rFonts w:cs="Times New Roman"/>
          <w:szCs w:val="24"/>
          <w:lang w:val="lv-LV"/>
        </w:rPr>
        <w:t xml:space="preserve">[..] </w:t>
      </w:r>
      <w:r w:rsidRPr="00E00B25">
        <w:rPr>
          <w:rFonts w:cs="Times New Roman"/>
          <w:i/>
          <w:szCs w:val="24"/>
          <w:lang w:val="lv-LV"/>
        </w:rPr>
        <w:t>līdz šim nekas neliecināja, ka uzņēmums</w:t>
      </w:r>
      <w:r>
        <w:rPr>
          <w:rFonts w:cs="Times New Roman"/>
          <w:szCs w:val="24"/>
          <w:lang w:val="lv-LV"/>
        </w:rPr>
        <w:t xml:space="preserve"> „</w:t>
      </w:r>
      <w:r w:rsidRPr="00E00B25">
        <w:rPr>
          <w:rFonts w:cs="Times New Roman"/>
          <w:i/>
          <w:szCs w:val="24"/>
          <w:lang w:val="lv-LV"/>
        </w:rPr>
        <w:t>Madara 89</w:t>
      </w:r>
      <w:r>
        <w:rPr>
          <w:rFonts w:cs="Times New Roman"/>
          <w:szCs w:val="24"/>
          <w:lang w:val="lv-LV"/>
        </w:rPr>
        <w:t xml:space="preserve">” </w:t>
      </w:r>
      <w:r w:rsidRPr="00E00B25">
        <w:rPr>
          <w:rFonts w:cs="Times New Roman"/>
          <w:i/>
          <w:szCs w:val="24"/>
          <w:lang w:val="lv-LV"/>
        </w:rPr>
        <w:t>būtu plānojis veikt šādu akciju, pielietojot pretlikum</w:t>
      </w:r>
      <w:r w:rsidR="001750DE" w:rsidRPr="00E00B25">
        <w:rPr>
          <w:rFonts w:cs="Times New Roman"/>
          <w:i/>
          <w:szCs w:val="24"/>
          <w:lang w:val="lv-LV"/>
        </w:rPr>
        <w:t>īgas metodes, bloķēt pieeju veikala īpašniekiem un pircējiem. Nauda</w:t>
      </w:r>
      <w:r w:rsidR="00E00B25" w:rsidRPr="00E00B25">
        <w:rPr>
          <w:rFonts w:cs="Times New Roman"/>
          <w:i/>
          <w:szCs w:val="24"/>
          <w:lang w:val="lv-LV"/>
        </w:rPr>
        <w:t>,</w:t>
      </w:r>
      <w:r w:rsidR="001750DE" w:rsidRPr="00E00B25">
        <w:rPr>
          <w:rFonts w:cs="Times New Roman"/>
          <w:i/>
          <w:szCs w:val="24"/>
          <w:lang w:val="lv-LV"/>
        </w:rPr>
        <w:t xml:space="preserve"> ko maksājām saskaņā ar iepriekš noslēgto līgumu, arī visu šo laiku tika pieņemta, nevis ieskaitīta atpakaļ mūsu uzņēmuma kontā</w:t>
      </w:r>
      <w:r w:rsidR="00E00B25">
        <w:rPr>
          <w:rFonts w:cs="Times New Roman"/>
          <w:szCs w:val="24"/>
          <w:lang w:val="lv-LV"/>
        </w:rPr>
        <w:t>”</w:t>
      </w:r>
      <w:r w:rsidR="001750DE">
        <w:rPr>
          <w:rFonts w:cs="Times New Roman"/>
          <w:szCs w:val="24"/>
          <w:lang w:val="lv-LV"/>
        </w:rPr>
        <w:t>;</w:t>
      </w:r>
    </w:p>
    <w:p w:rsidR="001750DE" w:rsidRDefault="001750DE"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 </w:t>
      </w:r>
      <w:r w:rsidR="00E00B25">
        <w:rPr>
          <w:rFonts w:cs="Times New Roman"/>
          <w:szCs w:val="24"/>
          <w:lang w:val="lv-LV"/>
        </w:rPr>
        <w:t>„</w:t>
      </w:r>
      <w:r w:rsidRPr="00E00B25">
        <w:rPr>
          <w:rFonts w:cs="Times New Roman"/>
          <w:i/>
          <w:szCs w:val="24"/>
          <w:lang w:val="lv-LV"/>
        </w:rPr>
        <w:t xml:space="preserve">Nomas līgums par telpu iznomāšanu „Elvi” veikalam netika lauzts, īres maksājumi tika veikti laicīgi, atbilstoši </w:t>
      </w:r>
      <w:proofErr w:type="gramStart"/>
      <w:r w:rsidRPr="00E00B25">
        <w:rPr>
          <w:rFonts w:cs="Times New Roman"/>
          <w:i/>
          <w:szCs w:val="24"/>
          <w:lang w:val="lv-LV"/>
        </w:rPr>
        <w:t>2010.gada</w:t>
      </w:r>
      <w:proofErr w:type="gramEnd"/>
      <w:r w:rsidRPr="00E00B25">
        <w:rPr>
          <w:rFonts w:cs="Times New Roman"/>
          <w:i/>
          <w:szCs w:val="24"/>
          <w:lang w:val="lv-LV"/>
        </w:rPr>
        <w:t xml:space="preserve"> 29.martā noslēgtajam līgumam ar iepriekšējo ēkas īpašnieku SIA</w:t>
      </w:r>
      <w:r>
        <w:rPr>
          <w:rFonts w:cs="Times New Roman"/>
          <w:szCs w:val="24"/>
          <w:lang w:val="lv-LV"/>
        </w:rPr>
        <w:t xml:space="preserve"> „</w:t>
      </w:r>
      <w:proofErr w:type="spellStart"/>
      <w:r w:rsidRPr="00E00B25">
        <w:rPr>
          <w:rFonts w:cs="Times New Roman"/>
          <w:i/>
          <w:szCs w:val="24"/>
          <w:lang w:val="lv-LV"/>
        </w:rPr>
        <w:t>Trivest</w:t>
      </w:r>
      <w:proofErr w:type="spellEnd"/>
      <w:r w:rsidRPr="00E00B25">
        <w:rPr>
          <w:rFonts w:cs="Times New Roman"/>
          <w:i/>
          <w:szCs w:val="24"/>
          <w:lang w:val="lv-LV"/>
        </w:rPr>
        <w:t xml:space="preserve"> </w:t>
      </w:r>
      <w:proofErr w:type="spellStart"/>
      <w:r w:rsidRPr="00E00B25">
        <w:rPr>
          <w:rFonts w:cs="Times New Roman"/>
          <w:i/>
          <w:szCs w:val="24"/>
          <w:lang w:val="lv-LV"/>
        </w:rPr>
        <w:t>Real</w:t>
      </w:r>
      <w:proofErr w:type="spellEnd"/>
      <w:r w:rsidRPr="00E00B25">
        <w:rPr>
          <w:rFonts w:cs="Times New Roman"/>
          <w:i/>
          <w:szCs w:val="24"/>
          <w:lang w:val="lv-LV"/>
        </w:rPr>
        <w:t xml:space="preserve"> </w:t>
      </w:r>
      <w:proofErr w:type="spellStart"/>
      <w:r w:rsidRPr="00E00B25">
        <w:rPr>
          <w:rFonts w:cs="Times New Roman"/>
          <w:i/>
          <w:szCs w:val="24"/>
          <w:lang w:val="lv-LV"/>
        </w:rPr>
        <w:t>Estate</w:t>
      </w:r>
      <w:proofErr w:type="spellEnd"/>
      <w:r>
        <w:rPr>
          <w:rFonts w:cs="Times New Roman"/>
          <w:szCs w:val="24"/>
          <w:lang w:val="lv-LV"/>
        </w:rPr>
        <w:t>”</w:t>
      </w:r>
      <w:r w:rsidR="00E00B25">
        <w:rPr>
          <w:rFonts w:cs="Times New Roman"/>
          <w:szCs w:val="24"/>
          <w:lang w:val="lv-LV"/>
        </w:rPr>
        <w:t>”</w:t>
      </w:r>
      <w:r>
        <w:rPr>
          <w:rFonts w:cs="Times New Roman"/>
          <w:szCs w:val="24"/>
          <w:lang w:val="lv-LV"/>
        </w:rPr>
        <w:t>;</w:t>
      </w:r>
    </w:p>
    <w:p w:rsidR="001750DE" w:rsidRDefault="006C71E9"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4) </w:t>
      </w:r>
      <w:r w:rsidR="00E00B25">
        <w:rPr>
          <w:rFonts w:cs="Times New Roman"/>
          <w:szCs w:val="24"/>
          <w:lang w:val="lv-LV"/>
        </w:rPr>
        <w:t>„</w:t>
      </w:r>
      <w:r w:rsidRPr="00E00B25">
        <w:rPr>
          <w:rFonts w:cs="Times New Roman"/>
          <w:i/>
          <w:szCs w:val="24"/>
          <w:lang w:val="lv-LV"/>
        </w:rPr>
        <w:t>Ēkas īpašnieks</w:t>
      </w:r>
      <w:r w:rsidR="00E00B25" w:rsidRPr="00E00B25">
        <w:rPr>
          <w:rFonts w:cs="Times New Roman"/>
          <w:i/>
          <w:szCs w:val="24"/>
          <w:lang w:val="lv-LV"/>
        </w:rPr>
        <w:t>, pielietojot spēk</w:t>
      </w:r>
      <w:r w:rsidRPr="00E00B25">
        <w:rPr>
          <w:rFonts w:cs="Times New Roman"/>
          <w:i/>
          <w:szCs w:val="24"/>
          <w:lang w:val="lv-LV"/>
        </w:rPr>
        <w:t>u, pirmdien nelikumīgi liedzis pieeju „Elvi” veikalam Sarkandaugavā, Viestura prospektā 35a</w:t>
      </w:r>
      <w:r w:rsidR="00E00B25">
        <w:rPr>
          <w:rFonts w:cs="Times New Roman"/>
          <w:szCs w:val="24"/>
          <w:lang w:val="lv-LV"/>
        </w:rPr>
        <w:t>”</w:t>
      </w:r>
      <w:r>
        <w:rPr>
          <w:rFonts w:cs="Times New Roman"/>
          <w:szCs w:val="24"/>
          <w:lang w:val="lv-LV"/>
        </w:rPr>
        <w:t>;</w:t>
      </w:r>
    </w:p>
    <w:p w:rsidR="006C71E9" w:rsidRDefault="006C71E9"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 </w:t>
      </w:r>
      <w:r w:rsidR="00E00B25">
        <w:rPr>
          <w:rFonts w:cs="Times New Roman"/>
          <w:szCs w:val="24"/>
          <w:lang w:val="lv-LV"/>
        </w:rPr>
        <w:t>„</w:t>
      </w:r>
      <w:r w:rsidR="00D97248" w:rsidRPr="00D97248">
        <w:rPr>
          <w:rFonts w:cs="Times New Roman"/>
          <w:szCs w:val="24"/>
          <w:lang w:val="lv-LV"/>
        </w:rPr>
        <w:t>[..]</w:t>
      </w:r>
      <w:r w:rsidR="00D97248">
        <w:rPr>
          <w:rFonts w:cs="Times New Roman"/>
          <w:i/>
          <w:szCs w:val="24"/>
          <w:lang w:val="lv-LV"/>
        </w:rPr>
        <w:t xml:space="preserve"> ž</w:t>
      </w:r>
      <w:r w:rsidRPr="00E00B25">
        <w:rPr>
          <w:rFonts w:cs="Times New Roman"/>
          <w:i/>
          <w:szCs w:val="24"/>
          <w:lang w:val="lv-LV"/>
        </w:rPr>
        <w:t>ogs uzsliets uz pašvaldības zemes bez saskaņošanas ar to</w:t>
      </w:r>
      <w:r w:rsidR="00E00B25">
        <w:rPr>
          <w:rFonts w:cs="Times New Roman"/>
          <w:szCs w:val="24"/>
          <w:lang w:val="lv-LV"/>
        </w:rPr>
        <w:t>”</w:t>
      </w:r>
      <w:r>
        <w:rPr>
          <w:rFonts w:cs="Times New Roman"/>
          <w:szCs w:val="24"/>
          <w:lang w:val="lv-LV"/>
        </w:rPr>
        <w:t>;</w:t>
      </w:r>
    </w:p>
    <w:p w:rsidR="006C71E9" w:rsidRDefault="006C71E9"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6) </w:t>
      </w:r>
      <w:r w:rsidR="00E00B25">
        <w:rPr>
          <w:rFonts w:cs="Times New Roman"/>
          <w:szCs w:val="24"/>
          <w:lang w:val="lv-LV"/>
        </w:rPr>
        <w:t>„</w:t>
      </w:r>
      <w:r w:rsidRPr="00E00B25">
        <w:rPr>
          <w:rFonts w:cs="Times New Roman"/>
          <w:i/>
          <w:szCs w:val="24"/>
          <w:lang w:val="lv-LV"/>
        </w:rPr>
        <w:t>Neskatoties uz mūsu vairākkārtējiem aicinājumiem pārtraukt nelikumīgi veikto telpu blokādi, ēkas īpašnieks ir atteicies to darīt</w:t>
      </w:r>
      <w:r w:rsidR="00E00B25">
        <w:rPr>
          <w:rFonts w:cs="Times New Roman"/>
          <w:szCs w:val="24"/>
          <w:lang w:val="lv-LV"/>
        </w:rPr>
        <w:t>”</w:t>
      </w:r>
      <w:r>
        <w:rPr>
          <w:rFonts w:cs="Times New Roman"/>
          <w:szCs w:val="24"/>
          <w:lang w:val="lv-LV"/>
        </w:rPr>
        <w:t>;</w:t>
      </w:r>
    </w:p>
    <w:p w:rsidR="006C71E9" w:rsidRDefault="006C71E9"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7) </w:t>
      </w:r>
      <w:r w:rsidR="00E00B25">
        <w:rPr>
          <w:rFonts w:cs="Times New Roman"/>
          <w:szCs w:val="24"/>
          <w:lang w:val="lv-LV"/>
        </w:rPr>
        <w:t>„</w:t>
      </w:r>
      <w:r w:rsidRPr="00E00B25">
        <w:rPr>
          <w:rFonts w:cs="Times New Roman"/>
          <w:i/>
          <w:szCs w:val="24"/>
          <w:lang w:val="lv-LV"/>
        </w:rPr>
        <w:t>SIA</w:t>
      </w:r>
      <w:r>
        <w:rPr>
          <w:rFonts w:cs="Times New Roman"/>
          <w:szCs w:val="24"/>
          <w:lang w:val="lv-LV"/>
        </w:rPr>
        <w:t xml:space="preserve"> „</w:t>
      </w:r>
      <w:r w:rsidRPr="00E00B25">
        <w:rPr>
          <w:rFonts w:cs="Times New Roman"/>
          <w:i/>
          <w:szCs w:val="24"/>
          <w:lang w:val="lv-LV"/>
        </w:rPr>
        <w:t>Madara 89</w:t>
      </w:r>
      <w:r>
        <w:rPr>
          <w:rFonts w:cs="Times New Roman"/>
          <w:szCs w:val="24"/>
          <w:lang w:val="lv-LV"/>
        </w:rPr>
        <w:t xml:space="preserve">” </w:t>
      </w:r>
      <w:r w:rsidRPr="00E00B25">
        <w:rPr>
          <w:rFonts w:cs="Times New Roman"/>
          <w:i/>
          <w:szCs w:val="24"/>
          <w:lang w:val="lv-LV"/>
        </w:rPr>
        <w:t>rīcību, nelikumīgi izspiežot no tirgus savus konkurentus</w:t>
      </w:r>
      <w:r w:rsidR="00E00B25">
        <w:rPr>
          <w:rFonts w:cs="Times New Roman"/>
          <w:szCs w:val="24"/>
          <w:lang w:val="lv-LV"/>
        </w:rPr>
        <w:t>”</w:t>
      </w:r>
      <w:r>
        <w:rPr>
          <w:rFonts w:cs="Times New Roman"/>
          <w:szCs w:val="24"/>
          <w:lang w:val="lv-LV"/>
        </w:rPr>
        <w:t>.</w:t>
      </w:r>
    </w:p>
    <w:p w:rsidR="00C14882" w:rsidRDefault="00C1488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Tiesa noraidījusi </w:t>
      </w:r>
      <w:r w:rsidRPr="00C14882">
        <w:rPr>
          <w:rFonts w:cs="Times New Roman"/>
          <w:szCs w:val="24"/>
          <w:lang w:val="lv-LV"/>
        </w:rPr>
        <w:t>SIA „Firma Madara 89” prasību daļā</w:t>
      </w:r>
      <w:r>
        <w:rPr>
          <w:rFonts w:cs="Times New Roman"/>
          <w:szCs w:val="24"/>
          <w:lang w:val="lv-LV"/>
        </w:rPr>
        <w:t xml:space="preserve"> pret </w:t>
      </w:r>
      <w:r w:rsidR="004A788B">
        <w:rPr>
          <w:rFonts w:eastAsia="Times New Roman" w:cs="Times New Roman"/>
          <w:szCs w:val="24"/>
          <w:lang w:val="lv-LV"/>
        </w:rPr>
        <w:t>[pers. A]</w:t>
      </w:r>
      <w:r>
        <w:rPr>
          <w:rFonts w:cs="Times New Roman"/>
          <w:szCs w:val="24"/>
          <w:lang w:val="lv-LV"/>
        </w:rPr>
        <w:t xml:space="preserve"> un piedzinusi no SIA „Dominante AO” SIA „Firma Madar 89” labā tiesāšanās izdevumus 1271,61 EUR.</w:t>
      </w:r>
    </w:p>
    <w:p w:rsidR="00C14882" w:rsidRDefault="00C1488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Spriedums pamatots ar šādiem motīviem.</w:t>
      </w:r>
    </w:p>
    <w:p w:rsidR="00992D5D" w:rsidRDefault="00C1488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FA6517">
        <w:rPr>
          <w:rFonts w:cs="Times New Roman"/>
          <w:szCs w:val="24"/>
          <w:lang w:val="lv-LV"/>
        </w:rPr>
        <w:t>3.1</w:t>
      </w:r>
      <w:r>
        <w:rPr>
          <w:rFonts w:cs="Times New Roman"/>
          <w:szCs w:val="24"/>
          <w:lang w:val="lv-LV"/>
        </w:rPr>
        <w:t xml:space="preserve">] </w:t>
      </w:r>
      <w:r w:rsidR="009C540C">
        <w:rPr>
          <w:rFonts w:cs="Times New Roman"/>
          <w:szCs w:val="24"/>
          <w:lang w:val="lv-LV"/>
        </w:rPr>
        <w:t>No Civillikuma 2352.</w:t>
      </w:r>
      <w:r w:rsidR="009C540C" w:rsidRPr="00E00B25">
        <w:rPr>
          <w:rFonts w:cs="Times New Roman"/>
          <w:szCs w:val="24"/>
          <w:vertAlign w:val="superscript"/>
          <w:lang w:val="lv-LV"/>
        </w:rPr>
        <w:t>1</w:t>
      </w:r>
      <w:r w:rsidR="009C540C">
        <w:rPr>
          <w:rFonts w:cs="Times New Roman"/>
          <w:szCs w:val="24"/>
          <w:lang w:val="lv-LV"/>
        </w:rPr>
        <w:t xml:space="preserve">, </w:t>
      </w:r>
      <w:proofErr w:type="gramStart"/>
      <w:r w:rsidR="009C540C">
        <w:rPr>
          <w:rFonts w:cs="Times New Roman"/>
          <w:szCs w:val="24"/>
          <w:lang w:val="lv-LV"/>
        </w:rPr>
        <w:t>1635.panta</w:t>
      </w:r>
      <w:proofErr w:type="gramEnd"/>
      <w:r w:rsidR="009C540C">
        <w:rPr>
          <w:rFonts w:cs="Times New Roman"/>
          <w:szCs w:val="24"/>
          <w:lang w:val="lv-LV"/>
        </w:rPr>
        <w:t>, Satversmes 95., 100, 116,panta un 1950.gada Eiropas Cilvēktiesību un pamatbrīvību aizsardzības konvencijas 10.panta izriet, ka, lai izvērtētu prasības pamatotību daļā, ar kuru lūgts atsaukt virkni medijos publicētu izteikumu, nepieciešams konstatēt, vai atbildētājas izteikumi ir ziņas vai viedoklis</w:t>
      </w:r>
      <w:r w:rsidR="00AC0D1D">
        <w:rPr>
          <w:rFonts w:cs="Times New Roman"/>
          <w:szCs w:val="24"/>
          <w:lang w:val="lv-LV"/>
        </w:rPr>
        <w:t xml:space="preserve">. Tikai ziņas jeb fakti ir pakļaujami patiesības pārbaudei un to pastāvēšana var tikt pierādīta, savukārt viedoklis atspoguļo personas subjektīvo vērtējumu par kādu personu, tās darbību vai kādu notikumu un nevar būt ne patiess, ne nepatiess. </w:t>
      </w:r>
    </w:p>
    <w:p w:rsidR="00AC0D1D" w:rsidRDefault="00AC0D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Ievērojot minēto, visi prasībā norādītie medijos publicētie izteikumi pakļaujami trīs soļu testam, kurā izvērtējams: 1) vai minētie izteikumi ir ziņa vai viedoklis; 2) ja izteikumi satur ziņas – vai tās ir patiesas</w:t>
      </w:r>
      <w:proofErr w:type="gramStart"/>
      <w:r w:rsidR="00D97248">
        <w:rPr>
          <w:rFonts w:cs="Times New Roman"/>
          <w:szCs w:val="24"/>
          <w:lang w:val="lv-LV"/>
        </w:rPr>
        <w:t xml:space="preserve"> vai nepatiesas</w:t>
      </w:r>
      <w:proofErr w:type="gramEnd"/>
      <w:r>
        <w:rPr>
          <w:rFonts w:cs="Times New Roman"/>
          <w:szCs w:val="24"/>
          <w:lang w:val="lv-LV"/>
        </w:rPr>
        <w:t xml:space="preserve">; 3) ja ziņas ir nepatiesas – vai tās aizskar personas godu un cieņu. </w:t>
      </w:r>
    </w:p>
    <w:p w:rsidR="00AC0D1D" w:rsidRDefault="00AC0D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3.2</w:t>
      </w:r>
      <w:r>
        <w:rPr>
          <w:rFonts w:cs="Times New Roman"/>
          <w:szCs w:val="24"/>
          <w:lang w:val="lv-LV"/>
        </w:rPr>
        <w:t xml:space="preserve">] Izvērtējot </w:t>
      </w:r>
      <w:proofErr w:type="gramStart"/>
      <w:r>
        <w:rPr>
          <w:rFonts w:cs="Times New Roman"/>
          <w:szCs w:val="24"/>
          <w:lang w:val="lv-LV"/>
        </w:rPr>
        <w:t>2013.gada</w:t>
      </w:r>
      <w:proofErr w:type="gramEnd"/>
      <w:r>
        <w:rPr>
          <w:rFonts w:cs="Times New Roman"/>
          <w:szCs w:val="24"/>
          <w:lang w:val="lv-LV"/>
        </w:rPr>
        <w:t xml:space="preserve"> 16.decembrī </w:t>
      </w:r>
      <w:r w:rsidR="00E00B25">
        <w:rPr>
          <w:rFonts w:cs="Times New Roman"/>
          <w:szCs w:val="24"/>
          <w:lang w:val="lv-LV"/>
        </w:rPr>
        <w:t>ziņu aģentūras</w:t>
      </w:r>
      <w:r>
        <w:rPr>
          <w:rFonts w:cs="Times New Roman"/>
          <w:szCs w:val="24"/>
          <w:lang w:val="lv-LV"/>
        </w:rPr>
        <w:t xml:space="preserve"> </w:t>
      </w:r>
      <w:r w:rsidR="00E00B25">
        <w:rPr>
          <w:rFonts w:cs="Times New Roman"/>
          <w:szCs w:val="24"/>
          <w:lang w:val="lv-LV"/>
        </w:rPr>
        <w:t>„</w:t>
      </w:r>
      <w:r>
        <w:rPr>
          <w:rFonts w:cs="Times New Roman"/>
          <w:szCs w:val="24"/>
          <w:lang w:val="lv-LV"/>
        </w:rPr>
        <w:t>LETA</w:t>
      </w:r>
      <w:r w:rsidR="00E00B25">
        <w:rPr>
          <w:rFonts w:cs="Times New Roman"/>
          <w:szCs w:val="24"/>
          <w:lang w:val="lv-LV"/>
        </w:rPr>
        <w:t>”</w:t>
      </w:r>
      <w:r>
        <w:rPr>
          <w:rFonts w:cs="Times New Roman"/>
          <w:szCs w:val="24"/>
          <w:lang w:val="lv-LV"/>
        </w:rPr>
        <w:t xml:space="preserve"> publicēto frāzi</w:t>
      </w:r>
      <w:r w:rsidR="00E00B25">
        <w:rPr>
          <w:rFonts w:cs="Times New Roman"/>
          <w:szCs w:val="24"/>
          <w:lang w:val="lv-LV"/>
        </w:rPr>
        <w:t>:</w:t>
      </w:r>
      <w:r>
        <w:rPr>
          <w:rFonts w:cs="Times New Roman"/>
          <w:szCs w:val="24"/>
          <w:lang w:val="lv-LV"/>
        </w:rPr>
        <w:t xml:space="preserve"> </w:t>
      </w:r>
      <w:r w:rsidRPr="007F308B">
        <w:rPr>
          <w:rFonts w:cs="Times New Roman"/>
          <w:i/>
          <w:szCs w:val="24"/>
          <w:lang w:val="lv-LV"/>
        </w:rPr>
        <w:t>„„Dominante AO” ir saņēmusi 10.decembrī parakstītu vēstuli no uzņēmuma „Madara 89””</w:t>
      </w:r>
      <w:r>
        <w:rPr>
          <w:rFonts w:cs="Times New Roman"/>
          <w:szCs w:val="24"/>
          <w:lang w:val="lv-LV"/>
        </w:rPr>
        <w:t xml:space="preserve">, secināms, ka tā ir ziņa jeb informācijas kopums par konkrētu notikumu, kura patiesums ir pārbaudāms. </w:t>
      </w:r>
      <w:r w:rsidR="00812101">
        <w:rPr>
          <w:rFonts w:cs="Times New Roman"/>
          <w:szCs w:val="24"/>
          <w:lang w:val="lv-LV"/>
        </w:rPr>
        <w:t>Atbildētāja lietā nav iesniegusi pierādījumus</w:t>
      </w:r>
      <w:r w:rsidR="00BB29CD">
        <w:rPr>
          <w:rFonts w:cs="Times New Roman"/>
          <w:szCs w:val="24"/>
          <w:lang w:val="lv-LV"/>
        </w:rPr>
        <w:t xml:space="preserve"> tam, ka </w:t>
      </w:r>
      <w:r w:rsidR="00812101">
        <w:rPr>
          <w:rFonts w:cs="Times New Roman"/>
          <w:szCs w:val="24"/>
          <w:lang w:val="lv-LV"/>
        </w:rPr>
        <w:t xml:space="preserve">tā </w:t>
      </w:r>
      <w:r w:rsidR="00BB29CD">
        <w:rPr>
          <w:rFonts w:cs="Times New Roman"/>
          <w:szCs w:val="24"/>
          <w:lang w:val="lv-LV"/>
        </w:rPr>
        <w:t>būtu saņēmusi kādu prasītājas 2013.gada 10.decembrī parakstītu vēstuli</w:t>
      </w:r>
      <w:r w:rsidR="00812101">
        <w:rPr>
          <w:rFonts w:cs="Times New Roman"/>
          <w:szCs w:val="24"/>
          <w:lang w:val="lv-LV"/>
        </w:rPr>
        <w:t>, līdz ar to atzīstams, ka minētā ziņa ir nepatiesa.</w:t>
      </w:r>
    </w:p>
    <w:p w:rsidR="0094603E" w:rsidRDefault="00812101"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3.3</w:t>
      </w:r>
      <w:r>
        <w:rPr>
          <w:rFonts w:cs="Times New Roman"/>
          <w:szCs w:val="24"/>
          <w:lang w:val="lv-LV"/>
        </w:rPr>
        <w:t xml:space="preserve">] </w:t>
      </w:r>
      <w:r w:rsidR="0094603E">
        <w:rPr>
          <w:rFonts w:cs="Times New Roman"/>
          <w:szCs w:val="24"/>
          <w:lang w:val="lv-LV"/>
        </w:rPr>
        <w:t>Arī frāze</w:t>
      </w:r>
      <w:r w:rsidR="00E00B25">
        <w:rPr>
          <w:rFonts w:cs="Times New Roman"/>
          <w:szCs w:val="24"/>
          <w:lang w:val="lv-LV"/>
        </w:rPr>
        <w:t>:</w:t>
      </w:r>
      <w:r w:rsidR="0094603E">
        <w:rPr>
          <w:rFonts w:cs="Times New Roman"/>
          <w:szCs w:val="24"/>
          <w:lang w:val="lv-LV"/>
        </w:rPr>
        <w:t xml:space="preserve"> </w:t>
      </w:r>
      <w:r w:rsidR="0094603E" w:rsidRPr="007F308B">
        <w:rPr>
          <w:rFonts w:cs="Times New Roman"/>
          <w:i/>
          <w:szCs w:val="24"/>
          <w:lang w:val="lv-LV"/>
        </w:rPr>
        <w:t>„[..] līdz šim nekas neliecināja, ka uzņēmums „Madara 89” būtu plānojis veikt šādu akciju, pielietojot pretlikumīgas metodes, bloķēt pieeju veikala īpašniekiem un pircējiem. Nauda</w:t>
      </w:r>
      <w:r w:rsidR="00E00B25">
        <w:rPr>
          <w:rFonts w:cs="Times New Roman"/>
          <w:i/>
          <w:szCs w:val="24"/>
          <w:lang w:val="lv-LV"/>
        </w:rPr>
        <w:t>,</w:t>
      </w:r>
      <w:r w:rsidR="0094603E" w:rsidRPr="007F308B">
        <w:rPr>
          <w:rFonts w:cs="Times New Roman"/>
          <w:i/>
          <w:szCs w:val="24"/>
          <w:lang w:val="lv-LV"/>
        </w:rPr>
        <w:t xml:space="preserve"> ko maksājam saskaņā ar iepriekš noslēgto līgumu, arī visu šo laiku tika pieņemta, nevis ieskaitīta atpakaļ mūsu uzņēmuma kontā”</w:t>
      </w:r>
      <w:r w:rsidR="00E00B25">
        <w:rPr>
          <w:rFonts w:cs="Times New Roman"/>
          <w:i/>
          <w:szCs w:val="24"/>
          <w:lang w:val="lv-LV"/>
        </w:rPr>
        <w:t>,</w:t>
      </w:r>
      <w:r w:rsidR="0094603E">
        <w:rPr>
          <w:rFonts w:cs="Times New Roman"/>
          <w:szCs w:val="24"/>
          <w:lang w:val="lv-LV"/>
        </w:rPr>
        <w:t xml:space="preserve"> satur ziņas, kuras ir iespējams pārbaudīt. Lietā nav strīda, ka prasītāja ap ēku nekustamajā īpašumā Viestura prospektā 35, Rīgā </w:t>
      </w:r>
      <w:proofErr w:type="gramStart"/>
      <w:r w:rsidR="0094603E">
        <w:rPr>
          <w:rFonts w:cs="Times New Roman"/>
          <w:szCs w:val="24"/>
          <w:lang w:val="lv-LV"/>
        </w:rPr>
        <w:t>2013.gada</w:t>
      </w:r>
      <w:proofErr w:type="gramEnd"/>
      <w:r w:rsidR="0094603E">
        <w:rPr>
          <w:rFonts w:cs="Times New Roman"/>
          <w:szCs w:val="24"/>
          <w:lang w:val="lv-LV"/>
        </w:rPr>
        <w:t xml:space="preserve"> 16.decembrī uzstādīja</w:t>
      </w:r>
      <w:r w:rsidR="00050122">
        <w:rPr>
          <w:rFonts w:cs="Times New Roman"/>
          <w:szCs w:val="24"/>
          <w:lang w:val="lv-LV"/>
        </w:rPr>
        <w:t xml:space="preserve"> žogu un liedza ēkā iekļūt veikala darbiniekiem un apmeklētājiem. Ievērojot minēto, ziņa šajā daļā ir patiesa un atbildētājai nav pienākuma attiecībā uz šiem apstākļiem kaut ko pierādīt. </w:t>
      </w:r>
    </w:p>
    <w:p w:rsidR="00050122" w:rsidRDefault="001623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F</w:t>
      </w:r>
      <w:r w:rsidR="00050122">
        <w:rPr>
          <w:rFonts w:cs="Times New Roman"/>
          <w:szCs w:val="24"/>
          <w:lang w:val="lv-LV"/>
        </w:rPr>
        <w:t>rāzes da</w:t>
      </w:r>
      <w:r w:rsidR="004C3789">
        <w:rPr>
          <w:rFonts w:cs="Times New Roman"/>
          <w:szCs w:val="24"/>
          <w:lang w:val="lv-LV"/>
        </w:rPr>
        <w:t>ļa</w:t>
      </w:r>
      <w:r w:rsidR="00E00B25">
        <w:rPr>
          <w:rFonts w:cs="Times New Roman"/>
          <w:szCs w:val="24"/>
          <w:lang w:val="lv-LV"/>
        </w:rPr>
        <w:t>:</w:t>
      </w:r>
      <w:r w:rsidR="00050122">
        <w:rPr>
          <w:rFonts w:cs="Times New Roman"/>
          <w:szCs w:val="24"/>
          <w:lang w:val="lv-LV"/>
        </w:rPr>
        <w:t xml:space="preserve"> </w:t>
      </w:r>
      <w:r w:rsidR="00050122" w:rsidRPr="007F308B">
        <w:rPr>
          <w:rFonts w:cs="Times New Roman"/>
          <w:i/>
          <w:szCs w:val="24"/>
          <w:lang w:val="lv-LV"/>
        </w:rPr>
        <w:t>„</w:t>
      </w:r>
      <w:r w:rsidR="001D46E4" w:rsidRPr="007F308B">
        <w:rPr>
          <w:rFonts w:cs="Times New Roman"/>
          <w:i/>
          <w:szCs w:val="24"/>
          <w:lang w:val="lv-LV"/>
        </w:rPr>
        <w:t>[..] līdz šim nekas neliecināja, ka uzņēmums „Madara 89” būtu plānojis veikt šādu akciju</w:t>
      </w:r>
      <w:r w:rsidR="00E00B25">
        <w:rPr>
          <w:rFonts w:cs="Times New Roman"/>
          <w:i/>
          <w:szCs w:val="24"/>
          <w:lang w:val="lv-LV"/>
        </w:rPr>
        <w:t>,</w:t>
      </w:r>
      <w:r w:rsidR="001D46E4" w:rsidRPr="007F308B">
        <w:rPr>
          <w:rFonts w:cs="Times New Roman"/>
          <w:i/>
          <w:szCs w:val="24"/>
          <w:lang w:val="lv-LV"/>
        </w:rPr>
        <w:t xml:space="preserve"> pielietojot pretlikumīgas metodes, bloķēt pieeju veikala īpašniekiem un pircējiem”</w:t>
      </w:r>
      <w:r w:rsidR="00E00B25">
        <w:rPr>
          <w:rFonts w:cs="Times New Roman"/>
          <w:i/>
          <w:szCs w:val="24"/>
          <w:lang w:val="lv-LV"/>
        </w:rPr>
        <w:t>,</w:t>
      </w:r>
      <w:r w:rsidR="004C3789">
        <w:rPr>
          <w:rFonts w:cs="Times New Roman"/>
          <w:szCs w:val="24"/>
          <w:lang w:val="lv-LV"/>
        </w:rPr>
        <w:t xml:space="preserve"> vērtējama kā nepatiesa. No lietas materiāliem pievienot</w:t>
      </w:r>
      <w:r w:rsidR="004271DC">
        <w:rPr>
          <w:rFonts w:cs="Times New Roman"/>
          <w:szCs w:val="24"/>
          <w:lang w:val="lv-LV"/>
        </w:rPr>
        <w:t>ā</w:t>
      </w:r>
      <w:r w:rsidR="004C3789">
        <w:rPr>
          <w:rFonts w:cs="Times New Roman"/>
          <w:szCs w:val="24"/>
          <w:lang w:val="lv-LV"/>
        </w:rPr>
        <w:t xml:space="preserve"> </w:t>
      </w:r>
      <w:r w:rsidR="004271DC">
        <w:rPr>
          <w:rFonts w:cs="Times New Roman"/>
          <w:szCs w:val="24"/>
          <w:lang w:val="lv-LV"/>
        </w:rPr>
        <w:t>SIA „Firma Madara 89”</w:t>
      </w:r>
      <w:r w:rsidR="004C3789">
        <w:rPr>
          <w:rFonts w:cs="Times New Roman"/>
          <w:szCs w:val="24"/>
          <w:lang w:val="lv-LV"/>
        </w:rPr>
        <w:t xml:space="preserve"> </w:t>
      </w:r>
      <w:proofErr w:type="gramStart"/>
      <w:r w:rsidR="004C3789">
        <w:rPr>
          <w:rFonts w:cs="Times New Roman"/>
          <w:szCs w:val="24"/>
          <w:lang w:val="lv-LV"/>
        </w:rPr>
        <w:t>2013.gada</w:t>
      </w:r>
      <w:proofErr w:type="gramEnd"/>
      <w:r w:rsidR="004C3789">
        <w:rPr>
          <w:rFonts w:cs="Times New Roman"/>
          <w:szCs w:val="24"/>
          <w:lang w:val="lv-LV"/>
        </w:rPr>
        <w:t xml:space="preserve"> 24.maija paziņojuma atbildētājai par nomas līguma uzteikumu, kā arī atkārtotās vēstules 2013.gada </w:t>
      </w:r>
      <w:r w:rsidR="004C3789">
        <w:rPr>
          <w:rFonts w:cs="Times New Roman"/>
          <w:szCs w:val="24"/>
          <w:lang w:val="lv-LV"/>
        </w:rPr>
        <w:lastRenderedPageBreak/>
        <w:t>21.jūnijā</w:t>
      </w:r>
      <w:r>
        <w:rPr>
          <w:rFonts w:cs="Times New Roman"/>
          <w:szCs w:val="24"/>
          <w:lang w:val="lv-LV"/>
        </w:rPr>
        <w:t>,</w:t>
      </w:r>
      <w:r w:rsidR="004C3789">
        <w:rPr>
          <w:rFonts w:cs="Times New Roman"/>
          <w:szCs w:val="24"/>
          <w:lang w:val="lv-LV"/>
        </w:rPr>
        <w:t xml:space="preserve"> izriet, ka </w:t>
      </w:r>
      <w:r w:rsidR="004271DC" w:rsidRPr="004271DC">
        <w:rPr>
          <w:rFonts w:cs="Times New Roman"/>
          <w:szCs w:val="24"/>
          <w:lang w:val="lv-LV"/>
        </w:rPr>
        <w:t>SIA „Dominante AO”</w:t>
      </w:r>
      <w:r w:rsidR="004C3789">
        <w:rPr>
          <w:rFonts w:cs="Times New Roman"/>
          <w:szCs w:val="24"/>
          <w:lang w:val="lv-LV"/>
        </w:rPr>
        <w:t xml:space="preserve"> vismaz kopš 2013.gada jūnija sākuma bija zināms, ka īpašnieks slēgs piekļuvi ēkai. </w:t>
      </w:r>
    </w:p>
    <w:p w:rsidR="0016231D" w:rsidRDefault="001623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Savukārt frāzes daļa</w:t>
      </w:r>
      <w:r w:rsidR="00E00B25">
        <w:rPr>
          <w:rFonts w:cs="Times New Roman"/>
          <w:szCs w:val="24"/>
          <w:lang w:val="lv-LV"/>
        </w:rPr>
        <w:t>:</w:t>
      </w:r>
      <w:r>
        <w:rPr>
          <w:rFonts w:cs="Times New Roman"/>
          <w:szCs w:val="24"/>
          <w:lang w:val="lv-LV"/>
        </w:rPr>
        <w:t xml:space="preserve"> </w:t>
      </w:r>
      <w:r w:rsidRPr="007F308B">
        <w:rPr>
          <w:rFonts w:cs="Times New Roman"/>
          <w:i/>
          <w:szCs w:val="24"/>
          <w:lang w:val="lv-LV"/>
        </w:rPr>
        <w:t>„Nauda</w:t>
      </w:r>
      <w:r w:rsidR="00E00B25">
        <w:rPr>
          <w:rFonts w:cs="Times New Roman"/>
          <w:i/>
          <w:szCs w:val="24"/>
          <w:lang w:val="lv-LV"/>
        </w:rPr>
        <w:t>,</w:t>
      </w:r>
      <w:r w:rsidRPr="007F308B">
        <w:rPr>
          <w:rFonts w:cs="Times New Roman"/>
          <w:i/>
          <w:szCs w:val="24"/>
          <w:lang w:val="lv-LV"/>
        </w:rPr>
        <w:t xml:space="preserve"> ko maksājām saskaņā ar iepriekš noslēgto līgumu, arī visu šo laiku tika pieņemta, nevis ieskaitīta atpakaļ mūsu uzņēmuma kontā”</w:t>
      </w:r>
      <w:r w:rsidR="00E00B25">
        <w:rPr>
          <w:rFonts w:cs="Times New Roman"/>
          <w:i/>
          <w:szCs w:val="24"/>
          <w:lang w:val="lv-LV"/>
        </w:rPr>
        <w:t>,</w:t>
      </w:r>
      <w:r>
        <w:rPr>
          <w:rFonts w:cs="Times New Roman"/>
          <w:szCs w:val="24"/>
          <w:lang w:val="lv-LV"/>
        </w:rPr>
        <w:t xml:space="preserve"> atzīstama par nepatiesu, jo atbildētāja nav iesniegusi nevienu pierādījumu, kas apliecinātu maksājumu veikšanu prasītājai. </w:t>
      </w:r>
    </w:p>
    <w:p w:rsidR="0016231D" w:rsidRDefault="00A54280"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3.4</w:t>
      </w:r>
      <w:r>
        <w:rPr>
          <w:rFonts w:cs="Times New Roman"/>
          <w:szCs w:val="24"/>
          <w:lang w:val="lv-LV"/>
        </w:rPr>
        <w:t>] Prasības pieteikumā norādītās frāzes</w:t>
      </w:r>
      <w:r w:rsidR="00E00B25">
        <w:rPr>
          <w:rFonts w:cs="Times New Roman"/>
          <w:szCs w:val="24"/>
          <w:lang w:val="lv-LV"/>
        </w:rPr>
        <w:t>:</w:t>
      </w:r>
      <w:r>
        <w:rPr>
          <w:rFonts w:cs="Times New Roman"/>
          <w:szCs w:val="24"/>
          <w:lang w:val="lv-LV"/>
        </w:rPr>
        <w:t xml:space="preserve"> </w:t>
      </w:r>
      <w:r w:rsidRPr="007F308B">
        <w:rPr>
          <w:rFonts w:cs="Times New Roman"/>
          <w:i/>
          <w:szCs w:val="24"/>
          <w:lang w:val="lv-LV"/>
        </w:rPr>
        <w:t xml:space="preserve">„Nomas līgums par telpu iznomāšanu „Elvi” veikalam netika lauzts, īres maksājumi tika veikti laicīgi atbilstoši </w:t>
      </w:r>
      <w:proofErr w:type="gramStart"/>
      <w:r w:rsidRPr="007F308B">
        <w:rPr>
          <w:rFonts w:cs="Times New Roman"/>
          <w:i/>
          <w:szCs w:val="24"/>
          <w:lang w:val="lv-LV"/>
        </w:rPr>
        <w:t>2010.gada</w:t>
      </w:r>
      <w:proofErr w:type="gramEnd"/>
      <w:r w:rsidRPr="007F308B">
        <w:rPr>
          <w:rFonts w:cs="Times New Roman"/>
          <w:i/>
          <w:szCs w:val="24"/>
          <w:lang w:val="lv-LV"/>
        </w:rPr>
        <w:t xml:space="preserve"> 29.martā noslēgtajam līgumam ar iepriekšējo ēkas īpašnieku SIA „</w:t>
      </w:r>
      <w:proofErr w:type="spellStart"/>
      <w:r w:rsidRPr="007F308B">
        <w:rPr>
          <w:rFonts w:cs="Times New Roman"/>
          <w:i/>
          <w:szCs w:val="24"/>
          <w:lang w:val="lv-LV"/>
        </w:rPr>
        <w:t>Trivest</w:t>
      </w:r>
      <w:proofErr w:type="spellEnd"/>
      <w:r w:rsidRPr="007F308B">
        <w:rPr>
          <w:rFonts w:cs="Times New Roman"/>
          <w:i/>
          <w:szCs w:val="24"/>
          <w:lang w:val="lv-LV"/>
        </w:rPr>
        <w:t xml:space="preserve"> </w:t>
      </w:r>
      <w:proofErr w:type="spellStart"/>
      <w:r w:rsidRPr="007F308B">
        <w:rPr>
          <w:rFonts w:cs="Times New Roman"/>
          <w:i/>
          <w:szCs w:val="24"/>
          <w:lang w:val="lv-LV"/>
        </w:rPr>
        <w:t>Real</w:t>
      </w:r>
      <w:proofErr w:type="spellEnd"/>
      <w:r w:rsidRPr="007F308B">
        <w:rPr>
          <w:rFonts w:cs="Times New Roman"/>
          <w:i/>
          <w:szCs w:val="24"/>
          <w:lang w:val="lv-LV"/>
        </w:rPr>
        <w:t xml:space="preserve"> </w:t>
      </w:r>
      <w:proofErr w:type="spellStart"/>
      <w:r w:rsidRPr="007F308B">
        <w:rPr>
          <w:rFonts w:cs="Times New Roman"/>
          <w:i/>
          <w:szCs w:val="24"/>
          <w:lang w:val="lv-LV"/>
        </w:rPr>
        <w:t>Estate</w:t>
      </w:r>
      <w:proofErr w:type="spellEnd"/>
      <w:r w:rsidRPr="007F308B">
        <w:rPr>
          <w:rFonts w:cs="Times New Roman"/>
          <w:i/>
          <w:szCs w:val="24"/>
          <w:lang w:val="lv-LV"/>
        </w:rPr>
        <w:t>”</w:t>
      </w:r>
      <w:r w:rsidR="007F308B" w:rsidRPr="007F308B">
        <w:rPr>
          <w:rFonts w:cs="Times New Roman"/>
          <w:i/>
          <w:szCs w:val="24"/>
          <w:lang w:val="lv-LV"/>
        </w:rPr>
        <w:t>”</w:t>
      </w:r>
      <w:r w:rsidR="00AD31D5">
        <w:rPr>
          <w:rFonts w:cs="Times New Roman"/>
          <w:szCs w:val="24"/>
          <w:lang w:val="lv-LV"/>
        </w:rPr>
        <w:t xml:space="preserve"> daļa</w:t>
      </w:r>
      <w:r w:rsidR="00E00B25">
        <w:rPr>
          <w:rFonts w:cs="Times New Roman"/>
          <w:szCs w:val="24"/>
          <w:lang w:val="lv-LV"/>
        </w:rPr>
        <w:t>:</w:t>
      </w:r>
      <w:r w:rsidR="00AD31D5">
        <w:rPr>
          <w:rFonts w:cs="Times New Roman"/>
          <w:szCs w:val="24"/>
          <w:lang w:val="lv-LV"/>
        </w:rPr>
        <w:t xml:space="preserve"> </w:t>
      </w:r>
      <w:r w:rsidR="00AD31D5" w:rsidRPr="007F308B">
        <w:rPr>
          <w:rFonts w:cs="Times New Roman"/>
          <w:i/>
          <w:szCs w:val="24"/>
          <w:lang w:val="lv-LV"/>
        </w:rPr>
        <w:t xml:space="preserve">„Nomas līgums par telpu iznomāšanu „Elvi” veikalam netika lauzts </w:t>
      </w:r>
      <w:r w:rsidR="00AD31D5" w:rsidRPr="00E00B25">
        <w:rPr>
          <w:rFonts w:cs="Times New Roman"/>
          <w:i/>
          <w:szCs w:val="24"/>
          <w:lang w:val="lv-LV"/>
        </w:rPr>
        <w:t>[..]</w:t>
      </w:r>
      <w:r w:rsidR="00AD31D5" w:rsidRPr="007F308B">
        <w:rPr>
          <w:rFonts w:cs="Times New Roman"/>
          <w:i/>
          <w:szCs w:val="24"/>
          <w:lang w:val="lv-LV"/>
        </w:rPr>
        <w:t>”</w:t>
      </w:r>
      <w:r w:rsidR="00E00B25">
        <w:rPr>
          <w:rFonts w:cs="Times New Roman"/>
          <w:i/>
          <w:szCs w:val="24"/>
          <w:lang w:val="lv-LV"/>
        </w:rPr>
        <w:t>,</w:t>
      </w:r>
      <w:r w:rsidR="00AD31D5">
        <w:rPr>
          <w:rFonts w:cs="Times New Roman"/>
          <w:szCs w:val="24"/>
          <w:lang w:val="lv-LV"/>
        </w:rPr>
        <w:t xml:space="preserve"> ir uzskatāma par ziņu, jo satur konkrētu</w:t>
      </w:r>
      <w:r w:rsidR="00E00B25">
        <w:rPr>
          <w:rFonts w:cs="Times New Roman"/>
          <w:szCs w:val="24"/>
          <w:lang w:val="lv-LV"/>
        </w:rPr>
        <w:t>,</w:t>
      </w:r>
      <w:r w:rsidR="00AD31D5">
        <w:rPr>
          <w:rFonts w:cs="Times New Roman"/>
          <w:szCs w:val="24"/>
          <w:lang w:val="lv-LV"/>
        </w:rPr>
        <w:t xml:space="preserve"> pārbaudāmu informāciju. </w:t>
      </w:r>
      <w:r w:rsidR="00AC2E40">
        <w:rPr>
          <w:rFonts w:cs="Times New Roman"/>
          <w:szCs w:val="24"/>
          <w:lang w:val="lv-LV"/>
        </w:rPr>
        <w:t>Ņemot vērā</w:t>
      </w:r>
      <w:r w:rsidR="00AD31D5">
        <w:rPr>
          <w:rFonts w:cs="Times New Roman"/>
          <w:szCs w:val="24"/>
          <w:lang w:val="lv-LV"/>
        </w:rPr>
        <w:t>,</w:t>
      </w:r>
      <w:r w:rsidR="00AC2E40">
        <w:rPr>
          <w:rFonts w:cs="Times New Roman"/>
          <w:szCs w:val="24"/>
          <w:lang w:val="lv-LV"/>
        </w:rPr>
        <w:t xml:space="preserve"> ka</w:t>
      </w:r>
      <w:r w:rsidR="00AD31D5">
        <w:rPr>
          <w:rFonts w:cs="Times New Roman"/>
          <w:szCs w:val="24"/>
          <w:lang w:val="lv-LV"/>
        </w:rPr>
        <w:t xml:space="preserve"> </w:t>
      </w:r>
      <w:r w:rsidR="00AC2E40">
        <w:rPr>
          <w:rFonts w:cs="Times New Roman"/>
          <w:szCs w:val="24"/>
          <w:lang w:val="lv-LV"/>
        </w:rPr>
        <w:t xml:space="preserve">ar lietas materiāliem pievienoto prasītājas 2013.gada 24.maija paziņojumu atbildētājai par nomas līguma uzteikumu ir pierādīts, ka iepriekšminētais līgums lauzts pirms 2013.gada 16.decembra un atbildētājai par to bija zināms, ziņa atzīstama par nepatiesu. Nav nozīmes apstāklim, ka SIA „Dominante AO” šo līguma laušanu faktiski ignorēja, jo minētais pats par sevi neietekmē šīs ziņas patiesumu. </w:t>
      </w:r>
    </w:p>
    <w:p w:rsidR="00AC2E40" w:rsidRDefault="00AC2E40"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3.5</w:t>
      </w:r>
      <w:r>
        <w:rPr>
          <w:rFonts w:cs="Times New Roman"/>
          <w:szCs w:val="24"/>
          <w:lang w:val="lv-LV"/>
        </w:rPr>
        <w:t xml:space="preserve">] Vērtējot frāzes daļu: </w:t>
      </w:r>
      <w:r w:rsidRPr="007F308B">
        <w:rPr>
          <w:rFonts w:cs="Times New Roman"/>
          <w:i/>
          <w:szCs w:val="24"/>
          <w:lang w:val="lv-LV"/>
        </w:rPr>
        <w:t xml:space="preserve">„[..] īres maksājumi tika veikti laicīgi, atbilstoši </w:t>
      </w:r>
      <w:proofErr w:type="gramStart"/>
      <w:r w:rsidRPr="007F308B">
        <w:rPr>
          <w:rFonts w:cs="Times New Roman"/>
          <w:i/>
          <w:szCs w:val="24"/>
          <w:lang w:val="lv-LV"/>
        </w:rPr>
        <w:t>2010.gada</w:t>
      </w:r>
      <w:proofErr w:type="gramEnd"/>
      <w:r w:rsidRPr="007F308B">
        <w:rPr>
          <w:rFonts w:cs="Times New Roman"/>
          <w:i/>
          <w:szCs w:val="24"/>
          <w:lang w:val="lv-LV"/>
        </w:rPr>
        <w:t xml:space="preserve"> 29.martā noslēgtajam līgumam ar iepriekšējo ēkas īpašnieku SIA „</w:t>
      </w:r>
      <w:proofErr w:type="spellStart"/>
      <w:r w:rsidRPr="007F308B">
        <w:rPr>
          <w:rFonts w:cs="Times New Roman"/>
          <w:i/>
          <w:szCs w:val="24"/>
          <w:lang w:val="lv-LV"/>
        </w:rPr>
        <w:t>Trivest</w:t>
      </w:r>
      <w:proofErr w:type="spellEnd"/>
      <w:r w:rsidRPr="007F308B">
        <w:rPr>
          <w:rFonts w:cs="Times New Roman"/>
          <w:i/>
          <w:szCs w:val="24"/>
          <w:lang w:val="lv-LV"/>
        </w:rPr>
        <w:t xml:space="preserve"> </w:t>
      </w:r>
      <w:proofErr w:type="spellStart"/>
      <w:r w:rsidRPr="007F308B">
        <w:rPr>
          <w:rFonts w:cs="Times New Roman"/>
          <w:i/>
          <w:szCs w:val="24"/>
          <w:lang w:val="lv-LV"/>
        </w:rPr>
        <w:t>Real</w:t>
      </w:r>
      <w:proofErr w:type="spellEnd"/>
      <w:r w:rsidRPr="007F308B">
        <w:rPr>
          <w:rFonts w:cs="Times New Roman"/>
          <w:i/>
          <w:szCs w:val="24"/>
          <w:lang w:val="lv-LV"/>
        </w:rPr>
        <w:t xml:space="preserve"> </w:t>
      </w:r>
      <w:proofErr w:type="spellStart"/>
      <w:r w:rsidRPr="007F308B">
        <w:rPr>
          <w:rFonts w:cs="Times New Roman"/>
          <w:i/>
          <w:szCs w:val="24"/>
          <w:lang w:val="lv-LV"/>
        </w:rPr>
        <w:t>Estate</w:t>
      </w:r>
      <w:proofErr w:type="spellEnd"/>
      <w:r w:rsidRPr="007F308B">
        <w:rPr>
          <w:rFonts w:cs="Times New Roman"/>
          <w:i/>
          <w:szCs w:val="24"/>
          <w:lang w:val="lv-LV"/>
        </w:rPr>
        <w:t>””</w:t>
      </w:r>
      <w:r>
        <w:rPr>
          <w:rFonts w:cs="Times New Roman"/>
          <w:szCs w:val="24"/>
          <w:lang w:val="lv-LV"/>
        </w:rPr>
        <w:t xml:space="preserve">, atzīstams, ka tā uzskatāma par ziņu, kuras patiesumu iespējams pārbaudīt. Ņemot vērā, ka SIA „Dominante AO” nav iesniegusi pierādījumus par maksājumu veikšanu prasītājai, ziņa atzīstama par nepatiesu. </w:t>
      </w:r>
    </w:p>
    <w:p w:rsidR="00753F9A" w:rsidRDefault="00753F9A"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3.6</w:t>
      </w:r>
      <w:r>
        <w:rPr>
          <w:rFonts w:cs="Times New Roman"/>
          <w:szCs w:val="24"/>
          <w:lang w:val="lv-LV"/>
        </w:rPr>
        <w:t xml:space="preserve">] </w:t>
      </w:r>
      <w:r w:rsidR="00ED0A02">
        <w:rPr>
          <w:rFonts w:cs="Times New Roman"/>
          <w:szCs w:val="24"/>
          <w:lang w:val="lv-LV"/>
        </w:rPr>
        <w:t xml:space="preserve">Arī </w:t>
      </w:r>
      <w:proofErr w:type="gramStart"/>
      <w:r w:rsidR="00ED0A02">
        <w:rPr>
          <w:rFonts w:cs="Times New Roman"/>
          <w:szCs w:val="24"/>
          <w:lang w:val="lv-LV"/>
        </w:rPr>
        <w:t>2013.gada</w:t>
      </w:r>
      <w:proofErr w:type="gramEnd"/>
      <w:r w:rsidR="00ED0A02">
        <w:rPr>
          <w:rFonts w:cs="Times New Roman"/>
          <w:szCs w:val="24"/>
          <w:lang w:val="lv-LV"/>
        </w:rPr>
        <w:t xml:space="preserve"> 16.decembrī portālā </w:t>
      </w:r>
      <w:proofErr w:type="spellStart"/>
      <w:r w:rsidR="009E06BC">
        <w:rPr>
          <w:rFonts w:cs="Times New Roman"/>
          <w:szCs w:val="24"/>
          <w:lang w:val="lv-LV"/>
        </w:rPr>
        <w:t>delfi.lv</w:t>
      </w:r>
      <w:proofErr w:type="spellEnd"/>
      <w:r w:rsidR="00ED0A02">
        <w:rPr>
          <w:rFonts w:cs="Times New Roman"/>
          <w:szCs w:val="24"/>
          <w:lang w:val="lv-LV"/>
        </w:rPr>
        <w:t xml:space="preserve"> publicētā frāze: </w:t>
      </w:r>
      <w:r w:rsidR="00ED0A02" w:rsidRPr="007F308B">
        <w:rPr>
          <w:rFonts w:cs="Times New Roman"/>
          <w:i/>
          <w:szCs w:val="24"/>
          <w:lang w:val="lv-LV"/>
        </w:rPr>
        <w:t>„Ēkas īpašnieks, pielietojot spēku, pirmdien nelikumīgi liedzis pieeju „Elvi” veikalam Sarkandaugavā, Viestura prospektā 35a”</w:t>
      </w:r>
      <w:r w:rsidR="009E06BC">
        <w:rPr>
          <w:rFonts w:cs="Times New Roman"/>
          <w:i/>
          <w:szCs w:val="24"/>
          <w:lang w:val="lv-LV"/>
        </w:rPr>
        <w:t>,</w:t>
      </w:r>
      <w:r w:rsidR="00ED0A02">
        <w:rPr>
          <w:rFonts w:cs="Times New Roman"/>
          <w:szCs w:val="24"/>
          <w:lang w:val="lv-LV"/>
        </w:rPr>
        <w:t xml:space="preserve"> ir uzskatāma par nepatiesu ziņu. Atbildētāja nav iesniegusi tiesai nevienu pierādījumu, ka prasītājas darbinieki minētajā datumā un vietā būtu pielietojuši spēku pret kādu SIA „Dominante AO” darbinieku vai trešo personu.</w:t>
      </w:r>
    </w:p>
    <w:p w:rsidR="00ED0A02" w:rsidRDefault="00ED0A0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3.7</w:t>
      </w:r>
      <w:r>
        <w:rPr>
          <w:rFonts w:cs="Times New Roman"/>
          <w:szCs w:val="24"/>
          <w:lang w:val="lv-LV"/>
        </w:rPr>
        <w:t xml:space="preserve">] Par nepatiesu ziņu atzīstama arī frāze: </w:t>
      </w:r>
      <w:r w:rsidR="00D97248">
        <w:rPr>
          <w:rFonts w:cs="Times New Roman"/>
          <w:i/>
          <w:szCs w:val="24"/>
          <w:lang w:val="lv-LV"/>
        </w:rPr>
        <w:t>„</w:t>
      </w:r>
      <w:r w:rsidR="00D97248" w:rsidRPr="00D97248">
        <w:rPr>
          <w:rFonts w:cs="Times New Roman"/>
          <w:szCs w:val="24"/>
          <w:lang w:val="lv-LV"/>
        </w:rPr>
        <w:t>[..]</w:t>
      </w:r>
      <w:r w:rsidR="00D97248">
        <w:rPr>
          <w:rFonts w:cs="Times New Roman"/>
          <w:i/>
          <w:szCs w:val="24"/>
          <w:lang w:val="lv-LV"/>
        </w:rPr>
        <w:t xml:space="preserve"> ž</w:t>
      </w:r>
      <w:r w:rsidRPr="007F308B">
        <w:rPr>
          <w:rFonts w:cs="Times New Roman"/>
          <w:i/>
          <w:szCs w:val="24"/>
          <w:lang w:val="lv-LV"/>
        </w:rPr>
        <w:t>ogs uzsliets uz pašvaldības zemes bez saskaņošanas ar to”</w:t>
      </w:r>
      <w:r>
        <w:rPr>
          <w:rFonts w:cs="Times New Roman"/>
          <w:szCs w:val="24"/>
          <w:lang w:val="lv-LV"/>
        </w:rPr>
        <w:t>, jo SIA „Dominante AO” nav pierādījusi</w:t>
      </w:r>
      <w:r w:rsidR="007F308B">
        <w:rPr>
          <w:rFonts w:cs="Times New Roman"/>
          <w:szCs w:val="24"/>
          <w:lang w:val="lv-LV"/>
        </w:rPr>
        <w:t xml:space="preserve">, ka žogs būtu atradies uz pašvaldības zemes. </w:t>
      </w:r>
    </w:p>
    <w:p w:rsidR="007F308B" w:rsidRDefault="007F308B"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3.8</w:t>
      </w:r>
      <w:r>
        <w:rPr>
          <w:rFonts w:cs="Times New Roman"/>
          <w:szCs w:val="24"/>
          <w:lang w:val="lv-LV"/>
        </w:rPr>
        <w:t xml:space="preserve">] </w:t>
      </w:r>
      <w:r w:rsidR="00EA487F">
        <w:rPr>
          <w:rFonts w:cs="Times New Roman"/>
          <w:szCs w:val="24"/>
          <w:lang w:val="lv-LV"/>
        </w:rPr>
        <w:t>Frāze</w:t>
      </w:r>
      <w:r w:rsidR="009E06BC">
        <w:rPr>
          <w:rFonts w:cs="Times New Roman"/>
          <w:szCs w:val="24"/>
          <w:lang w:val="lv-LV"/>
        </w:rPr>
        <w:t>:</w:t>
      </w:r>
      <w:r w:rsidR="00EA487F">
        <w:rPr>
          <w:rFonts w:cs="Times New Roman"/>
          <w:szCs w:val="24"/>
          <w:lang w:val="lv-LV"/>
        </w:rPr>
        <w:t xml:space="preserve"> „</w:t>
      </w:r>
      <w:r w:rsidR="00EA487F" w:rsidRPr="009E06BC">
        <w:rPr>
          <w:rFonts w:cs="Times New Roman"/>
          <w:i/>
          <w:szCs w:val="24"/>
          <w:lang w:val="lv-LV"/>
        </w:rPr>
        <w:t>Pat ja mēs teorētiski mēģinātu tās atstāt, patlaban mēs fiziski to nevaram izdarīt, jo netiekam tajās iekšā</w:t>
      </w:r>
      <w:r w:rsidR="00EA487F">
        <w:rPr>
          <w:rFonts w:cs="Times New Roman"/>
          <w:szCs w:val="24"/>
          <w:lang w:val="lv-LV"/>
        </w:rPr>
        <w:t>”</w:t>
      </w:r>
      <w:r w:rsidR="009E06BC">
        <w:rPr>
          <w:rFonts w:cs="Times New Roman"/>
          <w:szCs w:val="24"/>
          <w:lang w:val="lv-LV"/>
        </w:rPr>
        <w:t>,</w:t>
      </w:r>
      <w:r w:rsidR="00EA487F">
        <w:rPr>
          <w:rFonts w:cs="Times New Roman"/>
          <w:szCs w:val="24"/>
          <w:lang w:val="lv-LV"/>
        </w:rPr>
        <w:t xml:space="preserve"> pēc būtības satur gan viedokli, gan ziņu, taču ņemot vērā publikācijas kopējo kontekstu, to, kā šos izteikumus uztvertu neitrāls lasītājs, secināms, ka tā vispārīgi satur ziņas un tās ir patiesas. No lietas materiāliem un prasītājas pārstāvja paskaidrojumiem apelācijas instances tiesas sēdē konstatējams, ka prasītāja </w:t>
      </w:r>
      <w:r w:rsidR="00312AA3">
        <w:rPr>
          <w:rFonts w:cs="Times New Roman"/>
          <w:szCs w:val="24"/>
          <w:lang w:val="lv-LV"/>
        </w:rPr>
        <w:t>pēc būtības bija liegusi iespēju SIA „Dominante AO” darbiniekiem iekļūt v</w:t>
      </w:r>
      <w:r w:rsidR="009E06BC">
        <w:rPr>
          <w:rFonts w:cs="Times New Roman"/>
          <w:szCs w:val="24"/>
          <w:lang w:val="lv-LV"/>
        </w:rPr>
        <w:t>eikala telpās, taču tas noticis</w:t>
      </w:r>
      <w:r w:rsidR="00312AA3">
        <w:rPr>
          <w:rFonts w:cs="Times New Roman"/>
          <w:szCs w:val="24"/>
          <w:lang w:val="lv-LV"/>
        </w:rPr>
        <w:t xml:space="preserve"> drošības apsvērumu dēļ – no jumta nokritis priekšmets sabojājis trešajai personai piederošu automašīnu. </w:t>
      </w:r>
    </w:p>
    <w:p w:rsidR="00312AA3" w:rsidRDefault="00312AA3"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3.9</w:t>
      </w:r>
      <w:r>
        <w:rPr>
          <w:rFonts w:cs="Times New Roman"/>
          <w:szCs w:val="24"/>
          <w:lang w:val="lv-LV"/>
        </w:rPr>
        <w:t xml:space="preserve">] Par nepatiesu ziņu atzīstama frāze, kura </w:t>
      </w:r>
      <w:proofErr w:type="gramStart"/>
      <w:r>
        <w:rPr>
          <w:rFonts w:cs="Times New Roman"/>
          <w:szCs w:val="24"/>
          <w:lang w:val="lv-LV"/>
        </w:rPr>
        <w:t>2013.gada</w:t>
      </w:r>
      <w:proofErr w:type="gramEnd"/>
      <w:r>
        <w:rPr>
          <w:rFonts w:cs="Times New Roman"/>
          <w:szCs w:val="24"/>
          <w:lang w:val="lv-LV"/>
        </w:rPr>
        <w:t xml:space="preserve"> 19.decembrī publicēta portālā </w:t>
      </w:r>
      <w:proofErr w:type="spellStart"/>
      <w:r w:rsidR="009E06BC">
        <w:rPr>
          <w:rFonts w:cs="Times New Roman"/>
          <w:szCs w:val="24"/>
          <w:lang w:val="lv-LV"/>
        </w:rPr>
        <w:t>apollo.lv</w:t>
      </w:r>
      <w:proofErr w:type="spellEnd"/>
      <w:r>
        <w:rPr>
          <w:rFonts w:cs="Times New Roman"/>
          <w:szCs w:val="24"/>
          <w:lang w:val="lv-LV"/>
        </w:rPr>
        <w:t>: „</w:t>
      </w:r>
      <w:r w:rsidRPr="009E06BC">
        <w:rPr>
          <w:rFonts w:cs="Times New Roman"/>
          <w:i/>
          <w:szCs w:val="24"/>
          <w:lang w:val="lv-LV"/>
        </w:rPr>
        <w:t>Neskatoties uz mūsu vairākkārtējiem aicinājumiem pārtraukt nelikumīgi veikto telpu blokādi, ēkas īpašnieks ir atteicies to darīt</w:t>
      </w:r>
      <w:r>
        <w:rPr>
          <w:rFonts w:cs="Times New Roman"/>
          <w:szCs w:val="24"/>
          <w:lang w:val="lv-LV"/>
        </w:rPr>
        <w:t xml:space="preserve">”. SIA „Dominante AO” nav iesniegusi nevienu pierādījumu, ka laikā no </w:t>
      </w:r>
      <w:proofErr w:type="gramStart"/>
      <w:r>
        <w:rPr>
          <w:rFonts w:cs="Times New Roman"/>
          <w:szCs w:val="24"/>
          <w:lang w:val="lv-LV"/>
        </w:rPr>
        <w:t>2013.gada</w:t>
      </w:r>
      <w:proofErr w:type="gramEnd"/>
      <w:r>
        <w:rPr>
          <w:rFonts w:cs="Times New Roman"/>
          <w:szCs w:val="24"/>
          <w:lang w:val="lv-LV"/>
        </w:rPr>
        <w:t xml:space="preserve"> 16. līdz 19.decembrim </w:t>
      </w:r>
      <w:r w:rsidR="009E06BC">
        <w:rPr>
          <w:rFonts w:cs="Times New Roman"/>
          <w:szCs w:val="24"/>
          <w:lang w:val="lv-LV"/>
        </w:rPr>
        <w:t xml:space="preserve">tā </w:t>
      </w:r>
      <w:r>
        <w:rPr>
          <w:rFonts w:cs="Times New Roman"/>
          <w:szCs w:val="24"/>
          <w:lang w:val="lv-LV"/>
        </w:rPr>
        <w:t>būtu vērsusies pie prasītājas ar konkrētiem piedāvājumiem vai pretenzijām strīdus situācijas risināšanai</w:t>
      </w:r>
      <w:r w:rsidR="009E06BC">
        <w:rPr>
          <w:rFonts w:cs="Times New Roman"/>
          <w:szCs w:val="24"/>
          <w:lang w:val="lv-LV"/>
        </w:rPr>
        <w:t>,</w:t>
      </w:r>
      <w:r>
        <w:rPr>
          <w:rFonts w:cs="Times New Roman"/>
          <w:szCs w:val="24"/>
          <w:lang w:val="lv-LV"/>
        </w:rPr>
        <w:t xml:space="preserve"> un SIA „Firma Madara 89” šos piedāvājumus būtu noraidījusi. </w:t>
      </w:r>
    </w:p>
    <w:p w:rsidR="00312AA3" w:rsidRDefault="00312AA3"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3.10</w:t>
      </w:r>
      <w:r>
        <w:rPr>
          <w:rFonts w:cs="Times New Roman"/>
          <w:szCs w:val="24"/>
          <w:lang w:val="lv-LV"/>
        </w:rPr>
        <w:t xml:space="preserve">] </w:t>
      </w:r>
      <w:r w:rsidR="005D0052">
        <w:rPr>
          <w:rFonts w:cs="Times New Roman"/>
          <w:szCs w:val="24"/>
          <w:lang w:val="lv-LV"/>
        </w:rPr>
        <w:t>Minētajā rakstā publicētā frāze, kas precizēta prasības pieteikumā: „</w:t>
      </w:r>
      <w:r w:rsidR="005D0052" w:rsidRPr="009E06BC">
        <w:rPr>
          <w:rFonts w:cs="Times New Roman"/>
          <w:i/>
          <w:szCs w:val="24"/>
          <w:lang w:val="lv-LV"/>
        </w:rPr>
        <w:t xml:space="preserve">Esam sagatavojuši iesniegumu KP par SIA </w:t>
      </w:r>
      <w:r w:rsidR="005D0052" w:rsidRPr="009E06BC">
        <w:rPr>
          <w:rFonts w:cs="Times New Roman"/>
          <w:szCs w:val="24"/>
          <w:lang w:val="lv-LV"/>
        </w:rPr>
        <w:t>„</w:t>
      </w:r>
      <w:r w:rsidR="005D0052" w:rsidRPr="009E06BC">
        <w:rPr>
          <w:rFonts w:cs="Times New Roman"/>
          <w:i/>
          <w:szCs w:val="24"/>
          <w:lang w:val="lv-LV"/>
        </w:rPr>
        <w:t>Madara 89</w:t>
      </w:r>
      <w:r w:rsidR="005D0052" w:rsidRPr="009E06BC">
        <w:rPr>
          <w:rFonts w:cs="Times New Roman"/>
          <w:szCs w:val="24"/>
          <w:lang w:val="lv-LV"/>
        </w:rPr>
        <w:t>”</w:t>
      </w:r>
      <w:r w:rsidR="005D0052" w:rsidRPr="009E06BC">
        <w:rPr>
          <w:rFonts w:cs="Times New Roman"/>
          <w:i/>
          <w:szCs w:val="24"/>
          <w:lang w:val="lv-LV"/>
        </w:rPr>
        <w:t xml:space="preserve"> rīcību, nelikumīgi izspiežot no tirgus savus konkurentus</w:t>
      </w:r>
      <w:r w:rsidR="005D0052">
        <w:rPr>
          <w:rFonts w:cs="Times New Roman"/>
          <w:szCs w:val="24"/>
          <w:lang w:val="lv-LV"/>
        </w:rPr>
        <w:t xml:space="preserve">” atzīstama par nepatiesu ziņu, jo SIA „Dominante AO” nav iesniegusi nevienu pierādījumu, ka laikā </w:t>
      </w:r>
      <w:r w:rsidR="005D0052">
        <w:rPr>
          <w:rFonts w:cs="Times New Roman"/>
          <w:szCs w:val="24"/>
          <w:lang w:val="lv-LV"/>
        </w:rPr>
        <w:lastRenderedPageBreak/>
        <w:t xml:space="preserve">no </w:t>
      </w:r>
      <w:proofErr w:type="gramStart"/>
      <w:r w:rsidR="005D0052">
        <w:rPr>
          <w:rFonts w:cs="Times New Roman"/>
          <w:szCs w:val="24"/>
          <w:lang w:val="lv-LV"/>
        </w:rPr>
        <w:t>2013.gada</w:t>
      </w:r>
      <w:proofErr w:type="gramEnd"/>
      <w:r w:rsidR="005D0052">
        <w:rPr>
          <w:rFonts w:cs="Times New Roman"/>
          <w:szCs w:val="24"/>
          <w:lang w:val="lv-LV"/>
        </w:rPr>
        <w:t xml:space="preserve"> 16. līdz 19.decembrim, vai arī vēlāk, tā būtu vērsusies Konkurences padomē ar iesniegumu vai ka Konkurences padome, kāda kompetenta iestāde vai tiesa būtu atzinusi prasītājas rīcību par nelikumīgu. </w:t>
      </w:r>
    </w:p>
    <w:p w:rsidR="005D0052" w:rsidRDefault="005D005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3.11</w:t>
      </w:r>
      <w:r>
        <w:rPr>
          <w:rFonts w:cs="Times New Roman"/>
          <w:szCs w:val="24"/>
          <w:lang w:val="lv-LV"/>
        </w:rPr>
        <w:t xml:space="preserve">] </w:t>
      </w:r>
      <w:r w:rsidR="001E3223">
        <w:rPr>
          <w:rFonts w:cs="Times New Roman"/>
          <w:szCs w:val="24"/>
          <w:lang w:val="lv-LV"/>
        </w:rPr>
        <w:t>Atbildētājas izteikumos ietvertās nepatiesās ziņas ir aizskā</w:t>
      </w:r>
      <w:r w:rsidR="009E06BC">
        <w:rPr>
          <w:rFonts w:cs="Times New Roman"/>
          <w:szCs w:val="24"/>
          <w:lang w:val="lv-LV"/>
        </w:rPr>
        <w:t>rušas prasītājas godu un cieņu, proti,</w:t>
      </w:r>
      <w:r w:rsidR="001E3223">
        <w:rPr>
          <w:rFonts w:cs="Times New Roman"/>
          <w:szCs w:val="24"/>
          <w:lang w:val="lv-LV"/>
        </w:rPr>
        <w:t xml:space="preserve"> negatīvi ietekmējušas prasītājas reputāciju. </w:t>
      </w:r>
      <w:r w:rsidR="009E06BC">
        <w:rPr>
          <w:rFonts w:cs="Times New Roman"/>
          <w:szCs w:val="24"/>
          <w:lang w:val="lv-LV"/>
        </w:rPr>
        <w:t>N</w:t>
      </w:r>
      <w:r w:rsidR="001E3223">
        <w:rPr>
          <w:rFonts w:cs="Times New Roman"/>
          <w:szCs w:val="24"/>
          <w:lang w:val="lv-LV"/>
        </w:rPr>
        <w:t xml:space="preserve">o internetā ievietotajiem komentāriem secināms, ka </w:t>
      </w:r>
      <w:r w:rsidR="009E06BC">
        <w:rPr>
          <w:rFonts w:cs="Times New Roman"/>
          <w:szCs w:val="24"/>
          <w:lang w:val="lv-LV"/>
        </w:rPr>
        <w:t>minētās ziņas daļai sabiedrības pret prasītāju radījušas negatīvu attieksmi. P</w:t>
      </w:r>
      <w:r w:rsidR="001E3223">
        <w:rPr>
          <w:rFonts w:cs="Times New Roman"/>
          <w:szCs w:val="24"/>
          <w:lang w:val="lv-LV"/>
        </w:rPr>
        <w:t>rasītājas reputācija daļas no sabiedrības ac</w:t>
      </w:r>
      <w:r w:rsidR="009E06BC">
        <w:rPr>
          <w:rFonts w:cs="Times New Roman"/>
          <w:szCs w:val="24"/>
          <w:lang w:val="lv-LV"/>
        </w:rPr>
        <w:t xml:space="preserve">īs ir cietusi, tādēļ </w:t>
      </w:r>
      <w:r w:rsidR="00F04D31">
        <w:rPr>
          <w:rFonts w:cs="Times New Roman"/>
          <w:szCs w:val="24"/>
          <w:lang w:val="lv-LV"/>
        </w:rPr>
        <w:t xml:space="preserve">nepatiesās ziņas ir atsaucamas. </w:t>
      </w:r>
    </w:p>
    <w:p w:rsidR="00F04D31" w:rsidRDefault="00F04D31"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3.12</w:t>
      </w:r>
      <w:r>
        <w:rPr>
          <w:rFonts w:cs="Times New Roman"/>
          <w:szCs w:val="24"/>
          <w:lang w:val="lv-LV"/>
        </w:rPr>
        <w:t>] Prasītāja lūgusi atsaukt nepatiesās ziņas, nodrošinot, ka atsaukums tiek publicēts visos masu informācijas līdzekļos, kuros nepatiesās ziņas</w:t>
      </w:r>
      <w:r w:rsidR="009E06BC" w:rsidRPr="00996DA7">
        <w:rPr>
          <w:lang w:val="lv-LV"/>
        </w:rPr>
        <w:t xml:space="preserve"> </w:t>
      </w:r>
      <w:r w:rsidR="009E06BC" w:rsidRPr="009E06BC">
        <w:rPr>
          <w:rFonts w:cs="Times New Roman"/>
          <w:szCs w:val="24"/>
          <w:lang w:val="lv-LV"/>
        </w:rPr>
        <w:t>publicētas</w:t>
      </w:r>
      <w:r>
        <w:rPr>
          <w:rFonts w:cs="Times New Roman"/>
          <w:szCs w:val="24"/>
          <w:lang w:val="lv-LV"/>
        </w:rPr>
        <w:t xml:space="preserve">. Atbildētāja nav izteikusi jebkādus iebildumus uz norādītajiem medijiem, tāpēc nepastāv šķēršļi apmierināt šo prasītājas lūgumu. </w:t>
      </w:r>
    </w:p>
    <w:p w:rsidR="00F04D31" w:rsidRDefault="00F04D31"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3.13</w:t>
      </w:r>
      <w:r>
        <w:rPr>
          <w:rFonts w:cs="Times New Roman"/>
          <w:szCs w:val="24"/>
          <w:lang w:val="lv-LV"/>
        </w:rPr>
        <w:t xml:space="preserve">] </w:t>
      </w:r>
      <w:r w:rsidR="00802B1D">
        <w:rPr>
          <w:rFonts w:cs="Times New Roman"/>
          <w:szCs w:val="24"/>
          <w:lang w:val="lv-LV"/>
        </w:rPr>
        <w:t xml:space="preserve">Saskaņā ar Civilprocesa likuma </w:t>
      </w:r>
      <w:proofErr w:type="gramStart"/>
      <w:r w:rsidR="00802B1D">
        <w:rPr>
          <w:rFonts w:cs="Times New Roman"/>
          <w:szCs w:val="24"/>
          <w:lang w:val="lv-LV"/>
        </w:rPr>
        <w:t>41.pantu</w:t>
      </w:r>
      <w:proofErr w:type="gramEnd"/>
      <w:r w:rsidR="00802B1D">
        <w:rPr>
          <w:rFonts w:cs="Times New Roman"/>
          <w:szCs w:val="24"/>
          <w:lang w:val="lv-LV"/>
        </w:rPr>
        <w:t xml:space="preserve"> un 44.panta pirmās daļas 1.punkta d) apakšpunktu no SIA „Dominante AO” SIA „Firma Madara 89” labā piedzīti tiesas izdevumi 150,11 EUR un ar lietas vešanu saistītie izdevumi 1121,50 EUR. </w:t>
      </w:r>
    </w:p>
    <w:p w:rsidR="00802B1D" w:rsidRDefault="00802B1D" w:rsidP="004A788B">
      <w:pPr>
        <w:autoSpaceDE w:val="0"/>
        <w:autoSpaceDN w:val="0"/>
        <w:adjustRightInd w:val="0"/>
        <w:spacing w:after="0" w:line="276" w:lineRule="auto"/>
        <w:ind w:firstLine="567"/>
        <w:jc w:val="both"/>
        <w:rPr>
          <w:rFonts w:cs="Times New Roman"/>
          <w:szCs w:val="24"/>
          <w:lang w:val="lv-LV"/>
        </w:rPr>
      </w:pPr>
    </w:p>
    <w:p w:rsidR="00EA7DB8" w:rsidRDefault="00EA7DB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[4] </w:t>
      </w:r>
      <w:r w:rsidRPr="00EA7DB8">
        <w:rPr>
          <w:rFonts w:cs="Times New Roman"/>
          <w:szCs w:val="24"/>
          <w:lang w:val="lv-LV"/>
        </w:rPr>
        <w:t xml:space="preserve">Prasība pret </w:t>
      </w:r>
      <w:r w:rsidR="004A788B">
        <w:rPr>
          <w:rFonts w:eastAsia="Times New Roman" w:cs="Times New Roman"/>
          <w:szCs w:val="24"/>
          <w:lang w:val="lv-LV"/>
        </w:rPr>
        <w:t>[pers. A]</w:t>
      </w:r>
      <w:r w:rsidRPr="00EA7DB8">
        <w:rPr>
          <w:rFonts w:cs="Times New Roman"/>
          <w:szCs w:val="24"/>
          <w:lang w:val="lv-LV"/>
        </w:rPr>
        <w:t xml:space="preserve"> </w:t>
      </w:r>
      <w:r>
        <w:rPr>
          <w:rFonts w:cs="Times New Roman"/>
          <w:szCs w:val="24"/>
          <w:lang w:val="lv-LV"/>
        </w:rPr>
        <w:t>noraidīta</w:t>
      </w:r>
      <w:r w:rsidRPr="00EA7DB8">
        <w:rPr>
          <w:rFonts w:cs="Times New Roman"/>
          <w:szCs w:val="24"/>
          <w:lang w:val="lv-LV"/>
        </w:rPr>
        <w:t xml:space="preserve">, jo, sniedzot informāciju medijiem </w:t>
      </w:r>
      <w:proofErr w:type="gramStart"/>
      <w:r w:rsidRPr="00EA7DB8">
        <w:rPr>
          <w:rFonts w:cs="Times New Roman"/>
          <w:szCs w:val="24"/>
          <w:lang w:val="lv-LV"/>
        </w:rPr>
        <w:t>2013.gada</w:t>
      </w:r>
      <w:proofErr w:type="gramEnd"/>
      <w:r w:rsidRPr="00EA7DB8">
        <w:rPr>
          <w:rFonts w:cs="Times New Roman"/>
          <w:szCs w:val="24"/>
          <w:lang w:val="lv-LV"/>
        </w:rPr>
        <w:t xml:space="preserve"> decembrī, atbildētājs ir rīkojies SIA „Dominante AO” pilnvarojumā un interesēs kā vietnieks. </w:t>
      </w:r>
      <w:r w:rsidR="00D97248">
        <w:rPr>
          <w:rFonts w:cs="Times New Roman"/>
          <w:szCs w:val="24"/>
          <w:lang w:val="lv-LV"/>
        </w:rPr>
        <w:t>Tiesa norādījusi, ka a</w:t>
      </w:r>
      <w:r w:rsidRPr="00EA7DB8">
        <w:rPr>
          <w:rFonts w:cs="Times New Roman"/>
          <w:szCs w:val="24"/>
          <w:lang w:val="lv-LV"/>
        </w:rPr>
        <w:t xml:space="preserve">tbilstoši Civillikuma </w:t>
      </w:r>
      <w:proofErr w:type="gramStart"/>
      <w:r w:rsidRPr="00EA7DB8">
        <w:rPr>
          <w:rFonts w:cs="Times New Roman"/>
          <w:szCs w:val="24"/>
          <w:lang w:val="lv-LV"/>
        </w:rPr>
        <w:t>1515.pantam</w:t>
      </w:r>
      <w:proofErr w:type="gramEnd"/>
      <w:r w:rsidRPr="00EA7DB8">
        <w:rPr>
          <w:rFonts w:cs="Times New Roman"/>
          <w:szCs w:val="24"/>
          <w:lang w:val="lv-LV"/>
        </w:rPr>
        <w:t xml:space="preserve"> SIA „Dominante AO” kā pilnvarotāja ir atbildīga par </w:t>
      </w:r>
      <w:r w:rsidR="004A788B">
        <w:rPr>
          <w:rFonts w:eastAsia="Times New Roman" w:cs="Times New Roman"/>
          <w:szCs w:val="24"/>
          <w:lang w:val="lv-LV"/>
        </w:rPr>
        <w:t>[pers. A]</w:t>
      </w:r>
      <w:r w:rsidRPr="00EA7DB8">
        <w:rPr>
          <w:rFonts w:cs="Times New Roman"/>
          <w:szCs w:val="24"/>
          <w:lang w:val="lv-LV"/>
        </w:rPr>
        <w:t xml:space="preserve"> rīcību.</w:t>
      </w:r>
    </w:p>
    <w:p w:rsidR="00EA7DB8" w:rsidRDefault="00EA7DB8" w:rsidP="004A788B">
      <w:pPr>
        <w:autoSpaceDE w:val="0"/>
        <w:autoSpaceDN w:val="0"/>
        <w:adjustRightInd w:val="0"/>
        <w:spacing w:after="0" w:line="276" w:lineRule="auto"/>
        <w:ind w:firstLine="567"/>
        <w:jc w:val="both"/>
        <w:rPr>
          <w:rFonts w:cs="Times New Roman"/>
          <w:szCs w:val="24"/>
          <w:lang w:val="lv-LV"/>
        </w:rPr>
      </w:pPr>
    </w:p>
    <w:p w:rsidR="00802B1D" w:rsidRDefault="00802B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5</w:t>
      </w:r>
      <w:r>
        <w:rPr>
          <w:rFonts w:cs="Times New Roman"/>
          <w:szCs w:val="24"/>
          <w:lang w:val="lv-LV"/>
        </w:rPr>
        <w:t xml:space="preserve">] Rīgas apgabaltiesas Civillietu tiesas kolēģija </w:t>
      </w:r>
      <w:proofErr w:type="gramStart"/>
      <w:r>
        <w:rPr>
          <w:rFonts w:cs="Times New Roman"/>
          <w:szCs w:val="24"/>
          <w:lang w:val="lv-LV"/>
        </w:rPr>
        <w:t>2016.gada</w:t>
      </w:r>
      <w:proofErr w:type="gramEnd"/>
      <w:r>
        <w:rPr>
          <w:rFonts w:cs="Times New Roman"/>
          <w:szCs w:val="24"/>
          <w:lang w:val="lv-LV"/>
        </w:rPr>
        <w:t xml:space="preserve"> 6.aprīlī taisījusi papildspriedumu, ar kuru no SIA „Dominante AO” SIA „Firma Madara 89” labā </w:t>
      </w:r>
      <w:r w:rsidR="00EA7DB8">
        <w:rPr>
          <w:rFonts w:cs="Times New Roman"/>
          <w:szCs w:val="24"/>
          <w:lang w:val="lv-LV"/>
        </w:rPr>
        <w:t xml:space="preserve">papildus </w:t>
      </w:r>
      <w:r>
        <w:rPr>
          <w:rFonts w:cs="Times New Roman"/>
          <w:szCs w:val="24"/>
          <w:lang w:val="lv-LV"/>
        </w:rPr>
        <w:t xml:space="preserve">piedzīti ar lietas vešanu saistītie izdevumi 1728,50 EUR. </w:t>
      </w:r>
    </w:p>
    <w:p w:rsidR="00802B1D" w:rsidRDefault="00802B1D" w:rsidP="004A788B">
      <w:pPr>
        <w:autoSpaceDE w:val="0"/>
        <w:autoSpaceDN w:val="0"/>
        <w:adjustRightInd w:val="0"/>
        <w:spacing w:after="0" w:line="276" w:lineRule="auto"/>
        <w:ind w:firstLine="567"/>
        <w:jc w:val="both"/>
        <w:rPr>
          <w:rFonts w:cs="Times New Roman"/>
          <w:szCs w:val="24"/>
          <w:lang w:val="lv-LV"/>
        </w:rPr>
      </w:pPr>
    </w:p>
    <w:p w:rsidR="00C80AE4" w:rsidRDefault="00802B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6</w:t>
      </w:r>
      <w:r>
        <w:rPr>
          <w:rFonts w:cs="Times New Roman"/>
          <w:szCs w:val="24"/>
          <w:lang w:val="lv-LV"/>
        </w:rPr>
        <w:t xml:space="preserve">] </w:t>
      </w:r>
      <w:r w:rsidR="00C80AE4">
        <w:rPr>
          <w:rFonts w:cs="Times New Roman"/>
          <w:szCs w:val="24"/>
          <w:lang w:val="lv-LV"/>
        </w:rPr>
        <w:t xml:space="preserve">Kasācijas sūdzībā </w:t>
      </w:r>
      <w:r w:rsidR="00203BF5">
        <w:rPr>
          <w:rFonts w:cs="Times New Roman"/>
          <w:szCs w:val="24"/>
          <w:lang w:val="lv-LV"/>
        </w:rPr>
        <w:t>atbildētāja SIA „Dominante AO”</w:t>
      </w:r>
      <w:r w:rsidR="00C80AE4">
        <w:rPr>
          <w:rFonts w:cs="Times New Roman"/>
          <w:szCs w:val="24"/>
          <w:lang w:val="lv-LV"/>
        </w:rPr>
        <w:t xml:space="preserve"> lūgusi atcelt apelācijas instances tiesas spriedumu </w:t>
      </w:r>
      <w:r w:rsidR="00203BF5">
        <w:rPr>
          <w:rFonts w:cs="Times New Roman"/>
          <w:szCs w:val="24"/>
          <w:lang w:val="lv-LV"/>
        </w:rPr>
        <w:t>daļā, ar kuru prasība apmierināta, un papildspriedumu, nododot</w:t>
      </w:r>
      <w:r w:rsidR="00C80AE4">
        <w:rPr>
          <w:rFonts w:cs="Times New Roman"/>
          <w:szCs w:val="24"/>
          <w:lang w:val="lv-LV"/>
        </w:rPr>
        <w:t xml:space="preserve"> lietu jaunai izskatīšanai apelācijas instances tiesā.</w:t>
      </w:r>
    </w:p>
    <w:p w:rsidR="00C80AE4" w:rsidRDefault="00C80AE4"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Kasācijas sūdzībā norādīti šādi argumenti.</w:t>
      </w:r>
    </w:p>
    <w:p w:rsidR="00802B1D" w:rsidRDefault="00802B1D"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6</w:t>
      </w:r>
      <w:r w:rsidR="00FA6517">
        <w:rPr>
          <w:rFonts w:cs="Times New Roman"/>
          <w:szCs w:val="24"/>
          <w:lang w:val="lv-LV"/>
        </w:rPr>
        <w:t>.1</w:t>
      </w:r>
      <w:r w:rsidR="00C80AE4">
        <w:rPr>
          <w:rFonts w:cs="Times New Roman"/>
          <w:szCs w:val="24"/>
          <w:lang w:val="lv-LV"/>
        </w:rPr>
        <w:t xml:space="preserve">] </w:t>
      </w:r>
      <w:r>
        <w:rPr>
          <w:rFonts w:cs="Times New Roman"/>
          <w:szCs w:val="24"/>
          <w:lang w:val="lv-LV"/>
        </w:rPr>
        <w:t xml:space="preserve">Tiesa nepareizi piemērojusi Satversmes </w:t>
      </w:r>
      <w:proofErr w:type="gramStart"/>
      <w:r>
        <w:rPr>
          <w:rFonts w:cs="Times New Roman"/>
          <w:szCs w:val="24"/>
          <w:lang w:val="lv-LV"/>
        </w:rPr>
        <w:t>92.pantu</w:t>
      </w:r>
      <w:proofErr w:type="gramEnd"/>
      <w:r w:rsidR="008F116F">
        <w:rPr>
          <w:rFonts w:cs="Times New Roman"/>
          <w:szCs w:val="24"/>
          <w:lang w:val="lv-LV"/>
        </w:rPr>
        <w:t xml:space="preserve">, jo tiesības uz taisnīgu tiesu, tulkojot to ietvaru sistēmiski un teleoloģiski, ietver sevī arī tiesības vērsties masu informācijas līdzekļos sava viedokļa atspoguļošanai. Spriedumā trūkst pamatojuma, kādēļ publikācijas uzskatāmas par ziņām, nevis atbildētājas viedokli par faktiem. </w:t>
      </w:r>
      <w:r w:rsidR="001C0ED5">
        <w:rPr>
          <w:rFonts w:cs="Times New Roman"/>
          <w:szCs w:val="24"/>
          <w:lang w:val="lv-LV"/>
        </w:rPr>
        <w:t xml:space="preserve">Faktu esamību, piemēram, par prasītājas </w:t>
      </w:r>
      <w:proofErr w:type="gramStart"/>
      <w:r w:rsidR="001C0ED5">
        <w:rPr>
          <w:rFonts w:cs="Times New Roman"/>
          <w:szCs w:val="24"/>
          <w:lang w:val="lv-LV"/>
        </w:rPr>
        <w:t>2013.gada</w:t>
      </w:r>
      <w:proofErr w:type="gramEnd"/>
      <w:r w:rsidR="001C0ED5">
        <w:rPr>
          <w:rFonts w:cs="Times New Roman"/>
          <w:szCs w:val="24"/>
          <w:lang w:val="lv-LV"/>
        </w:rPr>
        <w:t xml:space="preserve"> 10.decembra vēstuli, atbildētāja nenoliedz</w:t>
      </w:r>
      <w:r w:rsidR="00372802">
        <w:rPr>
          <w:rFonts w:cs="Times New Roman"/>
          <w:szCs w:val="24"/>
          <w:lang w:val="lv-LV"/>
        </w:rPr>
        <w:t xml:space="preserve">. Vēl jo vairāk - pušu starpā ir vairākas citas tiesvedības par minētajiem faktiem, kurās šie apstākļi tiek noskaidroti. </w:t>
      </w:r>
    </w:p>
    <w:p w:rsidR="00372802" w:rsidRDefault="00372802"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6</w:t>
      </w:r>
      <w:r w:rsidR="00FA6517">
        <w:rPr>
          <w:rFonts w:cs="Times New Roman"/>
          <w:szCs w:val="24"/>
          <w:lang w:val="lv-LV"/>
        </w:rPr>
        <w:t>.2</w:t>
      </w:r>
      <w:r>
        <w:rPr>
          <w:rFonts w:cs="Times New Roman"/>
          <w:szCs w:val="24"/>
          <w:lang w:val="lv-LV"/>
        </w:rPr>
        <w:t xml:space="preserve">] Tiesa pārkāpusi Civilprocesa likuma </w:t>
      </w:r>
      <w:proofErr w:type="gramStart"/>
      <w:r>
        <w:rPr>
          <w:rFonts w:cs="Times New Roman"/>
          <w:szCs w:val="24"/>
          <w:lang w:val="lv-LV"/>
        </w:rPr>
        <w:t>97.pantu</w:t>
      </w:r>
      <w:proofErr w:type="gramEnd"/>
      <w:r>
        <w:rPr>
          <w:rFonts w:cs="Times New Roman"/>
          <w:szCs w:val="24"/>
          <w:lang w:val="lv-LV"/>
        </w:rPr>
        <w:t xml:space="preserve">, jo nav ņēmusi vērā un nav izvērtējusi pušu iesniegtos pierādījumus. Prasītāja pati ir pierādījusi virkni faktus, </w:t>
      </w:r>
      <w:proofErr w:type="gramStart"/>
      <w:r>
        <w:rPr>
          <w:rFonts w:cs="Times New Roman"/>
          <w:szCs w:val="24"/>
          <w:lang w:val="lv-LV"/>
        </w:rPr>
        <w:t>uz kuriem maldīgi</w:t>
      </w:r>
      <w:proofErr w:type="gramEnd"/>
      <w:r>
        <w:rPr>
          <w:rFonts w:cs="Times New Roman"/>
          <w:szCs w:val="24"/>
          <w:lang w:val="lv-LV"/>
        </w:rPr>
        <w:t xml:space="preserve"> ir atsaukusies prasības pieteikumā un apelācijas sūdzībā kā uz ziņām par faktiem. </w:t>
      </w:r>
      <w:r w:rsidR="003327E7">
        <w:rPr>
          <w:rFonts w:cs="Times New Roman"/>
          <w:szCs w:val="24"/>
          <w:lang w:val="lv-LV"/>
        </w:rPr>
        <w:t xml:space="preserve">Tiesa spriedumā ir sekojusi šādam maldīgam tiesību tulkojumam un uz tā pamata nonākusi pie nepareiziem secinājumiem. </w:t>
      </w:r>
    </w:p>
    <w:p w:rsidR="003327E7" w:rsidRDefault="003327E7"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A7DB8">
        <w:rPr>
          <w:rFonts w:cs="Times New Roman"/>
          <w:szCs w:val="24"/>
          <w:lang w:val="lv-LV"/>
        </w:rPr>
        <w:t>6</w:t>
      </w:r>
      <w:r w:rsidR="00FA6517">
        <w:rPr>
          <w:rFonts w:cs="Times New Roman"/>
          <w:szCs w:val="24"/>
          <w:lang w:val="lv-LV"/>
        </w:rPr>
        <w:t>.3</w:t>
      </w:r>
      <w:r>
        <w:rPr>
          <w:rFonts w:cs="Times New Roman"/>
          <w:szCs w:val="24"/>
          <w:lang w:val="lv-LV"/>
        </w:rPr>
        <w:t xml:space="preserve">] Tiesa nepareizi izpratusi Satversmes </w:t>
      </w:r>
      <w:proofErr w:type="gramStart"/>
      <w:r>
        <w:rPr>
          <w:rFonts w:cs="Times New Roman"/>
          <w:szCs w:val="24"/>
          <w:lang w:val="lv-LV"/>
        </w:rPr>
        <w:t>1.pantu</w:t>
      </w:r>
      <w:proofErr w:type="gramEnd"/>
      <w:r>
        <w:rPr>
          <w:rFonts w:cs="Times New Roman"/>
          <w:szCs w:val="24"/>
          <w:lang w:val="lv-LV"/>
        </w:rPr>
        <w:t xml:space="preserve">, jo demokrātiskas valsts jēdzienā ietilpst arī masu informācijas līdzekļi, kas atspoguļo, pirmkārt, ziņas un, otrkārt, iesaistīto pušu viedokļus. Ievērojot notikuma rezonansi, sabiedrībai (kaut vai apkaimē mītošajiem Sarkandaugavas </w:t>
      </w:r>
      <w:r>
        <w:rPr>
          <w:rFonts w:cs="Times New Roman"/>
          <w:szCs w:val="24"/>
          <w:lang w:val="lv-LV"/>
        </w:rPr>
        <w:lastRenderedPageBreak/>
        <w:t xml:space="preserve">iedzīvotājiem) bija tiesības uz iesaistīto pušu viedokli. Apstāklis, ka tajā brīdī tika pausts tikai vienas puses viedoklis, nevar būt pamats Satversmē un likumos noteikto tiesību ierobežošanai. </w:t>
      </w:r>
    </w:p>
    <w:p w:rsidR="00203BF5" w:rsidRDefault="00EA7DB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[6</w:t>
      </w:r>
      <w:r w:rsidR="00203BF5">
        <w:rPr>
          <w:rFonts w:cs="Times New Roman"/>
          <w:szCs w:val="24"/>
          <w:lang w:val="lv-LV"/>
        </w:rPr>
        <w:t xml:space="preserve">.4] Apstākļos, kad prasītājas advokāts ir cēlis prasību un uzstājies </w:t>
      </w:r>
      <w:r w:rsidR="00800B3D">
        <w:rPr>
          <w:rFonts w:cs="Times New Roman"/>
          <w:szCs w:val="24"/>
          <w:lang w:val="lv-LV"/>
        </w:rPr>
        <w:t xml:space="preserve">pirmās instances tiesā bez atbilstoša pilnvarojuma (pilnvarā prasītāja advokātam bija devusi pilnvarojumu tikai pret vienu no atbildētājiem un attiecībā uz strīdiem par nekustamo īpašumu), kas novērsts apelācijas instances tiesā, tiesai bija pamats piemērot Civilprocesa likuma </w:t>
      </w:r>
      <w:proofErr w:type="gramStart"/>
      <w:r w:rsidR="00800B3D">
        <w:rPr>
          <w:rFonts w:cs="Times New Roman"/>
          <w:szCs w:val="24"/>
          <w:lang w:val="lv-LV"/>
        </w:rPr>
        <w:t>44.panta</w:t>
      </w:r>
      <w:proofErr w:type="gramEnd"/>
      <w:r w:rsidR="00800B3D">
        <w:rPr>
          <w:rFonts w:cs="Times New Roman"/>
          <w:szCs w:val="24"/>
          <w:lang w:val="lv-LV"/>
        </w:rPr>
        <w:t xml:space="preserve"> piekto daļu un noraidīt pieteikumu par papildsprieduma taisīšanu. Minēto </w:t>
      </w:r>
      <w:r w:rsidR="009E06BC">
        <w:rPr>
          <w:rFonts w:cs="Times New Roman"/>
          <w:szCs w:val="24"/>
          <w:lang w:val="lv-LV"/>
        </w:rPr>
        <w:t>apliecina arī</w:t>
      </w:r>
      <w:r w:rsidR="00800B3D">
        <w:rPr>
          <w:rFonts w:cs="Times New Roman"/>
          <w:szCs w:val="24"/>
          <w:lang w:val="lv-LV"/>
        </w:rPr>
        <w:t xml:space="preserve"> fakts, ka katrā</w:t>
      </w:r>
      <w:r w:rsidR="009E06BC">
        <w:rPr>
          <w:rFonts w:cs="Times New Roman"/>
          <w:szCs w:val="24"/>
          <w:lang w:val="lv-LV"/>
        </w:rPr>
        <w:t xml:space="preserve"> tiesu</w:t>
      </w:r>
      <w:r w:rsidR="00800B3D">
        <w:rPr>
          <w:rFonts w:cs="Times New Roman"/>
          <w:szCs w:val="24"/>
          <w:lang w:val="lv-LV"/>
        </w:rPr>
        <w:t xml:space="preserve"> instancē ir bijusi tikai viena tiesas sēde, k</w:t>
      </w:r>
      <w:r w:rsidR="00D97248">
        <w:rPr>
          <w:rFonts w:cs="Times New Roman"/>
          <w:szCs w:val="24"/>
          <w:lang w:val="lv-LV"/>
        </w:rPr>
        <w:t>urā lieta izskatīta pēc būtības. P</w:t>
      </w:r>
      <w:r w:rsidR="00800B3D">
        <w:rPr>
          <w:rFonts w:cs="Times New Roman"/>
          <w:szCs w:val="24"/>
          <w:lang w:val="lv-LV"/>
        </w:rPr>
        <w:t xml:space="preserve">irmās instances tiesā prasība </w:t>
      </w:r>
      <w:r w:rsidR="00D97248">
        <w:rPr>
          <w:rFonts w:cs="Times New Roman"/>
          <w:szCs w:val="24"/>
          <w:lang w:val="lv-LV"/>
        </w:rPr>
        <w:t>noraidīta, apelācijas instancē -</w:t>
      </w:r>
      <w:r w:rsidR="00800B3D">
        <w:rPr>
          <w:rFonts w:cs="Times New Roman"/>
          <w:szCs w:val="24"/>
          <w:lang w:val="lv-LV"/>
        </w:rPr>
        <w:t xml:space="preserve"> apmierināta daļēji. Šādos apstākļos likumā pieļautais maksimālais ar lietas vešanu saistīto izdevumu apmērs nav piedzenams. </w:t>
      </w:r>
    </w:p>
    <w:p w:rsidR="00EA7DB8" w:rsidRDefault="00EA7DB8" w:rsidP="004A788B">
      <w:pPr>
        <w:autoSpaceDE w:val="0"/>
        <w:autoSpaceDN w:val="0"/>
        <w:adjustRightInd w:val="0"/>
        <w:spacing w:after="0" w:line="276" w:lineRule="auto"/>
        <w:ind w:firstLine="567"/>
        <w:jc w:val="both"/>
        <w:rPr>
          <w:rFonts w:cs="Times New Roman"/>
          <w:szCs w:val="24"/>
          <w:lang w:val="lv-LV"/>
        </w:rPr>
      </w:pPr>
    </w:p>
    <w:p w:rsidR="00FA6517" w:rsidRDefault="00EA7DB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[7] </w:t>
      </w:r>
      <w:r w:rsidR="002B7F8A">
        <w:rPr>
          <w:rFonts w:cs="Times New Roman"/>
          <w:szCs w:val="24"/>
          <w:lang w:val="lv-LV"/>
        </w:rPr>
        <w:t>Spriedums daļā</w:t>
      </w:r>
      <w:r>
        <w:rPr>
          <w:rFonts w:cs="Times New Roman"/>
          <w:szCs w:val="24"/>
          <w:lang w:val="lv-LV"/>
        </w:rPr>
        <w:t xml:space="preserve">, ar kuru noraidīta </w:t>
      </w:r>
      <w:r w:rsidR="003109F9">
        <w:rPr>
          <w:rFonts w:cs="Times New Roman"/>
          <w:szCs w:val="24"/>
          <w:lang w:val="lv-LV"/>
        </w:rPr>
        <w:t xml:space="preserve">SIA „Firma Madara 89” </w:t>
      </w:r>
      <w:r>
        <w:rPr>
          <w:rFonts w:cs="Times New Roman"/>
          <w:szCs w:val="24"/>
          <w:lang w:val="lv-LV"/>
        </w:rPr>
        <w:t xml:space="preserve">prasība pret </w:t>
      </w:r>
      <w:r w:rsidR="004A788B">
        <w:rPr>
          <w:rFonts w:eastAsia="Times New Roman" w:cs="Times New Roman"/>
          <w:szCs w:val="24"/>
          <w:lang w:val="lv-LV"/>
        </w:rPr>
        <w:t>[pers. A]</w:t>
      </w:r>
      <w:r>
        <w:rPr>
          <w:rFonts w:cs="Times New Roman"/>
          <w:szCs w:val="24"/>
          <w:lang w:val="lv-LV"/>
        </w:rPr>
        <w:t xml:space="preserve"> </w:t>
      </w:r>
      <w:r w:rsidR="003109F9">
        <w:rPr>
          <w:rFonts w:cs="Times New Roman"/>
          <w:szCs w:val="24"/>
          <w:lang w:val="lv-LV"/>
        </w:rPr>
        <w:t xml:space="preserve">par nepatiesu godu un cieņu aizskarošu ziņu atsaukšanu, </w:t>
      </w:r>
      <w:r>
        <w:rPr>
          <w:rFonts w:cs="Times New Roman"/>
          <w:szCs w:val="24"/>
          <w:lang w:val="lv-LV"/>
        </w:rPr>
        <w:t xml:space="preserve">nav pārsūdzēts. </w:t>
      </w:r>
    </w:p>
    <w:p w:rsidR="00EA7DB8" w:rsidRDefault="00EA7DB8" w:rsidP="004A788B">
      <w:pPr>
        <w:autoSpaceDE w:val="0"/>
        <w:autoSpaceDN w:val="0"/>
        <w:adjustRightInd w:val="0"/>
        <w:spacing w:after="0" w:line="276" w:lineRule="auto"/>
        <w:ind w:firstLine="567"/>
        <w:jc w:val="both"/>
        <w:rPr>
          <w:rFonts w:cs="Times New Roman"/>
          <w:szCs w:val="24"/>
          <w:lang w:val="lv-LV"/>
        </w:rPr>
      </w:pPr>
    </w:p>
    <w:p w:rsidR="00FA6517" w:rsidRDefault="00EA7DB8" w:rsidP="004A788B">
      <w:pPr>
        <w:autoSpaceDE w:val="0"/>
        <w:autoSpaceDN w:val="0"/>
        <w:adjustRightInd w:val="0"/>
        <w:spacing w:after="0" w:line="276" w:lineRule="auto"/>
        <w:ind w:firstLine="567"/>
        <w:jc w:val="both"/>
        <w:rPr>
          <w:rFonts w:cs="Times New Roman"/>
          <w:szCs w:val="24"/>
          <w:lang w:val="lv-LV"/>
        </w:rPr>
      </w:pPr>
      <w:r>
        <w:rPr>
          <w:rFonts w:cs="Times New Roman"/>
          <w:szCs w:val="24"/>
          <w:lang w:val="lv-LV"/>
        </w:rPr>
        <w:t>[8</w:t>
      </w:r>
      <w:r w:rsidR="00FA6517">
        <w:rPr>
          <w:rFonts w:cs="Times New Roman"/>
          <w:szCs w:val="24"/>
          <w:lang w:val="lv-LV"/>
        </w:rPr>
        <w:t xml:space="preserve">] </w:t>
      </w:r>
      <w:r w:rsidR="00203BF5" w:rsidRPr="00203BF5">
        <w:rPr>
          <w:rFonts w:cs="Times New Roman"/>
          <w:szCs w:val="24"/>
          <w:lang w:val="lv-LV"/>
        </w:rPr>
        <w:t xml:space="preserve">Paskaidrojumos sakarā ar </w:t>
      </w:r>
      <w:r w:rsidR="00203BF5">
        <w:rPr>
          <w:rFonts w:cs="Times New Roman"/>
          <w:szCs w:val="24"/>
          <w:lang w:val="lv-LV"/>
        </w:rPr>
        <w:t>atbildētājas</w:t>
      </w:r>
      <w:r w:rsidR="00203BF5" w:rsidRPr="00203BF5">
        <w:rPr>
          <w:rFonts w:cs="Times New Roman"/>
          <w:szCs w:val="24"/>
          <w:lang w:val="lv-LV"/>
        </w:rPr>
        <w:t xml:space="preserve"> kasācijas sūdzību SIA „</w:t>
      </w:r>
      <w:r w:rsidR="00203BF5">
        <w:rPr>
          <w:rFonts w:cs="Times New Roman"/>
          <w:szCs w:val="24"/>
          <w:lang w:val="lv-LV"/>
        </w:rPr>
        <w:t>Firma Madara 89</w:t>
      </w:r>
      <w:r w:rsidR="00203BF5" w:rsidRPr="00203BF5">
        <w:rPr>
          <w:rFonts w:cs="Times New Roman"/>
          <w:szCs w:val="24"/>
          <w:lang w:val="lv-LV"/>
        </w:rPr>
        <w:t>” lūgusi sūdzību noraidīt kā nepamatotu.</w:t>
      </w:r>
    </w:p>
    <w:p w:rsidR="007E39E3" w:rsidRDefault="007E39E3" w:rsidP="004A788B">
      <w:pPr>
        <w:autoSpaceDE w:val="0"/>
        <w:autoSpaceDN w:val="0"/>
        <w:adjustRightInd w:val="0"/>
        <w:spacing w:after="0" w:line="276" w:lineRule="auto"/>
        <w:ind w:firstLine="567"/>
        <w:jc w:val="both"/>
        <w:rPr>
          <w:rFonts w:cs="Times New Roman"/>
          <w:szCs w:val="24"/>
          <w:lang w:val="lv-LV"/>
        </w:rPr>
      </w:pPr>
    </w:p>
    <w:p w:rsidR="001903EB" w:rsidRPr="00024041" w:rsidRDefault="001903EB" w:rsidP="004A788B">
      <w:pPr>
        <w:autoSpaceDE w:val="0"/>
        <w:autoSpaceDN w:val="0"/>
        <w:adjustRightInd w:val="0"/>
        <w:spacing w:after="0" w:line="276" w:lineRule="auto"/>
        <w:jc w:val="center"/>
        <w:rPr>
          <w:rFonts w:cs="Times New Roman"/>
          <w:b/>
          <w:szCs w:val="24"/>
          <w:lang w:val="lv-LV"/>
        </w:rPr>
      </w:pPr>
      <w:r w:rsidRPr="00024041">
        <w:rPr>
          <w:rFonts w:cs="Times New Roman"/>
          <w:b/>
          <w:szCs w:val="24"/>
          <w:lang w:val="lv-LV"/>
        </w:rPr>
        <w:t>Motīvu daļa</w:t>
      </w:r>
    </w:p>
    <w:p w:rsidR="001903EB" w:rsidRDefault="001903EB" w:rsidP="004A788B">
      <w:pPr>
        <w:tabs>
          <w:tab w:val="left" w:pos="567"/>
        </w:tabs>
        <w:autoSpaceDE w:val="0"/>
        <w:autoSpaceDN w:val="0"/>
        <w:adjustRightInd w:val="0"/>
        <w:spacing w:after="0" w:line="276" w:lineRule="auto"/>
        <w:rPr>
          <w:rFonts w:cs="Times New Roman"/>
          <w:szCs w:val="24"/>
          <w:lang w:val="lv-LV"/>
        </w:rPr>
      </w:pPr>
    </w:p>
    <w:p w:rsidR="004C222E" w:rsidRDefault="004C222E" w:rsidP="004A788B">
      <w:pPr>
        <w:spacing w:after="0" w:line="276" w:lineRule="auto"/>
        <w:ind w:firstLine="567"/>
        <w:jc w:val="both"/>
        <w:rPr>
          <w:szCs w:val="24"/>
          <w:lang w:val="lv-LV"/>
        </w:rPr>
      </w:pPr>
      <w:r w:rsidRPr="003109F9">
        <w:rPr>
          <w:szCs w:val="24"/>
          <w:lang w:val="lv-LV"/>
        </w:rPr>
        <w:t>[</w:t>
      </w:r>
      <w:r w:rsidR="003109F9">
        <w:rPr>
          <w:szCs w:val="24"/>
          <w:lang w:val="lv-LV"/>
        </w:rPr>
        <w:t>9</w:t>
      </w:r>
      <w:r w:rsidR="009E06BC" w:rsidRPr="003109F9">
        <w:rPr>
          <w:szCs w:val="24"/>
          <w:lang w:val="lv-LV"/>
        </w:rPr>
        <w:t>] Izskatījusi</w:t>
      </w:r>
      <w:r w:rsidRPr="003109F9">
        <w:rPr>
          <w:szCs w:val="24"/>
          <w:lang w:val="lv-LV"/>
        </w:rPr>
        <w:t xml:space="preserve"> lietu, </w:t>
      </w:r>
      <w:r w:rsidR="009E06BC" w:rsidRPr="003109F9">
        <w:rPr>
          <w:szCs w:val="24"/>
          <w:lang w:val="lv-LV"/>
        </w:rPr>
        <w:t>Augstākā tiesa</w:t>
      </w:r>
      <w:r w:rsidRPr="003109F9">
        <w:rPr>
          <w:szCs w:val="24"/>
          <w:lang w:val="lv-LV"/>
        </w:rPr>
        <w:t xml:space="preserve"> atzīst, ka </w:t>
      </w:r>
      <w:r w:rsidR="00493ABE" w:rsidRPr="003109F9">
        <w:rPr>
          <w:szCs w:val="24"/>
          <w:lang w:val="lv-LV"/>
        </w:rPr>
        <w:t>tiesas spriedums</w:t>
      </w:r>
      <w:r w:rsidR="00830804" w:rsidRPr="003109F9">
        <w:rPr>
          <w:szCs w:val="24"/>
          <w:lang w:val="lv-LV"/>
        </w:rPr>
        <w:t xml:space="preserve"> daļā</w:t>
      </w:r>
      <w:r w:rsidR="003109F9">
        <w:rPr>
          <w:szCs w:val="24"/>
          <w:lang w:val="lv-LV"/>
        </w:rPr>
        <w:t>, ar kuru prasība apmierināta,</w:t>
      </w:r>
      <w:r w:rsidR="00493ABE" w:rsidRPr="003109F9">
        <w:rPr>
          <w:szCs w:val="24"/>
          <w:lang w:val="lv-LV"/>
        </w:rPr>
        <w:t xml:space="preserve"> ir atceļams un lieta</w:t>
      </w:r>
      <w:r w:rsidR="003109F9">
        <w:rPr>
          <w:szCs w:val="24"/>
          <w:lang w:val="lv-LV"/>
        </w:rPr>
        <w:t xml:space="preserve"> šajā daļā</w:t>
      </w:r>
      <w:r w:rsidR="00493ABE" w:rsidRPr="003109F9">
        <w:rPr>
          <w:szCs w:val="24"/>
          <w:lang w:val="lv-LV"/>
        </w:rPr>
        <w:t xml:space="preserve"> nododama jaunai izskatīšanai. </w:t>
      </w:r>
    </w:p>
    <w:p w:rsidR="003109F9" w:rsidRPr="003109F9" w:rsidRDefault="003109F9" w:rsidP="004A788B">
      <w:pPr>
        <w:spacing w:after="0" w:line="276" w:lineRule="auto"/>
        <w:ind w:firstLine="567"/>
        <w:jc w:val="both"/>
        <w:rPr>
          <w:szCs w:val="24"/>
          <w:lang w:val="lv-LV"/>
        </w:rPr>
      </w:pPr>
    </w:p>
    <w:p w:rsidR="001947B5" w:rsidRPr="003109F9" w:rsidRDefault="003109F9" w:rsidP="004A788B">
      <w:pPr>
        <w:autoSpaceDE w:val="0"/>
        <w:autoSpaceDN w:val="0"/>
        <w:adjustRightInd w:val="0"/>
        <w:spacing w:after="0" w:line="276" w:lineRule="auto"/>
        <w:ind w:firstLine="567"/>
        <w:jc w:val="both"/>
        <w:rPr>
          <w:szCs w:val="24"/>
          <w:lang w:val="lv-LV"/>
        </w:rPr>
      </w:pPr>
      <w:r>
        <w:rPr>
          <w:szCs w:val="24"/>
          <w:lang w:val="lv-LV"/>
        </w:rPr>
        <w:t>[10</w:t>
      </w:r>
      <w:r w:rsidR="00493ABE" w:rsidRPr="003109F9">
        <w:rPr>
          <w:szCs w:val="24"/>
          <w:lang w:val="lv-LV"/>
        </w:rPr>
        <w:t>] Apelācijas instances tiesa izvērsti un pamatoti tās sprieduma 9.1.punktā</w:t>
      </w:r>
      <w:r>
        <w:rPr>
          <w:szCs w:val="24"/>
          <w:lang w:val="lv-LV"/>
        </w:rPr>
        <w:t>,</w:t>
      </w:r>
      <w:r w:rsidR="00493ABE" w:rsidRPr="003109F9">
        <w:rPr>
          <w:szCs w:val="24"/>
          <w:lang w:val="lv-LV"/>
        </w:rPr>
        <w:t xml:space="preserve"> atsauc</w:t>
      </w:r>
      <w:r w:rsidR="003035C9" w:rsidRPr="003109F9">
        <w:rPr>
          <w:szCs w:val="24"/>
          <w:lang w:val="lv-LV"/>
        </w:rPr>
        <w:t>oties</w:t>
      </w:r>
      <w:r w:rsidR="00493ABE" w:rsidRPr="003109F9">
        <w:rPr>
          <w:szCs w:val="24"/>
          <w:lang w:val="lv-LV"/>
        </w:rPr>
        <w:t xml:space="preserve"> uz Satversmes 95., 100., </w:t>
      </w:r>
      <w:proofErr w:type="gramStart"/>
      <w:r w:rsidR="00493ABE" w:rsidRPr="003109F9">
        <w:rPr>
          <w:szCs w:val="24"/>
          <w:lang w:val="lv-LV"/>
        </w:rPr>
        <w:t>116.pantu</w:t>
      </w:r>
      <w:proofErr w:type="gramEnd"/>
      <w:r w:rsidR="003035C9" w:rsidRPr="003109F9">
        <w:rPr>
          <w:szCs w:val="24"/>
          <w:lang w:val="lv-LV"/>
        </w:rPr>
        <w:t>,</w:t>
      </w:r>
      <w:r w:rsidR="00493ABE" w:rsidRPr="003109F9">
        <w:rPr>
          <w:szCs w:val="24"/>
          <w:lang w:val="lv-LV"/>
        </w:rPr>
        <w:t xml:space="preserve"> </w:t>
      </w:r>
      <w:r w:rsidR="003035C9" w:rsidRPr="003109F9">
        <w:rPr>
          <w:rFonts w:ascii="TimesNewRomanPSMT" w:hAnsi="TimesNewRomanPSMT" w:cs="TimesNewRomanPSMT"/>
          <w:szCs w:val="24"/>
          <w:lang w:val="lv-LV"/>
        </w:rPr>
        <w:t>Eiropas Cilvēktiesību un pamatbrīvību aizsardzības konvencijas (turpmāk – konvencija) 10.pantu</w:t>
      </w:r>
      <w:r w:rsidR="001947B5" w:rsidRPr="003109F9">
        <w:rPr>
          <w:rFonts w:ascii="TimesNewRomanPSMT" w:hAnsi="TimesNewRomanPSMT" w:cs="TimesNewRomanPSMT"/>
          <w:szCs w:val="24"/>
          <w:lang w:val="lv-LV"/>
        </w:rPr>
        <w:t>,</w:t>
      </w:r>
      <w:r w:rsidR="00493ABE" w:rsidRPr="003109F9">
        <w:rPr>
          <w:szCs w:val="24"/>
          <w:lang w:val="lv-LV"/>
        </w:rPr>
        <w:t xml:space="preserve"> </w:t>
      </w:r>
      <w:r w:rsidR="001947B5" w:rsidRPr="003109F9">
        <w:rPr>
          <w:szCs w:val="24"/>
          <w:lang w:val="lv-LV"/>
        </w:rPr>
        <w:t xml:space="preserve">akcentējusi </w:t>
      </w:r>
      <w:r w:rsidR="003035C9" w:rsidRPr="003109F9">
        <w:rPr>
          <w:szCs w:val="24"/>
          <w:lang w:val="lv-LV"/>
        </w:rPr>
        <w:t>no vienas puses</w:t>
      </w:r>
      <w:r>
        <w:rPr>
          <w:szCs w:val="24"/>
          <w:lang w:val="lv-LV"/>
        </w:rPr>
        <w:t> </w:t>
      </w:r>
      <w:r w:rsidR="004A788B">
        <w:rPr>
          <w:szCs w:val="24"/>
          <w:lang w:val="lv-LV"/>
        </w:rPr>
        <w:noBreakHyphen/>
      </w:r>
      <w:r w:rsidR="003035C9" w:rsidRPr="003109F9">
        <w:rPr>
          <w:szCs w:val="24"/>
          <w:lang w:val="lv-LV"/>
        </w:rPr>
        <w:t xml:space="preserve"> ikvienas personas garantētās tiesības uz vārda brīvību, no otras</w:t>
      </w:r>
      <w:r>
        <w:rPr>
          <w:szCs w:val="24"/>
          <w:lang w:val="lv-LV"/>
        </w:rPr>
        <w:t> </w:t>
      </w:r>
      <w:r w:rsidR="003035C9" w:rsidRPr="003109F9">
        <w:rPr>
          <w:szCs w:val="24"/>
          <w:lang w:val="lv-LV"/>
        </w:rPr>
        <w:t xml:space="preserve">- </w:t>
      </w:r>
      <w:r w:rsidR="001947B5" w:rsidRPr="003109F9">
        <w:rPr>
          <w:szCs w:val="24"/>
          <w:lang w:val="lv-LV"/>
        </w:rPr>
        <w:t>lai realizējot šīs tiesības, netiktu aizskarts citu personu gods un cieņa.</w:t>
      </w:r>
    </w:p>
    <w:p w:rsidR="001947B5" w:rsidRPr="003109F9" w:rsidRDefault="001947B5"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szCs w:val="24"/>
          <w:lang w:val="lv-LV"/>
        </w:rPr>
        <w:t xml:space="preserve">Tāpat tiesa pamatoti norādījusi, ka attiecībā uz izskatāmo lietu, </w:t>
      </w:r>
      <w:r w:rsidRPr="003109F9">
        <w:rPr>
          <w:rFonts w:ascii="TimesNewRomanPSMT" w:hAnsi="TimesNewRomanPSMT" w:cs="TimesNewRomanPSMT"/>
          <w:szCs w:val="24"/>
          <w:lang w:val="lv-LV"/>
        </w:rPr>
        <w:t>lai</w:t>
      </w:r>
      <w:r w:rsidR="003109F9">
        <w:rPr>
          <w:rFonts w:ascii="TimesNewRomanPSMT" w:hAnsi="TimesNewRomanPSMT" w:cs="TimesNewRomanPSMT"/>
          <w:szCs w:val="24"/>
          <w:lang w:val="lv-LV"/>
        </w:rPr>
        <w:t xml:space="preserve"> </w:t>
      </w:r>
      <w:r w:rsidRPr="003109F9">
        <w:rPr>
          <w:rFonts w:ascii="TimesNewRomanPSMT" w:hAnsi="TimesNewRomanPSMT" w:cs="TimesNewRomanPSMT"/>
          <w:szCs w:val="24"/>
          <w:lang w:val="lv-LV"/>
        </w:rPr>
        <w:t>noskaidrotu</w:t>
      </w:r>
      <w:proofErr w:type="gramStart"/>
      <w:r w:rsidRPr="003109F9">
        <w:rPr>
          <w:rFonts w:ascii="TimesNewRomanPSMT" w:hAnsi="TimesNewRomanPSMT" w:cs="TimesNewRomanPSMT"/>
          <w:szCs w:val="24"/>
          <w:lang w:val="lv-LV"/>
        </w:rPr>
        <w:t xml:space="preserve"> vai prasība ir pamatota</w:t>
      </w:r>
      <w:proofErr w:type="gramEnd"/>
      <w:r w:rsidRPr="003109F9">
        <w:rPr>
          <w:rFonts w:ascii="TimesNewRomanPSMT" w:hAnsi="TimesNewRomanPSMT" w:cs="TimesNewRomanPSMT"/>
          <w:szCs w:val="24"/>
          <w:lang w:val="lv-LV"/>
        </w:rPr>
        <w:t xml:space="preserve"> un apmierināma, visi prasībā norādītie medijos</w:t>
      </w:r>
      <w:r w:rsidR="003109F9">
        <w:rPr>
          <w:rFonts w:ascii="TimesNewRomanPSMT" w:hAnsi="TimesNewRomanPSMT" w:cs="TimesNewRomanPSMT"/>
          <w:szCs w:val="24"/>
          <w:lang w:val="lv-LV"/>
        </w:rPr>
        <w:t xml:space="preserve"> </w:t>
      </w:r>
      <w:r w:rsidRPr="003109F9">
        <w:rPr>
          <w:rFonts w:ascii="TimesNewRomanPSMT" w:hAnsi="TimesNewRomanPSMT" w:cs="TimesNewRomanPSMT"/>
          <w:szCs w:val="24"/>
          <w:lang w:val="lv-LV"/>
        </w:rPr>
        <w:t>publicētie izteikumi pakļaujami trīs soļu testam, kurā izvērtējams: 1) vai minētie</w:t>
      </w:r>
      <w:r w:rsidR="003109F9">
        <w:rPr>
          <w:rFonts w:ascii="TimesNewRomanPSMT" w:hAnsi="TimesNewRomanPSMT" w:cs="TimesNewRomanPSMT"/>
          <w:szCs w:val="24"/>
          <w:lang w:val="lv-LV"/>
        </w:rPr>
        <w:t xml:space="preserve"> </w:t>
      </w:r>
      <w:r w:rsidRPr="003109F9">
        <w:rPr>
          <w:rFonts w:ascii="TimesNewRomanPSMT" w:hAnsi="TimesNewRomanPSMT" w:cs="TimesNewRomanPSMT"/>
          <w:szCs w:val="24"/>
          <w:lang w:val="lv-LV"/>
        </w:rPr>
        <w:t>izteikumi ir ziņas vai viedokli</w:t>
      </w:r>
      <w:r w:rsidR="008264C0">
        <w:rPr>
          <w:rFonts w:ascii="TimesNewRomanPSMT" w:hAnsi="TimesNewRomanPSMT" w:cs="TimesNewRomanPSMT"/>
          <w:szCs w:val="24"/>
          <w:lang w:val="lv-LV"/>
        </w:rPr>
        <w:t xml:space="preserve">s; 2) ja izteikumi satur ziņas </w:t>
      </w:r>
      <w:r w:rsidR="004A788B">
        <w:rPr>
          <w:rFonts w:cs="Times New Roman"/>
          <w:szCs w:val="24"/>
          <w:lang w:val="lv-LV"/>
        </w:rPr>
        <w:t>–</w:t>
      </w:r>
      <w:r w:rsidRPr="003109F9">
        <w:rPr>
          <w:rFonts w:ascii="TimesNewRomanPSMT" w:hAnsi="TimesNewRomanPSMT" w:cs="TimesNewRomanPSMT"/>
          <w:szCs w:val="24"/>
          <w:lang w:val="lv-LV"/>
        </w:rPr>
        <w:t xml:space="preserve"> vai ziņas ir patiesas vai</w:t>
      </w:r>
      <w:r w:rsidR="003109F9">
        <w:rPr>
          <w:rFonts w:ascii="TimesNewRomanPSMT" w:hAnsi="TimesNewRomanPSMT" w:cs="TimesNewRomanPSMT"/>
          <w:szCs w:val="24"/>
          <w:lang w:val="lv-LV"/>
        </w:rPr>
        <w:t xml:space="preserve"> </w:t>
      </w:r>
      <w:r w:rsidRPr="003109F9">
        <w:rPr>
          <w:rFonts w:ascii="TimesNewRomanPSMT" w:hAnsi="TimesNewRomanPSMT" w:cs="TimesNewRomanPSMT"/>
          <w:szCs w:val="24"/>
          <w:lang w:val="lv-LV"/>
        </w:rPr>
        <w:t xml:space="preserve">nepatiesas; 3) ja </w:t>
      </w:r>
      <w:r w:rsidR="008264C0">
        <w:rPr>
          <w:rFonts w:ascii="TimesNewRomanPSMT" w:hAnsi="TimesNewRomanPSMT" w:cs="TimesNewRomanPSMT"/>
          <w:szCs w:val="24"/>
          <w:lang w:val="lv-LV"/>
        </w:rPr>
        <w:t xml:space="preserve">ziņas ir nepatiesas </w:t>
      </w:r>
      <w:r w:rsidR="004A788B">
        <w:rPr>
          <w:rFonts w:cs="Times New Roman"/>
          <w:szCs w:val="24"/>
          <w:lang w:val="lv-LV"/>
        </w:rPr>
        <w:t>–</w:t>
      </w:r>
      <w:r w:rsidRPr="003109F9">
        <w:rPr>
          <w:rFonts w:ascii="TimesNewRomanPSMT" w:hAnsi="TimesNewRomanPSMT" w:cs="TimesNewRomanPSMT"/>
          <w:szCs w:val="24"/>
          <w:lang w:val="lv-LV"/>
        </w:rPr>
        <w:t xml:space="preserve"> vai tās aizskar personas godu un cieņu.</w:t>
      </w:r>
    </w:p>
    <w:p w:rsidR="00B4088B" w:rsidRDefault="001063CE" w:rsidP="004A788B">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Augstākā tiesa</w:t>
      </w:r>
      <w:r w:rsidR="001947B5" w:rsidRPr="003109F9">
        <w:rPr>
          <w:rFonts w:ascii="TimesNewRomanPSMT" w:hAnsi="TimesNewRomanPSMT" w:cs="TimesNewRomanPSMT"/>
          <w:szCs w:val="24"/>
          <w:lang w:val="lv-LV"/>
        </w:rPr>
        <w:t xml:space="preserve"> atzīst, ka</w:t>
      </w:r>
      <w:r w:rsidR="00B4088B" w:rsidRPr="003109F9">
        <w:rPr>
          <w:rFonts w:ascii="TimesNewRomanPSMT" w:hAnsi="TimesNewRomanPSMT" w:cs="TimesNewRomanPSMT"/>
          <w:szCs w:val="24"/>
          <w:lang w:val="lv-LV"/>
        </w:rPr>
        <w:t>,</w:t>
      </w:r>
      <w:r w:rsidR="001947B5" w:rsidRPr="003109F9">
        <w:rPr>
          <w:rFonts w:ascii="TimesNewRomanPSMT" w:hAnsi="TimesNewRomanPSMT" w:cs="TimesNewRomanPSMT"/>
          <w:szCs w:val="24"/>
          <w:lang w:val="lv-LV"/>
        </w:rPr>
        <w:t xml:space="preserve"> neskatoties uz pašas pareizi norādīto, tiesa ir pieļāvusi kļūdas tieši minētā trīs soļu testa izpildē</w:t>
      </w:r>
      <w:r w:rsidR="00B4088B" w:rsidRPr="003109F9">
        <w:rPr>
          <w:rFonts w:ascii="TimesNewRomanPSMT" w:hAnsi="TimesNewRomanPSMT" w:cs="TimesNewRomanPSMT"/>
          <w:szCs w:val="24"/>
          <w:lang w:val="lv-LV"/>
        </w:rPr>
        <w:t xml:space="preserve">, kas ir novedis pie Civilprocesa likuma </w:t>
      </w:r>
      <w:proofErr w:type="gramStart"/>
      <w:r w:rsidR="00B4088B" w:rsidRPr="003109F9">
        <w:rPr>
          <w:rFonts w:ascii="TimesNewRomanPSMT" w:hAnsi="TimesNewRomanPSMT" w:cs="TimesNewRomanPSMT"/>
          <w:szCs w:val="24"/>
          <w:lang w:val="lv-LV"/>
        </w:rPr>
        <w:t>193.panta</w:t>
      </w:r>
      <w:proofErr w:type="gramEnd"/>
      <w:r w:rsidR="00B4088B" w:rsidRPr="003109F9">
        <w:rPr>
          <w:rFonts w:ascii="TimesNewRomanPSMT" w:hAnsi="TimesNewRomanPSMT" w:cs="TimesNewRomanPSMT"/>
          <w:szCs w:val="24"/>
          <w:lang w:val="lv-LV"/>
        </w:rPr>
        <w:t xml:space="preserve"> piektās daļas pārkāpuma, uz ko norāda tālāk minētie argumenti.</w:t>
      </w:r>
    </w:p>
    <w:p w:rsidR="00D97248" w:rsidRPr="003109F9" w:rsidRDefault="00D97248" w:rsidP="004A788B">
      <w:pPr>
        <w:autoSpaceDE w:val="0"/>
        <w:autoSpaceDN w:val="0"/>
        <w:adjustRightInd w:val="0"/>
        <w:spacing w:after="0" w:line="276" w:lineRule="auto"/>
        <w:jc w:val="both"/>
        <w:rPr>
          <w:rFonts w:ascii="TimesNewRomanPSMT" w:hAnsi="TimesNewRomanPSMT" w:cs="TimesNewRomanPSMT"/>
          <w:szCs w:val="24"/>
          <w:lang w:val="lv-LV"/>
        </w:rPr>
      </w:pPr>
    </w:p>
    <w:p w:rsidR="002A2C37" w:rsidRPr="003109F9" w:rsidRDefault="003109F9" w:rsidP="004A788B">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[11</w:t>
      </w:r>
      <w:r w:rsidR="00B4088B" w:rsidRPr="003109F9">
        <w:rPr>
          <w:rFonts w:ascii="TimesNewRomanPSMT" w:hAnsi="TimesNewRomanPSMT" w:cs="TimesNewRomanPSMT"/>
          <w:szCs w:val="24"/>
          <w:lang w:val="lv-LV"/>
        </w:rPr>
        <w:t xml:space="preserve">] </w:t>
      </w:r>
      <w:r w:rsidR="002A2C37" w:rsidRPr="003109F9">
        <w:rPr>
          <w:rFonts w:ascii="TimesNewRomanPSMT" w:hAnsi="TimesNewRomanPSMT" w:cs="TimesNewRomanPSMT"/>
          <w:szCs w:val="24"/>
          <w:lang w:val="lv-LV"/>
        </w:rPr>
        <w:t xml:space="preserve">Izvērtējot frāzi: </w:t>
      </w:r>
      <w:r>
        <w:rPr>
          <w:rFonts w:ascii="TimesNewRomanPSMT" w:hAnsi="TimesNewRomanPSMT" w:cs="TimesNewRomanPSMT"/>
          <w:szCs w:val="24"/>
          <w:lang w:val="lv-LV"/>
        </w:rPr>
        <w:t>„</w:t>
      </w:r>
      <w:r w:rsidR="002A2C37" w:rsidRPr="003109F9">
        <w:rPr>
          <w:rFonts w:ascii="TimesNewRomanPSMT" w:hAnsi="TimesNewRomanPSMT" w:cs="TimesNewRomanPSMT"/>
          <w:szCs w:val="24"/>
          <w:lang w:val="lv-LV"/>
        </w:rPr>
        <w:t>„</w:t>
      </w:r>
      <w:r w:rsidR="002A2C37" w:rsidRPr="003109F9">
        <w:rPr>
          <w:rFonts w:ascii="TimesNewRomanPSMT" w:hAnsi="TimesNewRomanPSMT" w:cs="TimesNewRomanPSMT"/>
          <w:i/>
          <w:szCs w:val="24"/>
          <w:lang w:val="lv-LV"/>
        </w:rPr>
        <w:t>Dominante AO</w:t>
      </w:r>
      <w:r w:rsidR="002A2C37" w:rsidRPr="003109F9">
        <w:rPr>
          <w:rFonts w:ascii="TimesNewRomanPSMT" w:hAnsi="TimesNewRomanPSMT" w:cs="TimesNewRomanPSMT"/>
          <w:szCs w:val="24"/>
          <w:lang w:val="lv-LV"/>
        </w:rPr>
        <w:t xml:space="preserve">” </w:t>
      </w:r>
      <w:r w:rsidR="002A2C37" w:rsidRPr="003109F9">
        <w:rPr>
          <w:rFonts w:ascii="TimesNewRomanPSMT" w:hAnsi="TimesNewRomanPSMT" w:cs="TimesNewRomanPSMT"/>
          <w:i/>
          <w:szCs w:val="24"/>
          <w:lang w:val="lv-LV"/>
        </w:rPr>
        <w:t xml:space="preserve">ir saņēmusi </w:t>
      </w:r>
      <w:proofErr w:type="gramStart"/>
      <w:r w:rsidR="002A2C37" w:rsidRPr="003109F9">
        <w:rPr>
          <w:rFonts w:ascii="TimesNewRomanPSMT" w:hAnsi="TimesNewRomanPSMT" w:cs="TimesNewRomanPSMT"/>
          <w:i/>
          <w:szCs w:val="24"/>
          <w:lang w:val="lv-LV"/>
        </w:rPr>
        <w:t>10.decembrī</w:t>
      </w:r>
      <w:proofErr w:type="gramEnd"/>
      <w:r w:rsidR="002A2C37" w:rsidRPr="003109F9">
        <w:rPr>
          <w:rFonts w:ascii="TimesNewRomanPSMT" w:hAnsi="TimesNewRomanPSMT" w:cs="TimesNewRomanPSMT"/>
          <w:i/>
          <w:szCs w:val="24"/>
          <w:lang w:val="lv-LV"/>
        </w:rPr>
        <w:t xml:space="preserve"> parakstītu vēstuli</w:t>
      </w:r>
      <w:r w:rsidRPr="003109F9">
        <w:rPr>
          <w:rFonts w:ascii="TimesNewRomanPSMT" w:hAnsi="TimesNewRomanPSMT" w:cs="TimesNewRomanPSMT"/>
          <w:i/>
          <w:szCs w:val="24"/>
          <w:lang w:val="lv-LV"/>
        </w:rPr>
        <w:t xml:space="preserve"> </w:t>
      </w:r>
      <w:r w:rsidR="002A2C37" w:rsidRPr="003109F9">
        <w:rPr>
          <w:rFonts w:ascii="TimesNewRomanPSMT" w:hAnsi="TimesNewRomanPSMT" w:cs="TimesNewRomanPSMT"/>
          <w:i/>
          <w:szCs w:val="24"/>
          <w:lang w:val="lv-LV"/>
        </w:rPr>
        <w:t>no uzņēmuma</w:t>
      </w:r>
      <w:r w:rsidR="00D97248">
        <w:rPr>
          <w:rFonts w:ascii="TimesNewRomanPSMT" w:hAnsi="TimesNewRomanPSMT" w:cs="TimesNewRomanPSMT"/>
          <w:szCs w:val="24"/>
          <w:lang w:val="lv-LV"/>
        </w:rPr>
        <w:t xml:space="preserve"> „</w:t>
      </w:r>
      <w:r w:rsidR="002A2C37" w:rsidRPr="003109F9">
        <w:rPr>
          <w:rFonts w:ascii="TimesNewRomanPSMT" w:hAnsi="TimesNewRomanPSMT" w:cs="TimesNewRomanPSMT"/>
          <w:i/>
          <w:szCs w:val="24"/>
          <w:lang w:val="lv-LV"/>
        </w:rPr>
        <w:t>Madara 89</w:t>
      </w:r>
      <w:r w:rsidR="002A2C37" w:rsidRPr="003109F9">
        <w:rPr>
          <w:rFonts w:ascii="TimesNewRomanPSMT" w:hAnsi="TimesNewRomanPSMT" w:cs="TimesNewRomanPSMT"/>
          <w:szCs w:val="24"/>
          <w:lang w:val="lv-LV"/>
        </w:rPr>
        <w:t>””, tiesa atzinusi, ka šī ziņa ir nepatiesa, jo</w:t>
      </w:r>
      <w:r w:rsidR="00D112C5" w:rsidRPr="003109F9">
        <w:rPr>
          <w:rFonts w:ascii="TimesNewRomanPSMT" w:hAnsi="TimesNewRomanPSMT" w:cs="TimesNewRomanPSMT"/>
          <w:szCs w:val="24"/>
          <w:lang w:val="lv-LV"/>
        </w:rPr>
        <w:t xml:space="preserve"> atbildētāja</w:t>
      </w:r>
      <w:r w:rsidR="002A2C37" w:rsidRPr="003109F9">
        <w:rPr>
          <w:rFonts w:ascii="TimesNewRomanPSMT" w:hAnsi="TimesNewRomanPSMT" w:cs="TimesNewRomanPSMT"/>
          <w:szCs w:val="24"/>
          <w:lang w:val="lv-LV"/>
        </w:rPr>
        <w:t xml:space="preserve"> nav pierādījusi, ka tādu vēstuli būtu saņēmusi. </w:t>
      </w:r>
    </w:p>
    <w:p w:rsidR="007A122F" w:rsidRPr="003109F9" w:rsidRDefault="002A2C37"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Cik var sapras</w:t>
      </w:r>
      <w:r w:rsidR="007A122F" w:rsidRPr="003109F9">
        <w:rPr>
          <w:rFonts w:ascii="TimesNewRomanPSMT" w:hAnsi="TimesNewRomanPSMT" w:cs="TimesNewRomanPSMT"/>
          <w:szCs w:val="24"/>
          <w:lang w:val="lv-LV"/>
        </w:rPr>
        <w:t>t</w:t>
      </w:r>
      <w:r w:rsidRPr="003109F9">
        <w:rPr>
          <w:rFonts w:ascii="TimesNewRomanPSMT" w:hAnsi="TimesNewRomanPSMT" w:cs="TimesNewRomanPSMT"/>
          <w:szCs w:val="24"/>
          <w:lang w:val="lv-LV"/>
        </w:rPr>
        <w:t xml:space="preserve"> no prasības pieteikuma</w:t>
      </w:r>
      <w:r w:rsidR="003109F9">
        <w:rPr>
          <w:rFonts w:ascii="TimesNewRomanPSMT" w:hAnsi="TimesNewRomanPSMT" w:cs="TimesNewRomanPSMT"/>
          <w:szCs w:val="24"/>
          <w:lang w:val="lv-LV"/>
        </w:rPr>
        <w:t>, SIA „</w:t>
      </w:r>
      <w:r w:rsidR="007A122F" w:rsidRPr="003109F9">
        <w:rPr>
          <w:rFonts w:ascii="TimesNewRomanPSMT" w:hAnsi="TimesNewRomanPSMT" w:cs="TimesNewRomanPSMT"/>
          <w:szCs w:val="24"/>
          <w:lang w:val="lv-LV"/>
        </w:rPr>
        <w:t xml:space="preserve">Firma Madara 89” nav apstrīdējusi šādas vēstules nosūtīšanu, bet </w:t>
      </w:r>
      <w:r w:rsidR="00D112C5" w:rsidRPr="003109F9">
        <w:rPr>
          <w:rFonts w:ascii="TimesNewRomanPSMT" w:hAnsi="TimesNewRomanPSMT" w:cs="TimesNewRomanPSMT"/>
          <w:szCs w:val="24"/>
          <w:lang w:val="lv-LV"/>
        </w:rPr>
        <w:t>akcentējusi to</w:t>
      </w:r>
      <w:r w:rsidR="007A122F" w:rsidRPr="003109F9">
        <w:rPr>
          <w:rFonts w:ascii="TimesNewRomanPSMT" w:hAnsi="TimesNewRomanPSMT" w:cs="TimesNewRomanPSMT"/>
          <w:szCs w:val="24"/>
          <w:lang w:val="lv-LV"/>
        </w:rPr>
        <w:t xml:space="preserve">, ka pirms </w:t>
      </w:r>
      <w:proofErr w:type="gramStart"/>
      <w:r w:rsidR="007A122F" w:rsidRPr="003109F9">
        <w:rPr>
          <w:rFonts w:ascii="TimesNewRomanPSMT" w:hAnsi="TimesNewRomanPSMT" w:cs="TimesNewRomanPSMT"/>
          <w:szCs w:val="24"/>
          <w:lang w:val="lv-LV"/>
        </w:rPr>
        <w:t>2013.gada</w:t>
      </w:r>
      <w:proofErr w:type="gramEnd"/>
      <w:r w:rsidR="007A122F" w:rsidRPr="003109F9">
        <w:rPr>
          <w:rFonts w:ascii="TimesNewRomanPSMT" w:hAnsi="TimesNewRomanPSMT" w:cs="TimesNewRomanPSMT"/>
          <w:szCs w:val="24"/>
          <w:lang w:val="lv-LV"/>
        </w:rPr>
        <w:t xml:space="preserve"> 10.decembra tā bija nosūtījusi atbildētājai trīs paziņojumus, kuros pieprasīja atbrīvot telpas.</w:t>
      </w:r>
      <w:r w:rsidR="00D112C5" w:rsidRPr="003109F9">
        <w:rPr>
          <w:rFonts w:ascii="TimesNewRomanPSMT" w:hAnsi="TimesNewRomanPSMT" w:cs="TimesNewRomanPSMT"/>
          <w:szCs w:val="24"/>
          <w:lang w:val="lv-LV"/>
        </w:rPr>
        <w:t xml:space="preserve"> Rodas iespaids, ka </w:t>
      </w:r>
      <w:r w:rsidR="00E66706" w:rsidRPr="003109F9">
        <w:rPr>
          <w:rFonts w:ascii="TimesNewRomanPSMT" w:hAnsi="TimesNewRomanPSMT" w:cs="TimesNewRomanPSMT"/>
          <w:szCs w:val="24"/>
          <w:lang w:val="lv-LV"/>
        </w:rPr>
        <w:t xml:space="preserve">prasītāja ir </w:t>
      </w:r>
      <w:r w:rsidR="00E66706" w:rsidRPr="003109F9">
        <w:rPr>
          <w:rFonts w:ascii="TimesNewRomanPSMT" w:hAnsi="TimesNewRomanPSMT" w:cs="TimesNewRomanPSMT"/>
          <w:szCs w:val="24"/>
          <w:lang w:val="lv-LV"/>
        </w:rPr>
        <w:lastRenderedPageBreak/>
        <w:t>vēlējusies, lai par godu un cieņu aizskarošu tiktu atzīt</w:t>
      </w:r>
      <w:r w:rsidR="00DA0260" w:rsidRPr="003109F9">
        <w:rPr>
          <w:rFonts w:ascii="TimesNewRomanPSMT" w:hAnsi="TimesNewRomanPSMT" w:cs="TimesNewRomanPSMT"/>
          <w:szCs w:val="24"/>
          <w:lang w:val="lv-LV"/>
        </w:rPr>
        <w:t>a</w:t>
      </w:r>
      <w:proofErr w:type="gramStart"/>
      <w:r w:rsidR="00E66706" w:rsidRPr="003109F9">
        <w:rPr>
          <w:rFonts w:ascii="TimesNewRomanPSMT" w:hAnsi="TimesNewRomanPSMT" w:cs="TimesNewRomanPSMT"/>
          <w:szCs w:val="24"/>
          <w:lang w:val="lv-LV"/>
        </w:rPr>
        <w:t xml:space="preserve"> </w:t>
      </w:r>
      <w:r w:rsidR="00DA0260" w:rsidRPr="003109F9">
        <w:rPr>
          <w:rFonts w:ascii="TimesNewRomanPSMT" w:hAnsi="TimesNewRomanPSMT" w:cs="TimesNewRomanPSMT"/>
          <w:szCs w:val="24"/>
          <w:lang w:val="lv-LV"/>
        </w:rPr>
        <w:t>nevis</w:t>
      </w:r>
      <w:proofErr w:type="gramEnd"/>
      <w:r w:rsidR="00DA0260" w:rsidRPr="003109F9">
        <w:rPr>
          <w:rFonts w:ascii="TimesNewRomanPSMT" w:hAnsi="TimesNewRomanPSMT" w:cs="TimesNewRomanPSMT"/>
          <w:szCs w:val="24"/>
          <w:lang w:val="lv-LV"/>
        </w:rPr>
        <w:t xml:space="preserve"> publiskotā ziņa, bet gan </w:t>
      </w:r>
      <w:r w:rsidR="00E66706" w:rsidRPr="003109F9">
        <w:rPr>
          <w:rFonts w:ascii="TimesNewRomanPSMT" w:hAnsi="TimesNewRomanPSMT" w:cs="TimesNewRomanPSMT"/>
          <w:szCs w:val="24"/>
          <w:lang w:val="lv-LV"/>
        </w:rPr>
        <w:t>tas, ka atbildētāja</w:t>
      </w:r>
      <w:r w:rsidR="00DA0260" w:rsidRPr="003109F9">
        <w:rPr>
          <w:rFonts w:ascii="TimesNewRomanPSMT" w:hAnsi="TimesNewRomanPSMT" w:cs="TimesNewRomanPSMT"/>
          <w:szCs w:val="24"/>
          <w:lang w:val="lv-LV"/>
        </w:rPr>
        <w:t xml:space="preserve"> tai blakus </w:t>
      </w:r>
      <w:r w:rsidR="00E66706" w:rsidRPr="003109F9">
        <w:rPr>
          <w:rFonts w:ascii="TimesNewRomanPSMT" w:hAnsi="TimesNewRomanPSMT" w:cs="TimesNewRomanPSMT"/>
          <w:szCs w:val="24"/>
          <w:lang w:val="lv-LV"/>
        </w:rPr>
        <w:t xml:space="preserve">nav minējusi trīs iepriekšējos paziņojumus. </w:t>
      </w:r>
    </w:p>
    <w:p w:rsidR="00D112C5" w:rsidRPr="008264C0" w:rsidRDefault="007A122F"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 xml:space="preserve">Valsts policijas Rīgas reģiona pārvaldes Rīgas Ziemeļu iecirkņa Vecmīlgrāvja iecirkņa Kriminālpolicijas grupas vecākā inspektora </w:t>
      </w:r>
      <w:proofErr w:type="gramStart"/>
      <w:r w:rsidRPr="003109F9">
        <w:rPr>
          <w:rFonts w:ascii="TimesNewRomanPSMT" w:hAnsi="TimesNewRomanPSMT" w:cs="TimesNewRomanPSMT"/>
          <w:szCs w:val="24"/>
          <w:lang w:val="lv-LV"/>
        </w:rPr>
        <w:t>2014.gada</w:t>
      </w:r>
      <w:proofErr w:type="gramEnd"/>
      <w:r w:rsidRPr="003109F9">
        <w:rPr>
          <w:rFonts w:ascii="TimesNewRomanPSMT" w:hAnsi="TimesNewRomanPSMT" w:cs="TimesNewRomanPSMT"/>
          <w:szCs w:val="24"/>
          <w:lang w:val="lv-LV"/>
        </w:rPr>
        <w:t xml:space="preserve"> 28.novembra  lēmumā par kriminālproce</w:t>
      </w:r>
      <w:r w:rsidR="008264C0">
        <w:rPr>
          <w:rFonts w:ascii="TimesNewRomanPSMT" w:hAnsi="TimesNewRomanPSMT" w:cs="TimesNewRomanPSMT"/>
          <w:szCs w:val="24"/>
          <w:lang w:val="lv-LV"/>
        </w:rPr>
        <w:t>sa izbeigšanu ir konstatēts, ka</w:t>
      </w:r>
      <w:r w:rsidRPr="003109F9">
        <w:rPr>
          <w:rFonts w:ascii="TimesNewRomanPSMT" w:hAnsi="TimesNewRomanPSMT" w:cs="TimesNewRomanPSMT"/>
          <w:szCs w:val="24"/>
          <w:lang w:val="lv-LV"/>
        </w:rPr>
        <w:t xml:space="preserve"> 2013.gad</w:t>
      </w:r>
      <w:r w:rsidR="00D112C5" w:rsidRPr="003109F9">
        <w:rPr>
          <w:rFonts w:ascii="TimesNewRomanPSMT" w:hAnsi="TimesNewRomanPSMT" w:cs="TimesNewRomanPSMT"/>
          <w:szCs w:val="24"/>
          <w:lang w:val="lv-LV"/>
        </w:rPr>
        <w:t>a</w:t>
      </w:r>
      <w:r w:rsidRPr="003109F9">
        <w:rPr>
          <w:rFonts w:ascii="TimesNewRomanPSMT" w:hAnsi="TimesNewRomanPSMT" w:cs="TimesNewRomanPSMT"/>
          <w:szCs w:val="24"/>
          <w:lang w:val="lv-LV"/>
        </w:rPr>
        <w:t xml:space="preserve"> 10.decembra paziņojumā </w:t>
      </w:r>
      <w:proofErr w:type="spellStart"/>
      <w:r w:rsidR="00D112C5" w:rsidRPr="003109F9">
        <w:rPr>
          <w:rFonts w:ascii="TimesNewRomanPSMT" w:hAnsi="TimesNewRomanPSMT" w:cs="TimesNewRomanPSMT"/>
          <w:szCs w:val="24"/>
          <w:lang w:val="lv-LV"/>
        </w:rPr>
        <w:t>Nr.P-12</w:t>
      </w:r>
      <w:proofErr w:type="spellEnd"/>
      <w:r w:rsidR="00D112C5" w:rsidRPr="003109F9">
        <w:rPr>
          <w:rFonts w:ascii="TimesNewRomanPSMT" w:hAnsi="TimesNewRomanPSMT" w:cs="TimesNewRomanPSMT"/>
          <w:szCs w:val="24"/>
          <w:lang w:val="lv-LV"/>
        </w:rPr>
        <w:t>/1</w:t>
      </w:r>
      <w:r w:rsidRPr="003109F9">
        <w:rPr>
          <w:rFonts w:ascii="TimesNewRomanPSMT" w:hAnsi="TimesNewRomanPSMT" w:cs="TimesNewRomanPSMT"/>
          <w:szCs w:val="24"/>
          <w:lang w:val="lv-LV"/>
        </w:rPr>
        <w:t xml:space="preserve"> </w:t>
      </w:r>
      <w:r w:rsidR="008264C0">
        <w:rPr>
          <w:rFonts w:ascii="TimesNewRomanPSMT" w:hAnsi="TimesNewRomanPSMT" w:cs="TimesNewRomanPSMT"/>
          <w:szCs w:val="24"/>
          <w:lang w:val="lv-LV"/>
        </w:rPr>
        <w:t>SIA „</w:t>
      </w:r>
      <w:r w:rsidR="00D112C5" w:rsidRPr="003109F9">
        <w:rPr>
          <w:rFonts w:ascii="TimesNewRomanPSMT" w:hAnsi="TimesNewRomanPSMT" w:cs="TimesNewRomanPSMT"/>
          <w:szCs w:val="24"/>
          <w:lang w:val="lv-LV"/>
        </w:rPr>
        <w:t>Firma Madara 89” atkārtoti pieprasīja SIA „Dominante AO”</w:t>
      </w:r>
      <w:r w:rsidRPr="003109F9">
        <w:rPr>
          <w:rFonts w:ascii="TimesNewRomanPSMT" w:hAnsi="TimesNewRomanPSMT" w:cs="TimesNewRomanPSMT"/>
          <w:szCs w:val="24"/>
          <w:lang w:val="lv-LV"/>
        </w:rPr>
        <w:t xml:space="preserve"> </w:t>
      </w:r>
      <w:r w:rsidR="00D112C5" w:rsidRPr="003109F9">
        <w:rPr>
          <w:rFonts w:ascii="TimesNewRomanPSMT" w:hAnsi="TimesNewRomanPSMT" w:cs="TimesNewRomanPSMT"/>
          <w:szCs w:val="24"/>
          <w:lang w:val="lv-LV"/>
        </w:rPr>
        <w:t xml:space="preserve">līdz 2013.gada 17.decembrim izvest visas preces un mantu no telpām </w:t>
      </w:r>
      <w:r w:rsidR="00D112C5" w:rsidRPr="008264C0">
        <w:rPr>
          <w:rFonts w:ascii="TimesNewRomanPSMT" w:hAnsi="TimesNewRomanPSMT" w:cs="TimesNewRomanPSMT"/>
          <w:szCs w:val="24"/>
          <w:lang w:val="lv-LV"/>
        </w:rPr>
        <w:t>(</w:t>
      </w:r>
      <w:r w:rsidR="00D112C5" w:rsidRPr="003109F9">
        <w:rPr>
          <w:rFonts w:ascii="TimesNewRomanPSMT" w:hAnsi="TimesNewRomanPSMT" w:cs="TimesNewRomanPSMT"/>
          <w:i/>
          <w:szCs w:val="24"/>
          <w:lang w:val="lv-LV"/>
        </w:rPr>
        <w:t>sk.</w:t>
      </w:r>
      <w:r w:rsidR="008264C0">
        <w:rPr>
          <w:rFonts w:ascii="TimesNewRomanPSMT" w:hAnsi="TimesNewRomanPSMT" w:cs="TimesNewRomanPSMT"/>
          <w:i/>
          <w:szCs w:val="24"/>
          <w:lang w:val="lv-LV"/>
        </w:rPr>
        <w:t xml:space="preserve"> lietas </w:t>
      </w:r>
      <w:r w:rsidR="00D112C5" w:rsidRPr="003109F9">
        <w:rPr>
          <w:rFonts w:ascii="TimesNewRomanPSMT" w:hAnsi="TimesNewRomanPSMT" w:cs="TimesNewRomanPSMT"/>
          <w:i/>
          <w:szCs w:val="24"/>
          <w:lang w:val="lv-LV"/>
        </w:rPr>
        <w:t>102.-108.lpp.</w:t>
      </w:r>
      <w:r w:rsidR="00D112C5" w:rsidRPr="008264C0">
        <w:rPr>
          <w:rFonts w:ascii="TimesNewRomanPSMT" w:hAnsi="TimesNewRomanPSMT" w:cs="TimesNewRomanPSMT"/>
          <w:szCs w:val="24"/>
          <w:lang w:val="lv-LV"/>
        </w:rPr>
        <w:t>)</w:t>
      </w:r>
      <w:r w:rsidR="00D112C5" w:rsidRPr="003109F9">
        <w:rPr>
          <w:rFonts w:ascii="TimesNewRomanPSMT" w:hAnsi="TimesNewRomanPSMT" w:cs="TimesNewRomanPSMT"/>
          <w:i/>
          <w:szCs w:val="24"/>
          <w:lang w:val="lv-LV"/>
        </w:rPr>
        <w:t xml:space="preserve">. </w:t>
      </w:r>
    </w:p>
    <w:p w:rsidR="00E66706" w:rsidRPr="003109F9" w:rsidRDefault="00D112C5"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 xml:space="preserve">Tiesas kļūda fakta nenoskaidrošanā ir izsaukusi kļūdu arī tās secinājumos, lai gan atziņas, kāpēc šī ziņa, pat ja tā nebūtu patiesa, aizskar prasītājas godu un cieņu, tiesas spriedumā nav. </w:t>
      </w:r>
    </w:p>
    <w:p w:rsidR="00DA0260" w:rsidRPr="003109F9" w:rsidRDefault="00DA0260" w:rsidP="004A788B">
      <w:pPr>
        <w:autoSpaceDE w:val="0"/>
        <w:autoSpaceDN w:val="0"/>
        <w:adjustRightInd w:val="0"/>
        <w:spacing w:after="0" w:line="276" w:lineRule="auto"/>
        <w:jc w:val="both"/>
        <w:rPr>
          <w:rFonts w:ascii="TimesNewRomanPSMT" w:hAnsi="TimesNewRomanPSMT" w:cs="TimesNewRomanPSMT"/>
          <w:szCs w:val="24"/>
          <w:lang w:val="lv-LV"/>
        </w:rPr>
      </w:pPr>
    </w:p>
    <w:p w:rsidR="00B75FCE" w:rsidRPr="003109F9" w:rsidRDefault="003109F9" w:rsidP="004A788B">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[12]</w:t>
      </w:r>
      <w:r w:rsidR="00D112C5" w:rsidRPr="003109F9">
        <w:rPr>
          <w:rFonts w:ascii="TimesNewRomanPSMT" w:hAnsi="TimesNewRomanPSMT" w:cs="TimesNewRomanPSMT"/>
          <w:szCs w:val="24"/>
          <w:lang w:val="lv-LV"/>
        </w:rPr>
        <w:t xml:space="preserve"> </w:t>
      </w:r>
      <w:r w:rsidR="00DA0260" w:rsidRPr="003109F9">
        <w:rPr>
          <w:rFonts w:ascii="TimesNewRomanPSMT" w:hAnsi="TimesNewRomanPSMT" w:cs="TimesNewRomanPSMT"/>
          <w:szCs w:val="24"/>
          <w:lang w:val="lv-LV"/>
        </w:rPr>
        <w:t>Atbilstoši tiesas sprieduma</w:t>
      </w:r>
      <w:r w:rsidR="0016499C" w:rsidRPr="003109F9">
        <w:rPr>
          <w:rFonts w:ascii="TimesNewRomanPSMT" w:hAnsi="TimesNewRomanPSMT" w:cs="TimesNewRomanPSMT"/>
          <w:szCs w:val="24"/>
          <w:lang w:val="lv-LV"/>
        </w:rPr>
        <w:t xml:space="preserve"> rezolutīvās daļas 2.punktam</w:t>
      </w:r>
      <w:r w:rsidR="008264C0">
        <w:rPr>
          <w:rFonts w:ascii="TimesNewRomanPSMT" w:hAnsi="TimesNewRomanPSMT" w:cs="TimesNewRomanPSMT"/>
          <w:szCs w:val="24"/>
          <w:lang w:val="lv-LV"/>
        </w:rPr>
        <w:t xml:space="preserve"> teksts</w:t>
      </w:r>
      <w:r w:rsidR="00DA0260" w:rsidRPr="003109F9">
        <w:rPr>
          <w:rFonts w:ascii="TimesNewRomanPSMT" w:hAnsi="TimesNewRomanPSMT" w:cs="TimesNewRomanPSMT"/>
          <w:szCs w:val="24"/>
          <w:lang w:val="lv-LV"/>
        </w:rPr>
        <w:t>: „[..]</w:t>
      </w:r>
      <w:r w:rsidR="00B75FCE" w:rsidRPr="003109F9">
        <w:rPr>
          <w:rFonts w:ascii="TimesNewRomanPSMT" w:hAnsi="TimesNewRomanPSMT" w:cs="TimesNewRomanPSMT"/>
          <w:szCs w:val="24"/>
          <w:lang w:val="lv-LV"/>
        </w:rPr>
        <w:t xml:space="preserve"> </w:t>
      </w:r>
      <w:r w:rsidR="00B75FCE" w:rsidRPr="008264C0">
        <w:rPr>
          <w:rFonts w:ascii="TimesNewRomanPSMT" w:hAnsi="TimesNewRomanPSMT" w:cs="TimesNewRomanPSMT"/>
          <w:i/>
          <w:szCs w:val="24"/>
          <w:lang w:val="lv-LV"/>
        </w:rPr>
        <w:t>līdz šim nekas neliecināja, ka</w:t>
      </w:r>
      <w:r w:rsidR="0016499C" w:rsidRPr="008264C0">
        <w:rPr>
          <w:rFonts w:ascii="TimesNewRomanPSMT" w:hAnsi="TimesNewRomanPSMT" w:cs="TimesNewRomanPSMT"/>
          <w:i/>
          <w:szCs w:val="24"/>
          <w:lang w:val="lv-LV"/>
        </w:rPr>
        <w:t xml:space="preserve"> </w:t>
      </w:r>
      <w:r w:rsidR="00B75FCE" w:rsidRPr="008264C0">
        <w:rPr>
          <w:rFonts w:ascii="TimesNewRomanPSMT" w:hAnsi="TimesNewRomanPSMT" w:cs="TimesNewRomanPSMT"/>
          <w:i/>
          <w:szCs w:val="24"/>
          <w:lang w:val="lv-LV"/>
        </w:rPr>
        <w:t>uzņēmums</w:t>
      </w:r>
      <w:r w:rsidR="008264C0">
        <w:rPr>
          <w:rFonts w:ascii="TimesNewRomanPSMT" w:hAnsi="TimesNewRomanPSMT" w:cs="TimesNewRomanPSMT"/>
          <w:szCs w:val="24"/>
          <w:lang w:val="lv-LV"/>
        </w:rPr>
        <w:t xml:space="preserve"> „</w:t>
      </w:r>
      <w:r w:rsidR="00B75FCE" w:rsidRPr="008264C0">
        <w:rPr>
          <w:rFonts w:ascii="TimesNewRomanPSMT" w:hAnsi="TimesNewRomanPSMT" w:cs="TimesNewRomanPSMT"/>
          <w:i/>
          <w:szCs w:val="24"/>
          <w:lang w:val="lv-LV"/>
        </w:rPr>
        <w:t>Madara 89</w:t>
      </w:r>
      <w:r w:rsidR="00B75FCE" w:rsidRPr="003109F9">
        <w:rPr>
          <w:rFonts w:ascii="TimesNewRomanPSMT" w:hAnsi="TimesNewRomanPSMT" w:cs="TimesNewRomanPSMT"/>
          <w:szCs w:val="24"/>
          <w:lang w:val="lv-LV"/>
        </w:rPr>
        <w:t xml:space="preserve">” </w:t>
      </w:r>
      <w:r w:rsidR="00B75FCE" w:rsidRPr="008264C0">
        <w:rPr>
          <w:rFonts w:ascii="TimesNewRomanPSMT" w:hAnsi="TimesNewRomanPSMT" w:cs="TimesNewRomanPSMT"/>
          <w:i/>
          <w:szCs w:val="24"/>
          <w:lang w:val="lv-LV"/>
        </w:rPr>
        <w:t>būtu plānojis veikt šādu akciju, pielietojot pretlikumīgas</w:t>
      </w:r>
      <w:r w:rsidR="0016499C" w:rsidRPr="008264C0">
        <w:rPr>
          <w:rFonts w:ascii="TimesNewRomanPSMT" w:hAnsi="TimesNewRomanPSMT" w:cs="TimesNewRomanPSMT"/>
          <w:i/>
          <w:szCs w:val="24"/>
          <w:lang w:val="lv-LV"/>
        </w:rPr>
        <w:t xml:space="preserve"> </w:t>
      </w:r>
      <w:r w:rsidR="00B75FCE" w:rsidRPr="008264C0">
        <w:rPr>
          <w:rFonts w:ascii="TimesNewRomanPSMT" w:hAnsi="TimesNewRomanPSMT" w:cs="TimesNewRomanPSMT"/>
          <w:i/>
          <w:szCs w:val="24"/>
          <w:lang w:val="lv-LV"/>
        </w:rPr>
        <w:t>metodes, bloķēt pieeju veikala īpašniekiem un pircējiem. Nauda</w:t>
      </w:r>
      <w:r w:rsidR="008264C0">
        <w:rPr>
          <w:rFonts w:ascii="TimesNewRomanPSMT" w:hAnsi="TimesNewRomanPSMT" w:cs="TimesNewRomanPSMT"/>
          <w:i/>
          <w:szCs w:val="24"/>
          <w:lang w:val="lv-LV"/>
        </w:rPr>
        <w:t>,</w:t>
      </w:r>
      <w:r w:rsidR="00B75FCE" w:rsidRPr="008264C0">
        <w:rPr>
          <w:rFonts w:ascii="TimesNewRomanPSMT" w:hAnsi="TimesNewRomanPSMT" w:cs="TimesNewRomanPSMT"/>
          <w:i/>
          <w:szCs w:val="24"/>
          <w:lang w:val="lv-LV"/>
        </w:rPr>
        <w:t xml:space="preserve"> ko maksājām</w:t>
      </w:r>
      <w:r w:rsidR="0016499C" w:rsidRPr="008264C0">
        <w:rPr>
          <w:rFonts w:ascii="TimesNewRomanPSMT" w:hAnsi="TimesNewRomanPSMT" w:cs="TimesNewRomanPSMT"/>
          <w:i/>
          <w:szCs w:val="24"/>
          <w:lang w:val="lv-LV"/>
        </w:rPr>
        <w:t xml:space="preserve"> </w:t>
      </w:r>
      <w:r w:rsidR="00B75FCE" w:rsidRPr="008264C0">
        <w:rPr>
          <w:rFonts w:ascii="TimesNewRomanPSMT" w:hAnsi="TimesNewRomanPSMT" w:cs="TimesNewRomanPSMT"/>
          <w:i/>
          <w:szCs w:val="24"/>
          <w:lang w:val="lv-LV"/>
        </w:rPr>
        <w:t>saskaņā ar iepriekš noslēgto līgumu, arī visu šo laiku tika pieņemta, nevis ieskaitīta</w:t>
      </w:r>
      <w:r w:rsidR="0016499C" w:rsidRPr="008264C0">
        <w:rPr>
          <w:rFonts w:ascii="TimesNewRomanPSMT" w:hAnsi="TimesNewRomanPSMT" w:cs="TimesNewRomanPSMT"/>
          <w:i/>
          <w:szCs w:val="24"/>
          <w:lang w:val="lv-LV"/>
        </w:rPr>
        <w:t xml:space="preserve"> </w:t>
      </w:r>
      <w:r w:rsidR="00B75FCE" w:rsidRPr="008264C0">
        <w:rPr>
          <w:rFonts w:ascii="TimesNewRomanPSMT" w:hAnsi="TimesNewRomanPSMT" w:cs="TimesNewRomanPSMT"/>
          <w:i/>
          <w:szCs w:val="24"/>
          <w:lang w:val="lv-LV"/>
        </w:rPr>
        <w:t>atpakaļ mūsu uzņēmuma kontā</w:t>
      </w:r>
      <w:r w:rsidR="00B75FCE" w:rsidRPr="003109F9">
        <w:rPr>
          <w:rFonts w:ascii="TimesNewRomanPSMT" w:hAnsi="TimesNewRomanPSMT" w:cs="TimesNewRomanPSMT"/>
          <w:szCs w:val="24"/>
          <w:lang w:val="lv-LV"/>
        </w:rPr>
        <w:t>”</w:t>
      </w:r>
      <w:r w:rsidR="008264C0">
        <w:rPr>
          <w:rFonts w:ascii="TimesNewRomanPSMT" w:hAnsi="TimesNewRomanPSMT" w:cs="TimesNewRomanPSMT"/>
          <w:szCs w:val="24"/>
          <w:lang w:val="lv-LV"/>
        </w:rPr>
        <w:t>,</w:t>
      </w:r>
      <w:r w:rsidR="00B75FCE" w:rsidRPr="003109F9">
        <w:rPr>
          <w:rFonts w:ascii="TimesNewRomanPSMT" w:hAnsi="TimesNewRomanPSMT" w:cs="TimesNewRomanPSMT"/>
          <w:szCs w:val="24"/>
          <w:lang w:val="lv-LV"/>
        </w:rPr>
        <w:t xml:space="preserve"> ir atzīts</w:t>
      </w:r>
      <w:r w:rsidR="00DA0260" w:rsidRPr="003109F9">
        <w:rPr>
          <w:rFonts w:ascii="TimesNewRomanPSMT" w:hAnsi="TimesNewRomanPSMT" w:cs="TimesNewRomanPSMT"/>
          <w:szCs w:val="24"/>
          <w:lang w:val="lv-LV"/>
        </w:rPr>
        <w:t xml:space="preserve"> </w:t>
      </w:r>
      <w:r w:rsidR="00B75FCE" w:rsidRPr="003109F9">
        <w:rPr>
          <w:rFonts w:ascii="TimesNewRomanPSMT" w:hAnsi="TimesNewRomanPSMT" w:cs="TimesNewRomanPSMT"/>
          <w:szCs w:val="24"/>
          <w:lang w:val="lv-LV"/>
        </w:rPr>
        <w:t>par godu un cieņu aizskarošu ziņu.</w:t>
      </w:r>
    </w:p>
    <w:p w:rsidR="003B0A56" w:rsidRPr="003109F9" w:rsidRDefault="00B75FCE"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Analizējot šo tekstu</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pati tiesa atzinusi, ka „[..] </w:t>
      </w:r>
      <w:r w:rsidRPr="00D97248">
        <w:rPr>
          <w:rFonts w:ascii="TimesNewRomanPSMT" w:hAnsi="TimesNewRomanPSMT" w:cs="TimesNewRomanPSMT"/>
          <w:szCs w:val="24"/>
          <w:lang w:val="lv-LV"/>
        </w:rPr>
        <w:t xml:space="preserve">Civillietu tiesas kolēģijai nerodas šaubas par to, ka Prasītāja </w:t>
      </w:r>
      <w:proofErr w:type="gramStart"/>
      <w:r w:rsidRPr="00D97248">
        <w:rPr>
          <w:rFonts w:ascii="TimesNewRomanPSMT" w:hAnsi="TimesNewRomanPSMT" w:cs="TimesNewRomanPSMT"/>
          <w:szCs w:val="24"/>
          <w:lang w:val="lv-LV"/>
        </w:rPr>
        <w:t>2013.gada</w:t>
      </w:r>
      <w:proofErr w:type="gramEnd"/>
      <w:r w:rsidRPr="00D97248">
        <w:rPr>
          <w:rFonts w:ascii="TimesNewRomanPSMT" w:hAnsi="TimesNewRomanPSMT" w:cs="TimesNewRomanPSMT"/>
          <w:szCs w:val="24"/>
          <w:lang w:val="lv-LV"/>
        </w:rPr>
        <w:t xml:space="preserve"> 16.decembrī liegusi piekļuvi ēkai Viestura prospektā 35, Rīgā,</w:t>
      </w:r>
      <w:r w:rsidR="008264C0"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Elvi” veikala darbiniekiem un pircējiem, ziņa šajā daļā ir patiesa un atbildētājai SIA</w:t>
      </w:r>
      <w:r w:rsidR="008264C0"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Dominante AO” nav pienākumu papildus kaut ko pierād</w:t>
      </w:r>
      <w:r w:rsidR="008264C0" w:rsidRPr="00D97248">
        <w:rPr>
          <w:rFonts w:ascii="TimesNewRomanPSMT" w:hAnsi="TimesNewRomanPSMT" w:cs="TimesNewRomanPSMT"/>
          <w:szCs w:val="24"/>
          <w:lang w:val="lv-LV"/>
        </w:rPr>
        <w:t>īt attiecībā uz šiem apstākļiem</w:t>
      </w:r>
      <w:r w:rsidRPr="003109F9">
        <w:rPr>
          <w:rFonts w:ascii="TimesNewRomanPSMT" w:hAnsi="TimesNewRomanPSMT" w:cs="TimesNewRomanPSMT"/>
          <w:szCs w:val="24"/>
          <w:lang w:val="lv-LV"/>
        </w:rPr>
        <w:t>”</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Neskatoties uz šādu secinājumu, tiesa</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pretēji iepriekšminētajam slēdzienam</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arī šo ziņu atzinusi par godu un cieņu aizskarošu un uzlikusi pienākumu to atsaukt</w:t>
      </w:r>
      <w:r w:rsidR="00901D95" w:rsidRPr="003109F9">
        <w:rPr>
          <w:rFonts w:ascii="TimesNewRomanPSMT" w:hAnsi="TimesNewRomanPSMT" w:cs="TimesNewRomanPSMT"/>
          <w:szCs w:val="24"/>
          <w:lang w:val="lv-LV"/>
        </w:rPr>
        <w:t xml:space="preserve">, radot pretrunu starp nospriesto </w:t>
      </w:r>
      <w:r w:rsidR="008264C0">
        <w:rPr>
          <w:rFonts w:ascii="TimesNewRomanPSMT" w:hAnsi="TimesNewRomanPSMT" w:cs="TimesNewRomanPSMT"/>
          <w:szCs w:val="24"/>
          <w:lang w:val="lv-LV"/>
        </w:rPr>
        <w:t xml:space="preserve">un </w:t>
      </w:r>
      <w:r w:rsidR="00901D95" w:rsidRPr="003109F9">
        <w:rPr>
          <w:rFonts w:ascii="TimesNewRomanPSMT" w:hAnsi="TimesNewRomanPSMT" w:cs="TimesNewRomanPSMT"/>
          <w:szCs w:val="24"/>
          <w:lang w:val="lv-LV"/>
        </w:rPr>
        <w:t>tiesas iepriekš izteiktajiem secinājumiem.</w:t>
      </w:r>
    </w:p>
    <w:p w:rsidR="003B0A56" w:rsidRPr="003109F9" w:rsidRDefault="003B0A56" w:rsidP="004A788B">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Attiecībā uz frāzes daļ</w:t>
      </w:r>
      <w:r w:rsidR="0016499C" w:rsidRPr="003109F9">
        <w:rPr>
          <w:rFonts w:ascii="TimesNewRomanPSMT" w:hAnsi="TimesNewRomanPSMT" w:cs="TimesNewRomanPSMT"/>
          <w:szCs w:val="24"/>
          <w:lang w:val="lv-LV"/>
        </w:rPr>
        <w:t>as</w:t>
      </w:r>
      <w:r w:rsidR="008264C0">
        <w:rPr>
          <w:rFonts w:ascii="TimesNewRomanPSMT" w:hAnsi="TimesNewRomanPSMT" w:cs="TimesNewRomanPSMT"/>
          <w:szCs w:val="24"/>
          <w:lang w:val="lv-LV"/>
        </w:rPr>
        <w:t>: „</w:t>
      </w:r>
      <w:r w:rsidRPr="008264C0">
        <w:rPr>
          <w:rFonts w:ascii="TimesNewRomanPSMT" w:hAnsi="TimesNewRomanPSMT" w:cs="TimesNewRomanPSMT"/>
          <w:i/>
          <w:szCs w:val="24"/>
          <w:lang w:val="lv-LV"/>
        </w:rPr>
        <w:t>Nauda</w:t>
      </w:r>
      <w:r w:rsidR="008264C0">
        <w:rPr>
          <w:rFonts w:ascii="TimesNewRomanPSMT" w:hAnsi="TimesNewRomanPSMT" w:cs="TimesNewRomanPSMT"/>
          <w:i/>
          <w:szCs w:val="24"/>
          <w:lang w:val="lv-LV"/>
        </w:rPr>
        <w:t>,</w:t>
      </w:r>
      <w:r w:rsidRPr="008264C0">
        <w:rPr>
          <w:rFonts w:ascii="TimesNewRomanPSMT" w:hAnsi="TimesNewRomanPSMT" w:cs="TimesNewRomanPSMT"/>
          <w:i/>
          <w:szCs w:val="24"/>
          <w:lang w:val="lv-LV"/>
        </w:rPr>
        <w:t xml:space="preserve"> ko maksājām saskaņā ar iepriekš</w:t>
      </w:r>
      <w:r w:rsidR="003109F9" w:rsidRPr="008264C0">
        <w:rPr>
          <w:rFonts w:ascii="TimesNewRomanPSMT" w:hAnsi="TimesNewRomanPSMT" w:cs="TimesNewRomanPSMT"/>
          <w:i/>
          <w:szCs w:val="24"/>
          <w:lang w:val="lv-LV"/>
        </w:rPr>
        <w:t xml:space="preserve"> </w:t>
      </w:r>
      <w:r w:rsidRPr="008264C0">
        <w:rPr>
          <w:rFonts w:ascii="TimesNewRomanPSMT" w:hAnsi="TimesNewRomanPSMT" w:cs="TimesNewRomanPSMT"/>
          <w:i/>
          <w:szCs w:val="24"/>
          <w:lang w:val="lv-LV"/>
        </w:rPr>
        <w:t>noslēgto līgumu, arī visu šo laiku tika pieņemta, nevis ieskaitīta atpakaļ mūsu</w:t>
      </w:r>
      <w:r w:rsidR="003109F9" w:rsidRPr="008264C0">
        <w:rPr>
          <w:rFonts w:ascii="TimesNewRomanPSMT" w:hAnsi="TimesNewRomanPSMT" w:cs="TimesNewRomanPSMT"/>
          <w:i/>
          <w:szCs w:val="24"/>
          <w:lang w:val="lv-LV"/>
        </w:rPr>
        <w:t xml:space="preserve"> </w:t>
      </w:r>
      <w:r w:rsidRPr="008264C0">
        <w:rPr>
          <w:rFonts w:ascii="TimesNewRomanPSMT" w:hAnsi="TimesNewRomanPSMT" w:cs="TimesNewRomanPSMT"/>
          <w:i/>
          <w:szCs w:val="24"/>
          <w:lang w:val="lv-LV"/>
        </w:rPr>
        <w:t>uzņēmuma kontā</w:t>
      </w:r>
      <w:r w:rsidRPr="003109F9">
        <w:rPr>
          <w:rFonts w:ascii="TimesNewRomanPSMT" w:hAnsi="TimesNewRomanPSMT" w:cs="TimesNewRomanPSMT"/>
          <w:szCs w:val="24"/>
          <w:lang w:val="lv-LV"/>
        </w:rPr>
        <w:t>”</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patiesumu, Civillietu tiesu kolēģija ko</w:t>
      </w:r>
      <w:r w:rsidR="008264C0">
        <w:rPr>
          <w:rFonts w:ascii="TimesNewRomanPSMT" w:hAnsi="TimesNewRomanPSMT" w:cs="TimesNewRomanPSMT"/>
          <w:szCs w:val="24"/>
          <w:lang w:val="lv-LV"/>
        </w:rPr>
        <w:t>nstatējusi, ka atbildētāja SIA „</w:t>
      </w:r>
      <w:r w:rsidRPr="003109F9">
        <w:rPr>
          <w:rFonts w:ascii="TimesNewRomanPSMT" w:hAnsi="TimesNewRomanPSMT" w:cs="TimesNewRomanPSMT"/>
          <w:szCs w:val="24"/>
          <w:lang w:val="lv-LV"/>
        </w:rPr>
        <w:t xml:space="preserve">Dominante AO” nav iesniegusi lietā nevienu pierādījumu tam, ka šādi maksājumi tikuši veikti </w:t>
      </w:r>
      <w:r w:rsidR="007B4503" w:rsidRPr="003109F9">
        <w:rPr>
          <w:rFonts w:ascii="TimesNewRomanPSMT" w:hAnsi="TimesNewRomanPSMT" w:cs="TimesNewRomanPSMT"/>
          <w:szCs w:val="24"/>
          <w:lang w:val="lv-LV"/>
        </w:rPr>
        <w:t>p</w:t>
      </w:r>
      <w:r w:rsidRPr="003109F9">
        <w:rPr>
          <w:rFonts w:ascii="TimesNewRomanPSMT" w:hAnsi="TimesNewRomanPSMT" w:cs="TimesNewRomanPSMT"/>
          <w:szCs w:val="24"/>
          <w:lang w:val="lv-LV"/>
        </w:rPr>
        <w:t>rasītājai.</w:t>
      </w:r>
    </w:p>
    <w:p w:rsidR="003B0A56" w:rsidRPr="003109F9" w:rsidRDefault="003B0A56"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Prasības piet</w:t>
      </w:r>
      <w:r w:rsidR="0016499C" w:rsidRPr="003109F9">
        <w:rPr>
          <w:rFonts w:ascii="TimesNewRomanPSMT" w:hAnsi="TimesNewRomanPSMT" w:cs="TimesNewRomanPSMT"/>
          <w:szCs w:val="24"/>
          <w:lang w:val="lv-LV"/>
        </w:rPr>
        <w:t>e</w:t>
      </w:r>
      <w:r w:rsidRPr="003109F9">
        <w:rPr>
          <w:rFonts w:ascii="TimesNewRomanPSMT" w:hAnsi="TimesNewRomanPSMT" w:cs="TimesNewRomanPSMT"/>
          <w:szCs w:val="24"/>
          <w:lang w:val="lv-LV"/>
        </w:rPr>
        <w:t xml:space="preserve">ikumā šajā sakarā norādīts, ka </w:t>
      </w:r>
      <w:r w:rsidR="008264C0">
        <w:rPr>
          <w:rFonts w:ascii="TimesNewRomanPSMT" w:hAnsi="TimesNewRomanPSMT" w:cs="TimesNewRomanPSMT"/>
          <w:szCs w:val="24"/>
          <w:lang w:val="lv-LV"/>
        </w:rPr>
        <w:t xml:space="preserve">„[..] </w:t>
      </w:r>
      <w:r w:rsidR="008264C0" w:rsidRPr="00D97248">
        <w:rPr>
          <w:rFonts w:ascii="TimesNewRomanPSMT" w:hAnsi="TimesNewRomanPSMT" w:cs="TimesNewRomanPSMT"/>
          <w:szCs w:val="24"/>
          <w:lang w:val="lv-LV"/>
        </w:rPr>
        <w:t>SIA „</w:t>
      </w:r>
      <w:r w:rsidR="0016499C" w:rsidRPr="00D97248">
        <w:rPr>
          <w:rFonts w:ascii="TimesNewRomanPSMT" w:hAnsi="TimesNewRomanPSMT" w:cs="TimesNewRomanPSMT"/>
          <w:szCs w:val="24"/>
          <w:lang w:val="lv-LV"/>
        </w:rPr>
        <w:t>Dominante AO” pēc saviem ieskatiem aprēķināja atlīdzību par telpu lietošanu, vienu mēnesi maksājot LVL 1 124,85, citu mēnesi</w:t>
      </w:r>
      <w:r w:rsidR="008264C0" w:rsidRPr="00D97248">
        <w:rPr>
          <w:rFonts w:ascii="TimesNewRomanPSMT" w:hAnsi="TimesNewRomanPSMT" w:cs="TimesNewRomanPSMT"/>
          <w:szCs w:val="24"/>
          <w:lang w:val="lv-LV"/>
        </w:rPr>
        <w:t> </w:t>
      </w:r>
      <w:r w:rsidR="00310E00" w:rsidRPr="003109F9">
        <w:rPr>
          <w:rFonts w:ascii="TimesNewRomanPSMT" w:hAnsi="TimesNewRomanPSMT" w:cs="TimesNewRomanPSMT"/>
          <w:szCs w:val="24"/>
          <w:lang w:val="lv-LV"/>
        </w:rPr>
        <w:t>–</w:t>
      </w:r>
      <w:r w:rsidR="008264C0" w:rsidRPr="00D97248">
        <w:rPr>
          <w:rFonts w:ascii="TimesNewRomanPSMT" w:hAnsi="TimesNewRomanPSMT" w:cs="TimesNewRomanPSMT"/>
          <w:szCs w:val="24"/>
          <w:lang w:val="lv-LV"/>
        </w:rPr>
        <w:t xml:space="preserve"> LVL </w:t>
      </w:r>
      <w:r w:rsidR="0016499C" w:rsidRPr="00D97248">
        <w:rPr>
          <w:rFonts w:ascii="TimesNewRomanPSMT" w:hAnsi="TimesNewRomanPSMT" w:cs="TimesNewRomanPSMT"/>
          <w:szCs w:val="24"/>
          <w:lang w:val="lv-LV"/>
        </w:rPr>
        <w:t>929,63 vai LVL 734,41</w:t>
      </w:r>
      <w:r w:rsidR="0016499C" w:rsidRPr="003109F9">
        <w:rPr>
          <w:rFonts w:ascii="TimesNewRomanPSMT" w:hAnsi="TimesNewRomanPSMT" w:cs="TimesNewRomanPSMT"/>
          <w:szCs w:val="24"/>
          <w:lang w:val="lv-LV"/>
        </w:rPr>
        <w:t xml:space="preserve">”. </w:t>
      </w:r>
    </w:p>
    <w:p w:rsidR="00901D95" w:rsidRPr="003109F9" w:rsidRDefault="0016499C"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Kāpēc šādi prasītājas paskaidrojumi</w:t>
      </w:r>
      <w:r w:rsidR="00901D95" w:rsidRPr="003109F9">
        <w:rPr>
          <w:rFonts w:ascii="TimesNewRomanPSMT" w:hAnsi="TimesNewRomanPSMT" w:cs="TimesNewRomanPSMT"/>
          <w:szCs w:val="24"/>
          <w:lang w:val="lv-LV"/>
        </w:rPr>
        <w:t xml:space="preserve"> neder apliecinājumam par samaksas veikšanu, argumentu spriedumā nav. </w:t>
      </w:r>
    </w:p>
    <w:p w:rsidR="00FD0A8F" w:rsidRPr="003109F9" w:rsidRDefault="00901D95" w:rsidP="00310E00">
      <w:pPr>
        <w:autoSpaceDE w:val="0"/>
        <w:autoSpaceDN w:val="0"/>
        <w:adjustRightInd w:val="0"/>
        <w:spacing w:after="0" w:line="276" w:lineRule="auto"/>
        <w:ind w:firstLine="567"/>
        <w:jc w:val="both"/>
        <w:rPr>
          <w:szCs w:val="24"/>
          <w:lang w:val="lv-LV"/>
        </w:rPr>
      </w:pPr>
      <w:r w:rsidRPr="003109F9">
        <w:rPr>
          <w:rFonts w:ascii="TimesNewRomanPSMT" w:hAnsi="TimesNewRomanPSMT" w:cs="TimesNewRomanPSMT"/>
          <w:szCs w:val="24"/>
          <w:lang w:val="lv-LV"/>
        </w:rPr>
        <w:t xml:space="preserve">Atbilstoši Civilprocesa likuma </w:t>
      </w:r>
      <w:proofErr w:type="gramStart"/>
      <w:r w:rsidRPr="003109F9">
        <w:rPr>
          <w:rFonts w:ascii="TimesNewRomanPSMT" w:hAnsi="TimesNewRomanPSMT" w:cs="TimesNewRomanPSMT"/>
          <w:szCs w:val="24"/>
          <w:lang w:val="lv-LV"/>
        </w:rPr>
        <w:t>93.panta</w:t>
      </w:r>
      <w:proofErr w:type="gramEnd"/>
      <w:r w:rsidRPr="003109F9">
        <w:rPr>
          <w:rFonts w:ascii="TimesNewRomanPSMT" w:hAnsi="TimesNewRomanPSMT" w:cs="TimesNewRomanPSMT"/>
          <w:szCs w:val="24"/>
          <w:lang w:val="lv-LV"/>
        </w:rPr>
        <w:t xml:space="preserve"> ceturtajai daļai, j</w:t>
      </w:r>
      <w:r w:rsidRPr="003109F9">
        <w:rPr>
          <w:szCs w:val="24"/>
          <w:lang w:val="lv-LV"/>
        </w:rPr>
        <w:t>a tiesa atzīst, ka par kādu no faktiem, uz kuriem pamatoti puses prasījumi vai iebildumi, nav iesniegti pierādījumi, tā paziņo par to pusēm un, ja nepieciešams, nosaka termiņu pierādījumu iesniegšanai.</w:t>
      </w:r>
    </w:p>
    <w:p w:rsidR="002A2C37" w:rsidRPr="003109F9" w:rsidRDefault="00FD0A8F"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szCs w:val="24"/>
          <w:lang w:val="lv-LV"/>
        </w:rPr>
        <w:t xml:space="preserve">Ja tiesa uzskatīja, ka prasības pieteikumā norādītais neapliecina maksājumu izdarīšanu, tai bija jāizpilda </w:t>
      </w:r>
      <w:r w:rsidRPr="003109F9">
        <w:rPr>
          <w:rFonts w:ascii="TimesNewRomanPSMT" w:hAnsi="TimesNewRomanPSMT" w:cs="TimesNewRomanPSMT"/>
          <w:szCs w:val="24"/>
          <w:lang w:val="lv-LV"/>
        </w:rPr>
        <w:t xml:space="preserve">Civilprocesa likuma </w:t>
      </w:r>
      <w:proofErr w:type="gramStart"/>
      <w:r w:rsidRPr="003109F9">
        <w:rPr>
          <w:rFonts w:ascii="TimesNewRomanPSMT" w:hAnsi="TimesNewRomanPSMT" w:cs="TimesNewRomanPSMT"/>
          <w:szCs w:val="24"/>
          <w:lang w:val="lv-LV"/>
        </w:rPr>
        <w:t>93.panta</w:t>
      </w:r>
      <w:proofErr w:type="gramEnd"/>
      <w:r w:rsidRPr="003109F9">
        <w:rPr>
          <w:rFonts w:ascii="TimesNewRomanPSMT" w:hAnsi="TimesNewRomanPSMT" w:cs="TimesNewRomanPSMT"/>
          <w:szCs w:val="24"/>
          <w:lang w:val="lv-LV"/>
        </w:rPr>
        <w:t xml:space="preserve"> ceturtajā daļā noteiktais, taču ieraksti tiesas sēdes protokolā neapliecina šīs likuma normas izpildi.</w:t>
      </w:r>
    </w:p>
    <w:p w:rsidR="002A2C37" w:rsidRPr="003109F9" w:rsidRDefault="00A00AC6"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Kāpēc</w:t>
      </w:r>
      <w:r w:rsidR="008264C0">
        <w:rPr>
          <w:rFonts w:ascii="TimesNewRomanPSMT" w:hAnsi="TimesNewRomanPSMT" w:cs="TimesNewRomanPSMT"/>
          <w:szCs w:val="24"/>
          <w:lang w:val="lv-LV"/>
        </w:rPr>
        <w:t xml:space="preserve"> atbildētāja </w:t>
      </w:r>
      <w:r w:rsidR="00310E00">
        <w:rPr>
          <w:rFonts w:ascii="TimesNewRomanPSMT" w:hAnsi="TimesNewRomanPSMT" w:cs="TimesNewRomanPSMT"/>
          <w:szCs w:val="24"/>
          <w:lang w:val="lv-LV"/>
        </w:rPr>
        <w:t>[pers. A]</w:t>
      </w:r>
      <w:r w:rsidRPr="003109F9">
        <w:rPr>
          <w:rFonts w:ascii="TimesNewRomanPSMT" w:hAnsi="TimesNewRomanPSMT" w:cs="TimesNewRomanPSMT"/>
          <w:szCs w:val="24"/>
          <w:lang w:val="lv-LV"/>
        </w:rPr>
        <w:t xml:space="preserve"> uzskats par to, ka</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viņaprāt</w:t>
      </w:r>
      <w:r w:rsidR="008264C0">
        <w:rPr>
          <w:rFonts w:ascii="TimesNewRomanPSMT" w:hAnsi="TimesNewRomanPSMT" w:cs="TimesNewRomanPSMT"/>
          <w:szCs w:val="24"/>
          <w:lang w:val="lv-LV"/>
        </w:rPr>
        <w:t>,</w:t>
      </w:r>
      <w:r w:rsidRPr="003109F9">
        <w:rPr>
          <w:rFonts w:ascii="TimesNewRomanPSMT" w:hAnsi="TimesNewRomanPSMT" w:cs="TimesNewRomanPSMT"/>
          <w:szCs w:val="24"/>
          <w:lang w:val="lv-LV"/>
        </w:rPr>
        <w:t xml:space="preserve"> </w:t>
      </w:r>
      <w:r w:rsidR="008264C0">
        <w:rPr>
          <w:rFonts w:ascii="TimesNewRomanPSMT" w:hAnsi="TimesNewRomanPSMT" w:cs="TimesNewRomanPSMT"/>
          <w:szCs w:val="24"/>
          <w:lang w:val="lv-LV"/>
        </w:rPr>
        <w:t>nekas neliecināja, ka uzņēmums „</w:t>
      </w:r>
      <w:r w:rsidRPr="003109F9">
        <w:rPr>
          <w:rFonts w:ascii="TimesNewRomanPSMT" w:hAnsi="TimesNewRomanPSMT" w:cs="TimesNewRomanPSMT"/>
          <w:szCs w:val="24"/>
          <w:lang w:val="lv-LV"/>
        </w:rPr>
        <w:t xml:space="preserve">Madara 89” būtu plānojis veikt šādu akciju, pielietojot pretlikumīgas metodes, ir ziņa un nevis viedoklis, </w:t>
      </w:r>
      <w:proofErr w:type="gramStart"/>
      <w:r w:rsidRPr="003109F9">
        <w:rPr>
          <w:rFonts w:ascii="TimesNewRomanPSMT" w:hAnsi="TimesNewRomanPSMT" w:cs="TimesNewRomanPSMT"/>
          <w:szCs w:val="24"/>
          <w:lang w:val="lv-LV"/>
        </w:rPr>
        <w:t>kas ir tiesas pareizi noteiktā testa pirmais solis, tiesas spriedumā</w:t>
      </w:r>
      <w:proofErr w:type="gramEnd"/>
      <w:r w:rsidRPr="003109F9">
        <w:rPr>
          <w:rFonts w:ascii="TimesNewRomanPSMT" w:hAnsi="TimesNewRomanPSMT" w:cs="TimesNewRomanPSMT"/>
          <w:szCs w:val="24"/>
          <w:lang w:val="lv-LV"/>
        </w:rPr>
        <w:t xml:space="preserve"> atbildes nav.</w:t>
      </w:r>
    </w:p>
    <w:p w:rsidR="002A2C37" w:rsidRPr="003109F9" w:rsidRDefault="002A2C37" w:rsidP="004A788B">
      <w:pPr>
        <w:autoSpaceDE w:val="0"/>
        <w:autoSpaceDN w:val="0"/>
        <w:adjustRightInd w:val="0"/>
        <w:spacing w:after="0" w:line="276" w:lineRule="auto"/>
        <w:jc w:val="both"/>
        <w:rPr>
          <w:rFonts w:ascii="TimesNewRomanPSMT" w:hAnsi="TimesNewRomanPSMT" w:cs="TimesNewRomanPSMT"/>
          <w:szCs w:val="24"/>
          <w:lang w:val="lv-LV"/>
        </w:rPr>
      </w:pPr>
    </w:p>
    <w:p w:rsidR="00F600D2" w:rsidRPr="003109F9" w:rsidRDefault="003109F9" w:rsidP="00310E00">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lastRenderedPageBreak/>
        <w:t>[13</w:t>
      </w:r>
      <w:r w:rsidR="00A00AC6" w:rsidRPr="003109F9">
        <w:rPr>
          <w:rFonts w:ascii="TimesNewRomanPSMT" w:hAnsi="TimesNewRomanPSMT" w:cs="TimesNewRomanPSMT"/>
          <w:szCs w:val="24"/>
          <w:lang w:val="lv-LV"/>
        </w:rPr>
        <w:t xml:space="preserve">] Par nepatiesām ziņām tiesa ir atzinusi arī pārējos piecus sprieduma rezolutīvajā daļā norādītos </w:t>
      </w:r>
      <w:r w:rsidR="00310E00">
        <w:rPr>
          <w:rFonts w:ascii="TimesNewRomanPSMT" w:hAnsi="TimesNewRomanPSMT" w:cs="TimesNewRomanPSMT"/>
          <w:szCs w:val="24"/>
          <w:lang w:val="lv-LV"/>
        </w:rPr>
        <w:t>[pe</w:t>
      </w:r>
      <w:r w:rsidR="00310E00" w:rsidRPr="00310E00">
        <w:rPr>
          <w:rFonts w:cs="Times New Roman"/>
          <w:szCs w:val="24"/>
          <w:lang w:val="lv-LV"/>
        </w:rPr>
        <w:t>rs. A</w:t>
      </w:r>
      <w:r w:rsidR="00310E00">
        <w:rPr>
          <w:rFonts w:asciiTheme="minorHAnsi" w:hAnsiTheme="minorHAnsi" w:cs="TimesNewRomanPSMT"/>
          <w:szCs w:val="24"/>
          <w:lang w:val="lv-LV"/>
        </w:rPr>
        <w:t>]</w:t>
      </w:r>
      <w:r w:rsidR="00A00AC6" w:rsidRPr="003109F9">
        <w:rPr>
          <w:rFonts w:ascii="TimesNewRomanPSMT" w:hAnsi="TimesNewRomanPSMT" w:cs="TimesNewRomanPSMT"/>
          <w:szCs w:val="24"/>
          <w:lang w:val="lv-LV"/>
        </w:rPr>
        <w:t xml:space="preserve"> izteikumus</w:t>
      </w:r>
      <w:r w:rsidR="00DF5FFC" w:rsidRPr="003109F9">
        <w:rPr>
          <w:rFonts w:ascii="TimesNewRomanPSMT" w:hAnsi="TimesNewRomanPSMT" w:cs="TimesNewRomanPSMT"/>
          <w:szCs w:val="24"/>
          <w:lang w:val="lv-LV"/>
        </w:rPr>
        <w:t>,</w:t>
      </w:r>
      <w:r w:rsidR="00F600D2" w:rsidRPr="003109F9">
        <w:rPr>
          <w:rFonts w:ascii="TimesNewRomanPSMT" w:hAnsi="TimesNewRomanPSMT" w:cs="TimesNewRomanPSMT"/>
          <w:szCs w:val="24"/>
          <w:lang w:val="lv-LV"/>
        </w:rPr>
        <w:t xml:space="preserve"> neizvērtējot to saturu, un </w:t>
      </w:r>
      <w:r w:rsidR="00DF5FFC" w:rsidRPr="003109F9">
        <w:rPr>
          <w:rFonts w:ascii="TimesNewRomanPSMT" w:hAnsi="TimesNewRomanPSMT" w:cs="TimesNewRomanPSMT"/>
          <w:szCs w:val="24"/>
          <w:lang w:val="lv-LV"/>
        </w:rPr>
        <w:t xml:space="preserve">secinājumu par to atsaukšanas pienākuma uzlikšanu </w:t>
      </w:r>
      <w:r w:rsidR="00F600D2" w:rsidRPr="003109F9">
        <w:rPr>
          <w:rFonts w:ascii="TimesNewRomanPSMT" w:hAnsi="TimesNewRomanPSMT" w:cs="TimesNewRomanPSMT"/>
          <w:szCs w:val="24"/>
          <w:lang w:val="lv-LV"/>
        </w:rPr>
        <w:t>izdarījusi bez pienācīgas analīzes</w:t>
      </w:r>
      <w:r w:rsidR="00DF5FFC" w:rsidRPr="003109F9">
        <w:rPr>
          <w:rFonts w:ascii="TimesNewRomanPSMT" w:hAnsi="TimesNewRomanPSMT" w:cs="TimesNewRomanPSMT"/>
          <w:szCs w:val="24"/>
          <w:lang w:val="lv-LV"/>
        </w:rPr>
        <w:t xml:space="preserve"> </w:t>
      </w:r>
      <w:r w:rsidR="00F600D2" w:rsidRPr="003109F9">
        <w:rPr>
          <w:rFonts w:ascii="TimesNewRomanPSMT" w:hAnsi="TimesNewRomanPSMT" w:cs="TimesNewRomanPSMT"/>
          <w:szCs w:val="24"/>
          <w:lang w:val="lv-LV"/>
        </w:rPr>
        <w:t>par to, kā tas aizskar prasītājas godu un cieņu.</w:t>
      </w:r>
    </w:p>
    <w:p w:rsidR="00E7409A" w:rsidRPr="00D97248" w:rsidRDefault="00A703B0"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Jautājumā par to, vai ziņa aizskar godu un cieņu, apelācijas instances tie</w:t>
      </w:r>
      <w:r w:rsidR="008E3344">
        <w:rPr>
          <w:rFonts w:ascii="TimesNewRomanPSMT" w:hAnsi="TimesNewRomanPSMT" w:cs="TimesNewRomanPSMT"/>
          <w:szCs w:val="24"/>
          <w:lang w:val="lv-LV"/>
        </w:rPr>
        <w:t>sa ir izdarījusi šādu slēdzienu</w:t>
      </w:r>
      <w:r w:rsidRPr="003109F9">
        <w:rPr>
          <w:rFonts w:ascii="TimesNewRomanPSMT" w:hAnsi="TimesNewRomanPSMT" w:cs="TimesNewRomanPSMT"/>
          <w:szCs w:val="24"/>
          <w:lang w:val="lv-LV"/>
        </w:rPr>
        <w:t>: „[..</w:t>
      </w:r>
      <w:r w:rsidR="007B4503" w:rsidRPr="003109F9">
        <w:rPr>
          <w:rFonts w:ascii="TimesNewRomanPSMT" w:hAnsi="TimesNewRomanPSMT" w:cs="TimesNewRomanPSMT"/>
          <w:szCs w:val="24"/>
          <w:lang w:val="lv-LV"/>
        </w:rPr>
        <w:t>]</w:t>
      </w:r>
      <w:r w:rsidR="00E7409A" w:rsidRPr="003109F9">
        <w:rPr>
          <w:rFonts w:ascii="TimesNewRomanPSMT" w:hAnsi="TimesNewRomanPSMT" w:cs="TimesNewRomanPSMT"/>
          <w:szCs w:val="24"/>
          <w:lang w:val="lv-LV"/>
        </w:rPr>
        <w:t xml:space="preserve"> </w:t>
      </w:r>
      <w:r w:rsidR="00E7409A" w:rsidRPr="00D97248">
        <w:rPr>
          <w:rFonts w:ascii="TimesNewRomanPSMT" w:hAnsi="TimesNewRomanPSMT" w:cs="TimesNewRomanPSMT"/>
          <w:szCs w:val="24"/>
          <w:lang w:val="lv-LV"/>
        </w:rPr>
        <w:t>Civillietu tiesas kolēģija</w:t>
      </w:r>
      <w:r w:rsidR="008E3344" w:rsidRPr="00D97248">
        <w:rPr>
          <w:rFonts w:ascii="TimesNewRomanPSMT" w:hAnsi="TimesNewRomanPSMT" w:cs="TimesNewRomanPSMT"/>
          <w:szCs w:val="24"/>
          <w:lang w:val="lv-LV"/>
        </w:rPr>
        <w:t>,</w:t>
      </w:r>
      <w:r w:rsidR="007B4503" w:rsidRPr="00D97248">
        <w:rPr>
          <w:rFonts w:ascii="TimesNewRomanPSMT" w:hAnsi="TimesNewRomanPSMT" w:cs="TimesNewRomanPSMT"/>
          <w:szCs w:val="24"/>
          <w:lang w:val="lv-LV"/>
        </w:rPr>
        <w:t xml:space="preserve"> </w:t>
      </w:r>
      <w:r w:rsidR="00E7409A" w:rsidRPr="00D97248">
        <w:rPr>
          <w:rFonts w:ascii="TimesNewRomanPSMT" w:hAnsi="TimesNewRomanPSMT" w:cs="TimesNewRomanPSMT"/>
          <w:szCs w:val="24"/>
          <w:lang w:val="lv-LV"/>
        </w:rPr>
        <w:t>pārbaudot lietas materiālus savstarpējā kopsakarā ar tiesību normām</w:t>
      </w:r>
      <w:r w:rsidR="008E3344" w:rsidRPr="00D97248">
        <w:rPr>
          <w:rFonts w:ascii="TimesNewRomanPSMT" w:hAnsi="TimesNewRomanPSMT" w:cs="TimesNewRomanPSMT"/>
          <w:szCs w:val="24"/>
          <w:lang w:val="lv-LV"/>
        </w:rPr>
        <w:t>,</w:t>
      </w:r>
      <w:r w:rsidR="00E7409A" w:rsidRPr="00D97248">
        <w:rPr>
          <w:rFonts w:ascii="TimesNewRomanPSMT" w:hAnsi="TimesNewRomanPSMT" w:cs="TimesNewRomanPSMT"/>
          <w:szCs w:val="24"/>
          <w:lang w:val="lv-LV"/>
        </w:rPr>
        <w:t xml:space="preserve"> atzīst, ka Atbildētājas izteikumos ietvertās nepatiesās ziņas ir aizskārušas Prasītājas godu un cieņu</w:t>
      </w:r>
      <w:r w:rsidR="008E3344" w:rsidRPr="00D97248">
        <w:rPr>
          <w:rFonts w:ascii="TimesNewRomanPSMT" w:hAnsi="TimesNewRomanPSMT" w:cs="TimesNewRomanPSMT"/>
          <w:szCs w:val="24"/>
          <w:lang w:val="lv-LV"/>
        </w:rPr>
        <w:t xml:space="preserve"> </w:t>
      </w:r>
      <w:r w:rsidR="00310E00" w:rsidRPr="003109F9">
        <w:rPr>
          <w:rFonts w:ascii="TimesNewRomanPSMT" w:hAnsi="TimesNewRomanPSMT" w:cs="TimesNewRomanPSMT"/>
          <w:szCs w:val="24"/>
          <w:lang w:val="lv-LV"/>
        </w:rPr>
        <w:t>–</w:t>
      </w:r>
      <w:r w:rsidR="00E7409A" w:rsidRPr="00D97248">
        <w:rPr>
          <w:rFonts w:ascii="TimesNewRomanPSMT" w:hAnsi="TimesNewRomanPSMT" w:cs="TimesNewRomanPSMT"/>
          <w:szCs w:val="24"/>
          <w:lang w:val="lv-LV"/>
        </w:rPr>
        <w:t xml:space="preserve"> negatīvi ietekmējušas Prasītājas reputāciju. Minētais izriet no Prasītājas tiesai iesniegtajiem pierādījumiem, kuri pievienoti lietas materiāliem </w:t>
      </w:r>
      <w:r w:rsidR="00E7409A" w:rsidRPr="00D97248">
        <w:rPr>
          <w:rFonts w:ascii="TimesNewRomanPS-ItalicMT" w:hAnsi="TimesNewRomanPS-ItalicMT" w:cs="TimesNewRomanPS-ItalicMT"/>
          <w:iCs/>
          <w:szCs w:val="24"/>
          <w:lang w:val="lv-LV"/>
        </w:rPr>
        <w:t>(lietas 71.-</w:t>
      </w:r>
      <w:proofErr w:type="gramStart"/>
      <w:r w:rsidR="00E7409A" w:rsidRPr="00D97248">
        <w:rPr>
          <w:rFonts w:ascii="TimesNewRomanPS-ItalicMT" w:hAnsi="TimesNewRomanPS-ItalicMT" w:cs="TimesNewRomanPS-ItalicMT"/>
          <w:iCs/>
          <w:szCs w:val="24"/>
          <w:lang w:val="lv-LV"/>
        </w:rPr>
        <w:t>86.lapa</w:t>
      </w:r>
      <w:proofErr w:type="gramEnd"/>
      <w:r w:rsidR="00E7409A" w:rsidRPr="00D97248">
        <w:rPr>
          <w:rFonts w:ascii="TimesNewRomanPS-ItalicMT" w:hAnsi="TimesNewRomanPS-ItalicMT" w:cs="TimesNewRomanPS-ItalicMT"/>
          <w:iCs/>
          <w:szCs w:val="24"/>
          <w:lang w:val="lv-LV"/>
        </w:rPr>
        <w:t>)</w:t>
      </w:r>
      <w:r w:rsidR="00E7409A" w:rsidRPr="00D97248">
        <w:rPr>
          <w:rFonts w:ascii="TimesNewRomanPSMT" w:hAnsi="TimesNewRomanPSMT" w:cs="TimesNewRomanPSMT"/>
          <w:szCs w:val="24"/>
          <w:lang w:val="lv-LV"/>
        </w:rPr>
        <w:t>. No minētajiem pierādījumiem izriet, ka sākotnējās publikācijas, kuras satur nepatiesas ziņas par Prasītāju, tikušas pārpublicētas, un no internetā ievietotajiem komentāriem</w:t>
      </w:r>
      <w:r w:rsidR="008E3344" w:rsidRPr="00D97248">
        <w:rPr>
          <w:rFonts w:ascii="TimesNewRomanPSMT" w:hAnsi="TimesNewRomanPSMT" w:cs="TimesNewRomanPSMT"/>
          <w:szCs w:val="24"/>
          <w:lang w:val="lv-LV"/>
        </w:rPr>
        <w:t xml:space="preserve"> secināms </w:t>
      </w:r>
      <w:r w:rsidR="00310E00" w:rsidRPr="003109F9">
        <w:rPr>
          <w:rFonts w:ascii="TimesNewRomanPSMT" w:hAnsi="TimesNewRomanPSMT" w:cs="TimesNewRomanPSMT"/>
          <w:szCs w:val="24"/>
          <w:lang w:val="lv-LV"/>
        </w:rPr>
        <w:t>–</w:t>
      </w:r>
      <w:r w:rsidR="00E7409A" w:rsidRPr="00D97248">
        <w:rPr>
          <w:rFonts w:ascii="TimesNewRomanPSMT" w:hAnsi="TimesNewRomanPSMT" w:cs="TimesNewRomanPSMT"/>
          <w:szCs w:val="24"/>
          <w:lang w:val="lv-LV"/>
        </w:rPr>
        <w:t xml:space="preserve"> tas radījušas negatīvu noskaņojumu daļā sabiedrības pret Prasītāju, tādējādi acīmredzami ir Prasītājas reputācija daļas no sabiedrības locekļiem acīs ir cietusi.</w:t>
      </w:r>
    </w:p>
    <w:p w:rsidR="00DF5FFC" w:rsidRPr="003109F9" w:rsidRDefault="00E7409A"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D97248">
        <w:rPr>
          <w:rFonts w:ascii="TimesNewRomanPSMT" w:hAnsi="TimesNewRomanPSMT" w:cs="TimesNewRomanPSMT"/>
          <w:szCs w:val="24"/>
          <w:lang w:val="lv-LV"/>
        </w:rPr>
        <w:t>Pie šādiem apstākļiem Civillietu tiesas kolēģija atzīst</w:t>
      </w:r>
      <w:r w:rsidR="008E3344" w:rsidRPr="00D97248">
        <w:rPr>
          <w:rFonts w:ascii="TimesNewRomanPSMT" w:hAnsi="TimesNewRomanPSMT" w:cs="TimesNewRomanPSMT"/>
          <w:szCs w:val="24"/>
          <w:lang w:val="lv-LV"/>
        </w:rPr>
        <w:t xml:space="preserve"> </w:t>
      </w:r>
      <w:r w:rsidR="00310E00" w:rsidRPr="003109F9">
        <w:rPr>
          <w:rFonts w:ascii="TimesNewRomanPSMT" w:hAnsi="TimesNewRomanPSMT" w:cs="TimesNewRomanPSMT"/>
          <w:szCs w:val="24"/>
          <w:lang w:val="lv-LV"/>
        </w:rPr>
        <w:t>–</w:t>
      </w:r>
      <w:r w:rsidRPr="00D97248">
        <w:rPr>
          <w:rFonts w:ascii="TimesNewRomanPSMT" w:hAnsi="TimesNewRomanPSMT" w:cs="TimesNewRomanPSMT"/>
          <w:szCs w:val="24"/>
          <w:lang w:val="lv-LV"/>
        </w:rPr>
        <w:t xml:space="preserve"> Prasītājas prasība un</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apelācijas sūdzība ir pamatotas un apmierināmas daļā par pienākuma uzlikšanu</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atbildētājai SIA</w:t>
      </w:r>
      <w:r w:rsidR="008E3344"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Dominante” atsaukt tās nepatiesās ziņas, kuras minētās prasības</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pieteikuma lūgumu daļas 1.punkta a); b); c); d); e); g) un h) apakšpunktos, savukārt</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pārējā daļā prasība un a</w:t>
      </w:r>
      <w:r w:rsidR="008E3344" w:rsidRPr="00D97248">
        <w:rPr>
          <w:rFonts w:ascii="TimesNewRomanPSMT" w:hAnsi="TimesNewRomanPSMT" w:cs="TimesNewRomanPSMT"/>
          <w:szCs w:val="24"/>
          <w:lang w:val="lv-LV"/>
        </w:rPr>
        <w:t>pelācijas sūdzība ir noraidāmas</w:t>
      </w:r>
      <w:r w:rsidRPr="00D97248">
        <w:rPr>
          <w:rFonts w:ascii="TimesNewRomanPSMT" w:hAnsi="TimesNewRomanPSMT" w:cs="TimesNewRomanPSMT"/>
          <w:szCs w:val="24"/>
          <w:lang w:val="lv-LV"/>
        </w:rPr>
        <w:t>”</w:t>
      </w:r>
      <w:r w:rsidR="008E3344" w:rsidRPr="00D97248">
        <w:rPr>
          <w:rFonts w:ascii="TimesNewRomanPSMT" w:hAnsi="TimesNewRomanPSMT" w:cs="TimesNewRomanPSMT"/>
          <w:szCs w:val="24"/>
          <w:lang w:val="lv-LV"/>
        </w:rPr>
        <w:t>.</w:t>
      </w:r>
    </w:p>
    <w:p w:rsidR="00E7409A" w:rsidRPr="003109F9" w:rsidRDefault="00E7409A"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 xml:space="preserve">Pati tiesa, kā minēts iepriekš, bija noteikusi </w:t>
      </w:r>
      <w:r w:rsidR="008E3344">
        <w:rPr>
          <w:rFonts w:ascii="TimesNewRomanPSMT" w:hAnsi="TimesNewRomanPSMT" w:cs="TimesNewRomanPSMT"/>
          <w:szCs w:val="24"/>
          <w:lang w:val="lv-LV"/>
        </w:rPr>
        <w:t>trīs soļu testu, kas nozīmē, ka</w:t>
      </w:r>
      <w:r w:rsidRPr="003109F9">
        <w:rPr>
          <w:rFonts w:ascii="TimesNewRomanPSMT" w:hAnsi="TimesNewRomanPSMT" w:cs="TimesNewRomanPSMT"/>
          <w:szCs w:val="24"/>
          <w:lang w:val="lv-LV"/>
        </w:rPr>
        <w:t xml:space="preserve"> katrs izteikums vispirms bija kvalificējams vai nu kā ziņ</w:t>
      </w:r>
      <w:r w:rsidR="008E3344">
        <w:rPr>
          <w:rFonts w:ascii="TimesNewRomanPSMT" w:hAnsi="TimesNewRomanPSMT" w:cs="TimesNewRomanPSMT"/>
          <w:szCs w:val="24"/>
          <w:lang w:val="lv-LV"/>
        </w:rPr>
        <w:t>a</w:t>
      </w:r>
      <w:r w:rsidR="00D97248">
        <w:rPr>
          <w:rFonts w:ascii="TimesNewRomanPSMT" w:hAnsi="TimesNewRomanPSMT" w:cs="TimesNewRomanPSMT"/>
          <w:szCs w:val="24"/>
          <w:lang w:val="lv-LV"/>
        </w:rPr>
        <w:t>,</w:t>
      </w:r>
      <w:r w:rsidR="008E3344">
        <w:rPr>
          <w:rFonts w:ascii="TimesNewRomanPSMT" w:hAnsi="TimesNewRomanPSMT" w:cs="TimesNewRomanPSMT"/>
          <w:szCs w:val="24"/>
          <w:lang w:val="lv-LV"/>
        </w:rPr>
        <w:t xml:space="preserve"> vai viedoklis. Ja tā ir ziņa - </w:t>
      </w:r>
      <w:r w:rsidRPr="003109F9">
        <w:rPr>
          <w:rFonts w:ascii="TimesNewRomanPSMT" w:hAnsi="TimesNewRomanPSMT" w:cs="TimesNewRomanPSMT"/>
          <w:szCs w:val="24"/>
          <w:lang w:val="lv-LV"/>
        </w:rPr>
        <w:t xml:space="preserve">bija noskaidrojams, vai tā ir patiesa vai nepatiesa. Ja tā ir nepatiesa </w:t>
      </w:r>
      <w:r w:rsidR="00310E00" w:rsidRPr="003109F9">
        <w:rPr>
          <w:rFonts w:ascii="TimesNewRomanPSMT" w:hAnsi="TimesNewRomanPSMT" w:cs="TimesNewRomanPSMT"/>
          <w:szCs w:val="24"/>
          <w:lang w:val="lv-LV"/>
        </w:rPr>
        <w:t>–</w:t>
      </w:r>
      <w:r w:rsidRPr="003109F9">
        <w:rPr>
          <w:rFonts w:ascii="TimesNewRomanPSMT" w:hAnsi="TimesNewRomanPSMT" w:cs="TimesNewRomanPSMT"/>
          <w:szCs w:val="24"/>
          <w:lang w:val="lv-LV"/>
        </w:rPr>
        <w:t xml:space="preserve"> vai tā aizskar personas godu un cieņu. Šāds tests bija izpildāms attiecībā pret katru no sprieduma rezolutīvajā daļā norādītajām ziņām atsevišķi.</w:t>
      </w:r>
    </w:p>
    <w:p w:rsidR="00A703B0" w:rsidRPr="003109F9" w:rsidRDefault="00E7409A"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Vispārīgs nekonkretizēts kopsavilkums, kā to izdarījusi apelācijas instances tiesa</w:t>
      </w:r>
      <w:r w:rsidR="00D97248">
        <w:rPr>
          <w:rFonts w:ascii="TimesNewRomanPSMT" w:hAnsi="TimesNewRomanPSMT" w:cs="TimesNewRomanPSMT"/>
          <w:szCs w:val="24"/>
          <w:lang w:val="lv-LV"/>
        </w:rPr>
        <w:t>,</w:t>
      </w:r>
      <w:r w:rsidRPr="003109F9">
        <w:rPr>
          <w:rFonts w:ascii="TimesNewRomanPSMT" w:hAnsi="TimesNewRomanPSMT" w:cs="TimesNewRomanPSMT"/>
          <w:szCs w:val="24"/>
          <w:lang w:val="lv-LV"/>
        </w:rPr>
        <w:t xml:space="preserve"> neatbilst </w:t>
      </w:r>
      <w:r w:rsidR="004522B9" w:rsidRPr="003109F9">
        <w:rPr>
          <w:rFonts w:ascii="TimesNewRomanPSMT" w:hAnsi="TimesNewRomanPSMT" w:cs="TimesNewRomanPSMT"/>
          <w:szCs w:val="24"/>
          <w:lang w:val="lv-LV"/>
        </w:rPr>
        <w:t xml:space="preserve">ne pašas tiesas uzstādījumam, ne </w:t>
      </w:r>
      <w:r w:rsidRPr="003109F9">
        <w:rPr>
          <w:rFonts w:ascii="TimesNewRomanPSMT" w:hAnsi="TimesNewRomanPSMT" w:cs="TimesNewRomanPSMT"/>
          <w:szCs w:val="24"/>
          <w:lang w:val="lv-LV"/>
        </w:rPr>
        <w:t xml:space="preserve">Civilprocesa likuma </w:t>
      </w:r>
      <w:proofErr w:type="gramStart"/>
      <w:r w:rsidRPr="003109F9">
        <w:rPr>
          <w:rFonts w:ascii="TimesNewRomanPSMT" w:hAnsi="TimesNewRomanPSMT" w:cs="TimesNewRomanPSMT"/>
          <w:szCs w:val="24"/>
          <w:lang w:val="lv-LV"/>
        </w:rPr>
        <w:t>190.panta</w:t>
      </w:r>
      <w:proofErr w:type="gramEnd"/>
      <w:r w:rsidRPr="003109F9">
        <w:rPr>
          <w:rFonts w:ascii="TimesNewRomanPSMT" w:hAnsi="TimesNewRomanPSMT" w:cs="TimesNewRomanPSMT"/>
          <w:szCs w:val="24"/>
          <w:lang w:val="lv-LV"/>
        </w:rPr>
        <w:t xml:space="preserve"> otrajā daļā noteiktajam par to, ka spriedumam ir jābūt pamatotam.</w:t>
      </w:r>
    </w:p>
    <w:p w:rsidR="00A703B0" w:rsidRPr="003109F9" w:rsidRDefault="00A703B0" w:rsidP="004A788B">
      <w:pPr>
        <w:autoSpaceDE w:val="0"/>
        <w:autoSpaceDN w:val="0"/>
        <w:adjustRightInd w:val="0"/>
        <w:spacing w:after="0" w:line="276" w:lineRule="auto"/>
        <w:jc w:val="both"/>
        <w:rPr>
          <w:rFonts w:ascii="TimesNewRomanPSMT" w:hAnsi="TimesNewRomanPSMT" w:cs="TimesNewRomanPSMT"/>
          <w:szCs w:val="24"/>
          <w:lang w:val="lv-LV"/>
        </w:rPr>
      </w:pPr>
    </w:p>
    <w:p w:rsidR="004522B9" w:rsidRPr="003109F9" w:rsidRDefault="003109F9" w:rsidP="00310E00">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[14</w:t>
      </w:r>
      <w:r w:rsidR="00E7409A" w:rsidRPr="003109F9">
        <w:rPr>
          <w:rFonts w:ascii="TimesNewRomanPSMT" w:hAnsi="TimesNewRomanPSMT" w:cs="TimesNewRomanPSMT"/>
          <w:szCs w:val="24"/>
          <w:lang w:val="lv-LV"/>
        </w:rPr>
        <w:t xml:space="preserve">] </w:t>
      </w:r>
      <w:r w:rsidR="004522B9" w:rsidRPr="003109F9">
        <w:rPr>
          <w:rFonts w:ascii="TimesNewRomanPSMT" w:hAnsi="TimesNewRomanPSMT" w:cs="TimesNewRomanPSMT"/>
          <w:szCs w:val="24"/>
          <w:lang w:val="lv-LV"/>
        </w:rPr>
        <w:t xml:space="preserve">Civilprocesa likuma </w:t>
      </w:r>
      <w:proofErr w:type="gramStart"/>
      <w:r w:rsidR="004522B9" w:rsidRPr="003109F9">
        <w:rPr>
          <w:rFonts w:ascii="TimesNewRomanPSMT" w:hAnsi="TimesNewRomanPSMT" w:cs="TimesNewRomanPSMT"/>
          <w:szCs w:val="24"/>
          <w:lang w:val="lv-LV"/>
        </w:rPr>
        <w:t>432.pantā</w:t>
      </w:r>
      <w:proofErr w:type="gramEnd"/>
      <w:r w:rsidR="004522B9" w:rsidRPr="003109F9">
        <w:rPr>
          <w:rFonts w:ascii="TimesNewRomanPSMT" w:hAnsi="TimesNewRomanPSMT" w:cs="TimesNewRomanPSMT"/>
          <w:szCs w:val="24"/>
          <w:lang w:val="lv-LV"/>
        </w:rPr>
        <w:t xml:space="preserve"> piektajā daļā </w:t>
      </w:r>
      <w:r w:rsidR="00D97248">
        <w:rPr>
          <w:rFonts w:ascii="TimesNewRomanPSMT" w:hAnsi="TimesNewRomanPSMT" w:cs="TimesNewRomanPSMT"/>
          <w:szCs w:val="24"/>
          <w:lang w:val="lv-LV"/>
        </w:rPr>
        <w:t>noteikts, ka sprieduma</w:t>
      </w:r>
      <w:r w:rsidR="002B7F8A" w:rsidRPr="003109F9">
        <w:rPr>
          <w:rFonts w:ascii="TimesNewRomanPSMT" w:hAnsi="TimesNewRomanPSMT" w:cs="TimesNewRomanPSMT"/>
          <w:szCs w:val="24"/>
          <w:lang w:val="lv-LV"/>
        </w:rPr>
        <w:t xml:space="preserve"> motīvu daļā ir jābūt apelācijas instances tiesas motivētai attieksmei pret pirmās instances tiesas spriedumu. </w:t>
      </w:r>
    </w:p>
    <w:p w:rsidR="00065C47" w:rsidRPr="003109F9" w:rsidRDefault="00065C47"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Minēto likuma noteikumu apelācijas instances tiesa nav ievērojusi, kas varēja būt viens no iemesliem nepamatota sprieduma taisīšanai.</w:t>
      </w:r>
    </w:p>
    <w:p w:rsidR="009C078C" w:rsidRPr="003109F9" w:rsidRDefault="00065C47"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Civillietu departaments uzskata, ka</w:t>
      </w:r>
      <w:r w:rsidR="009C078C" w:rsidRPr="003109F9">
        <w:rPr>
          <w:rFonts w:ascii="TimesNewRomanPSMT" w:hAnsi="TimesNewRomanPSMT" w:cs="TimesNewRomanPSMT"/>
          <w:szCs w:val="24"/>
          <w:lang w:val="lv-LV"/>
        </w:rPr>
        <w:t>,</w:t>
      </w:r>
      <w:r w:rsidRPr="003109F9">
        <w:rPr>
          <w:rFonts w:ascii="TimesNewRomanPSMT" w:hAnsi="TimesNewRomanPSMT" w:cs="TimesNewRomanPSMT"/>
          <w:szCs w:val="24"/>
          <w:lang w:val="lv-LV"/>
        </w:rPr>
        <w:t xml:space="preserve"> neņemot vērā attiecības</w:t>
      </w:r>
      <w:r w:rsidR="009C078C" w:rsidRPr="003109F9">
        <w:rPr>
          <w:rFonts w:ascii="TimesNewRomanPSMT" w:hAnsi="TimesNewRomanPSMT" w:cs="TimesNewRomanPSMT"/>
          <w:szCs w:val="24"/>
          <w:lang w:val="lv-LV"/>
        </w:rPr>
        <w:t>,</w:t>
      </w:r>
      <w:r w:rsidRPr="003109F9">
        <w:rPr>
          <w:rFonts w:ascii="TimesNewRomanPSMT" w:hAnsi="TimesNewRomanPSMT" w:cs="TimesNewRomanPSMT"/>
          <w:szCs w:val="24"/>
          <w:lang w:val="lv-LV"/>
        </w:rPr>
        <w:t xml:space="preserve"> kādas starp pusēm izveidojās pēc tam, kad prasītāja nopirka nekustamo īpašumu, kuru nomāja atbildētāja </w:t>
      </w:r>
      <w:r w:rsidR="009C078C" w:rsidRPr="003109F9">
        <w:rPr>
          <w:rFonts w:ascii="TimesNewRomanPSMT" w:hAnsi="TimesNewRomanPSMT" w:cs="TimesNewRomanPSMT"/>
          <w:szCs w:val="24"/>
          <w:lang w:val="lv-LV"/>
        </w:rPr>
        <w:t>savas saimnieciskās darbības nodrošināšanai</w:t>
      </w:r>
      <w:r w:rsidRPr="003109F9">
        <w:rPr>
          <w:rFonts w:ascii="TimesNewRomanPSMT" w:hAnsi="TimesNewRomanPSMT" w:cs="TimesNewRomanPSMT"/>
          <w:szCs w:val="24"/>
          <w:lang w:val="lv-LV"/>
        </w:rPr>
        <w:t>, citas tiesvedības</w:t>
      </w:r>
      <w:r w:rsidR="009C078C" w:rsidRPr="003109F9">
        <w:rPr>
          <w:rFonts w:ascii="TimesNewRomanPSMT" w:hAnsi="TimesNewRomanPSMT" w:cs="TimesNewRomanPSMT"/>
          <w:szCs w:val="24"/>
          <w:lang w:val="lv-LV"/>
        </w:rPr>
        <w:t>,</w:t>
      </w:r>
      <w:proofErr w:type="gramStart"/>
      <w:r w:rsidR="009C078C" w:rsidRPr="003109F9">
        <w:rPr>
          <w:rFonts w:ascii="TimesNewRomanPSMT" w:hAnsi="TimesNewRomanPSMT" w:cs="TimesNewRomanPSMT"/>
          <w:szCs w:val="24"/>
          <w:lang w:val="lv-LV"/>
        </w:rPr>
        <w:t xml:space="preserve"> kuras bija uzsāktas saistībā ar īpašnieku maiņu</w:t>
      </w:r>
      <w:proofErr w:type="gramEnd"/>
      <w:r w:rsidR="006409C5" w:rsidRPr="003109F9">
        <w:rPr>
          <w:rFonts w:ascii="TimesNewRomanPSMT" w:hAnsi="TimesNewRomanPSMT" w:cs="TimesNewRomanPSMT"/>
          <w:szCs w:val="24"/>
          <w:lang w:val="lv-LV"/>
        </w:rPr>
        <w:t>,</w:t>
      </w:r>
      <w:r w:rsidR="009C078C" w:rsidRPr="003109F9">
        <w:rPr>
          <w:rFonts w:ascii="TimesNewRomanPSMT" w:hAnsi="TimesNewRomanPSMT" w:cs="TimesNewRomanPSMT"/>
          <w:szCs w:val="24"/>
          <w:lang w:val="lv-LV"/>
        </w:rPr>
        <w:t xml:space="preserve"> un ko analizējusi pirmās instances tiesa savā spriedumā, nevarēja panākt likumīga un pamatota sprieduma taisīšanu.</w:t>
      </w:r>
    </w:p>
    <w:p w:rsidR="009C078C" w:rsidRPr="003109F9" w:rsidRDefault="009C078C"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Pirmās instances tiesas sp</w:t>
      </w:r>
      <w:r w:rsidR="008E3344">
        <w:rPr>
          <w:rFonts w:ascii="TimesNewRomanPSMT" w:hAnsi="TimesNewRomanPSMT" w:cs="TimesNewRomanPSMT"/>
          <w:szCs w:val="24"/>
          <w:lang w:val="lv-LV"/>
        </w:rPr>
        <w:t>riedumā ietverta šāda atziņa: „</w:t>
      </w:r>
      <w:r w:rsidRPr="00D97248">
        <w:rPr>
          <w:rFonts w:ascii="TimesNewRomanPSMT" w:hAnsi="TimesNewRomanPSMT" w:cs="TimesNewRomanPSMT"/>
          <w:szCs w:val="24"/>
          <w:lang w:val="lv-LV"/>
        </w:rPr>
        <w:t>Tiesa piekrīt, ka radusies situācija var ietekmēt atsevišķu personu, bet ne sabiedrības kopuma, kā arī sadarbības partneru novērtējumu (attieksmi). Taču pierādījumu vērtēšanas stadijā pie minētajiem apstākļiem tiesa nekonstatē Civillikuma 2352.</w:t>
      </w:r>
      <w:r w:rsidRPr="00D97248">
        <w:rPr>
          <w:rFonts w:ascii="TimesNewRomanPSMT" w:hAnsi="TimesNewRomanPSMT" w:cs="TimesNewRomanPSMT"/>
          <w:szCs w:val="24"/>
          <w:vertAlign w:val="superscript"/>
          <w:lang w:val="lv-LV"/>
        </w:rPr>
        <w:t>1</w:t>
      </w:r>
      <w:r w:rsidR="008E3344" w:rsidRPr="00D97248">
        <w:rPr>
          <w:rFonts w:ascii="TimesNewRomanPSMT" w:hAnsi="TimesNewRomanPSMT" w:cs="TimesNewRomanPSMT"/>
          <w:szCs w:val="24"/>
          <w:vertAlign w:val="superscript"/>
          <w:lang w:val="lv-LV"/>
        </w:rPr>
        <w:t xml:space="preserve"> </w:t>
      </w:r>
      <w:r w:rsidRPr="00D97248">
        <w:rPr>
          <w:rFonts w:ascii="TimesNewRomanPSMT" w:hAnsi="TimesNewRomanPSMT" w:cs="TimesNewRomanPSMT"/>
          <w:szCs w:val="24"/>
          <w:lang w:val="lv-LV"/>
        </w:rPr>
        <w:t>pantā noteikto pamatu sniegto ziņu un viedokļa atsaukšanai. Un, proti, atbilstoši minētās normas tiesiskajam saturam netiek konstatētas apmelojošas vai nepatiesas ziņas, kas aizskartu Prasītājas likumiskās nemantiskās tiesības, bet gan atspoguļo atbildētāju attieksmi un subjektīvo viedokli par radušos situāciju kopumā,</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kas turklāt nav aizskaroša, bet samērīga ar apstākļiem, kādos puses ir nokļuvušas,</w:t>
      </w:r>
      <w:r w:rsidR="003109F9" w:rsidRPr="00D97248">
        <w:rPr>
          <w:rFonts w:ascii="TimesNewRomanPSMT" w:hAnsi="TimesNewRomanPSMT" w:cs="TimesNewRomanPSMT"/>
          <w:szCs w:val="24"/>
          <w:lang w:val="lv-LV"/>
        </w:rPr>
        <w:t xml:space="preserve"> </w:t>
      </w:r>
      <w:r w:rsidRPr="00D97248">
        <w:rPr>
          <w:rFonts w:ascii="TimesNewRomanPSMT" w:hAnsi="TimesNewRomanPSMT" w:cs="TimesNewRomanPSMT"/>
          <w:szCs w:val="24"/>
          <w:lang w:val="lv-LV"/>
        </w:rPr>
        <w:t>risino</w:t>
      </w:r>
      <w:r w:rsidR="008E3344" w:rsidRPr="00D97248">
        <w:rPr>
          <w:rFonts w:ascii="TimesNewRomanPSMT" w:hAnsi="TimesNewRomanPSMT" w:cs="TimesNewRomanPSMT"/>
          <w:szCs w:val="24"/>
          <w:lang w:val="lv-LV"/>
        </w:rPr>
        <w:t>t civiltiesiska rakstura strīdu</w:t>
      </w:r>
      <w:r w:rsidR="006409C5" w:rsidRPr="003109F9">
        <w:rPr>
          <w:rFonts w:ascii="TimesNewRomanPSMT" w:hAnsi="TimesNewRomanPSMT" w:cs="TimesNewRomanPSMT"/>
          <w:szCs w:val="24"/>
          <w:lang w:val="lv-LV"/>
        </w:rPr>
        <w:t>”</w:t>
      </w:r>
      <w:r w:rsidR="008E3344">
        <w:rPr>
          <w:rFonts w:ascii="TimesNewRomanPSMT" w:hAnsi="TimesNewRomanPSMT" w:cs="TimesNewRomanPSMT"/>
          <w:szCs w:val="24"/>
          <w:lang w:val="lv-LV"/>
        </w:rPr>
        <w:t>.</w:t>
      </w:r>
    </w:p>
    <w:p w:rsidR="006409C5" w:rsidRPr="003109F9" w:rsidRDefault="006409C5"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Kāpēc šāda tiesas atziņa nav pareiza, vērtējuma apelācijas instances tiesas spriedumā nav.</w:t>
      </w:r>
    </w:p>
    <w:p w:rsidR="006409C5" w:rsidRPr="003109F9" w:rsidRDefault="006409C5" w:rsidP="004A788B">
      <w:pPr>
        <w:autoSpaceDE w:val="0"/>
        <w:autoSpaceDN w:val="0"/>
        <w:adjustRightInd w:val="0"/>
        <w:spacing w:after="0" w:line="276" w:lineRule="auto"/>
        <w:jc w:val="both"/>
        <w:rPr>
          <w:rFonts w:ascii="TimesNewRomanPSMT" w:hAnsi="TimesNewRomanPSMT" w:cs="TimesNewRomanPSMT"/>
          <w:szCs w:val="24"/>
          <w:lang w:val="lv-LV"/>
        </w:rPr>
      </w:pPr>
    </w:p>
    <w:p w:rsidR="006409C5" w:rsidRPr="003109F9" w:rsidRDefault="003109F9" w:rsidP="00310E00">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[15</w:t>
      </w:r>
      <w:r w:rsidR="003E1916" w:rsidRPr="003109F9">
        <w:rPr>
          <w:rFonts w:ascii="TimesNewRomanPSMT" w:hAnsi="TimesNewRomanPSMT" w:cs="TimesNewRomanPSMT"/>
          <w:szCs w:val="24"/>
          <w:lang w:val="lv-LV"/>
        </w:rPr>
        <w:t xml:space="preserve">] Tiesas </w:t>
      </w:r>
      <w:r w:rsidR="008E3344">
        <w:rPr>
          <w:rFonts w:ascii="TimesNewRomanPSMT" w:hAnsi="TimesNewRomanPSMT" w:cs="TimesNewRomanPSMT"/>
          <w:szCs w:val="24"/>
          <w:lang w:val="lv-LV"/>
        </w:rPr>
        <w:t>spriedums uzliek pienākumu SIA „</w:t>
      </w:r>
      <w:r w:rsidR="003E1916" w:rsidRPr="003109F9">
        <w:rPr>
          <w:rFonts w:ascii="TimesNewRomanPSMT" w:hAnsi="TimesNewRomanPSMT" w:cs="TimesNewRomanPSMT"/>
          <w:szCs w:val="24"/>
          <w:lang w:val="lv-LV"/>
        </w:rPr>
        <w:t>Dominante AO” godu un cieņu aizskarošo ziņu atsaukumu publicēt šād</w:t>
      </w:r>
      <w:r w:rsidR="008E3344">
        <w:rPr>
          <w:rFonts w:ascii="TimesNewRomanPSMT" w:hAnsi="TimesNewRomanPSMT" w:cs="TimesNewRomanPSMT"/>
          <w:szCs w:val="24"/>
          <w:lang w:val="lv-LV"/>
        </w:rPr>
        <w:t xml:space="preserve">os masu informācijas līdzekļos </w:t>
      </w:r>
      <w:r w:rsidR="00310E00" w:rsidRPr="003109F9">
        <w:rPr>
          <w:rFonts w:ascii="TimesNewRomanPSMT" w:hAnsi="TimesNewRomanPSMT" w:cs="TimesNewRomanPSMT"/>
          <w:szCs w:val="24"/>
          <w:lang w:val="lv-LV"/>
        </w:rPr>
        <w:t>–</w:t>
      </w:r>
      <w:r w:rsidR="008E3344">
        <w:rPr>
          <w:rFonts w:ascii="TimesNewRomanPSMT" w:hAnsi="TimesNewRomanPSMT" w:cs="TimesNewRomanPSMT"/>
          <w:szCs w:val="24"/>
          <w:lang w:val="lv-LV"/>
        </w:rPr>
        <w:t xml:space="preserve"> ziņu aģentūrās „LETA” un „</w:t>
      </w:r>
      <w:r w:rsidR="003E1916" w:rsidRPr="003109F9">
        <w:rPr>
          <w:rFonts w:ascii="TimesNewRomanPSMT" w:hAnsi="TimesNewRomanPSMT" w:cs="TimesNewRomanPSMT"/>
          <w:szCs w:val="24"/>
          <w:lang w:val="lv-LV"/>
        </w:rPr>
        <w:t xml:space="preserve">BNS”, portālos </w:t>
      </w:r>
      <w:proofErr w:type="spellStart"/>
      <w:r w:rsidR="003E1916" w:rsidRPr="003109F9">
        <w:rPr>
          <w:rFonts w:ascii="TimesNewRomanPSMT" w:hAnsi="TimesNewRomanPSMT" w:cs="TimesNewRomanPSMT"/>
          <w:szCs w:val="24"/>
          <w:lang w:val="lv-LV"/>
        </w:rPr>
        <w:t>delfi.lv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db.lv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diena.lv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tvnet.lv,apollo.lv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nra.lv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la.lv</w:t>
      </w:r>
      <w:proofErr w:type="spellEnd"/>
      <w:r w:rsidR="003E1916" w:rsidRPr="003109F9">
        <w:rPr>
          <w:rFonts w:ascii="TimesNewRomanPSMT" w:hAnsi="TimesNewRomanPSMT" w:cs="TimesNewRomanPSMT"/>
          <w:szCs w:val="24"/>
          <w:lang w:val="lv-LV"/>
        </w:rPr>
        <w:t xml:space="preserve">; </w:t>
      </w:r>
      <w:proofErr w:type="spellStart"/>
      <w:r w:rsidR="003E1916" w:rsidRPr="003109F9">
        <w:rPr>
          <w:rFonts w:ascii="TimesNewRomanPSMT" w:hAnsi="TimesNewRomanPSMT" w:cs="TimesNewRomanPSMT"/>
          <w:szCs w:val="24"/>
          <w:lang w:val="lv-LV"/>
        </w:rPr>
        <w:t>bnn.lv</w:t>
      </w:r>
      <w:proofErr w:type="spellEnd"/>
      <w:r w:rsidR="003E1916" w:rsidRPr="003109F9">
        <w:rPr>
          <w:rFonts w:ascii="TimesNewRomanPSMT" w:hAnsi="TimesNewRomanPSMT" w:cs="TimesNewRomanPSMT"/>
          <w:szCs w:val="24"/>
          <w:lang w:val="lv-LV"/>
        </w:rPr>
        <w:t xml:space="preserve"> un Latvijas Radio.</w:t>
      </w:r>
    </w:p>
    <w:p w:rsidR="003E1916" w:rsidRPr="003109F9" w:rsidRDefault="003E1916"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Minētie plašsaziņas līdzekļi vai nu paši ir patstāvīgas juridiskas personas</w:t>
      </w:r>
      <w:r w:rsidR="008E3344">
        <w:rPr>
          <w:rFonts w:ascii="TimesNewRomanPSMT" w:hAnsi="TimesNewRomanPSMT" w:cs="TimesNewRomanPSMT"/>
          <w:szCs w:val="24"/>
          <w:lang w:val="lv-LV"/>
        </w:rPr>
        <w:t>,</w:t>
      </w:r>
      <w:r w:rsidRPr="003109F9">
        <w:rPr>
          <w:rFonts w:ascii="TimesNewRomanPSMT" w:hAnsi="TimesNewRomanPSMT" w:cs="TimesNewRomanPSMT"/>
          <w:szCs w:val="24"/>
          <w:lang w:val="lv-LV"/>
        </w:rPr>
        <w:t xml:space="preserve"> vai ietilpst kādu juridisko personu sastāvā. </w:t>
      </w:r>
    </w:p>
    <w:p w:rsidR="00FE0B2F" w:rsidRPr="003109F9" w:rsidRDefault="003E1916" w:rsidP="00310E00">
      <w:pPr>
        <w:autoSpaceDE w:val="0"/>
        <w:autoSpaceDN w:val="0"/>
        <w:adjustRightInd w:val="0"/>
        <w:spacing w:after="0" w:line="276" w:lineRule="auto"/>
        <w:ind w:firstLine="567"/>
        <w:jc w:val="both"/>
        <w:rPr>
          <w:rFonts w:ascii="TimesNewRomanPSMT" w:hAnsi="TimesNewRomanPSMT" w:cs="TimesNewRomanPSMT"/>
          <w:szCs w:val="24"/>
          <w:lang w:val="lv-LV"/>
        </w:rPr>
      </w:pPr>
      <w:r w:rsidRPr="003109F9">
        <w:rPr>
          <w:rFonts w:ascii="TimesNewRomanPSMT" w:hAnsi="TimesNewRomanPSMT" w:cs="TimesNewRomanPSMT"/>
          <w:szCs w:val="24"/>
          <w:lang w:val="lv-LV"/>
        </w:rPr>
        <w:t>Tiesa nav apsvērusi, vai cits privāttiesību subje</w:t>
      </w:r>
      <w:r w:rsidR="008E3344">
        <w:rPr>
          <w:rFonts w:ascii="TimesNewRomanPSMT" w:hAnsi="TimesNewRomanPSMT" w:cs="TimesNewRomanPSMT"/>
          <w:szCs w:val="24"/>
          <w:lang w:val="lv-LV"/>
        </w:rPr>
        <w:t>kts, kas konkrētajā gadījumā ir</w:t>
      </w:r>
      <w:r w:rsidR="00970073">
        <w:rPr>
          <w:rFonts w:ascii="TimesNewRomanPSMT" w:hAnsi="TimesNewRomanPSMT" w:cs="TimesNewRomanPSMT"/>
          <w:szCs w:val="24"/>
          <w:lang w:val="lv-LV"/>
        </w:rPr>
        <w:t xml:space="preserve"> SIA „</w:t>
      </w:r>
      <w:r w:rsidRPr="003109F9">
        <w:rPr>
          <w:rFonts w:ascii="TimesNewRomanPSMT" w:hAnsi="TimesNewRomanPSMT" w:cs="TimesNewRomanPSMT"/>
          <w:szCs w:val="24"/>
          <w:lang w:val="lv-LV"/>
        </w:rPr>
        <w:t>Dominante AO”</w:t>
      </w:r>
      <w:r w:rsidR="00970073">
        <w:rPr>
          <w:rFonts w:ascii="TimesNewRomanPSMT" w:hAnsi="TimesNewRomanPSMT" w:cs="TimesNewRomanPSMT"/>
          <w:szCs w:val="24"/>
          <w:lang w:val="lv-LV"/>
        </w:rPr>
        <w:t>,</w:t>
      </w:r>
      <w:r w:rsidRPr="003109F9">
        <w:rPr>
          <w:rFonts w:ascii="TimesNewRomanPSMT" w:hAnsi="TimesNewRomanPSMT" w:cs="TimesNewRomanPSMT"/>
          <w:szCs w:val="24"/>
          <w:lang w:val="lv-LV"/>
        </w:rPr>
        <w:t xml:space="preserve"> var ietekmēt plašsaziņas līdzekļos sniegtās informācijas saturu.</w:t>
      </w:r>
    </w:p>
    <w:p w:rsidR="00493ABE" w:rsidRPr="003109F9" w:rsidRDefault="00970073" w:rsidP="00310E00">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Likuma „</w:t>
      </w:r>
      <w:r w:rsidR="00FE0B2F" w:rsidRPr="003109F9">
        <w:rPr>
          <w:szCs w:val="24"/>
          <w:lang w:val="lv-LV"/>
        </w:rPr>
        <w:t xml:space="preserve">Par presi un citiem masu informācijas līdzekļiem” </w:t>
      </w:r>
      <w:proofErr w:type="gramStart"/>
      <w:r w:rsidR="00FE0B2F" w:rsidRPr="003109F9">
        <w:rPr>
          <w:szCs w:val="24"/>
          <w:lang w:val="lv-LV"/>
        </w:rPr>
        <w:t>21.</w:t>
      </w:r>
      <w:r>
        <w:rPr>
          <w:szCs w:val="24"/>
          <w:lang w:val="lv-LV"/>
        </w:rPr>
        <w:t>panta</w:t>
      </w:r>
      <w:proofErr w:type="gramEnd"/>
      <w:r>
        <w:rPr>
          <w:szCs w:val="24"/>
          <w:lang w:val="lv-LV"/>
        </w:rPr>
        <w:t xml:space="preserve"> piektajā daļā noteikts: „</w:t>
      </w:r>
      <w:r w:rsidR="00FE0B2F" w:rsidRPr="00D97248">
        <w:rPr>
          <w:szCs w:val="24"/>
          <w:lang w:val="lv-LV"/>
        </w:rPr>
        <w:t xml:space="preserve">Ja masu informācijas līdzeklim nav pierādījumu, ka publicētā (pārraidītā) informācija atbilst patiesībai, tam nekavējoties tā jāatsauc. Atsaukums vai atvainošanās jāpublicē tādā pašā šriftā, tajā pašā izdevuma nodaļā (raidījumā), kurā bija publicētas (pārraidītas) nepatiesās ziņas vai godu un cieņu aizskarošā informācija. Strīdus gadījumā ieinteresētā fiziskā vai juridiskā persona šo ziņu atsaukumu vai atvainošanos var pieprasīt tiesas </w:t>
      </w:r>
      <w:r w:rsidRPr="00D97248">
        <w:rPr>
          <w:szCs w:val="24"/>
          <w:lang w:val="lv-LV"/>
        </w:rPr>
        <w:t>ceļā</w:t>
      </w:r>
      <w:r w:rsidR="00FE0B2F" w:rsidRPr="003109F9">
        <w:rPr>
          <w:szCs w:val="24"/>
          <w:lang w:val="lv-LV"/>
        </w:rPr>
        <w:t>”</w:t>
      </w:r>
      <w:r>
        <w:rPr>
          <w:szCs w:val="24"/>
          <w:lang w:val="lv-LV"/>
        </w:rPr>
        <w:t>.</w:t>
      </w:r>
    </w:p>
    <w:p w:rsidR="004C222E" w:rsidRPr="003109F9" w:rsidRDefault="00FE0B2F" w:rsidP="004A788B">
      <w:pPr>
        <w:spacing w:after="0" w:line="276" w:lineRule="auto"/>
        <w:ind w:firstLine="567"/>
        <w:jc w:val="both"/>
        <w:rPr>
          <w:szCs w:val="24"/>
          <w:lang w:val="lv-LV"/>
        </w:rPr>
      </w:pPr>
      <w:r w:rsidRPr="003109F9">
        <w:rPr>
          <w:szCs w:val="24"/>
          <w:lang w:val="lv-LV"/>
        </w:rPr>
        <w:t xml:space="preserve">Uzlikt pienākumu atsaukt godu un cieņu aizskarošās ziņas var to izplatītājam, kas nozīmē, ka </w:t>
      </w:r>
      <w:r w:rsidR="007101B7" w:rsidRPr="003109F9">
        <w:rPr>
          <w:szCs w:val="24"/>
          <w:lang w:val="lv-LV"/>
        </w:rPr>
        <w:t>šādu ziņu izplatītājam ir jābūt lietā atbildētāja statusā.</w:t>
      </w:r>
    </w:p>
    <w:p w:rsidR="007101B7" w:rsidRPr="003109F9" w:rsidRDefault="007101B7" w:rsidP="004A788B">
      <w:pPr>
        <w:spacing w:after="0" w:line="276" w:lineRule="auto"/>
        <w:jc w:val="both"/>
        <w:rPr>
          <w:szCs w:val="24"/>
          <w:lang w:val="lv-LV"/>
        </w:rPr>
      </w:pPr>
    </w:p>
    <w:p w:rsidR="003109F9" w:rsidRPr="003109F9" w:rsidRDefault="003109F9" w:rsidP="00310E00">
      <w:pPr>
        <w:spacing w:after="0" w:line="276" w:lineRule="auto"/>
        <w:ind w:firstLine="567"/>
        <w:jc w:val="both"/>
        <w:rPr>
          <w:szCs w:val="24"/>
          <w:lang w:val="lv-LV"/>
        </w:rPr>
      </w:pPr>
      <w:r>
        <w:rPr>
          <w:szCs w:val="24"/>
          <w:lang w:val="lv-LV"/>
        </w:rPr>
        <w:t>[17</w:t>
      </w:r>
      <w:r w:rsidR="007101B7" w:rsidRPr="003109F9">
        <w:rPr>
          <w:szCs w:val="24"/>
          <w:lang w:val="lv-LV"/>
        </w:rPr>
        <w:t xml:space="preserve">] Atceļot spriedumu, vienlaikus atceļams arī papildspriedums, atmaksājot </w:t>
      </w:r>
      <w:r w:rsidR="00367A61">
        <w:rPr>
          <w:szCs w:val="24"/>
          <w:lang w:val="lv-LV"/>
        </w:rPr>
        <w:t>SIA „Dominante AO”</w:t>
      </w:r>
      <w:r w:rsidR="007101B7" w:rsidRPr="003109F9">
        <w:rPr>
          <w:szCs w:val="24"/>
          <w:lang w:val="lv-LV"/>
        </w:rPr>
        <w:t xml:space="preserve"> </w:t>
      </w:r>
      <w:proofErr w:type="gramStart"/>
      <w:r w:rsidR="007101B7" w:rsidRPr="003109F9">
        <w:rPr>
          <w:szCs w:val="24"/>
          <w:lang w:val="lv-LV"/>
        </w:rPr>
        <w:t>2016.gada</w:t>
      </w:r>
      <w:proofErr w:type="gramEnd"/>
      <w:r w:rsidR="007101B7" w:rsidRPr="003109F9">
        <w:rPr>
          <w:szCs w:val="24"/>
          <w:lang w:val="lv-LV"/>
        </w:rPr>
        <w:t xml:space="preserve"> </w:t>
      </w:r>
      <w:r w:rsidR="00D97248">
        <w:rPr>
          <w:szCs w:val="24"/>
          <w:lang w:val="lv-LV"/>
        </w:rPr>
        <w:t>22</w:t>
      </w:r>
      <w:r w:rsidR="007101B7" w:rsidRPr="003109F9">
        <w:rPr>
          <w:szCs w:val="24"/>
          <w:lang w:val="lv-LV"/>
        </w:rPr>
        <w:t>.janvārī iemaksāto drošības naudu 284,57 EUR</w:t>
      </w:r>
      <w:r w:rsidR="00830804" w:rsidRPr="003109F9">
        <w:rPr>
          <w:szCs w:val="24"/>
          <w:lang w:val="lv-LV"/>
        </w:rPr>
        <w:t xml:space="preserve"> (par spriedumu)</w:t>
      </w:r>
      <w:r w:rsidR="007101B7" w:rsidRPr="003109F9">
        <w:rPr>
          <w:szCs w:val="24"/>
          <w:lang w:val="lv-LV"/>
        </w:rPr>
        <w:t xml:space="preserve"> un 2016.gada 6.maijā iemaksāto drošības naudu 284,57 EUR</w:t>
      </w:r>
      <w:r w:rsidR="00830804" w:rsidRPr="003109F9">
        <w:rPr>
          <w:szCs w:val="24"/>
          <w:lang w:val="lv-LV"/>
        </w:rPr>
        <w:t xml:space="preserve"> (par papildspriedumu)</w:t>
      </w:r>
      <w:r w:rsidR="007101B7" w:rsidRPr="003109F9">
        <w:rPr>
          <w:szCs w:val="24"/>
          <w:lang w:val="lv-LV"/>
        </w:rPr>
        <w:t>.</w:t>
      </w:r>
    </w:p>
    <w:p w:rsidR="004C222E" w:rsidRPr="00310E00" w:rsidRDefault="004C222E" w:rsidP="00310E00">
      <w:pPr>
        <w:spacing w:before="120" w:after="120" w:line="276" w:lineRule="auto"/>
        <w:jc w:val="center"/>
        <w:rPr>
          <w:rFonts w:eastAsia="Times New Roman" w:cs="Times New Roman"/>
          <w:b/>
          <w:szCs w:val="24"/>
          <w:lang w:val="lv-LV"/>
        </w:rPr>
      </w:pPr>
      <w:r w:rsidRPr="003109F9">
        <w:rPr>
          <w:rFonts w:eastAsia="Times New Roman" w:cs="Times New Roman"/>
          <w:b/>
          <w:szCs w:val="24"/>
          <w:lang w:val="lv-LV"/>
        </w:rPr>
        <w:t>Rezolutīvā daļa</w:t>
      </w:r>
    </w:p>
    <w:p w:rsidR="004C222E" w:rsidRPr="004C222E" w:rsidRDefault="004C222E" w:rsidP="00847EC4">
      <w:pPr>
        <w:autoSpaceDE w:val="0"/>
        <w:autoSpaceDN w:val="0"/>
        <w:adjustRightInd w:val="0"/>
        <w:spacing w:after="0" w:line="276" w:lineRule="auto"/>
        <w:ind w:firstLine="567"/>
        <w:jc w:val="both"/>
        <w:rPr>
          <w:rFonts w:eastAsia="Times New Roman" w:cs="Times New Roman"/>
          <w:szCs w:val="24"/>
          <w:lang w:val="lv-LV"/>
        </w:rPr>
      </w:pPr>
      <w:r w:rsidRPr="004C222E">
        <w:rPr>
          <w:rFonts w:eastAsia="Times New Roman" w:cs="Times New Roman"/>
          <w:szCs w:val="24"/>
          <w:lang w:val="lv-LV"/>
        </w:rPr>
        <w:t xml:space="preserve">Pamatojoties uz </w:t>
      </w:r>
      <w:r w:rsidRPr="00367A61">
        <w:rPr>
          <w:rFonts w:eastAsia="Times New Roman" w:cs="Times New Roman"/>
          <w:szCs w:val="24"/>
          <w:lang w:val="lv-LV"/>
        </w:rPr>
        <w:t xml:space="preserve">Civilprocesa likuma </w:t>
      </w:r>
      <w:proofErr w:type="gramStart"/>
      <w:r w:rsidRPr="00367A61">
        <w:rPr>
          <w:rFonts w:eastAsia="Times New Roman" w:cs="Times New Roman"/>
          <w:szCs w:val="24"/>
          <w:lang w:val="lv-LV"/>
        </w:rPr>
        <w:t>474.panta</w:t>
      </w:r>
      <w:proofErr w:type="gramEnd"/>
      <w:r w:rsidRPr="00367A61">
        <w:rPr>
          <w:rFonts w:eastAsia="Times New Roman" w:cs="Times New Roman"/>
          <w:szCs w:val="24"/>
          <w:lang w:val="lv-LV"/>
        </w:rPr>
        <w:t xml:space="preserve"> </w:t>
      </w:r>
      <w:r w:rsidR="00C04A1F" w:rsidRPr="00367A61">
        <w:rPr>
          <w:rFonts w:eastAsia="Times New Roman" w:cs="Times New Roman"/>
          <w:szCs w:val="24"/>
          <w:lang w:val="lv-LV"/>
        </w:rPr>
        <w:t>2</w:t>
      </w:r>
      <w:r w:rsidRPr="00367A61">
        <w:rPr>
          <w:rFonts w:eastAsia="Times New Roman" w:cs="Times New Roman"/>
          <w:szCs w:val="24"/>
          <w:lang w:val="lv-LV"/>
        </w:rPr>
        <w:t>.punktu</w:t>
      </w:r>
      <w:r w:rsidRPr="004C222E">
        <w:rPr>
          <w:rFonts w:eastAsia="Times New Roman" w:cs="Times New Roman"/>
          <w:szCs w:val="24"/>
          <w:lang w:val="lv-LV"/>
        </w:rPr>
        <w:t xml:space="preserve">, Augstākā tiesa </w:t>
      </w:r>
    </w:p>
    <w:p w:rsidR="004C222E" w:rsidRPr="00310E00" w:rsidRDefault="00367A61" w:rsidP="00310E00">
      <w:pPr>
        <w:autoSpaceDE w:val="0"/>
        <w:autoSpaceDN w:val="0"/>
        <w:adjustRightInd w:val="0"/>
        <w:spacing w:before="120" w:after="120" w:line="276" w:lineRule="auto"/>
        <w:jc w:val="center"/>
        <w:rPr>
          <w:rFonts w:eastAsia="Times New Roman" w:cs="Times New Roman"/>
          <w:b/>
          <w:bCs/>
          <w:szCs w:val="24"/>
          <w:lang w:val="lv-LV"/>
        </w:rPr>
      </w:pPr>
      <w:r>
        <w:rPr>
          <w:rFonts w:eastAsia="Times New Roman" w:cs="Times New Roman"/>
          <w:b/>
          <w:bCs/>
          <w:szCs w:val="24"/>
          <w:lang w:val="lv-LV"/>
        </w:rPr>
        <w:t>n</w:t>
      </w:r>
      <w:r w:rsidR="004C222E" w:rsidRPr="004C222E">
        <w:rPr>
          <w:rFonts w:eastAsia="Times New Roman" w:cs="Times New Roman"/>
          <w:b/>
          <w:bCs/>
          <w:szCs w:val="24"/>
          <w:lang w:val="lv-LV"/>
        </w:rPr>
        <w:t>osprieda</w:t>
      </w:r>
      <w:r>
        <w:rPr>
          <w:rFonts w:eastAsia="Times New Roman" w:cs="Times New Roman"/>
          <w:b/>
          <w:bCs/>
          <w:szCs w:val="24"/>
          <w:lang w:val="lv-LV"/>
        </w:rPr>
        <w:t>:</w:t>
      </w:r>
    </w:p>
    <w:p w:rsidR="00367A61" w:rsidRDefault="003736A7" w:rsidP="004A788B">
      <w:pPr>
        <w:spacing w:after="0" w:line="276" w:lineRule="auto"/>
        <w:ind w:firstLine="567"/>
        <w:jc w:val="both"/>
        <w:rPr>
          <w:lang w:val="lv-LV"/>
        </w:rPr>
      </w:pPr>
      <w:r>
        <w:rPr>
          <w:lang w:val="lv-LV"/>
        </w:rPr>
        <w:t xml:space="preserve">atcelt </w:t>
      </w:r>
      <w:r w:rsidR="00367A61">
        <w:rPr>
          <w:lang w:val="lv-LV"/>
        </w:rPr>
        <w:t xml:space="preserve">Rīgas apgabaltiesas Civillietu tiesas kolēģijas </w:t>
      </w:r>
      <w:proofErr w:type="gramStart"/>
      <w:r w:rsidR="00367A61">
        <w:rPr>
          <w:lang w:val="lv-LV"/>
        </w:rPr>
        <w:t>2015.gada</w:t>
      </w:r>
      <w:proofErr w:type="gramEnd"/>
      <w:r w:rsidR="00367A61">
        <w:rPr>
          <w:lang w:val="lv-LV"/>
        </w:rPr>
        <w:t xml:space="preserve"> 23.decembra spriedumu</w:t>
      </w:r>
      <w:r w:rsidR="001063CE">
        <w:rPr>
          <w:lang w:val="lv-LV"/>
        </w:rPr>
        <w:t xml:space="preserve"> daļā, ar kuru prasība apmierināta</w:t>
      </w:r>
      <w:r w:rsidR="00905C74">
        <w:rPr>
          <w:lang w:val="lv-LV"/>
        </w:rPr>
        <w:t xml:space="preserve"> un piedzīti tiesāšanās izdevumi</w:t>
      </w:r>
      <w:r w:rsidR="001063CE">
        <w:rPr>
          <w:lang w:val="lv-LV"/>
        </w:rPr>
        <w:t>,</w:t>
      </w:r>
      <w:r w:rsidR="00367A61">
        <w:rPr>
          <w:lang w:val="lv-LV"/>
        </w:rPr>
        <w:t xml:space="preserve"> un </w:t>
      </w:r>
      <w:r w:rsidR="00905C74">
        <w:rPr>
          <w:lang w:val="lv-LV"/>
        </w:rPr>
        <w:t xml:space="preserve">atcelt </w:t>
      </w:r>
      <w:r>
        <w:rPr>
          <w:lang w:val="lv-LV"/>
        </w:rPr>
        <w:t xml:space="preserve">2016.gada 6.aprīļa papildspriedumu, nododot lietu jaunai izskatīšanai tai pašai tiesai. </w:t>
      </w:r>
    </w:p>
    <w:p w:rsidR="003736A7" w:rsidRDefault="003736A7" w:rsidP="004A788B">
      <w:pPr>
        <w:spacing w:after="0" w:line="276" w:lineRule="auto"/>
        <w:ind w:firstLine="567"/>
        <w:jc w:val="both"/>
        <w:rPr>
          <w:lang w:val="lv-LV"/>
        </w:rPr>
      </w:pPr>
      <w:r>
        <w:rPr>
          <w:lang w:val="lv-LV"/>
        </w:rPr>
        <w:t xml:space="preserve">Atmaksāt </w:t>
      </w:r>
      <w:r w:rsidR="00B948A5">
        <w:rPr>
          <w:lang w:val="lv-LV"/>
        </w:rPr>
        <w:t>SIA „Dominante AO”</w:t>
      </w:r>
      <w:r>
        <w:rPr>
          <w:lang w:val="lv-LV"/>
        </w:rPr>
        <w:t xml:space="preserve"> </w:t>
      </w:r>
      <w:r w:rsidR="00B17046">
        <w:rPr>
          <w:lang w:val="lv-LV"/>
        </w:rPr>
        <w:t xml:space="preserve">drošības naudu 569,14 EUR (pieci simti sešdesmit deviņi </w:t>
      </w:r>
      <w:proofErr w:type="spellStart"/>
      <w:r w:rsidR="00B17046" w:rsidRPr="00B17046">
        <w:rPr>
          <w:i/>
          <w:lang w:val="lv-LV"/>
        </w:rPr>
        <w:t>euro</w:t>
      </w:r>
      <w:proofErr w:type="spellEnd"/>
      <w:r w:rsidR="00B17046">
        <w:rPr>
          <w:lang w:val="lv-LV"/>
        </w:rPr>
        <w:t xml:space="preserve"> un četrpadsmit centi).</w:t>
      </w:r>
    </w:p>
    <w:p w:rsidR="001903EB" w:rsidRPr="00BB2D8C" w:rsidRDefault="001903EB" w:rsidP="00310E00">
      <w:pPr>
        <w:spacing w:after="0" w:line="276" w:lineRule="auto"/>
        <w:ind w:firstLine="567"/>
        <w:jc w:val="both"/>
        <w:rPr>
          <w:rFonts w:eastAsia="Times New Roman" w:cs="Times New Roman"/>
          <w:szCs w:val="24"/>
          <w:lang w:val="lv-LV"/>
        </w:rPr>
      </w:pPr>
      <w:r w:rsidRPr="00BB2D8C">
        <w:rPr>
          <w:rFonts w:eastAsia="Times New Roman" w:cs="Times New Roman"/>
          <w:szCs w:val="24"/>
          <w:lang w:val="lv-LV"/>
        </w:rPr>
        <w:t>Spriedums nav pārsūdzams.</w:t>
      </w:r>
      <w:bookmarkStart w:id="1" w:name="Dropdown8"/>
      <w:bookmarkEnd w:id="1"/>
    </w:p>
    <w:sectPr w:rsidR="001903EB" w:rsidRPr="00BB2D8C" w:rsidSect="001063CE">
      <w:footerReference w:type="default" r:id="rId7"/>
      <w:pgSz w:w="12240" w:h="15840"/>
      <w:pgMar w:top="993" w:right="1183" w:bottom="1276" w:left="1560" w:header="720" w:footer="2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EA" w:rsidRDefault="007C12EA">
      <w:pPr>
        <w:spacing w:after="0" w:line="240" w:lineRule="auto"/>
      </w:pPr>
      <w:r>
        <w:separator/>
      </w:r>
    </w:p>
  </w:endnote>
  <w:endnote w:type="continuationSeparator" w:id="0">
    <w:p w:rsidR="007C12EA" w:rsidRDefault="007C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503" w:rsidRDefault="007B4503" w:rsidP="007E6D19">
    <w:pPr>
      <w:pStyle w:val="Footer"/>
    </w:pPr>
  </w:p>
  <w:p w:rsidR="007B4503" w:rsidRDefault="007B4503" w:rsidP="007E6D19">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AE3BCF">
      <w:rPr>
        <w:noProof/>
        <w:szCs w:val="24"/>
      </w:rPr>
      <w:t>13</w:t>
    </w:r>
    <w:r w:rsidRPr="007B4DF2">
      <w:rPr>
        <w:szCs w:val="24"/>
      </w:rPr>
      <w:fldChar w:fldCharType="end"/>
    </w:r>
    <w:r>
      <w:rPr>
        <w:szCs w:val="24"/>
      </w:rPr>
      <w:t>.</w:t>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AE3BCF">
      <w:rPr>
        <w:noProof/>
        <w:szCs w:val="24"/>
      </w:rPr>
      <w:t>13</w:t>
    </w:r>
    <w:r w:rsidRPr="007B4DF2">
      <w:rPr>
        <w:szCs w:val="24"/>
      </w:rPr>
      <w:fldChar w:fldCharType="end"/>
    </w:r>
  </w:p>
  <w:p w:rsidR="007B4503" w:rsidRDefault="007B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EA" w:rsidRDefault="007C12EA">
      <w:pPr>
        <w:spacing w:after="0" w:line="240" w:lineRule="auto"/>
      </w:pPr>
      <w:r>
        <w:separator/>
      </w:r>
    </w:p>
  </w:footnote>
  <w:footnote w:type="continuationSeparator" w:id="0">
    <w:p w:rsidR="007C12EA" w:rsidRDefault="007C12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EB"/>
    <w:rsid w:val="000067B0"/>
    <w:rsid w:val="00041CC4"/>
    <w:rsid w:val="00050122"/>
    <w:rsid w:val="0005336F"/>
    <w:rsid w:val="000603C3"/>
    <w:rsid w:val="00065C47"/>
    <w:rsid w:val="00075A9F"/>
    <w:rsid w:val="00080D2E"/>
    <w:rsid w:val="000A4D95"/>
    <w:rsid w:val="000B2F62"/>
    <w:rsid w:val="000C1A71"/>
    <w:rsid w:val="001063CE"/>
    <w:rsid w:val="00123F9F"/>
    <w:rsid w:val="0016231D"/>
    <w:rsid w:val="0016499C"/>
    <w:rsid w:val="001750DE"/>
    <w:rsid w:val="00177046"/>
    <w:rsid w:val="001903EB"/>
    <w:rsid w:val="001947B5"/>
    <w:rsid w:val="001A331F"/>
    <w:rsid w:val="001A50AB"/>
    <w:rsid w:val="001B3BB5"/>
    <w:rsid w:val="001C0ED5"/>
    <w:rsid w:val="001C175C"/>
    <w:rsid w:val="001D46E4"/>
    <w:rsid w:val="001E1AF9"/>
    <w:rsid w:val="001E3223"/>
    <w:rsid w:val="00203BF5"/>
    <w:rsid w:val="00216F90"/>
    <w:rsid w:val="002336ED"/>
    <w:rsid w:val="00250740"/>
    <w:rsid w:val="0026015C"/>
    <w:rsid w:val="002A2C37"/>
    <w:rsid w:val="002B7F8A"/>
    <w:rsid w:val="002E603C"/>
    <w:rsid w:val="002F136A"/>
    <w:rsid w:val="003035C9"/>
    <w:rsid w:val="003069DB"/>
    <w:rsid w:val="003109F9"/>
    <w:rsid w:val="00310E00"/>
    <w:rsid w:val="00312AA3"/>
    <w:rsid w:val="003327E7"/>
    <w:rsid w:val="003444DE"/>
    <w:rsid w:val="00345D0E"/>
    <w:rsid w:val="00367A61"/>
    <w:rsid w:val="00372802"/>
    <w:rsid w:val="003736A7"/>
    <w:rsid w:val="00385D14"/>
    <w:rsid w:val="003B0A56"/>
    <w:rsid w:val="003B425D"/>
    <w:rsid w:val="003B444C"/>
    <w:rsid w:val="003E1916"/>
    <w:rsid w:val="004271DC"/>
    <w:rsid w:val="004522B9"/>
    <w:rsid w:val="00493ABE"/>
    <w:rsid w:val="00494A54"/>
    <w:rsid w:val="004A25E2"/>
    <w:rsid w:val="004A788B"/>
    <w:rsid w:val="004B6333"/>
    <w:rsid w:val="004C222E"/>
    <w:rsid w:val="004C3789"/>
    <w:rsid w:val="004F0D48"/>
    <w:rsid w:val="004F384D"/>
    <w:rsid w:val="0051301A"/>
    <w:rsid w:val="00521BBA"/>
    <w:rsid w:val="005618C1"/>
    <w:rsid w:val="005A31E3"/>
    <w:rsid w:val="005C7411"/>
    <w:rsid w:val="005D0052"/>
    <w:rsid w:val="006308B2"/>
    <w:rsid w:val="006409C5"/>
    <w:rsid w:val="0065430C"/>
    <w:rsid w:val="006726A3"/>
    <w:rsid w:val="006C71E9"/>
    <w:rsid w:val="006F52A6"/>
    <w:rsid w:val="007078EE"/>
    <w:rsid w:val="007100DF"/>
    <w:rsid w:val="007101B7"/>
    <w:rsid w:val="0074543D"/>
    <w:rsid w:val="00753F9A"/>
    <w:rsid w:val="00774B74"/>
    <w:rsid w:val="007A122F"/>
    <w:rsid w:val="007B4503"/>
    <w:rsid w:val="007C12EA"/>
    <w:rsid w:val="007D69A8"/>
    <w:rsid w:val="007E39E3"/>
    <w:rsid w:val="007E6D19"/>
    <w:rsid w:val="007F308B"/>
    <w:rsid w:val="007F75FB"/>
    <w:rsid w:val="00800B3D"/>
    <w:rsid w:val="00802B1D"/>
    <w:rsid w:val="00812101"/>
    <w:rsid w:val="008238B3"/>
    <w:rsid w:val="008264C0"/>
    <w:rsid w:val="00830804"/>
    <w:rsid w:val="00840C0F"/>
    <w:rsid w:val="00847EC4"/>
    <w:rsid w:val="00894FB0"/>
    <w:rsid w:val="008A087E"/>
    <w:rsid w:val="008C0992"/>
    <w:rsid w:val="008E3344"/>
    <w:rsid w:val="008F116F"/>
    <w:rsid w:val="00901D95"/>
    <w:rsid w:val="00905C74"/>
    <w:rsid w:val="009064F1"/>
    <w:rsid w:val="009178D5"/>
    <w:rsid w:val="0094603E"/>
    <w:rsid w:val="00970073"/>
    <w:rsid w:val="009771E7"/>
    <w:rsid w:val="00992D5D"/>
    <w:rsid w:val="00996DA7"/>
    <w:rsid w:val="009B614E"/>
    <w:rsid w:val="009C078C"/>
    <w:rsid w:val="009C540C"/>
    <w:rsid w:val="009E06BC"/>
    <w:rsid w:val="009E20A8"/>
    <w:rsid w:val="00A00AC6"/>
    <w:rsid w:val="00A22710"/>
    <w:rsid w:val="00A25E9A"/>
    <w:rsid w:val="00A3356B"/>
    <w:rsid w:val="00A52784"/>
    <w:rsid w:val="00A54280"/>
    <w:rsid w:val="00A565C0"/>
    <w:rsid w:val="00A62D50"/>
    <w:rsid w:val="00A6678C"/>
    <w:rsid w:val="00A703B0"/>
    <w:rsid w:val="00AA6843"/>
    <w:rsid w:val="00AC0D1D"/>
    <w:rsid w:val="00AC2E40"/>
    <w:rsid w:val="00AD31D5"/>
    <w:rsid w:val="00AD4048"/>
    <w:rsid w:val="00AE3BCF"/>
    <w:rsid w:val="00AE7535"/>
    <w:rsid w:val="00B17046"/>
    <w:rsid w:val="00B211B0"/>
    <w:rsid w:val="00B33508"/>
    <w:rsid w:val="00B4088B"/>
    <w:rsid w:val="00B52E4A"/>
    <w:rsid w:val="00B75FCE"/>
    <w:rsid w:val="00B84E0D"/>
    <w:rsid w:val="00B948A5"/>
    <w:rsid w:val="00BB29CD"/>
    <w:rsid w:val="00BB2FA7"/>
    <w:rsid w:val="00BC0E36"/>
    <w:rsid w:val="00C04A1F"/>
    <w:rsid w:val="00C14882"/>
    <w:rsid w:val="00C303D1"/>
    <w:rsid w:val="00C51417"/>
    <w:rsid w:val="00C80AE4"/>
    <w:rsid w:val="00C84819"/>
    <w:rsid w:val="00C95C48"/>
    <w:rsid w:val="00CC432E"/>
    <w:rsid w:val="00CE279E"/>
    <w:rsid w:val="00CF58BD"/>
    <w:rsid w:val="00D112C5"/>
    <w:rsid w:val="00D14D80"/>
    <w:rsid w:val="00D2613B"/>
    <w:rsid w:val="00D30457"/>
    <w:rsid w:val="00D30A6F"/>
    <w:rsid w:val="00D313AC"/>
    <w:rsid w:val="00D724AA"/>
    <w:rsid w:val="00D8769D"/>
    <w:rsid w:val="00D97248"/>
    <w:rsid w:val="00DA0260"/>
    <w:rsid w:val="00DA5F0D"/>
    <w:rsid w:val="00DE681E"/>
    <w:rsid w:val="00DF5FFC"/>
    <w:rsid w:val="00E00B25"/>
    <w:rsid w:val="00E02B98"/>
    <w:rsid w:val="00E32FF3"/>
    <w:rsid w:val="00E36615"/>
    <w:rsid w:val="00E66706"/>
    <w:rsid w:val="00E73D12"/>
    <w:rsid w:val="00E7409A"/>
    <w:rsid w:val="00E8053F"/>
    <w:rsid w:val="00E8697A"/>
    <w:rsid w:val="00E869DB"/>
    <w:rsid w:val="00E91F7D"/>
    <w:rsid w:val="00E95D3A"/>
    <w:rsid w:val="00EA0AE2"/>
    <w:rsid w:val="00EA487F"/>
    <w:rsid w:val="00EA7DB8"/>
    <w:rsid w:val="00ED0A02"/>
    <w:rsid w:val="00EF4600"/>
    <w:rsid w:val="00F04D31"/>
    <w:rsid w:val="00F573EC"/>
    <w:rsid w:val="00F600D2"/>
    <w:rsid w:val="00F80FCD"/>
    <w:rsid w:val="00FA6517"/>
    <w:rsid w:val="00FD0A8F"/>
    <w:rsid w:val="00FE0B2F"/>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9C6CD"/>
  <w15:chartTrackingRefBased/>
  <w15:docId w15:val="{32E6BC56-8CF0-49D4-ABCE-9B12848B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3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03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03EB"/>
  </w:style>
  <w:style w:type="paragraph" w:styleId="Header">
    <w:name w:val="header"/>
    <w:basedOn w:val="Normal"/>
    <w:link w:val="HeaderChar"/>
    <w:uiPriority w:val="99"/>
    <w:unhideWhenUsed/>
    <w:rsid w:val="004C22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222E"/>
  </w:style>
  <w:style w:type="paragraph" w:styleId="BalloonText">
    <w:name w:val="Balloon Text"/>
    <w:basedOn w:val="Normal"/>
    <w:link w:val="BalloonTextChar"/>
    <w:uiPriority w:val="99"/>
    <w:semiHidden/>
    <w:unhideWhenUsed/>
    <w:rsid w:val="00AA6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843"/>
    <w:rPr>
      <w:rFonts w:ascii="Segoe UI" w:hAnsi="Segoe UI" w:cs="Segoe UI"/>
      <w:sz w:val="18"/>
      <w:szCs w:val="18"/>
    </w:rPr>
  </w:style>
  <w:style w:type="paragraph" w:styleId="BodyText2">
    <w:name w:val="Body Text 2"/>
    <w:basedOn w:val="Normal"/>
    <w:link w:val="BodyText2Char"/>
    <w:rsid w:val="004A788B"/>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4A788B"/>
    <w:rPr>
      <w:rFonts w:ascii="Garamond" w:eastAsia="Times New Roman" w:hAnsi="Garamond" w:cs="Times New Roman"/>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85D0-88EF-4210-ADF6-411F9D35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19705</Words>
  <Characters>11232</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Jaudzema</dc:creator>
  <cp:keywords/>
  <dc:description/>
  <cp:lastModifiedBy>Iveta Jaudzema</cp:lastModifiedBy>
  <cp:revision>2</cp:revision>
  <cp:lastPrinted>2018-02-07T11:05:00Z</cp:lastPrinted>
  <dcterms:created xsi:type="dcterms:W3CDTF">2019-02-01T09:25:00Z</dcterms:created>
  <dcterms:modified xsi:type="dcterms:W3CDTF">2019-02-01T09:25:00Z</dcterms:modified>
</cp:coreProperties>
</file>