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C07" w:rsidRPr="00F53C07" w:rsidRDefault="007969EC" w:rsidP="007969EC">
      <w:pPr>
        <w:spacing w:after="0" w:line="276" w:lineRule="auto"/>
        <w:jc w:val="both"/>
        <w:rPr>
          <w:rFonts w:cs="Times New Roman"/>
          <w:b/>
          <w:bCs/>
        </w:rPr>
      </w:pPr>
      <w:bookmarkStart w:id="0" w:name="_Hlk491771397"/>
      <w:r w:rsidRPr="007969EC">
        <w:rPr>
          <w:rFonts w:cs="Times New Roman"/>
          <w:b/>
          <w:bCs/>
        </w:rPr>
        <w:t xml:space="preserve">Dzīvokļu īpašnieku kopības un dzīvokļu īpašnieku kooperatīvās sabiedrības kompetences nošķiršana; </w:t>
      </w:r>
      <w:r w:rsidRPr="007969EC">
        <w:rPr>
          <w:rFonts w:cs="Times New Roman"/>
          <w:b/>
          <w:bCs/>
          <w:color w:val="1F497D"/>
        </w:rPr>
        <w:t>p</w:t>
      </w:r>
      <w:r w:rsidR="00F53C07" w:rsidRPr="00F53C07">
        <w:rPr>
          <w:rFonts w:cs="Times New Roman"/>
          <w:b/>
          <w:bCs/>
        </w:rPr>
        <w:t>roporcionalitātes princips, nosakot maksu par kopīpašumā esošās daļas pārvaldīšanu un apsaimniekošanu</w:t>
      </w:r>
    </w:p>
    <w:p w:rsidR="007969EC" w:rsidRPr="007969EC" w:rsidRDefault="007969EC" w:rsidP="007969EC">
      <w:pPr>
        <w:spacing w:after="0" w:line="276" w:lineRule="auto"/>
        <w:ind w:firstLine="567"/>
        <w:jc w:val="both"/>
        <w:rPr>
          <w:rFonts w:cs="Times New Roman"/>
          <w:szCs w:val="24"/>
        </w:rPr>
      </w:pPr>
      <w:r w:rsidRPr="007969EC">
        <w:rPr>
          <w:rFonts w:cs="Times New Roman"/>
          <w:szCs w:val="24"/>
        </w:rPr>
        <w:t>1. Dzīvokļu īpašnieku kopība ir kopīpašuma pārvaldes institūcija, kuras sastāvā ietilpst visi dzīvokļu īpašnieki neatkarīgi no tā, vai viņi ir nama apsaimniekošanai izveidotās sabiedrības dalībnieki. Dzīvokļu īpašnieku kooperatīvā sabiedrības biedru kopsapulce ir pašas sabiedrības, nevis kopīpašuma pārvaldes institūcija, tāpēc sabiedrības biedru kopsapulcei nevar piešķirt kompetenci, kāda ar likumu nodota dzīvokļu īpašnieku kopībai.</w:t>
      </w:r>
    </w:p>
    <w:p w:rsidR="00F53C07" w:rsidRDefault="007969EC" w:rsidP="007969EC">
      <w:pPr>
        <w:spacing w:after="0" w:line="276" w:lineRule="auto"/>
        <w:ind w:firstLine="567"/>
        <w:jc w:val="both"/>
        <w:rPr>
          <w:rFonts w:ascii="Calibri" w:hAnsi="Calibri" w:cs="Calibri"/>
          <w:color w:val="1F497D"/>
          <w:sz w:val="22"/>
        </w:rPr>
      </w:pPr>
      <w:r>
        <w:rPr>
          <w:rFonts w:cs="Times New Roman"/>
        </w:rPr>
        <w:t>2. </w:t>
      </w:r>
      <w:r w:rsidR="00F53C07" w:rsidRPr="00F53C07">
        <w:rPr>
          <w:rFonts w:cs="Times New Roman"/>
        </w:rPr>
        <w:t>Dzīvokļu īpašnieku kopībai piešķirtā kompetence noteikt maksu par kopīpašumā esošās daļas pārvaldīšanu un apsaimniekošanu</w:t>
      </w:r>
      <w:r w:rsidR="00F53C07" w:rsidRPr="00F53C07">
        <w:rPr>
          <w:rFonts w:cs="Times New Roman"/>
          <w:strike/>
        </w:rPr>
        <w:t>,</w:t>
      </w:r>
      <w:r w:rsidR="00F53C07" w:rsidRPr="00F53C07">
        <w:rPr>
          <w:rFonts w:cs="Times New Roman"/>
        </w:rPr>
        <w:t xml:space="preserve"> nenozīmē dzīvokļu īpašnieku kopības tiesības atkāpties no likumā noteiktā proporcionalitātes principa, kas ierobežo vairākumā esošo kopīpašnieku iespēju viņu atsevišķajā īpašumā ietilpstošās kopīpašuma domājamās daļas uzturēt uz citu kopīpašnieku rēķina</w:t>
      </w:r>
      <w:r w:rsidR="00F53C07">
        <w:rPr>
          <w:rFonts w:ascii="Calibri" w:hAnsi="Calibri" w:cs="Calibri"/>
          <w:color w:val="1F497D"/>
          <w:sz w:val="22"/>
        </w:rPr>
        <w:t>.</w:t>
      </w:r>
      <w:bookmarkEnd w:id="0"/>
    </w:p>
    <w:p w:rsidR="00F33B0B" w:rsidRPr="001C4652" w:rsidRDefault="00F33B0B" w:rsidP="007969EC">
      <w:pPr>
        <w:spacing w:after="0" w:line="276" w:lineRule="auto"/>
        <w:ind w:right="-1"/>
        <w:jc w:val="both"/>
        <w:rPr>
          <w:rFonts w:eastAsia="Times New Roman" w:cs="Times New Roman"/>
          <w:szCs w:val="24"/>
          <w:lang w:eastAsia="lv-LV"/>
        </w:rPr>
      </w:pPr>
    </w:p>
    <w:p w:rsidR="00D53BFF" w:rsidRPr="00080F32" w:rsidRDefault="00D53BFF" w:rsidP="007969EC">
      <w:pPr>
        <w:shd w:val="clear" w:color="auto" w:fill="FFFFFF"/>
        <w:spacing w:after="0" w:line="276" w:lineRule="auto"/>
        <w:jc w:val="center"/>
        <w:rPr>
          <w:b/>
        </w:rPr>
      </w:pPr>
      <w:r w:rsidRPr="00080F32">
        <w:rPr>
          <w:b/>
          <w:color w:val="000000"/>
        </w:rPr>
        <w:t>Latvijas Republikas</w:t>
      </w:r>
      <w:r>
        <w:rPr>
          <w:b/>
          <w:color w:val="000000"/>
        </w:rPr>
        <w:t xml:space="preserve"> </w:t>
      </w:r>
      <w:r w:rsidRPr="00080F32">
        <w:rPr>
          <w:b/>
          <w:color w:val="000000"/>
        </w:rPr>
        <w:t>Augstākās tiesas</w:t>
      </w:r>
    </w:p>
    <w:p w:rsidR="00D53BFF" w:rsidRDefault="00D53BFF" w:rsidP="007969EC">
      <w:pPr>
        <w:shd w:val="clear" w:color="auto" w:fill="FFFFFF"/>
        <w:spacing w:after="0" w:line="276" w:lineRule="auto"/>
        <w:jc w:val="center"/>
        <w:rPr>
          <w:b/>
          <w:color w:val="000000"/>
        </w:rPr>
      </w:pPr>
      <w:r w:rsidRPr="00080F32">
        <w:rPr>
          <w:b/>
          <w:color w:val="000000"/>
        </w:rPr>
        <w:t>Civillietu departamenta</w:t>
      </w:r>
    </w:p>
    <w:p w:rsidR="00D53BFF" w:rsidRPr="009A3B0E" w:rsidRDefault="00D53BFF" w:rsidP="007969EC">
      <w:pPr>
        <w:shd w:val="clear" w:color="auto" w:fill="FFFFFF"/>
        <w:spacing w:after="0" w:line="276" w:lineRule="auto"/>
        <w:jc w:val="center"/>
        <w:rPr>
          <w:b/>
        </w:rPr>
      </w:pPr>
      <w:proofErr w:type="gramStart"/>
      <w:r>
        <w:rPr>
          <w:b/>
          <w:color w:val="000000"/>
        </w:rPr>
        <w:t>2017.gada</w:t>
      </w:r>
      <w:proofErr w:type="gramEnd"/>
      <w:r>
        <w:rPr>
          <w:b/>
          <w:color w:val="000000"/>
        </w:rPr>
        <w:t xml:space="preserve"> 29</w:t>
      </w:r>
      <w:r w:rsidRPr="009A3B0E">
        <w:rPr>
          <w:b/>
          <w:color w:val="000000"/>
        </w:rPr>
        <w:t>.a</w:t>
      </w:r>
      <w:r>
        <w:rPr>
          <w:b/>
          <w:color w:val="000000"/>
        </w:rPr>
        <w:t>ugusta</w:t>
      </w:r>
      <w:bookmarkStart w:id="1" w:name="_GoBack"/>
      <w:bookmarkEnd w:id="1"/>
    </w:p>
    <w:p w:rsidR="00D53BFF" w:rsidRPr="00080F32" w:rsidRDefault="00D53BFF" w:rsidP="007969EC">
      <w:pPr>
        <w:shd w:val="clear" w:color="auto" w:fill="FFFFFF"/>
        <w:spacing w:after="0" w:line="276" w:lineRule="auto"/>
        <w:ind w:right="-15"/>
        <w:jc w:val="center"/>
        <w:rPr>
          <w:b/>
        </w:rPr>
      </w:pPr>
      <w:r w:rsidRPr="00080F32">
        <w:rPr>
          <w:b/>
          <w:bCs/>
        </w:rPr>
        <w:t>SPRIEDUMS</w:t>
      </w:r>
    </w:p>
    <w:p w:rsidR="00D53BFF" w:rsidRPr="00080F32" w:rsidRDefault="00D53BFF" w:rsidP="007969EC">
      <w:pPr>
        <w:spacing w:after="0" w:line="276" w:lineRule="auto"/>
        <w:jc w:val="center"/>
        <w:rPr>
          <w:b/>
        </w:rPr>
      </w:pPr>
      <w:r w:rsidRPr="00080F32">
        <w:rPr>
          <w:b/>
        </w:rPr>
        <w:t>Lieta Nr.</w:t>
      </w:r>
      <w:r w:rsidRPr="009A3B0E">
        <w:rPr>
          <w:b/>
          <w:color w:val="000000"/>
        </w:rPr>
        <w:t>C</w:t>
      </w:r>
      <w:r w:rsidRPr="00D53BFF">
        <w:rPr>
          <w:rFonts w:eastAsia="Times New Roman" w:cs="Times New Roman"/>
          <w:b/>
          <w:szCs w:val="24"/>
          <w:lang w:eastAsia="lv-LV"/>
        </w:rPr>
        <w:t>30729910</w:t>
      </w:r>
    </w:p>
    <w:p w:rsidR="00D53BFF" w:rsidRDefault="00D53BFF" w:rsidP="007969EC">
      <w:pPr>
        <w:tabs>
          <w:tab w:val="left" w:pos="142"/>
        </w:tabs>
        <w:spacing w:after="0" w:line="276" w:lineRule="auto"/>
        <w:ind w:right="2"/>
        <w:jc w:val="center"/>
      </w:pPr>
      <w:r w:rsidRPr="00080F32">
        <w:rPr>
          <w:b/>
        </w:rPr>
        <w:t>SKC</w:t>
      </w:r>
      <w:r w:rsidRPr="00080F32">
        <w:rPr>
          <w:b/>
        </w:rPr>
        <w:noBreakHyphen/>
      </w:r>
      <w:r>
        <w:rPr>
          <w:b/>
        </w:rPr>
        <w:t>138/2017</w:t>
      </w:r>
    </w:p>
    <w:p w:rsidR="00D53BFF" w:rsidRPr="001C4652" w:rsidRDefault="00D53BFF" w:rsidP="007969EC">
      <w:pPr>
        <w:spacing w:after="0" w:line="276" w:lineRule="auto"/>
        <w:ind w:right="-1"/>
        <w:jc w:val="center"/>
        <w:rPr>
          <w:rFonts w:eastAsia="Times New Roman" w:cs="Times New Roman"/>
          <w:sz w:val="16"/>
          <w:szCs w:val="16"/>
          <w:lang w:eastAsia="lv-LV"/>
        </w:rPr>
      </w:pPr>
    </w:p>
    <w:p w:rsidR="00F33B0B" w:rsidRDefault="00F33B0B" w:rsidP="007969EC">
      <w:pPr>
        <w:spacing w:after="0" w:line="276" w:lineRule="auto"/>
        <w:ind w:right="-1"/>
        <w:jc w:val="both"/>
        <w:rPr>
          <w:rFonts w:eastAsia="Times New Roman" w:cs="Times New Roman"/>
          <w:szCs w:val="24"/>
          <w:lang w:eastAsia="lv-LV"/>
        </w:rPr>
      </w:pPr>
      <w:r w:rsidRPr="001C4652">
        <w:rPr>
          <w:rFonts w:eastAsia="Times New Roman" w:cs="Times New Roman"/>
          <w:szCs w:val="24"/>
          <w:lang w:eastAsia="lv-LV"/>
        </w:rPr>
        <w:t>Augstākā tiesa</w:t>
      </w:r>
      <w:r>
        <w:rPr>
          <w:rFonts w:eastAsia="Times New Roman" w:cs="Times New Roman"/>
          <w:szCs w:val="24"/>
          <w:lang w:eastAsia="lv-LV"/>
        </w:rPr>
        <w:t xml:space="preserve"> </w:t>
      </w:r>
      <w:r w:rsidRPr="001C4652">
        <w:rPr>
          <w:rFonts w:eastAsia="Times New Roman" w:cs="Times New Roman"/>
          <w:szCs w:val="24"/>
          <w:lang w:eastAsia="lv-LV"/>
        </w:rPr>
        <w:t>šādā sastāvā:</w:t>
      </w:r>
    </w:p>
    <w:p w:rsidR="00F33B0B" w:rsidRPr="001C4652" w:rsidRDefault="00F33B0B" w:rsidP="007969EC">
      <w:pPr>
        <w:spacing w:after="0" w:line="276" w:lineRule="auto"/>
        <w:ind w:right="-1" w:firstLine="720"/>
        <w:jc w:val="both"/>
        <w:rPr>
          <w:rFonts w:eastAsia="Times New Roman" w:cs="Times New Roman"/>
          <w:szCs w:val="24"/>
          <w:lang w:eastAsia="lv-LV"/>
        </w:rPr>
      </w:pPr>
      <w:r w:rsidRPr="001C4652">
        <w:rPr>
          <w:rFonts w:eastAsia="Times New Roman" w:cs="Times New Roman"/>
          <w:szCs w:val="24"/>
          <w:lang w:eastAsia="lv-LV"/>
        </w:rPr>
        <w:t>tiesnesis referents I</w:t>
      </w:r>
      <w:r>
        <w:rPr>
          <w:rFonts w:eastAsia="Times New Roman" w:cs="Times New Roman"/>
          <w:szCs w:val="24"/>
          <w:lang w:eastAsia="lv-LV"/>
        </w:rPr>
        <w:t xml:space="preserve">ntars </w:t>
      </w:r>
      <w:r w:rsidRPr="001C4652">
        <w:rPr>
          <w:rFonts w:eastAsia="Times New Roman" w:cs="Times New Roman"/>
          <w:szCs w:val="24"/>
          <w:lang w:eastAsia="lv-LV"/>
        </w:rPr>
        <w:t>Bisters</w:t>
      </w:r>
      <w:r>
        <w:rPr>
          <w:rFonts w:eastAsia="Times New Roman" w:cs="Times New Roman"/>
          <w:szCs w:val="24"/>
          <w:lang w:eastAsia="lv-LV"/>
        </w:rPr>
        <w:t>,</w:t>
      </w:r>
    </w:p>
    <w:p w:rsidR="00F33B0B" w:rsidRPr="001C4652" w:rsidRDefault="00F33B0B" w:rsidP="007969EC">
      <w:pPr>
        <w:spacing w:after="0" w:line="276" w:lineRule="auto"/>
        <w:ind w:right="143" w:firstLine="720"/>
        <w:jc w:val="both"/>
        <w:rPr>
          <w:rFonts w:eastAsia="Times New Roman" w:cs="Times New Roman"/>
          <w:szCs w:val="24"/>
          <w:lang w:eastAsia="lv-LV"/>
        </w:rPr>
      </w:pPr>
      <w:r w:rsidRPr="001C4652">
        <w:rPr>
          <w:rFonts w:eastAsia="Times New Roman" w:cs="Times New Roman"/>
          <w:szCs w:val="24"/>
          <w:lang w:eastAsia="lv-LV"/>
        </w:rPr>
        <w:t xml:space="preserve">tiesnese </w:t>
      </w:r>
      <w:r>
        <w:rPr>
          <w:rFonts w:eastAsia="Times New Roman" w:cs="Times New Roman"/>
          <w:szCs w:val="24"/>
          <w:lang w:eastAsia="lv-LV"/>
        </w:rPr>
        <w:t>Anda Briede,</w:t>
      </w:r>
    </w:p>
    <w:p w:rsidR="00F33B0B" w:rsidRPr="001C4652" w:rsidRDefault="00F33B0B" w:rsidP="007969EC">
      <w:pPr>
        <w:spacing w:after="0" w:line="276" w:lineRule="auto"/>
        <w:ind w:right="143" w:firstLine="720"/>
        <w:jc w:val="both"/>
        <w:rPr>
          <w:rFonts w:eastAsia="Times New Roman" w:cs="Times New Roman"/>
          <w:szCs w:val="24"/>
          <w:lang w:eastAsia="lv-LV"/>
        </w:rPr>
      </w:pPr>
      <w:r>
        <w:rPr>
          <w:rFonts w:eastAsia="Times New Roman" w:cs="Times New Roman"/>
          <w:szCs w:val="24"/>
          <w:lang w:eastAsia="lv-LV"/>
        </w:rPr>
        <w:t>tiesnese Anita Čerņavska</w:t>
      </w:r>
    </w:p>
    <w:p w:rsidR="00F33B0B" w:rsidRPr="001C4652" w:rsidRDefault="00F33B0B" w:rsidP="007969EC">
      <w:pPr>
        <w:spacing w:after="0" w:line="276" w:lineRule="auto"/>
        <w:ind w:right="143" w:firstLine="709"/>
        <w:jc w:val="both"/>
        <w:rPr>
          <w:rFonts w:eastAsia="Times New Roman" w:cs="Times New Roman"/>
          <w:sz w:val="16"/>
          <w:szCs w:val="16"/>
          <w:lang w:eastAsia="lv-LV"/>
        </w:rPr>
      </w:pPr>
    </w:p>
    <w:p w:rsidR="00F33B0B" w:rsidRDefault="00F33B0B" w:rsidP="007969EC">
      <w:pPr>
        <w:spacing w:after="0" w:line="276" w:lineRule="auto"/>
        <w:ind w:right="-1"/>
        <w:jc w:val="both"/>
        <w:rPr>
          <w:rFonts w:eastAsia="Times New Roman" w:cs="Times New Roman"/>
          <w:szCs w:val="24"/>
          <w:lang w:eastAsia="lv-LV"/>
        </w:rPr>
      </w:pPr>
      <w:r w:rsidRPr="001C4652">
        <w:rPr>
          <w:rFonts w:eastAsia="Times New Roman" w:cs="Times New Roman"/>
          <w:szCs w:val="24"/>
          <w:lang w:eastAsia="lv-LV"/>
        </w:rPr>
        <w:t xml:space="preserve">izskatīja rakstveida procesā civillietu sakarā ar </w:t>
      </w:r>
      <w:r w:rsidR="00D53BFF">
        <w:rPr>
          <w:rFonts w:eastAsia="Times New Roman" w:cs="Times New Roman"/>
          <w:szCs w:val="24"/>
          <w:lang w:eastAsia="lv-LV"/>
        </w:rPr>
        <w:t xml:space="preserve">[pers. A] </w:t>
      </w:r>
      <w:r w:rsidRPr="001C4652">
        <w:rPr>
          <w:rFonts w:eastAsia="Times New Roman" w:cs="Times New Roman"/>
          <w:szCs w:val="24"/>
          <w:lang w:eastAsia="lv-LV"/>
        </w:rPr>
        <w:t xml:space="preserve">kasācijas sūdzību par </w:t>
      </w:r>
      <w:r>
        <w:rPr>
          <w:rFonts w:eastAsia="Times New Roman" w:cs="Times New Roman"/>
          <w:szCs w:val="24"/>
          <w:lang w:eastAsia="lv-LV"/>
        </w:rPr>
        <w:t xml:space="preserve">Rīgas </w:t>
      </w:r>
      <w:r w:rsidRPr="001C4652">
        <w:rPr>
          <w:rFonts w:eastAsia="Times New Roman" w:cs="Times New Roman"/>
          <w:szCs w:val="24"/>
          <w:lang w:eastAsia="lv-LV"/>
        </w:rPr>
        <w:t xml:space="preserve">apgabaltiesas Civillietu tiesas kolēģijas </w:t>
      </w:r>
      <w:proofErr w:type="gramStart"/>
      <w:r w:rsidRPr="001C4652">
        <w:rPr>
          <w:rFonts w:eastAsia="Times New Roman" w:cs="Times New Roman"/>
          <w:szCs w:val="24"/>
          <w:lang w:eastAsia="lv-LV"/>
        </w:rPr>
        <w:t>201</w:t>
      </w:r>
      <w:r>
        <w:rPr>
          <w:rFonts w:eastAsia="Times New Roman" w:cs="Times New Roman"/>
          <w:szCs w:val="24"/>
          <w:lang w:eastAsia="lv-LV"/>
        </w:rPr>
        <w:t>4</w:t>
      </w:r>
      <w:r w:rsidRPr="001C4652">
        <w:rPr>
          <w:rFonts w:eastAsia="Times New Roman" w:cs="Times New Roman"/>
          <w:szCs w:val="24"/>
          <w:lang w:eastAsia="lv-LV"/>
        </w:rPr>
        <w:t>.gada</w:t>
      </w:r>
      <w:proofErr w:type="gramEnd"/>
      <w:r w:rsidRPr="001C4652">
        <w:rPr>
          <w:rFonts w:eastAsia="Times New Roman" w:cs="Times New Roman"/>
          <w:szCs w:val="24"/>
          <w:lang w:eastAsia="lv-LV"/>
        </w:rPr>
        <w:t xml:space="preserve"> </w:t>
      </w:r>
      <w:r>
        <w:rPr>
          <w:rFonts w:eastAsia="Times New Roman" w:cs="Times New Roman"/>
          <w:szCs w:val="24"/>
          <w:lang w:eastAsia="lv-LV"/>
        </w:rPr>
        <w:t>9.jūnija</w:t>
      </w:r>
      <w:r w:rsidRPr="001C4652">
        <w:rPr>
          <w:rFonts w:eastAsia="Times New Roman" w:cs="Times New Roman"/>
          <w:szCs w:val="24"/>
          <w:lang w:eastAsia="lv-LV"/>
        </w:rPr>
        <w:t xml:space="preserve"> spriedumu </w:t>
      </w:r>
      <w:r>
        <w:rPr>
          <w:rFonts w:eastAsia="Times New Roman" w:cs="Times New Roman"/>
          <w:szCs w:val="24"/>
          <w:lang w:eastAsia="lv-LV"/>
        </w:rPr>
        <w:t>dzīvokļu īpašnieku kooperatīvās sabiedrības „</w:t>
      </w:r>
      <w:r w:rsidR="00D53BFF">
        <w:rPr>
          <w:rFonts w:eastAsia="Times New Roman" w:cs="Times New Roman"/>
          <w:szCs w:val="24"/>
          <w:lang w:eastAsia="lv-LV"/>
        </w:rPr>
        <w:t>Nosaukums</w:t>
      </w:r>
      <w:r>
        <w:rPr>
          <w:rFonts w:eastAsia="Times New Roman" w:cs="Times New Roman"/>
          <w:szCs w:val="24"/>
          <w:lang w:eastAsia="lv-LV"/>
        </w:rPr>
        <w:t xml:space="preserve">” prasībā pret </w:t>
      </w:r>
      <w:r w:rsidR="00D53BFF">
        <w:rPr>
          <w:rFonts w:eastAsia="Times New Roman" w:cs="Times New Roman"/>
          <w:szCs w:val="24"/>
          <w:lang w:eastAsia="lv-LV"/>
        </w:rPr>
        <w:t>[pers. A]</w:t>
      </w:r>
      <w:r>
        <w:rPr>
          <w:rFonts w:eastAsia="Times New Roman" w:cs="Times New Roman"/>
          <w:szCs w:val="24"/>
          <w:lang w:eastAsia="lv-LV"/>
        </w:rPr>
        <w:t xml:space="preserve"> par dzīvojamās mājas uzturēšanas un apsaimniekošanas maksas un komunālo maksājumu parāda piedziņu.</w:t>
      </w:r>
    </w:p>
    <w:p w:rsidR="00F33B0B" w:rsidRDefault="00F33B0B" w:rsidP="007969EC">
      <w:pPr>
        <w:spacing w:before="120" w:after="120" w:line="276" w:lineRule="auto"/>
        <w:jc w:val="center"/>
        <w:rPr>
          <w:rFonts w:eastAsia="Times New Roman" w:cs="Times New Roman"/>
          <w:b/>
          <w:szCs w:val="24"/>
          <w:lang w:eastAsia="lv-LV"/>
        </w:rPr>
      </w:pPr>
      <w:r w:rsidRPr="001C4652">
        <w:rPr>
          <w:rFonts w:eastAsia="Times New Roman" w:cs="Times New Roman"/>
          <w:b/>
          <w:szCs w:val="24"/>
          <w:lang w:eastAsia="lv-LV"/>
        </w:rPr>
        <w:t>Aprakstošā daļa</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 xml:space="preserve">[1] </w:t>
      </w:r>
      <w:r>
        <w:rPr>
          <w:rFonts w:eastAsia="Times New Roman" w:cs="Times New Roman"/>
          <w:szCs w:val="24"/>
          <w:lang w:eastAsia="lv-LV"/>
        </w:rPr>
        <w:t>Dzīvokļu īpašnieku kooperatīvā sabiedrība „</w:t>
      </w:r>
      <w:r w:rsidR="00D53BFF">
        <w:rPr>
          <w:rFonts w:eastAsia="Times New Roman" w:cs="Times New Roman"/>
          <w:szCs w:val="24"/>
          <w:lang w:eastAsia="lv-LV"/>
        </w:rPr>
        <w:t>Nosaukums</w:t>
      </w:r>
      <w:r>
        <w:rPr>
          <w:rFonts w:eastAsia="Times New Roman" w:cs="Times New Roman"/>
          <w:szCs w:val="24"/>
          <w:lang w:eastAsia="lv-LV"/>
        </w:rPr>
        <w:t xml:space="preserve">” (turpmāk arī </w:t>
      </w:r>
      <w:proofErr w:type="spellStart"/>
      <w:r>
        <w:rPr>
          <w:rFonts w:eastAsia="Times New Roman" w:cs="Times New Roman"/>
          <w:szCs w:val="24"/>
          <w:lang w:eastAsia="lv-LV"/>
        </w:rPr>
        <w:t>DzĪKS</w:t>
      </w:r>
      <w:proofErr w:type="spellEnd"/>
      <w:r>
        <w:rPr>
          <w:rFonts w:eastAsia="Times New Roman" w:cs="Times New Roman"/>
          <w:szCs w:val="24"/>
          <w:lang w:eastAsia="lv-LV"/>
        </w:rPr>
        <w:t xml:space="preserve">) </w:t>
      </w:r>
      <w:proofErr w:type="gramStart"/>
      <w:r>
        <w:rPr>
          <w:rFonts w:eastAsia="Times New Roman" w:cs="Times New Roman"/>
          <w:szCs w:val="24"/>
          <w:lang w:eastAsia="lv-LV"/>
        </w:rPr>
        <w:t>2010.gada</w:t>
      </w:r>
      <w:proofErr w:type="gramEnd"/>
      <w:r>
        <w:rPr>
          <w:rFonts w:eastAsia="Times New Roman" w:cs="Times New Roman"/>
          <w:szCs w:val="24"/>
          <w:lang w:eastAsia="lv-LV"/>
        </w:rPr>
        <w:t xml:space="preserve"> 25.novembrī Rīgas pilsētas Vidzemes priekšpilsētas tiesā cēlusi prasību (ar vēlākiem papildinājumiem) pret </w:t>
      </w:r>
      <w:r w:rsidR="00D53BFF">
        <w:rPr>
          <w:rFonts w:eastAsia="Times New Roman" w:cs="Times New Roman"/>
          <w:szCs w:val="24"/>
          <w:lang w:eastAsia="lv-LV"/>
        </w:rPr>
        <w:t>[pers. A]</w:t>
      </w:r>
      <w:r>
        <w:rPr>
          <w:rFonts w:eastAsia="Times New Roman" w:cs="Times New Roman"/>
          <w:szCs w:val="24"/>
          <w:lang w:eastAsia="lv-LV"/>
        </w:rPr>
        <w:t>, kurā lūgusi piedzīt apsaimniekošanas, uzturēšanas un komunālo pakalpojumu parādu 4078,01 EUR.</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Prasība pamatota ar t</w:t>
      </w:r>
      <w:r w:rsidR="009B1B83">
        <w:rPr>
          <w:rFonts w:eastAsia="Times New Roman" w:cs="Times New Roman"/>
          <w:szCs w:val="24"/>
          <w:lang w:eastAsia="lv-LV"/>
        </w:rPr>
        <w:t>ālāk</w:t>
      </w:r>
      <w:r>
        <w:rPr>
          <w:rFonts w:eastAsia="Times New Roman" w:cs="Times New Roman"/>
          <w:szCs w:val="24"/>
          <w:lang w:eastAsia="lv-LV"/>
        </w:rPr>
        <w:t xml:space="preserve"> norādītajiem apstākļiem.</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[1.1] </w:t>
      </w:r>
      <w:proofErr w:type="spellStart"/>
      <w:r>
        <w:rPr>
          <w:rFonts w:eastAsia="Times New Roman" w:cs="Times New Roman"/>
          <w:szCs w:val="24"/>
          <w:lang w:eastAsia="lv-LV"/>
        </w:rPr>
        <w:t>DzĪKS</w:t>
      </w:r>
      <w:proofErr w:type="spellEnd"/>
      <w:r>
        <w:rPr>
          <w:rFonts w:eastAsia="Times New Roman" w:cs="Times New Roman"/>
          <w:szCs w:val="24"/>
          <w:lang w:eastAsia="lv-LV"/>
        </w:rPr>
        <w:t xml:space="preserve"> ir daudzdzīvokļu dzīvojamās mājas</w:t>
      </w:r>
      <w:r w:rsidR="00D53BFF">
        <w:rPr>
          <w:rFonts w:eastAsia="Times New Roman" w:cs="Times New Roman"/>
          <w:szCs w:val="24"/>
          <w:lang w:eastAsia="lv-LV"/>
        </w:rPr>
        <w:t xml:space="preserve"> </w:t>
      </w:r>
      <w:r w:rsidR="00D53BFF">
        <w:t>[adrese]</w:t>
      </w:r>
      <w:r>
        <w:rPr>
          <w:rFonts w:eastAsia="Times New Roman" w:cs="Times New Roman"/>
          <w:szCs w:val="24"/>
          <w:lang w:eastAsia="lv-LV"/>
        </w:rPr>
        <w:t xml:space="preserve">, Rīgā apsaimniekotāja. </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Atbildētājam šajā namā kopā ar </w:t>
      </w:r>
      <w:r w:rsidR="00D53BFF">
        <w:rPr>
          <w:rFonts w:eastAsia="Times New Roman" w:cs="Times New Roman"/>
          <w:szCs w:val="24"/>
          <w:lang w:eastAsia="lv-LV"/>
        </w:rPr>
        <w:t>[pers. B]</w:t>
      </w:r>
      <w:r>
        <w:rPr>
          <w:rFonts w:eastAsia="Times New Roman" w:cs="Times New Roman"/>
          <w:szCs w:val="24"/>
          <w:lang w:eastAsia="lv-LV"/>
        </w:rPr>
        <w:t xml:space="preserve"> pieder mākslinieka darbnīca Nr.902. </w:t>
      </w:r>
      <w:r w:rsidR="00D26CF7">
        <w:rPr>
          <w:rFonts w:eastAsia="Times New Roman" w:cs="Times New Roman"/>
          <w:szCs w:val="24"/>
          <w:lang w:eastAsia="lv-LV"/>
        </w:rPr>
        <w:t>Pamatojoties uz</w:t>
      </w:r>
      <w:r>
        <w:rPr>
          <w:rFonts w:eastAsia="Times New Roman" w:cs="Times New Roman"/>
          <w:szCs w:val="24"/>
          <w:lang w:eastAsia="lv-LV"/>
        </w:rPr>
        <w:t xml:space="preserve"> kopīpašnieku pielīgto </w:t>
      </w:r>
      <w:r w:rsidR="00765E28">
        <w:rPr>
          <w:rFonts w:eastAsia="Times New Roman" w:cs="Times New Roman"/>
          <w:szCs w:val="24"/>
          <w:lang w:eastAsia="lv-LV"/>
        </w:rPr>
        <w:t>lietas dalītas</w:t>
      </w:r>
      <w:r w:rsidR="00BB7A1E">
        <w:rPr>
          <w:rFonts w:eastAsia="Times New Roman" w:cs="Times New Roman"/>
          <w:szCs w:val="24"/>
          <w:lang w:eastAsia="lv-LV"/>
        </w:rPr>
        <w:t xml:space="preserve"> </w:t>
      </w:r>
      <w:r>
        <w:rPr>
          <w:rFonts w:eastAsia="Times New Roman" w:cs="Times New Roman"/>
          <w:szCs w:val="24"/>
          <w:lang w:eastAsia="lv-LV"/>
        </w:rPr>
        <w:t>lietošanas kārtību</w:t>
      </w:r>
      <w:r w:rsidR="00BB7A1E">
        <w:rPr>
          <w:rFonts w:eastAsia="Times New Roman" w:cs="Times New Roman"/>
          <w:szCs w:val="24"/>
          <w:lang w:eastAsia="lv-LV"/>
        </w:rPr>
        <w:t>,</w:t>
      </w:r>
      <w:r>
        <w:rPr>
          <w:rFonts w:eastAsia="Times New Roman" w:cs="Times New Roman"/>
          <w:szCs w:val="24"/>
          <w:lang w:eastAsia="lv-LV"/>
        </w:rPr>
        <w:t xml:space="preserve"> </w:t>
      </w:r>
      <w:r w:rsidR="00D53BFF">
        <w:rPr>
          <w:rFonts w:eastAsia="Times New Roman" w:cs="Times New Roman"/>
          <w:szCs w:val="24"/>
          <w:lang w:eastAsia="lv-LV"/>
        </w:rPr>
        <w:t>[pers. A]</w:t>
      </w:r>
      <w:r>
        <w:rPr>
          <w:rFonts w:eastAsia="Times New Roman" w:cs="Times New Roman"/>
          <w:szCs w:val="24"/>
          <w:lang w:eastAsia="lv-LV"/>
        </w:rPr>
        <w:t xml:space="preserve"> atsevišķā lietošanā nodotas telpas 66,1</w:t>
      </w:r>
      <w:r w:rsidR="00BB7A1E">
        <w:rPr>
          <w:rFonts w:eastAsia="Times New Roman" w:cs="Times New Roman"/>
          <w:szCs w:val="24"/>
          <w:lang w:eastAsia="lv-LV"/>
        </w:rPr>
        <w:t> </w:t>
      </w:r>
      <w:r>
        <w:rPr>
          <w:rFonts w:eastAsia="Times New Roman" w:cs="Times New Roman"/>
          <w:szCs w:val="24"/>
          <w:lang w:eastAsia="lv-LV"/>
        </w:rPr>
        <w:t>m</w:t>
      </w:r>
      <w:r w:rsidRPr="00EC14B4">
        <w:rPr>
          <w:rFonts w:eastAsia="Times New Roman" w:cs="Times New Roman"/>
          <w:szCs w:val="24"/>
          <w:vertAlign w:val="superscript"/>
          <w:lang w:eastAsia="lv-LV"/>
        </w:rPr>
        <w:t>2</w:t>
      </w:r>
      <w:r>
        <w:rPr>
          <w:rFonts w:eastAsia="Times New Roman" w:cs="Times New Roman"/>
          <w:szCs w:val="24"/>
          <w:lang w:eastAsia="lv-LV"/>
        </w:rPr>
        <w:t xml:space="preserve"> platībā. </w:t>
      </w:r>
    </w:p>
    <w:p w:rsidR="00BB7A1E"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Saskaņā ar pārvaldīšanas un apsaimniekošanas līgumu Nr.</w:t>
      </w:r>
      <w:r w:rsidR="00D53BFF">
        <w:rPr>
          <w:rFonts w:eastAsia="Times New Roman" w:cs="Times New Roman"/>
          <w:szCs w:val="24"/>
          <w:lang w:eastAsia="lv-LV"/>
        </w:rPr>
        <w:t>[..]</w:t>
      </w:r>
      <w:r>
        <w:rPr>
          <w:rFonts w:eastAsia="Times New Roman" w:cs="Times New Roman"/>
          <w:szCs w:val="24"/>
          <w:lang w:eastAsia="lv-LV"/>
        </w:rPr>
        <w:t xml:space="preserve">, kas noslēgts </w:t>
      </w:r>
      <w:proofErr w:type="gramStart"/>
      <w:r w:rsidR="00BB7A1E">
        <w:rPr>
          <w:rFonts w:eastAsia="Times New Roman" w:cs="Times New Roman"/>
          <w:szCs w:val="24"/>
          <w:lang w:eastAsia="lv-LV"/>
        </w:rPr>
        <w:t>2008.gada</w:t>
      </w:r>
      <w:proofErr w:type="gramEnd"/>
      <w:r w:rsidR="00BB7A1E">
        <w:rPr>
          <w:rFonts w:eastAsia="Times New Roman" w:cs="Times New Roman"/>
          <w:szCs w:val="24"/>
          <w:lang w:eastAsia="lv-LV"/>
        </w:rPr>
        <w:t xml:space="preserve"> 7.februārī</w:t>
      </w:r>
      <w:r>
        <w:rPr>
          <w:rFonts w:eastAsia="Times New Roman" w:cs="Times New Roman"/>
          <w:szCs w:val="24"/>
          <w:lang w:eastAsia="lv-LV"/>
        </w:rPr>
        <w:t xml:space="preserve">, prasītāja uzņēmusies pienākumu apsaimniekot atbildētājam piederošās 3569/10000 domājamās daļas </w:t>
      </w:r>
      <w:r w:rsidR="00BB7A1E">
        <w:rPr>
          <w:rFonts w:eastAsia="Times New Roman" w:cs="Times New Roman"/>
          <w:szCs w:val="24"/>
          <w:lang w:eastAsia="lv-LV"/>
        </w:rPr>
        <w:t xml:space="preserve">no daudzdzīvokļu </w:t>
      </w:r>
      <w:r w:rsidR="006B622F">
        <w:rPr>
          <w:rFonts w:eastAsia="Times New Roman" w:cs="Times New Roman"/>
          <w:szCs w:val="24"/>
          <w:lang w:eastAsia="lv-LV"/>
        </w:rPr>
        <w:t xml:space="preserve">dzīvojamās </w:t>
      </w:r>
      <w:r w:rsidR="00BB7A1E">
        <w:rPr>
          <w:rFonts w:eastAsia="Times New Roman" w:cs="Times New Roman"/>
          <w:szCs w:val="24"/>
          <w:lang w:eastAsia="lv-LV"/>
        </w:rPr>
        <w:t>mājas</w:t>
      </w:r>
      <w:r>
        <w:rPr>
          <w:rFonts w:eastAsia="Times New Roman" w:cs="Times New Roman"/>
          <w:szCs w:val="24"/>
          <w:lang w:eastAsia="lv-LV"/>
        </w:rPr>
        <w:t xml:space="preserve"> </w:t>
      </w:r>
      <w:r w:rsidR="00D53BFF">
        <w:rPr>
          <w:rFonts w:eastAsia="Times New Roman" w:cs="Times New Roman"/>
          <w:szCs w:val="24"/>
          <w:lang w:eastAsia="lv-LV"/>
        </w:rPr>
        <w:t>[adrese]</w:t>
      </w:r>
      <w:r>
        <w:rPr>
          <w:rFonts w:eastAsia="Times New Roman" w:cs="Times New Roman"/>
          <w:szCs w:val="24"/>
          <w:lang w:eastAsia="lv-LV"/>
        </w:rPr>
        <w:t>, Rīgā.</w:t>
      </w:r>
    </w:p>
    <w:p w:rsidR="00F33B0B" w:rsidRDefault="006B622F"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Līguma 1.1.</w:t>
      </w:r>
      <w:r w:rsidR="00765E28">
        <w:rPr>
          <w:rFonts w:eastAsia="Times New Roman" w:cs="Times New Roman"/>
          <w:szCs w:val="24"/>
          <w:lang w:eastAsia="lv-LV"/>
        </w:rPr>
        <w:t>punktā</w:t>
      </w:r>
      <w:r w:rsidR="00F33B0B">
        <w:rPr>
          <w:rFonts w:eastAsia="Times New Roman" w:cs="Times New Roman"/>
          <w:szCs w:val="24"/>
          <w:lang w:eastAsia="lv-LV"/>
        </w:rPr>
        <w:t xml:space="preserve"> </w:t>
      </w:r>
      <w:r>
        <w:rPr>
          <w:rFonts w:eastAsia="Times New Roman" w:cs="Times New Roman"/>
          <w:szCs w:val="24"/>
          <w:lang w:eastAsia="lv-LV"/>
        </w:rPr>
        <w:t>paredz</w:t>
      </w:r>
      <w:r w:rsidR="00765E28">
        <w:rPr>
          <w:rFonts w:eastAsia="Times New Roman" w:cs="Times New Roman"/>
          <w:szCs w:val="24"/>
          <w:lang w:eastAsia="lv-LV"/>
        </w:rPr>
        <w:t>ēts</w:t>
      </w:r>
      <w:r w:rsidR="00F33B0B">
        <w:rPr>
          <w:rFonts w:eastAsia="Times New Roman" w:cs="Times New Roman"/>
          <w:szCs w:val="24"/>
          <w:lang w:eastAsia="lv-LV"/>
        </w:rPr>
        <w:t xml:space="preserve"> </w:t>
      </w:r>
      <w:r>
        <w:rPr>
          <w:rFonts w:eastAsia="Times New Roman" w:cs="Times New Roman"/>
          <w:szCs w:val="24"/>
          <w:lang w:eastAsia="lv-LV"/>
        </w:rPr>
        <w:t>atbildētāja</w:t>
      </w:r>
      <w:r w:rsidR="00F33B0B">
        <w:rPr>
          <w:rFonts w:eastAsia="Times New Roman" w:cs="Times New Roman"/>
          <w:szCs w:val="24"/>
          <w:lang w:eastAsia="lv-LV"/>
        </w:rPr>
        <w:t xml:space="preserve"> pienākum</w:t>
      </w:r>
      <w:r w:rsidR="009B1B83">
        <w:rPr>
          <w:rFonts w:eastAsia="Times New Roman" w:cs="Times New Roman"/>
          <w:szCs w:val="24"/>
          <w:lang w:eastAsia="lv-LV"/>
        </w:rPr>
        <w:t>s</w:t>
      </w:r>
      <w:r w:rsidR="00F33B0B">
        <w:rPr>
          <w:rFonts w:eastAsia="Times New Roman" w:cs="Times New Roman"/>
          <w:szCs w:val="24"/>
          <w:lang w:eastAsia="lv-LV"/>
        </w:rPr>
        <w:t xml:space="preserve"> segt pārvaldnieka izdevumus, kas saistīti ar nekustamā īpašuma pārvaldīšanu un apsaimniekošanu proporcionāli īpašumā esošās </w:t>
      </w:r>
      <w:r w:rsidR="00F33B0B">
        <w:rPr>
          <w:rFonts w:eastAsia="Times New Roman" w:cs="Times New Roman"/>
          <w:szCs w:val="24"/>
          <w:lang w:eastAsia="lv-LV"/>
        </w:rPr>
        <w:lastRenderedPageBreak/>
        <w:t xml:space="preserve">kopīpašuma domājamās daļas lielumam, atbilstoši </w:t>
      </w:r>
      <w:proofErr w:type="spellStart"/>
      <w:r w:rsidR="00F33B0B">
        <w:rPr>
          <w:rFonts w:eastAsia="Times New Roman" w:cs="Times New Roman"/>
          <w:szCs w:val="24"/>
          <w:lang w:eastAsia="lv-LV"/>
        </w:rPr>
        <w:t>DzĪKS</w:t>
      </w:r>
      <w:proofErr w:type="spellEnd"/>
      <w:r w:rsidR="00F33B0B">
        <w:rPr>
          <w:rFonts w:eastAsia="Times New Roman" w:cs="Times New Roman"/>
          <w:szCs w:val="24"/>
          <w:lang w:eastAsia="lv-LV"/>
        </w:rPr>
        <w:t xml:space="preserve"> kopsapulcē pieņemtajiem lēmumiem.</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[1.2] Atbildētājs ilgstoši nemaksā </w:t>
      </w:r>
      <w:r w:rsidR="006B622F">
        <w:rPr>
          <w:rFonts w:eastAsia="Times New Roman" w:cs="Times New Roman"/>
          <w:szCs w:val="24"/>
          <w:lang w:eastAsia="lv-LV"/>
        </w:rPr>
        <w:t>par saņemtajiem pakalpojumiem</w:t>
      </w:r>
      <w:r w:rsidR="007A267E">
        <w:rPr>
          <w:rFonts w:eastAsia="Times New Roman" w:cs="Times New Roman"/>
          <w:szCs w:val="24"/>
          <w:lang w:eastAsia="lv-LV"/>
        </w:rPr>
        <w:t>.</w:t>
      </w:r>
      <w:r w:rsidR="00765E28">
        <w:rPr>
          <w:rFonts w:eastAsia="Times New Roman" w:cs="Times New Roman"/>
          <w:szCs w:val="24"/>
          <w:lang w:eastAsia="lv-LV"/>
        </w:rPr>
        <w:t xml:space="preserve"> </w:t>
      </w:r>
      <w:r w:rsidR="007A267E">
        <w:rPr>
          <w:rFonts w:eastAsia="Times New Roman" w:cs="Times New Roman"/>
          <w:szCs w:val="24"/>
          <w:lang w:eastAsia="lv-LV"/>
        </w:rPr>
        <w:t xml:space="preserve">Par laika posmu no </w:t>
      </w:r>
      <w:proofErr w:type="gramStart"/>
      <w:r w:rsidR="007A267E">
        <w:rPr>
          <w:rFonts w:eastAsia="Times New Roman" w:cs="Times New Roman"/>
          <w:szCs w:val="24"/>
          <w:lang w:eastAsia="lv-LV"/>
        </w:rPr>
        <w:t>2009.gada</w:t>
      </w:r>
      <w:proofErr w:type="gramEnd"/>
      <w:r w:rsidR="007A267E">
        <w:rPr>
          <w:rFonts w:eastAsia="Times New Roman" w:cs="Times New Roman"/>
          <w:szCs w:val="24"/>
          <w:lang w:eastAsia="lv-LV"/>
        </w:rPr>
        <w:t xml:space="preserve"> 1.aprīļa līdz 2013.gada 1.novembrim </w:t>
      </w:r>
      <w:r w:rsidR="00765E28">
        <w:rPr>
          <w:rFonts w:eastAsia="Times New Roman" w:cs="Times New Roman"/>
          <w:szCs w:val="24"/>
          <w:lang w:eastAsia="lv-LV"/>
        </w:rPr>
        <w:t>izveidojies p</w:t>
      </w:r>
      <w:r>
        <w:rPr>
          <w:rFonts w:eastAsia="Times New Roman" w:cs="Times New Roman"/>
          <w:szCs w:val="24"/>
          <w:lang w:eastAsia="lv-LV"/>
        </w:rPr>
        <w:t xml:space="preserve">arāds </w:t>
      </w:r>
      <w:r w:rsidR="006B622F">
        <w:rPr>
          <w:rFonts w:eastAsia="Times New Roman" w:cs="Times New Roman"/>
          <w:szCs w:val="24"/>
          <w:lang w:eastAsia="lv-LV"/>
        </w:rPr>
        <w:t>4078,01 EUR (2866,04 </w:t>
      </w:r>
      <w:r w:rsidR="00765E28">
        <w:rPr>
          <w:rFonts w:eastAsia="Times New Roman" w:cs="Times New Roman"/>
          <w:szCs w:val="24"/>
          <w:lang w:eastAsia="lv-LV"/>
        </w:rPr>
        <w:t>LVL</w:t>
      </w:r>
      <w:r w:rsidR="006B622F">
        <w:rPr>
          <w:rFonts w:eastAsia="Times New Roman" w:cs="Times New Roman"/>
          <w:szCs w:val="24"/>
          <w:lang w:eastAsia="lv-LV"/>
        </w:rPr>
        <w:t xml:space="preserve">) </w:t>
      </w:r>
      <w:r>
        <w:rPr>
          <w:rFonts w:eastAsia="Times New Roman" w:cs="Times New Roman"/>
          <w:szCs w:val="24"/>
          <w:lang w:eastAsia="lv-LV"/>
        </w:rPr>
        <w:t>par mājas apsaimniekošan</w:t>
      </w:r>
      <w:r w:rsidR="007A267E">
        <w:rPr>
          <w:rFonts w:eastAsia="Times New Roman" w:cs="Times New Roman"/>
          <w:szCs w:val="24"/>
          <w:lang w:eastAsia="lv-LV"/>
        </w:rPr>
        <w:t>u un komunālajiem pakalpojumiem un</w:t>
      </w:r>
      <w:r w:rsidR="006B622F">
        <w:rPr>
          <w:rFonts w:eastAsia="Times New Roman" w:cs="Times New Roman"/>
          <w:szCs w:val="24"/>
          <w:lang w:eastAsia="lv-LV"/>
        </w:rPr>
        <w:t xml:space="preserve"> līgumsods 1376,09 L</w:t>
      </w:r>
      <w:r w:rsidR="00765E28">
        <w:rPr>
          <w:rFonts w:eastAsia="Times New Roman" w:cs="Times New Roman"/>
          <w:szCs w:val="24"/>
          <w:lang w:eastAsia="lv-LV"/>
        </w:rPr>
        <w:t>VL</w:t>
      </w:r>
      <w:r w:rsidR="007A267E">
        <w:rPr>
          <w:rFonts w:eastAsia="Times New Roman" w:cs="Times New Roman"/>
          <w:szCs w:val="24"/>
          <w:lang w:eastAsia="lv-LV"/>
        </w:rPr>
        <w:t>.</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Prasība pamatota ar likuma „Par dzīvokļa īpašumu” (zaudējis spēku </w:t>
      </w:r>
      <w:proofErr w:type="gramStart"/>
      <w:r>
        <w:rPr>
          <w:rFonts w:eastAsia="Times New Roman" w:cs="Times New Roman"/>
          <w:szCs w:val="24"/>
          <w:lang w:eastAsia="lv-LV"/>
        </w:rPr>
        <w:t>2011.gada</w:t>
      </w:r>
      <w:proofErr w:type="gramEnd"/>
      <w:r>
        <w:rPr>
          <w:rFonts w:eastAsia="Times New Roman" w:cs="Times New Roman"/>
          <w:szCs w:val="24"/>
          <w:lang w:eastAsia="lv-LV"/>
        </w:rPr>
        <w:t xml:space="preserve"> 1.janvā</w:t>
      </w:r>
      <w:r w:rsidR="009B1B83">
        <w:rPr>
          <w:rFonts w:eastAsia="Times New Roman" w:cs="Times New Roman"/>
          <w:szCs w:val="24"/>
          <w:lang w:eastAsia="lv-LV"/>
        </w:rPr>
        <w:t>rī) 12.pantu, Civillikuma 1587. un</w:t>
      </w:r>
      <w:r>
        <w:rPr>
          <w:rFonts w:eastAsia="Times New Roman" w:cs="Times New Roman"/>
          <w:szCs w:val="24"/>
          <w:lang w:eastAsia="lv-LV"/>
        </w:rPr>
        <w:t xml:space="preserve"> 1756.pantu.</w:t>
      </w: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p>
    <w:p w:rsidR="00F33B0B" w:rsidRDefault="00F33B0B" w:rsidP="007969EC">
      <w:pPr>
        <w:tabs>
          <w:tab w:val="left" w:pos="540"/>
        </w:tabs>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[2] </w:t>
      </w:r>
      <w:r w:rsidR="00D53BFF">
        <w:rPr>
          <w:rFonts w:eastAsia="Times New Roman" w:cs="Times New Roman"/>
          <w:szCs w:val="24"/>
          <w:lang w:eastAsia="lv-LV"/>
        </w:rPr>
        <w:t>[Pers. A] t</w:t>
      </w:r>
      <w:r w:rsidR="00765E28">
        <w:rPr>
          <w:rFonts w:eastAsia="Times New Roman" w:cs="Times New Roman"/>
          <w:szCs w:val="24"/>
          <w:lang w:eastAsia="lv-LV"/>
        </w:rPr>
        <w:t xml:space="preserve">iesai </w:t>
      </w:r>
      <w:r>
        <w:rPr>
          <w:rFonts w:eastAsia="Times New Roman" w:cs="Times New Roman"/>
          <w:szCs w:val="24"/>
          <w:lang w:eastAsia="lv-LV"/>
        </w:rPr>
        <w:t>paskaidrojis, ka parāds par apsaimniekošanu un komunālajiem pakalpojumiem izveidojies, jo prasītāja bez tiesiska pamata ikmēneša rēķinos likmei par viena kvadrātmetra apsaimniekošanu un uzturēšanu piemēro koeficientu 1,7. Citiem dzīvokļu īpašniekiem šāds koeficients netiek piemērots.</w:t>
      </w:r>
    </w:p>
    <w:p w:rsidR="00F33B0B" w:rsidRDefault="00F33B0B" w:rsidP="007969EC">
      <w:pPr>
        <w:shd w:val="clear" w:color="auto" w:fill="FFFFFF"/>
        <w:spacing w:after="0" w:line="276" w:lineRule="auto"/>
        <w:ind w:right="-1" w:firstLine="567"/>
        <w:jc w:val="both"/>
        <w:rPr>
          <w:rFonts w:eastAsia="Times New Roman" w:cs="Times New Roman"/>
          <w:szCs w:val="24"/>
          <w:lang w:eastAsia="lv-LV"/>
        </w:rPr>
      </w:pPr>
    </w:p>
    <w:p w:rsidR="00F33B0B" w:rsidRDefault="00F33B0B" w:rsidP="007969EC">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[3] Ar Rīgas pilsētas Vidzemes priekšpilsētas tiesas </w:t>
      </w:r>
      <w:proofErr w:type="gramStart"/>
      <w:r>
        <w:rPr>
          <w:rFonts w:eastAsia="Times New Roman" w:cs="Times New Roman"/>
          <w:szCs w:val="24"/>
          <w:lang w:eastAsia="lv-LV"/>
        </w:rPr>
        <w:t>2013.gada</w:t>
      </w:r>
      <w:proofErr w:type="gramEnd"/>
      <w:r>
        <w:rPr>
          <w:rFonts w:eastAsia="Times New Roman" w:cs="Times New Roman"/>
          <w:szCs w:val="24"/>
          <w:lang w:eastAsia="lv-LV"/>
        </w:rPr>
        <w:t xml:space="preserve"> 27.marta spriedumu prasība apmierināta daļēji, piedzenot no atbildētāja apsaimniekošanas un komunālo pakalpojumu parādu 1244,32</w:t>
      </w:r>
      <w:r w:rsidR="00BB7A1E">
        <w:rPr>
          <w:rFonts w:eastAsia="Times New Roman" w:cs="Times New Roman"/>
          <w:szCs w:val="24"/>
          <w:lang w:eastAsia="lv-LV"/>
        </w:rPr>
        <w:t> L</w:t>
      </w:r>
      <w:r w:rsidR="00765E28">
        <w:rPr>
          <w:rFonts w:eastAsia="Times New Roman" w:cs="Times New Roman"/>
          <w:szCs w:val="24"/>
          <w:lang w:eastAsia="lv-LV"/>
        </w:rPr>
        <w:t>VL</w:t>
      </w:r>
      <w:r w:rsidR="00BB7A1E">
        <w:rPr>
          <w:rFonts w:eastAsia="Times New Roman" w:cs="Times New Roman"/>
          <w:szCs w:val="24"/>
          <w:lang w:eastAsia="lv-LV"/>
        </w:rPr>
        <w:t xml:space="preserve"> un līgumsodu 1244,32 </w:t>
      </w:r>
      <w:r>
        <w:rPr>
          <w:rFonts w:eastAsia="Times New Roman" w:cs="Times New Roman"/>
          <w:szCs w:val="24"/>
          <w:lang w:eastAsia="lv-LV"/>
        </w:rPr>
        <w:t>L</w:t>
      </w:r>
      <w:r w:rsidR="00765E28">
        <w:rPr>
          <w:rFonts w:eastAsia="Times New Roman" w:cs="Times New Roman"/>
          <w:szCs w:val="24"/>
          <w:lang w:eastAsia="lv-LV"/>
        </w:rPr>
        <w:t>VL</w:t>
      </w:r>
      <w:r>
        <w:rPr>
          <w:rFonts w:eastAsia="Times New Roman" w:cs="Times New Roman"/>
          <w:szCs w:val="24"/>
          <w:lang w:eastAsia="lv-LV"/>
        </w:rPr>
        <w:t>, bet noraidot prasību daļā par līgumsoda 131,77</w:t>
      </w:r>
      <w:r w:rsidR="00765E28">
        <w:rPr>
          <w:rFonts w:eastAsia="Times New Roman" w:cs="Times New Roman"/>
          <w:szCs w:val="24"/>
          <w:lang w:eastAsia="lv-LV"/>
        </w:rPr>
        <w:t> LVL</w:t>
      </w:r>
      <w:r>
        <w:rPr>
          <w:rFonts w:eastAsia="Times New Roman" w:cs="Times New Roman"/>
          <w:szCs w:val="24"/>
          <w:lang w:eastAsia="lv-LV"/>
        </w:rPr>
        <w:t xml:space="preserve"> piedziņu.</w:t>
      </w:r>
    </w:p>
    <w:p w:rsidR="00F33B0B" w:rsidRDefault="00F33B0B" w:rsidP="007969EC">
      <w:pPr>
        <w:shd w:val="clear" w:color="auto" w:fill="FFFFFF"/>
        <w:spacing w:after="0" w:line="276" w:lineRule="auto"/>
        <w:ind w:right="-1" w:firstLine="567"/>
        <w:jc w:val="both"/>
        <w:rPr>
          <w:rFonts w:eastAsia="Times New Roman" w:cs="Times New Roman"/>
          <w:szCs w:val="24"/>
          <w:lang w:eastAsia="lv-LV"/>
        </w:rPr>
      </w:pPr>
    </w:p>
    <w:p w:rsidR="00F33B0B" w:rsidRDefault="00F33B0B" w:rsidP="007969EC">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[4] Izskatījusi lietu sakarā ar </w:t>
      </w:r>
      <w:r w:rsidR="00D53BFF">
        <w:rPr>
          <w:rFonts w:eastAsia="Times New Roman" w:cs="Times New Roman"/>
          <w:szCs w:val="24"/>
          <w:lang w:eastAsia="lv-LV"/>
        </w:rPr>
        <w:t>[pers. A]</w:t>
      </w:r>
      <w:r>
        <w:rPr>
          <w:rFonts w:eastAsia="Times New Roman" w:cs="Times New Roman"/>
          <w:szCs w:val="24"/>
          <w:lang w:eastAsia="lv-LV"/>
        </w:rPr>
        <w:t xml:space="preserve"> apelācijas sūdzību par pirmās instances tiesas spriedumu prasības apmierinātajā daļā, Rīgas apgabaltiesas Civillietu tiesas kolēģija ar </w:t>
      </w:r>
      <w:proofErr w:type="gramStart"/>
      <w:r>
        <w:rPr>
          <w:rFonts w:eastAsia="Times New Roman" w:cs="Times New Roman"/>
          <w:szCs w:val="24"/>
          <w:lang w:eastAsia="lv-LV"/>
        </w:rPr>
        <w:t>2014.gada</w:t>
      </w:r>
      <w:proofErr w:type="gramEnd"/>
      <w:r>
        <w:rPr>
          <w:rFonts w:eastAsia="Times New Roman" w:cs="Times New Roman"/>
          <w:szCs w:val="24"/>
          <w:lang w:eastAsia="lv-LV"/>
        </w:rPr>
        <w:t xml:space="preserve"> 9.jūnija spriedumu apmierinājusi prasību par apsaimniekošanas un komu</w:t>
      </w:r>
      <w:r w:rsidR="00765E28">
        <w:rPr>
          <w:rFonts w:eastAsia="Times New Roman" w:cs="Times New Roman"/>
          <w:szCs w:val="24"/>
          <w:lang w:eastAsia="lv-LV"/>
        </w:rPr>
        <w:t>nālo pakalpojumu parāda 2249,45 </w:t>
      </w:r>
      <w:r>
        <w:rPr>
          <w:rFonts w:eastAsia="Times New Roman" w:cs="Times New Roman"/>
          <w:szCs w:val="24"/>
          <w:lang w:eastAsia="lv-LV"/>
        </w:rPr>
        <w:t>EUR piedziņu, bet noraidījusi daļā par līgumsoda piedziņu.</w:t>
      </w:r>
    </w:p>
    <w:p w:rsidR="00F33B0B" w:rsidRDefault="00F33B0B" w:rsidP="007969EC">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Spriedums pamatots ar tālāk norādītiem argumentiem.</w:t>
      </w:r>
    </w:p>
    <w:p w:rsidR="009151E0" w:rsidRDefault="00F33B0B" w:rsidP="007969EC">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[4.1] </w:t>
      </w:r>
      <w:r w:rsidR="00BB7A1E">
        <w:rPr>
          <w:rFonts w:eastAsia="Times New Roman" w:cs="Times New Roman"/>
          <w:szCs w:val="24"/>
          <w:lang w:eastAsia="lv-LV"/>
        </w:rPr>
        <w:t>L</w:t>
      </w:r>
      <w:r>
        <w:rPr>
          <w:rFonts w:eastAsia="Times New Roman" w:cs="Times New Roman"/>
          <w:szCs w:val="24"/>
          <w:lang w:eastAsia="lv-LV"/>
        </w:rPr>
        <w:t xml:space="preserve">ikuma „Par dzīvokļa īpašumu” </w:t>
      </w:r>
      <w:proofErr w:type="gramStart"/>
      <w:r>
        <w:rPr>
          <w:rFonts w:eastAsia="Times New Roman" w:cs="Times New Roman"/>
          <w:szCs w:val="24"/>
          <w:lang w:eastAsia="lv-LV"/>
        </w:rPr>
        <w:t>12.pantam</w:t>
      </w:r>
      <w:proofErr w:type="gramEnd"/>
      <w:r>
        <w:rPr>
          <w:rFonts w:eastAsia="Times New Roman" w:cs="Times New Roman"/>
          <w:szCs w:val="24"/>
          <w:lang w:eastAsia="lv-LV"/>
        </w:rPr>
        <w:t xml:space="preserve"> atbilstošs ir apelācijas sūdzības arguments, ka apsaimniekošanas un uzturēšanas maksas apmērs aprēķināms </w:t>
      </w:r>
      <w:r w:rsidR="007A267E">
        <w:rPr>
          <w:rFonts w:eastAsia="Times New Roman" w:cs="Times New Roman"/>
          <w:szCs w:val="24"/>
          <w:lang w:eastAsia="lv-LV"/>
        </w:rPr>
        <w:t>saskaņā ar</w:t>
      </w:r>
      <w:r>
        <w:rPr>
          <w:rFonts w:eastAsia="Times New Roman" w:cs="Times New Roman"/>
          <w:szCs w:val="24"/>
          <w:lang w:eastAsia="lv-LV"/>
        </w:rPr>
        <w:t xml:space="preserve"> dzīvokļa īpašuma vai mākslinieka darbnīcas īpašniekam īpašumā esošajām domājamām daļām no daudzdzīvokļu dzīvojamās mājas. Tomēr tas nav vienīgais kritērijs apsaimniekošanas maksas aprēķināšanai, jo minētā likuma 27.</w:t>
      </w:r>
      <w:r w:rsidRPr="000112F1">
        <w:rPr>
          <w:rFonts w:eastAsia="Times New Roman" w:cs="Times New Roman"/>
          <w:szCs w:val="24"/>
          <w:vertAlign w:val="superscript"/>
          <w:lang w:eastAsia="lv-LV"/>
        </w:rPr>
        <w:t>1</w:t>
      </w:r>
      <w:r>
        <w:rPr>
          <w:rFonts w:eastAsia="Times New Roman" w:cs="Times New Roman"/>
          <w:szCs w:val="24"/>
          <w:lang w:eastAsia="lv-LV"/>
        </w:rPr>
        <w:t xml:space="preserve"> panta pirmajā daļā tiesības lemt par daudzdzīvokļu mājas uzturēšanas jautājumiem deleģētas dzīvokļu īpašnieku kopsapulcei, savukārt minētā likuma 27.</w:t>
      </w:r>
      <w:r w:rsidRPr="00B4030C">
        <w:rPr>
          <w:rFonts w:eastAsia="Times New Roman" w:cs="Times New Roman"/>
          <w:szCs w:val="24"/>
          <w:vertAlign w:val="superscript"/>
          <w:lang w:eastAsia="lv-LV"/>
        </w:rPr>
        <w:t>2</w:t>
      </w:r>
      <w:r>
        <w:rPr>
          <w:rFonts w:eastAsia="Times New Roman" w:cs="Times New Roman"/>
          <w:szCs w:val="24"/>
          <w:lang w:eastAsia="lv-LV"/>
        </w:rPr>
        <w:t xml:space="preserve"> panta otrās daļas 1.punktā īpaši norādītas dzīvokļu īpašnieku kopsapulces tiesības noteikt maksu par kopīpašumā esošās daļas pārvaldīšanu un apsaimniekošanu. </w:t>
      </w:r>
    </w:p>
    <w:p w:rsidR="00F33B0B" w:rsidRDefault="00F33B0B" w:rsidP="007969EC">
      <w:pPr>
        <w:shd w:val="clear" w:color="auto" w:fill="FFFFFF"/>
        <w:spacing w:after="0" w:line="276" w:lineRule="auto"/>
        <w:ind w:right="-1" w:firstLine="567"/>
        <w:jc w:val="both"/>
        <w:rPr>
          <w:rFonts w:eastAsia="Times New Roman" w:cs="Times New Roman"/>
          <w:szCs w:val="24"/>
          <w:lang w:eastAsia="lv-LV"/>
        </w:rPr>
      </w:pPr>
      <w:r>
        <w:rPr>
          <w:rFonts w:eastAsia="Times New Roman" w:cs="Times New Roman"/>
          <w:szCs w:val="24"/>
          <w:lang w:eastAsia="lv-LV"/>
        </w:rPr>
        <w:t xml:space="preserve">Aizliegums atsevišķiem telpu īpašniekiem noteikt atšķirīgu apsaimniekošanas maksas apmēru neizriet nedz no likuma „Par dzīvokļa īpašumu”, nedz no </w:t>
      </w:r>
      <w:proofErr w:type="gramStart"/>
      <w:r>
        <w:rPr>
          <w:rFonts w:eastAsia="Times New Roman" w:cs="Times New Roman"/>
          <w:szCs w:val="24"/>
          <w:lang w:eastAsia="lv-LV"/>
        </w:rPr>
        <w:t>2008.gada</w:t>
      </w:r>
      <w:proofErr w:type="gramEnd"/>
      <w:r>
        <w:rPr>
          <w:rFonts w:eastAsia="Times New Roman" w:cs="Times New Roman"/>
          <w:szCs w:val="24"/>
          <w:lang w:eastAsia="lv-LV"/>
        </w:rPr>
        <w:t xml:space="preserve"> 7.februāra apsaimniekošanas līguma, kura 2.1.punktā noteikts, ka maksa par dzīvojamās mājas kopīpašuma pārvaldīšanu un apsaimniekošanu tiek noteikta saskaņā ar dzīvokļu īpašnieku kopsapulces apstiprināto maksas lielumu.</w:t>
      </w:r>
    </w:p>
    <w:p w:rsidR="00BB7A1E" w:rsidRDefault="00F33B0B"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t>[4.2] Nepamatots un pierādījumiem lietā neatbilstošs ir apelācijas sūdzības arguments, ka lēmumu par diferencētu apsaimniekošanas un uzturēšanas maksas apmēru nav pieņēmuši dzīvokļu īpašnieki, balsojot dzīvokļu īpašnieku kopsapulcē, kā to prasa likuma „Par dzīvokļa īpašumu” 27.</w:t>
      </w:r>
      <w:r w:rsidRPr="002578C8">
        <w:rPr>
          <w:rFonts w:eastAsia="Times New Roman" w:cs="Times New Roman"/>
          <w:szCs w:val="24"/>
          <w:vertAlign w:val="superscript"/>
          <w:lang w:eastAsia="lv-LV"/>
        </w:rPr>
        <w:t>1</w:t>
      </w:r>
      <w:r>
        <w:rPr>
          <w:rFonts w:eastAsia="Times New Roman" w:cs="Times New Roman"/>
          <w:szCs w:val="24"/>
          <w:lang w:eastAsia="lv-LV"/>
        </w:rPr>
        <w:t xml:space="preserve"> panta pirmā un piektā daļa.</w:t>
      </w:r>
    </w:p>
    <w:p w:rsidR="00F33B0B" w:rsidRDefault="00F33B0B"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t>Ar iesniegtajiem</w:t>
      </w:r>
      <w:r w:rsidR="00403EA7" w:rsidRPr="00403EA7">
        <w:rPr>
          <w:rFonts w:eastAsia="Times New Roman" w:cs="Times New Roman"/>
          <w:szCs w:val="24"/>
          <w:lang w:eastAsia="lv-LV"/>
        </w:rPr>
        <w:t xml:space="preserve"> </w:t>
      </w:r>
      <w:r w:rsidR="00403EA7">
        <w:rPr>
          <w:rFonts w:eastAsia="Times New Roman" w:cs="Times New Roman"/>
          <w:szCs w:val="24"/>
          <w:lang w:eastAsia="lv-LV"/>
        </w:rPr>
        <w:t>prasītājas biedru 2008., 2010., 2011. un 2012. gada kopsapulču lēmumiem</w:t>
      </w:r>
      <w:r>
        <w:rPr>
          <w:rFonts w:eastAsia="Times New Roman" w:cs="Times New Roman"/>
          <w:szCs w:val="24"/>
          <w:lang w:eastAsia="lv-LV"/>
        </w:rPr>
        <w:t xml:space="preserve"> pierādīts, ka jautājumā par koeficienta 1,7 piemērošanu apsaimni</w:t>
      </w:r>
      <w:r w:rsidR="00403EA7">
        <w:rPr>
          <w:rFonts w:eastAsia="Times New Roman" w:cs="Times New Roman"/>
          <w:szCs w:val="24"/>
          <w:lang w:eastAsia="lv-LV"/>
        </w:rPr>
        <w:t>ekošanas un uzturēšanas maksai attiecībā uz</w:t>
      </w:r>
      <w:r>
        <w:rPr>
          <w:rFonts w:eastAsia="Times New Roman" w:cs="Times New Roman"/>
          <w:szCs w:val="24"/>
          <w:lang w:eastAsia="lv-LV"/>
        </w:rPr>
        <w:t xml:space="preserve"> atbildēt</w:t>
      </w:r>
      <w:r w:rsidR="00403EA7">
        <w:rPr>
          <w:rFonts w:eastAsia="Times New Roman" w:cs="Times New Roman"/>
          <w:szCs w:val="24"/>
          <w:lang w:eastAsia="lv-LV"/>
        </w:rPr>
        <w:t xml:space="preserve">ājam piederošajām telpām </w:t>
      </w:r>
      <w:r>
        <w:rPr>
          <w:rFonts w:eastAsia="Times New Roman" w:cs="Times New Roman"/>
          <w:szCs w:val="24"/>
          <w:lang w:eastAsia="lv-LV"/>
        </w:rPr>
        <w:t xml:space="preserve">„par” nobalsojusi </w:t>
      </w:r>
      <w:proofErr w:type="gramStart"/>
      <w:r>
        <w:rPr>
          <w:rFonts w:eastAsia="Times New Roman" w:cs="Times New Roman"/>
          <w:szCs w:val="24"/>
          <w:lang w:eastAsia="lv-LV"/>
        </w:rPr>
        <w:t>vairāk kā</w:t>
      </w:r>
      <w:proofErr w:type="gramEnd"/>
      <w:r>
        <w:rPr>
          <w:rFonts w:eastAsia="Times New Roman" w:cs="Times New Roman"/>
          <w:szCs w:val="24"/>
          <w:lang w:eastAsia="lv-LV"/>
        </w:rPr>
        <w:t xml:space="preserve"> puse no dzīvokļu īpašnieku skaita.</w:t>
      </w:r>
    </w:p>
    <w:p w:rsidR="00F33B0B" w:rsidRDefault="00F33B0B"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lastRenderedPageBreak/>
        <w:t xml:space="preserve">[4.3] Ņemot vērā iepriekšējā punktā nodibināto apstākli un to, ka atbildētājs nav apstrīdējis parāda aprēķinu, tiesas kolēģijai nav pamata apšaubīt prasības summas pamatotību un to, ka apsaimniekošanas maksas un komunālo pakalpojumu parāds par laika posmu no </w:t>
      </w:r>
      <w:proofErr w:type="gramStart"/>
      <w:r>
        <w:rPr>
          <w:rFonts w:eastAsia="Times New Roman" w:cs="Times New Roman"/>
          <w:szCs w:val="24"/>
          <w:lang w:eastAsia="lv-LV"/>
        </w:rPr>
        <w:t>2009.gada</w:t>
      </w:r>
      <w:proofErr w:type="gramEnd"/>
      <w:r>
        <w:rPr>
          <w:rFonts w:eastAsia="Times New Roman" w:cs="Times New Roman"/>
          <w:szCs w:val="24"/>
          <w:lang w:eastAsia="lv-LV"/>
        </w:rPr>
        <w:t xml:space="preserve"> aprīļa līdz 2</w:t>
      </w:r>
      <w:r w:rsidR="00BD59A4">
        <w:rPr>
          <w:rFonts w:eastAsia="Times New Roman" w:cs="Times New Roman"/>
          <w:szCs w:val="24"/>
          <w:lang w:eastAsia="lv-LV"/>
        </w:rPr>
        <w:t>013.gada 1.novembrim ir 4078,01 </w:t>
      </w:r>
      <w:r>
        <w:rPr>
          <w:rFonts w:eastAsia="Times New Roman" w:cs="Times New Roman"/>
          <w:szCs w:val="24"/>
          <w:lang w:eastAsia="lv-LV"/>
        </w:rPr>
        <w:t>EUR. Tā kā tiesvedības laikā atbildētājs veicis maksājumus 1828,12</w:t>
      </w:r>
      <w:r w:rsidR="00344C30">
        <w:rPr>
          <w:rFonts w:eastAsia="Times New Roman" w:cs="Times New Roman"/>
          <w:szCs w:val="24"/>
          <w:lang w:eastAsia="lv-LV"/>
        </w:rPr>
        <w:t> </w:t>
      </w:r>
      <w:r>
        <w:rPr>
          <w:rFonts w:eastAsia="Times New Roman" w:cs="Times New Roman"/>
          <w:szCs w:val="24"/>
          <w:lang w:eastAsia="lv-LV"/>
        </w:rPr>
        <w:t>EUR, no atbildētāja par labu prasītājai piedzenams dzīvojamās mājas uzturēšanas un apsaimniekošanas un komunā</w:t>
      </w:r>
      <w:r w:rsidR="00344C30">
        <w:rPr>
          <w:rFonts w:eastAsia="Times New Roman" w:cs="Times New Roman"/>
          <w:szCs w:val="24"/>
          <w:lang w:eastAsia="lv-LV"/>
        </w:rPr>
        <w:t>lo maksājumu parāds 2249,45 EUR</w:t>
      </w:r>
      <w:r>
        <w:rPr>
          <w:rFonts w:eastAsia="Times New Roman" w:cs="Times New Roman"/>
          <w:szCs w:val="24"/>
          <w:lang w:eastAsia="lv-LV"/>
        </w:rPr>
        <w:t>.</w:t>
      </w:r>
    </w:p>
    <w:p w:rsidR="00F33B0B" w:rsidRPr="002578C8" w:rsidRDefault="00F33B0B"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[4.4] Prasība daļā par līgumsoda piedziņu, ko pirmās instances tiesa daļēji apmierinājusi, nav pamatota un ir noraidāma, jo atbilstoši Civillikuma </w:t>
      </w:r>
      <w:proofErr w:type="gramStart"/>
      <w:r>
        <w:rPr>
          <w:rFonts w:eastAsia="Times New Roman" w:cs="Times New Roman"/>
          <w:szCs w:val="24"/>
          <w:lang w:eastAsia="lv-LV"/>
        </w:rPr>
        <w:t>1716.pantam</w:t>
      </w:r>
      <w:proofErr w:type="gramEnd"/>
      <w:r>
        <w:rPr>
          <w:rFonts w:eastAsia="Times New Roman" w:cs="Times New Roman"/>
          <w:szCs w:val="24"/>
          <w:lang w:eastAsia="lv-LV"/>
        </w:rPr>
        <w:t xml:space="preserve">, līgumsods piedzenams tad, kad konstatējams saistības izpildes termiņa nokavējums. </w:t>
      </w:r>
      <w:r w:rsidR="009B1B83">
        <w:rPr>
          <w:rFonts w:eastAsia="Times New Roman" w:cs="Times New Roman"/>
          <w:szCs w:val="24"/>
          <w:lang w:eastAsia="lv-LV"/>
        </w:rPr>
        <w:t>L</w:t>
      </w:r>
      <w:r>
        <w:rPr>
          <w:rFonts w:eastAsia="Times New Roman" w:cs="Times New Roman"/>
          <w:szCs w:val="24"/>
          <w:lang w:eastAsia="lv-LV"/>
        </w:rPr>
        <w:t xml:space="preserve">ietā nav konstatējams iepriekš norādītais normas piemērošanas pamats, jo līdz ar </w:t>
      </w:r>
      <w:proofErr w:type="gramStart"/>
      <w:r>
        <w:rPr>
          <w:rFonts w:eastAsia="Times New Roman" w:cs="Times New Roman"/>
          <w:szCs w:val="24"/>
          <w:lang w:eastAsia="lv-LV"/>
        </w:rPr>
        <w:t>2009.gadu</w:t>
      </w:r>
      <w:proofErr w:type="gramEnd"/>
      <w:r>
        <w:rPr>
          <w:rFonts w:eastAsia="Times New Roman" w:cs="Times New Roman"/>
          <w:szCs w:val="24"/>
          <w:lang w:eastAsia="lv-LV"/>
        </w:rPr>
        <w:t xml:space="preserve">, kad atbildētājs pārtrauca rēķinu </w:t>
      </w:r>
      <w:r w:rsidR="009B1B83">
        <w:rPr>
          <w:rFonts w:eastAsia="Times New Roman" w:cs="Times New Roman"/>
          <w:szCs w:val="24"/>
          <w:lang w:eastAsia="lv-LV"/>
        </w:rPr>
        <w:t>s</w:t>
      </w:r>
      <w:r>
        <w:rPr>
          <w:rFonts w:eastAsia="Times New Roman" w:cs="Times New Roman"/>
          <w:szCs w:val="24"/>
          <w:lang w:eastAsia="lv-LV"/>
        </w:rPr>
        <w:t>amaksu, apšaubot tajos norādīto apsaimniekošanas un uzturēšanas izdevumu apmēru, pušu starpā radās strīds par saistības apmēru. Tādējādi par brīdi, no kura izvērtējama līgumsoda piedziņas pamatotība, uzskatāma pie</w:t>
      </w:r>
      <w:r w:rsidR="00BD59A4">
        <w:rPr>
          <w:rFonts w:eastAsia="Times New Roman" w:cs="Times New Roman"/>
          <w:szCs w:val="24"/>
          <w:lang w:eastAsia="lv-LV"/>
        </w:rPr>
        <w:t>ļautā</w:t>
      </w:r>
      <w:r>
        <w:rPr>
          <w:rFonts w:eastAsia="Times New Roman" w:cs="Times New Roman"/>
          <w:szCs w:val="24"/>
          <w:lang w:eastAsia="lv-LV"/>
        </w:rPr>
        <w:t xml:space="preserve"> nokavējuma konstatācija.</w:t>
      </w:r>
    </w:p>
    <w:p w:rsidR="00F33B0B" w:rsidRDefault="00F33B0B" w:rsidP="007969EC">
      <w:pPr>
        <w:spacing w:after="0" w:line="276" w:lineRule="auto"/>
        <w:ind w:firstLine="567"/>
        <w:jc w:val="both"/>
        <w:rPr>
          <w:rFonts w:eastAsia="Times New Roman" w:cs="Times New Roman"/>
          <w:szCs w:val="24"/>
          <w:lang w:eastAsia="lv-LV"/>
        </w:rPr>
      </w:pPr>
    </w:p>
    <w:p w:rsidR="00BD59A4" w:rsidRDefault="00F33B0B" w:rsidP="007969EC">
      <w:pPr>
        <w:spacing w:after="0" w:line="276" w:lineRule="auto"/>
        <w:ind w:right="2" w:firstLine="567"/>
        <w:jc w:val="both"/>
      </w:pPr>
      <w:r w:rsidRPr="001C4652">
        <w:rPr>
          <w:rFonts w:eastAsia="Times New Roman" w:cs="Times New Roman"/>
          <w:szCs w:val="24"/>
          <w:lang w:eastAsia="lv-LV"/>
        </w:rPr>
        <w:t>[</w:t>
      </w:r>
      <w:r>
        <w:rPr>
          <w:rFonts w:eastAsia="Times New Roman" w:cs="Times New Roman"/>
          <w:szCs w:val="24"/>
          <w:lang w:eastAsia="lv-LV"/>
        </w:rPr>
        <w:t>5</w:t>
      </w:r>
      <w:r w:rsidRPr="001C4652">
        <w:rPr>
          <w:rFonts w:eastAsia="Times New Roman" w:cs="Times New Roman"/>
          <w:szCs w:val="24"/>
          <w:lang w:eastAsia="lv-LV"/>
        </w:rPr>
        <w:t xml:space="preserve">] </w:t>
      </w:r>
      <w:r w:rsidR="00BD59A4">
        <w:t>Kasācijas sūdzībā atbildētājs</w:t>
      </w:r>
      <w:r w:rsidR="00BD59A4" w:rsidRPr="00D30901">
        <w:t xml:space="preserve"> </w:t>
      </w:r>
      <w:r w:rsidR="00D53BFF">
        <w:rPr>
          <w:rFonts w:eastAsia="Times New Roman" w:cs="Times New Roman"/>
          <w:szCs w:val="24"/>
          <w:lang w:eastAsia="lv-LV"/>
        </w:rPr>
        <w:t>[pers. A]</w:t>
      </w:r>
      <w:r w:rsidR="00BD59A4">
        <w:t xml:space="preserve"> lūdzis atcelt apelācijas instances tiesas spriedumu prasības apmierinātajā daļā, minot šādus argumentus.</w:t>
      </w:r>
    </w:p>
    <w:p w:rsidR="00241DF8" w:rsidRDefault="00241DF8" w:rsidP="007969EC">
      <w:pPr>
        <w:spacing w:after="0" w:line="276" w:lineRule="auto"/>
        <w:ind w:right="2" w:firstLine="567"/>
        <w:jc w:val="both"/>
      </w:pPr>
      <w:r>
        <w:t xml:space="preserve">Lietā pastāv strīds par to, vai </w:t>
      </w:r>
      <w:proofErr w:type="spellStart"/>
      <w:r w:rsidR="00164C48">
        <w:rPr>
          <w:rFonts w:eastAsia="Times New Roman" w:cs="Times New Roman"/>
          <w:szCs w:val="24"/>
          <w:lang w:eastAsia="lv-LV"/>
        </w:rPr>
        <w:t>DzĪKS</w:t>
      </w:r>
      <w:proofErr w:type="spellEnd"/>
      <w:r w:rsidR="00164C48">
        <w:t xml:space="preserve"> </w:t>
      </w:r>
      <w:r>
        <w:t>ir ties</w:t>
      </w:r>
      <w:r w:rsidR="00164C48">
        <w:t>īg</w:t>
      </w:r>
      <w:r w:rsidR="00344C30">
        <w:t>a</w:t>
      </w:r>
      <w:r>
        <w:t xml:space="preserve"> pieprasīt no atbildētāja maksu par mājas apsaimniekošanu</w:t>
      </w:r>
      <w:r w:rsidR="00E74C00">
        <w:t xml:space="preserve"> un</w:t>
      </w:r>
      <w:r>
        <w:t xml:space="preserve"> uzturēšanu, piemērojot koeficientu 1,7, tikai tāpēc, ka atbildētāja īpašumā ir mākslinieka darbnīca</w:t>
      </w:r>
      <w:r w:rsidR="00164C48">
        <w:t>,</w:t>
      </w:r>
      <w:r w:rsidR="00CF275B">
        <w:t xml:space="preserve"> nevis dzīvoklis</w:t>
      </w:r>
      <w:r>
        <w:t>.</w:t>
      </w:r>
    </w:p>
    <w:p w:rsidR="00F33B0B" w:rsidRDefault="00BD59A4"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Civillietu </w:t>
      </w:r>
      <w:r w:rsidR="00F33B0B">
        <w:rPr>
          <w:rFonts w:eastAsia="Times New Roman" w:cs="Times New Roman"/>
          <w:szCs w:val="24"/>
          <w:lang w:eastAsia="lv-LV"/>
        </w:rPr>
        <w:t>tiesas kolēģijas secinājums par prasības pamatotību</w:t>
      </w:r>
      <w:r w:rsidR="00A22699">
        <w:rPr>
          <w:rFonts w:eastAsia="Times New Roman" w:cs="Times New Roman"/>
          <w:szCs w:val="24"/>
          <w:lang w:eastAsia="lv-LV"/>
        </w:rPr>
        <w:t xml:space="preserve"> </w:t>
      </w:r>
      <w:r w:rsidR="00F33B0B">
        <w:rPr>
          <w:rFonts w:eastAsia="Times New Roman" w:cs="Times New Roman"/>
          <w:szCs w:val="24"/>
          <w:lang w:eastAsia="lv-LV"/>
        </w:rPr>
        <w:t xml:space="preserve">balstīts </w:t>
      </w:r>
      <w:r w:rsidR="00344C30">
        <w:rPr>
          <w:rFonts w:eastAsia="Times New Roman" w:cs="Times New Roman"/>
          <w:szCs w:val="24"/>
          <w:lang w:eastAsia="lv-LV"/>
        </w:rPr>
        <w:t xml:space="preserve">uz </w:t>
      </w:r>
      <w:r w:rsidR="00F33B0B">
        <w:rPr>
          <w:rFonts w:eastAsia="Times New Roman" w:cs="Times New Roman"/>
          <w:szCs w:val="24"/>
          <w:lang w:eastAsia="lv-LV"/>
        </w:rPr>
        <w:t>kļūdain</w:t>
      </w:r>
      <w:r w:rsidR="00344C30">
        <w:rPr>
          <w:rFonts w:eastAsia="Times New Roman" w:cs="Times New Roman"/>
          <w:szCs w:val="24"/>
          <w:lang w:eastAsia="lv-LV"/>
        </w:rPr>
        <w:t>u</w:t>
      </w:r>
      <w:r w:rsidR="00F33B0B">
        <w:rPr>
          <w:rFonts w:eastAsia="Times New Roman" w:cs="Times New Roman"/>
          <w:szCs w:val="24"/>
          <w:lang w:eastAsia="lv-LV"/>
        </w:rPr>
        <w:t xml:space="preserve"> likuma „Par dzīvokļa īpašumu” 27.</w:t>
      </w:r>
      <w:r w:rsidR="00F33B0B" w:rsidRPr="00446AA3">
        <w:rPr>
          <w:rFonts w:eastAsia="Times New Roman" w:cs="Times New Roman"/>
          <w:szCs w:val="24"/>
          <w:vertAlign w:val="superscript"/>
          <w:lang w:eastAsia="lv-LV"/>
        </w:rPr>
        <w:t>1</w:t>
      </w:r>
      <w:r w:rsidR="00F33B0B">
        <w:rPr>
          <w:rFonts w:eastAsia="Times New Roman" w:cs="Times New Roman"/>
          <w:szCs w:val="24"/>
          <w:lang w:eastAsia="lv-LV"/>
        </w:rPr>
        <w:t xml:space="preserve"> panta piektās daļas </w:t>
      </w:r>
      <w:r w:rsidR="009B1B83">
        <w:rPr>
          <w:rFonts w:eastAsia="Times New Roman" w:cs="Times New Roman"/>
          <w:szCs w:val="24"/>
          <w:lang w:eastAsia="lv-LV"/>
        </w:rPr>
        <w:t xml:space="preserve">un </w:t>
      </w:r>
      <w:r w:rsidR="00164C48">
        <w:rPr>
          <w:rFonts w:eastAsia="Times New Roman" w:cs="Times New Roman"/>
          <w:szCs w:val="24"/>
          <w:lang w:eastAsia="lv-LV"/>
        </w:rPr>
        <w:t xml:space="preserve">Dzīvokļa īpašuma likuma </w:t>
      </w:r>
      <w:proofErr w:type="gramStart"/>
      <w:r w:rsidR="00164C48">
        <w:rPr>
          <w:rFonts w:eastAsia="Times New Roman" w:cs="Times New Roman"/>
          <w:szCs w:val="24"/>
          <w:lang w:eastAsia="lv-LV"/>
        </w:rPr>
        <w:t>19.panta</w:t>
      </w:r>
      <w:proofErr w:type="gramEnd"/>
      <w:r w:rsidR="00164C48">
        <w:rPr>
          <w:rFonts w:eastAsia="Times New Roman" w:cs="Times New Roman"/>
          <w:szCs w:val="24"/>
          <w:lang w:eastAsia="lv-LV"/>
        </w:rPr>
        <w:t xml:space="preserve"> trešās daļas </w:t>
      </w:r>
      <w:r w:rsidR="00F33B0B">
        <w:rPr>
          <w:rFonts w:eastAsia="Times New Roman" w:cs="Times New Roman"/>
          <w:szCs w:val="24"/>
          <w:lang w:eastAsia="lv-LV"/>
        </w:rPr>
        <w:t>interpretācij</w:t>
      </w:r>
      <w:r w:rsidR="00344C30">
        <w:rPr>
          <w:rFonts w:eastAsia="Times New Roman" w:cs="Times New Roman"/>
          <w:szCs w:val="24"/>
          <w:lang w:eastAsia="lv-LV"/>
        </w:rPr>
        <w:t>u</w:t>
      </w:r>
      <w:r w:rsidR="00F33B0B">
        <w:rPr>
          <w:rFonts w:eastAsia="Times New Roman" w:cs="Times New Roman"/>
          <w:szCs w:val="24"/>
          <w:lang w:eastAsia="lv-LV"/>
        </w:rPr>
        <w:t>. Minētā</w:t>
      </w:r>
      <w:r w:rsidR="00164C48">
        <w:rPr>
          <w:rFonts w:eastAsia="Times New Roman" w:cs="Times New Roman"/>
          <w:szCs w:val="24"/>
          <w:lang w:eastAsia="lv-LV"/>
        </w:rPr>
        <w:t>s</w:t>
      </w:r>
      <w:r w:rsidR="00F33B0B">
        <w:rPr>
          <w:rFonts w:eastAsia="Times New Roman" w:cs="Times New Roman"/>
          <w:szCs w:val="24"/>
          <w:lang w:eastAsia="lv-LV"/>
        </w:rPr>
        <w:t xml:space="preserve"> norma</w:t>
      </w:r>
      <w:r w:rsidR="00164C48">
        <w:rPr>
          <w:rFonts w:eastAsia="Times New Roman" w:cs="Times New Roman"/>
          <w:szCs w:val="24"/>
          <w:lang w:eastAsia="lv-LV"/>
        </w:rPr>
        <w:t>s</w:t>
      </w:r>
      <w:r w:rsidR="00F33B0B">
        <w:rPr>
          <w:rFonts w:eastAsia="Times New Roman" w:cs="Times New Roman"/>
          <w:szCs w:val="24"/>
          <w:lang w:eastAsia="lv-LV"/>
        </w:rPr>
        <w:t xml:space="preserve"> noteic, ka </w:t>
      </w:r>
      <w:r w:rsidR="00F33B0B">
        <w:t>d</w:t>
      </w:r>
      <w:r w:rsidR="00F33B0B" w:rsidRPr="001D68CA">
        <w:t>zīvokļu īpašnieku kopsapulces lēmums ir saistošs v</w:t>
      </w:r>
      <w:r w:rsidR="00B90121">
        <w:t>isiem dzīvokļu īpašniekiem, ja „par”</w:t>
      </w:r>
      <w:r w:rsidR="00F33B0B" w:rsidRPr="001D68CA">
        <w:t xml:space="preserve"> balsojusi vairāk </w:t>
      </w:r>
      <w:r w:rsidR="00164C48">
        <w:t xml:space="preserve">nekā puse no </w:t>
      </w:r>
      <w:r w:rsidR="001B21CA">
        <w:t xml:space="preserve">visiem </w:t>
      </w:r>
      <w:r w:rsidR="00164C48">
        <w:t>dzīvokļu īpašniek</w:t>
      </w:r>
      <w:r w:rsidR="001B21CA">
        <w:t>iem</w:t>
      </w:r>
      <w:r w:rsidR="00164C48">
        <w:t xml:space="preserve">, nevis </w:t>
      </w:r>
      <w:r w:rsidR="00164C48">
        <w:rPr>
          <w:rFonts w:eastAsia="Times New Roman" w:cs="Times New Roman"/>
          <w:szCs w:val="24"/>
          <w:lang w:eastAsia="lv-LV"/>
        </w:rPr>
        <w:t xml:space="preserve">atsevišķi dzīvokļu īpašnieki </w:t>
      </w:r>
      <w:proofErr w:type="spellStart"/>
      <w:r w:rsidR="00164C48">
        <w:rPr>
          <w:rFonts w:eastAsia="Times New Roman" w:cs="Times New Roman"/>
          <w:szCs w:val="24"/>
          <w:lang w:eastAsia="lv-LV"/>
        </w:rPr>
        <w:t>DzĪKS</w:t>
      </w:r>
      <w:proofErr w:type="spellEnd"/>
      <w:r w:rsidR="00164C48">
        <w:rPr>
          <w:rFonts w:eastAsia="Times New Roman" w:cs="Times New Roman"/>
          <w:szCs w:val="24"/>
          <w:lang w:eastAsia="lv-LV"/>
        </w:rPr>
        <w:t xml:space="preserve"> biedru kopsapulcē</w:t>
      </w:r>
      <w:r w:rsidR="00F33B0B">
        <w:rPr>
          <w:rFonts w:eastAsia="Times New Roman" w:cs="Times New Roman"/>
          <w:szCs w:val="24"/>
          <w:lang w:eastAsia="lv-LV"/>
        </w:rPr>
        <w:t>.</w:t>
      </w:r>
    </w:p>
    <w:p w:rsidR="001B21CA" w:rsidRDefault="001B21CA"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Spriedums neatbilst Civilprocesa likuma </w:t>
      </w:r>
      <w:proofErr w:type="gramStart"/>
      <w:r>
        <w:rPr>
          <w:rFonts w:eastAsia="Times New Roman" w:cs="Times New Roman"/>
          <w:szCs w:val="24"/>
          <w:lang w:eastAsia="lv-LV"/>
        </w:rPr>
        <w:t>193.panta</w:t>
      </w:r>
      <w:proofErr w:type="gramEnd"/>
      <w:r>
        <w:rPr>
          <w:rFonts w:eastAsia="Times New Roman" w:cs="Times New Roman"/>
          <w:szCs w:val="24"/>
          <w:lang w:eastAsia="lv-LV"/>
        </w:rPr>
        <w:t xml:space="preserve"> piektās daļas prasībām, jo tiesas pienākums ir objektīvi novērt</w:t>
      </w:r>
      <w:r w:rsidR="00E722E9">
        <w:rPr>
          <w:rFonts w:eastAsia="Times New Roman" w:cs="Times New Roman"/>
          <w:szCs w:val="24"/>
          <w:lang w:eastAsia="lv-LV"/>
        </w:rPr>
        <w:t>ēt visus lietā iesniegtos pierādījumus.</w:t>
      </w:r>
    </w:p>
    <w:p w:rsidR="00164C48" w:rsidRDefault="00164C48" w:rsidP="007969EC">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Uz apelācijas instances tiesas sēdi atbildētājs </w:t>
      </w:r>
      <w:r w:rsidR="001B21CA">
        <w:rPr>
          <w:rFonts w:eastAsia="Times New Roman" w:cs="Times New Roman"/>
          <w:szCs w:val="24"/>
          <w:lang w:eastAsia="lv-LV"/>
        </w:rPr>
        <w:t>visas maksājuma saistības par ēkas apsaimniekošanu un pamatpakalpojumiem ir izpildījis.</w:t>
      </w:r>
    </w:p>
    <w:p w:rsidR="00F33B0B" w:rsidRDefault="00F33B0B" w:rsidP="007969EC">
      <w:pPr>
        <w:spacing w:before="120" w:after="120" w:line="276" w:lineRule="auto"/>
        <w:jc w:val="center"/>
        <w:rPr>
          <w:rFonts w:eastAsia="Times New Roman" w:cs="Times New Roman"/>
          <w:b/>
          <w:szCs w:val="24"/>
          <w:lang w:eastAsia="lv-LV"/>
        </w:rPr>
      </w:pPr>
      <w:r w:rsidRPr="001C4652">
        <w:rPr>
          <w:rFonts w:eastAsia="Times New Roman" w:cs="Times New Roman"/>
          <w:b/>
          <w:szCs w:val="24"/>
          <w:lang w:eastAsia="lv-LV"/>
        </w:rPr>
        <w:t>Motīvu daļa</w:t>
      </w:r>
    </w:p>
    <w:p w:rsidR="00F33B0B" w:rsidRDefault="00F33B0B" w:rsidP="007969EC">
      <w:pPr>
        <w:widowControl w:val="0"/>
        <w:spacing w:after="0" w:line="276" w:lineRule="auto"/>
        <w:ind w:right="-8" w:firstLine="567"/>
        <w:jc w:val="both"/>
        <w:rPr>
          <w:rFonts w:eastAsia="Times New Roman" w:cs="Times New Roman"/>
          <w:iCs/>
          <w:szCs w:val="24"/>
          <w:lang w:eastAsia="lv-LV"/>
        </w:rPr>
      </w:pPr>
      <w:r w:rsidRPr="001C4652">
        <w:rPr>
          <w:rFonts w:eastAsia="Times New Roman" w:cs="Times New Roman"/>
          <w:iCs/>
          <w:szCs w:val="24"/>
          <w:lang w:eastAsia="lv-LV"/>
        </w:rPr>
        <w:t>Pārbaudīj</w:t>
      </w:r>
      <w:r>
        <w:rPr>
          <w:rFonts w:eastAsia="Times New Roman" w:cs="Times New Roman"/>
          <w:iCs/>
          <w:szCs w:val="24"/>
          <w:lang w:eastAsia="lv-LV"/>
        </w:rPr>
        <w:t>usi</w:t>
      </w:r>
      <w:r w:rsidRPr="001C4652">
        <w:rPr>
          <w:rFonts w:eastAsia="Times New Roman" w:cs="Times New Roman"/>
          <w:iCs/>
          <w:szCs w:val="24"/>
          <w:lang w:eastAsia="lv-LV"/>
        </w:rPr>
        <w:t xml:space="preserve"> sprieduma likumību attiecībā uz personu, kas to pārsūdzējusi, un attiecībā uz argumentiem, kas minēti kasācijas sūdzībā, kā to nosaka Civilprocesa likuma </w:t>
      </w:r>
      <w:proofErr w:type="gramStart"/>
      <w:r w:rsidRPr="001C4652">
        <w:rPr>
          <w:rFonts w:eastAsia="Times New Roman" w:cs="Times New Roman"/>
          <w:iCs/>
          <w:szCs w:val="24"/>
          <w:lang w:eastAsia="lv-LV"/>
        </w:rPr>
        <w:t>473.panta</w:t>
      </w:r>
      <w:proofErr w:type="gramEnd"/>
      <w:r w:rsidRPr="001C4652">
        <w:rPr>
          <w:rFonts w:eastAsia="Times New Roman" w:cs="Times New Roman"/>
          <w:iCs/>
          <w:szCs w:val="24"/>
          <w:lang w:eastAsia="lv-LV"/>
        </w:rPr>
        <w:t xml:space="preserve"> pirmā daļa, </w:t>
      </w:r>
      <w:r>
        <w:rPr>
          <w:rFonts w:eastAsia="Times New Roman" w:cs="Times New Roman"/>
          <w:iCs/>
          <w:szCs w:val="24"/>
          <w:lang w:eastAsia="lv-LV"/>
        </w:rPr>
        <w:t>Augstākā tiesa</w:t>
      </w:r>
      <w:r w:rsidRPr="001C4652">
        <w:rPr>
          <w:rFonts w:eastAsia="Times New Roman" w:cs="Times New Roman"/>
          <w:iCs/>
          <w:szCs w:val="24"/>
          <w:lang w:eastAsia="lv-LV"/>
        </w:rPr>
        <w:t xml:space="preserve"> atzīst, ka </w:t>
      </w:r>
      <w:r>
        <w:rPr>
          <w:rFonts w:eastAsia="Times New Roman" w:cs="Times New Roman"/>
          <w:iCs/>
          <w:szCs w:val="24"/>
          <w:lang w:eastAsia="lv-LV"/>
        </w:rPr>
        <w:t>spriedums pārsūdzētajā daļā atceļams.</w:t>
      </w:r>
    </w:p>
    <w:p w:rsidR="00F33B0B" w:rsidRDefault="00F33B0B" w:rsidP="007969EC">
      <w:pPr>
        <w:widowControl w:val="0"/>
        <w:spacing w:after="0" w:line="276" w:lineRule="auto"/>
        <w:ind w:right="-8" w:firstLine="567"/>
        <w:jc w:val="both"/>
        <w:rPr>
          <w:rFonts w:eastAsia="Times New Roman" w:cs="Times New Roman"/>
          <w:szCs w:val="24"/>
        </w:rPr>
      </w:pPr>
    </w:p>
    <w:p w:rsidR="002C20BD" w:rsidRDefault="000E56BF" w:rsidP="007969EC">
      <w:pPr>
        <w:pStyle w:val="NoSpacing"/>
        <w:spacing w:line="276" w:lineRule="auto"/>
        <w:ind w:firstLine="567"/>
        <w:jc w:val="both"/>
        <w:rPr>
          <w:spacing w:val="-1"/>
        </w:rPr>
      </w:pPr>
      <w:r>
        <w:rPr>
          <w:spacing w:val="-1"/>
        </w:rPr>
        <w:t>[6</w:t>
      </w:r>
      <w:r w:rsidR="00305920" w:rsidRPr="00771A92">
        <w:rPr>
          <w:spacing w:val="-1"/>
        </w:rPr>
        <w:t xml:space="preserve">] </w:t>
      </w:r>
      <w:r w:rsidR="00D40F4E">
        <w:rPr>
          <w:spacing w:val="-1"/>
        </w:rPr>
        <w:t xml:space="preserve">Augstākā tiesa piekrīt kasācijas </w:t>
      </w:r>
      <w:r w:rsidR="002C20BD">
        <w:rPr>
          <w:spacing w:val="-1"/>
        </w:rPr>
        <w:t>sūdzībā norādīt</w:t>
      </w:r>
      <w:r w:rsidR="00D40F4E">
        <w:rPr>
          <w:spacing w:val="-1"/>
        </w:rPr>
        <w:t>ajam</w:t>
      </w:r>
      <w:r w:rsidR="002C20BD">
        <w:rPr>
          <w:spacing w:val="-1"/>
        </w:rPr>
        <w:t>, ka tiesa</w:t>
      </w:r>
      <w:r w:rsidR="002C20BD" w:rsidRPr="002C20BD">
        <w:rPr>
          <w:rFonts w:eastAsia="Times New Roman" w:cs="Times New Roman"/>
          <w:szCs w:val="24"/>
          <w:lang w:eastAsia="lv-LV"/>
        </w:rPr>
        <w:t xml:space="preserve"> </w:t>
      </w:r>
      <w:r w:rsidR="002C20BD">
        <w:rPr>
          <w:rFonts w:eastAsia="Times New Roman" w:cs="Times New Roman"/>
          <w:szCs w:val="24"/>
          <w:lang w:eastAsia="lv-LV"/>
        </w:rPr>
        <w:t>likuma „Par dzīvokļa īpašumu”</w:t>
      </w:r>
      <w:r w:rsidR="002C20BD" w:rsidRPr="002C20BD">
        <w:rPr>
          <w:rFonts w:eastAsia="Times New Roman" w:cs="Times New Roman"/>
          <w:szCs w:val="24"/>
          <w:lang w:eastAsia="lv-LV"/>
        </w:rPr>
        <w:t xml:space="preserve"> </w:t>
      </w:r>
      <w:r w:rsidR="002C20BD">
        <w:rPr>
          <w:rFonts w:eastAsia="Times New Roman" w:cs="Times New Roman"/>
          <w:szCs w:val="24"/>
          <w:lang w:eastAsia="lv-LV"/>
        </w:rPr>
        <w:t>27.</w:t>
      </w:r>
      <w:r w:rsidR="002C20BD" w:rsidRPr="000112F1">
        <w:rPr>
          <w:rFonts w:eastAsia="Times New Roman" w:cs="Times New Roman"/>
          <w:szCs w:val="24"/>
          <w:vertAlign w:val="superscript"/>
          <w:lang w:eastAsia="lv-LV"/>
        </w:rPr>
        <w:t>1</w:t>
      </w:r>
      <w:r w:rsidR="00FC0C20">
        <w:rPr>
          <w:rFonts w:eastAsia="Times New Roman" w:cs="Times New Roman"/>
          <w:szCs w:val="24"/>
          <w:vertAlign w:val="superscript"/>
          <w:lang w:eastAsia="lv-LV"/>
        </w:rPr>
        <w:t> </w:t>
      </w:r>
      <w:r w:rsidR="002C20BD">
        <w:rPr>
          <w:rFonts w:eastAsia="Times New Roman" w:cs="Times New Roman"/>
          <w:szCs w:val="24"/>
          <w:lang w:eastAsia="lv-LV"/>
        </w:rPr>
        <w:t xml:space="preserve">pantu </w:t>
      </w:r>
      <w:r w:rsidR="00D40F4E">
        <w:rPr>
          <w:rFonts w:eastAsia="Times New Roman" w:cs="Times New Roman"/>
          <w:szCs w:val="24"/>
          <w:lang w:eastAsia="lv-LV"/>
        </w:rPr>
        <w:t xml:space="preserve">un </w:t>
      </w:r>
      <w:r w:rsidR="002C20BD">
        <w:rPr>
          <w:rFonts w:eastAsia="Times New Roman" w:cs="Times New Roman"/>
          <w:szCs w:val="24"/>
          <w:lang w:eastAsia="lv-LV"/>
        </w:rPr>
        <w:t>27.</w:t>
      </w:r>
      <w:r w:rsidR="002C20BD">
        <w:rPr>
          <w:rFonts w:eastAsia="Times New Roman" w:cs="Times New Roman"/>
          <w:szCs w:val="24"/>
          <w:vertAlign w:val="superscript"/>
          <w:lang w:eastAsia="lv-LV"/>
        </w:rPr>
        <w:t>2 </w:t>
      </w:r>
      <w:r w:rsidR="002C20BD">
        <w:rPr>
          <w:rFonts w:eastAsia="Times New Roman" w:cs="Times New Roman"/>
          <w:szCs w:val="24"/>
          <w:lang w:eastAsia="lv-LV"/>
        </w:rPr>
        <w:t>pantu iztulkojusi un uz konkrētās lietas apstākļiem attiecinājusi nepareizi, kas novedis</w:t>
      </w:r>
      <w:r w:rsidR="002C20BD">
        <w:rPr>
          <w:spacing w:val="-1"/>
        </w:rPr>
        <w:t xml:space="preserve"> pie nepamatota sprieduma taisīšanas.</w:t>
      </w:r>
    </w:p>
    <w:p w:rsidR="002C20BD" w:rsidRDefault="000E56BF" w:rsidP="007969EC">
      <w:pPr>
        <w:pStyle w:val="NoSpacing"/>
        <w:spacing w:line="276" w:lineRule="auto"/>
        <w:ind w:firstLine="567"/>
        <w:jc w:val="both"/>
      </w:pPr>
      <w:r>
        <w:rPr>
          <w:spacing w:val="-1"/>
        </w:rPr>
        <w:t>[6</w:t>
      </w:r>
      <w:r w:rsidR="002A7924">
        <w:rPr>
          <w:spacing w:val="-1"/>
        </w:rPr>
        <w:t xml:space="preserve">.1] </w:t>
      </w:r>
      <w:r w:rsidR="002C20BD">
        <w:rPr>
          <w:spacing w:val="-1"/>
        </w:rPr>
        <w:t xml:space="preserve">Strīds </w:t>
      </w:r>
      <w:r w:rsidR="002C20BD">
        <w:t>par daudzdzīvokļu mājas</w:t>
      </w:r>
      <w:r w:rsidR="00D53BFF">
        <w:t xml:space="preserve"> [adrese],</w:t>
      </w:r>
      <w:r w:rsidR="002C20BD">
        <w:rPr>
          <w:rFonts w:eastAsia="Times New Roman" w:cs="Times New Roman"/>
          <w:szCs w:val="24"/>
          <w:lang w:eastAsia="lv-LV"/>
        </w:rPr>
        <w:t xml:space="preserve"> Rīgā</w:t>
      </w:r>
      <w:r w:rsidR="002C20BD">
        <w:t xml:space="preserve"> pārvaldīšanas un apsaimniekošanas izdevumiem aptver laika posmu no </w:t>
      </w:r>
      <w:proofErr w:type="gramStart"/>
      <w:r w:rsidR="002C20BD">
        <w:rPr>
          <w:rFonts w:eastAsia="Times New Roman" w:cs="Times New Roman"/>
          <w:szCs w:val="24"/>
          <w:lang w:eastAsia="lv-LV"/>
        </w:rPr>
        <w:t>2009.gada</w:t>
      </w:r>
      <w:proofErr w:type="gramEnd"/>
      <w:r w:rsidR="002C20BD">
        <w:rPr>
          <w:rFonts w:eastAsia="Times New Roman" w:cs="Times New Roman"/>
          <w:szCs w:val="24"/>
          <w:lang w:eastAsia="lv-LV"/>
        </w:rPr>
        <w:t xml:space="preserve"> 1.aprīļa līdz 2013.gada 1.novembrim</w:t>
      </w:r>
      <w:r w:rsidR="002C20BD">
        <w:t xml:space="preserve">. </w:t>
      </w:r>
    </w:p>
    <w:p w:rsidR="002C20BD" w:rsidRDefault="002C20BD" w:rsidP="007969EC">
      <w:pPr>
        <w:pStyle w:val="NoSpacing"/>
        <w:spacing w:line="276" w:lineRule="auto"/>
        <w:ind w:firstLine="567"/>
        <w:jc w:val="both"/>
        <w:rPr>
          <w:spacing w:val="-1"/>
        </w:rPr>
      </w:pPr>
      <w:r>
        <w:t xml:space="preserve">Šajā laikā dzīvokļa (mākslinieka darbnīcas) īpašnieka pienākumu segt dzīvojamās mājas pārvaldīšanas un apsaimniekošanas izdevumus noteica likuma </w:t>
      </w:r>
      <w:r>
        <w:rPr>
          <w:spacing w:val="-1"/>
        </w:rPr>
        <w:t xml:space="preserve">„Par dzīvokļa īpašumu” </w:t>
      </w:r>
      <w:r w:rsidRPr="00E8503A">
        <w:rPr>
          <w:i/>
          <w:spacing w:val="-1"/>
        </w:rPr>
        <w:t>(zaudēji</w:t>
      </w:r>
      <w:r>
        <w:rPr>
          <w:i/>
          <w:spacing w:val="-1"/>
        </w:rPr>
        <w:t>s</w:t>
      </w:r>
      <w:r w:rsidRPr="00E8503A">
        <w:rPr>
          <w:i/>
          <w:spacing w:val="-1"/>
        </w:rPr>
        <w:t xml:space="preserve"> spēku </w:t>
      </w:r>
      <w:proofErr w:type="gramStart"/>
      <w:r w:rsidRPr="00E8503A">
        <w:rPr>
          <w:i/>
          <w:spacing w:val="-1"/>
        </w:rPr>
        <w:t>2011.gada</w:t>
      </w:r>
      <w:proofErr w:type="gramEnd"/>
      <w:r w:rsidRPr="00E8503A">
        <w:rPr>
          <w:i/>
          <w:spacing w:val="-1"/>
        </w:rPr>
        <w:t xml:space="preserve"> 1.janvārī)</w:t>
      </w:r>
      <w:r>
        <w:rPr>
          <w:i/>
          <w:spacing w:val="-1"/>
        </w:rPr>
        <w:t xml:space="preserve"> </w:t>
      </w:r>
      <w:r>
        <w:rPr>
          <w:spacing w:val="-1"/>
        </w:rPr>
        <w:t xml:space="preserve">(turpmāk arī </w:t>
      </w:r>
      <w:r w:rsidR="00C16A5E">
        <w:noBreakHyphen/>
      </w:r>
      <w:r>
        <w:rPr>
          <w:spacing w:val="-1"/>
        </w:rPr>
        <w:t xml:space="preserve"> vecais likums) </w:t>
      </w:r>
      <w:r w:rsidRPr="00011CE4">
        <w:rPr>
          <w:spacing w:val="-1"/>
        </w:rPr>
        <w:t>8.pants</w:t>
      </w:r>
      <w:r>
        <w:rPr>
          <w:spacing w:val="-1"/>
        </w:rPr>
        <w:t xml:space="preserve"> un 12.pants</w:t>
      </w:r>
      <w:r>
        <w:rPr>
          <w:i/>
          <w:spacing w:val="-1"/>
        </w:rPr>
        <w:t xml:space="preserve">, </w:t>
      </w:r>
      <w:r w:rsidRPr="006470A4">
        <w:rPr>
          <w:spacing w:val="-1"/>
        </w:rPr>
        <w:t xml:space="preserve">bet kopš 2011.gada 1.janvāra </w:t>
      </w:r>
      <w:r w:rsidR="009B1B83">
        <w:rPr>
          <w:spacing w:val="-1"/>
        </w:rPr>
        <w:t>Dzīvokļa īpašuma likuma</w:t>
      </w:r>
      <w:r>
        <w:rPr>
          <w:spacing w:val="-1"/>
        </w:rPr>
        <w:t xml:space="preserve"> (turpmāk arī </w:t>
      </w:r>
      <w:r w:rsidR="00C16A5E">
        <w:noBreakHyphen/>
      </w:r>
      <w:r>
        <w:rPr>
          <w:spacing w:val="-1"/>
        </w:rPr>
        <w:t xml:space="preserve"> jaunais likums) 10.pants un 13.pants. </w:t>
      </w:r>
    </w:p>
    <w:p w:rsidR="002A7924" w:rsidRDefault="0089160C" w:rsidP="007969EC">
      <w:pPr>
        <w:pStyle w:val="NoSpacing"/>
        <w:spacing w:line="276" w:lineRule="auto"/>
        <w:ind w:firstLine="567"/>
        <w:jc w:val="both"/>
        <w:rPr>
          <w:rFonts w:eastAsia="Times New Roman" w:cs="Times New Roman"/>
          <w:szCs w:val="24"/>
          <w:lang w:eastAsia="lv-LV"/>
        </w:rPr>
      </w:pPr>
      <w:r>
        <w:rPr>
          <w:spacing w:val="-1"/>
        </w:rPr>
        <w:lastRenderedPageBreak/>
        <w:t>[6.2</w:t>
      </w:r>
      <w:r w:rsidR="002C20BD">
        <w:rPr>
          <w:spacing w:val="-1"/>
        </w:rPr>
        <w:t xml:space="preserve">] </w:t>
      </w:r>
      <w:r w:rsidR="002A7924">
        <w:rPr>
          <w:spacing w:val="-1"/>
        </w:rPr>
        <w:t xml:space="preserve">Saskaņā ar </w:t>
      </w:r>
      <w:r w:rsidR="002C20BD">
        <w:rPr>
          <w:spacing w:val="-1"/>
        </w:rPr>
        <w:t xml:space="preserve">vecā </w:t>
      </w:r>
      <w:r w:rsidR="002C20BD">
        <w:rPr>
          <w:rFonts w:eastAsia="Times New Roman" w:cs="Times New Roman"/>
          <w:szCs w:val="24"/>
          <w:lang w:eastAsia="lv-LV"/>
        </w:rPr>
        <w:t xml:space="preserve">likuma </w:t>
      </w:r>
      <w:r w:rsidR="002A7924">
        <w:rPr>
          <w:rFonts w:eastAsia="Times New Roman" w:cs="Times New Roman"/>
          <w:szCs w:val="24"/>
          <w:lang w:eastAsia="lv-LV"/>
        </w:rPr>
        <w:t>27.</w:t>
      </w:r>
      <w:r w:rsidR="002A7924">
        <w:rPr>
          <w:rFonts w:eastAsia="Times New Roman" w:cs="Times New Roman"/>
          <w:szCs w:val="24"/>
          <w:vertAlign w:val="superscript"/>
          <w:lang w:eastAsia="lv-LV"/>
        </w:rPr>
        <w:t>2 </w:t>
      </w:r>
      <w:r w:rsidR="002A7924">
        <w:rPr>
          <w:rFonts w:eastAsia="Times New Roman" w:cs="Times New Roman"/>
          <w:szCs w:val="24"/>
          <w:lang w:eastAsia="lv-LV"/>
        </w:rPr>
        <w:t>panta otro daļu un</w:t>
      </w:r>
      <w:r w:rsidR="002A7924">
        <w:rPr>
          <w:spacing w:val="-1"/>
        </w:rPr>
        <w:t xml:space="preserve"> </w:t>
      </w:r>
      <w:r w:rsidR="002C20BD">
        <w:rPr>
          <w:spacing w:val="-1"/>
        </w:rPr>
        <w:t>jaunā likuma</w:t>
      </w:r>
      <w:r w:rsidR="002A7924">
        <w:rPr>
          <w:spacing w:val="-1"/>
        </w:rPr>
        <w:t xml:space="preserve"> </w:t>
      </w:r>
      <w:proofErr w:type="gramStart"/>
      <w:r w:rsidR="002A7924">
        <w:rPr>
          <w:spacing w:val="-1"/>
        </w:rPr>
        <w:t>16.panta</w:t>
      </w:r>
      <w:proofErr w:type="gramEnd"/>
      <w:r w:rsidR="002A7924">
        <w:rPr>
          <w:spacing w:val="-1"/>
        </w:rPr>
        <w:t xml:space="preserve"> otro daļu </w:t>
      </w:r>
      <w:r w:rsidR="00771A92">
        <w:rPr>
          <w:rFonts w:eastAsia="Times New Roman" w:cs="Times New Roman"/>
          <w:szCs w:val="24"/>
          <w:lang w:eastAsia="lv-LV"/>
        </w:rPr>
        <w:t>maksu par kopīpašumā esošās daļas pārvaldīšanu un apsaimniekošanu</w:t>
      </w:r>
      <w:r w:rsidR="00771A92">
        <w:rPr>
          <w:spacing w:val="-1"/>
        </w:rPr>
        <w:t xml:space="preserve"> </w:t>
      </w:r>
      <w:r w:rsidR="002A7924">
        <w:rPr>
          <w:spacing w:val="-1"/>
        </w:rPr>
        <w:t xml:space="preserve">daudzdzīvokļu mājā </w:t>
      </w:r>
      <w:r w:rsidR="00771A92">
        <w:rPr>
          <w:spacing w:val="-1"/>
        </w:rPr>
        <w:t xml:space="preserve">ir tiesīga noteikt </w:t>
      </w:r>
      <w:r w:rsidR="002A7924">
        <w:rPr>
          <w:spacing w:val="-1"/>
        </w:rPr>
        <w:t>vienīgi dzīvokļu īpašnieku kopība (</w:t>
      </w:r>
      <w:r w:rsidR="002A7924">
        <w:rPr>
          <w:rFonts w:eastAsia="Times New Roman" w:cs="Times New Roman"/>
          <w:szCs w:val="24"/>
          <w:lang w:eastAsia="lv-LV"/>
        </w:rPr>
        <w:t>dzīvokļu īpašnieku kopsapulce).</w:t>
      </w:r>
    </w:p>
    <w:p w:rsidR="00F959CA" w:rsidRDefault="00F959CA" w:rsidP="007969EC">
      <w:pPr>
        <w:pStyle w:val="NoSpacing"/>
        <w:spacing w:line="276" w:lineRule="auto"/>
        <w:ind w:firstLine="567"/>
        <w:jc w:val="both"/>
        <w:rPr>
          <w:rFonts w:eastAsia="Times New Roman" w:cs="Times New Roman"/>
          <w:szCs w:val="24"/>
          <w:lang w:eastAsia="lv-LV"/>
        </w:rPr>
      </w:pPr>
      <w:r>
        <w:rPr>
          <w:rFonts w:eastAsia="Times New Roman" w:cs="Times New Roman"/>
          <w:szCs w:val="24"/>
          <w:lang w:eastAsia="lv-LV"/>
        </w:rPr>
        <w:t>Dzīvokļu īpašnieku kopība ir kopīpašuma pārvaldes institūcija, kuras sastāvā ietilpst visi dzīvokļu īpašnieki neatkarīgi no tā</w:t>
      </w:r>
      <w:r w:rsidR="00000715">
        <w:rPr>
          <w:rFonts w:eastAsia="Times New Roman" w:cs="Times New Roman"/>
          <w:szCs w:val="24"/>
          <w:lang w:eastAsia="lv-LV"/>
        </w:rPr>
        <w:t>,</w:t>
      </w:r>
      <w:r>
        <w:rPr>
          <w:rFonts w:eastAsia="Times New Roman" w:cs="Times New Roman"/>
          <w:szCs w:val="24"/>
          <w:lang w:eastAsia="lv-LV"/>
        </w:rPr>
        <w:t xml:space="preserve"> vai viņi ir nama apsaimniekošanai izveidotās sabiedrības dalībnieki.</w:t>
      </w:r>
      <w:r w:rsidR="00FC0C20">
        <w:rPr>
          <w:rFonts w:eastAsia="Times New Roman" w:cs="Times New Roman"/>
          <w:szCs w:val="24"/>
          <w:lang w:eastAsia="lv-LV"/>
        </w:rPr>
        <w:t xml:space="preserve"> Lai pieņemtu lēmumu par kopīpašumā esošās daļas pārvaldīšanas maksu, jābūt likumā noteiktajam kvorumam </w:t>
      </w:r>
      <w:r w:rsidR="00C16A5E">
        <w:noBreakHyphen/>
      </w:r>
      <w:r w:rsidR="00D40F4E">
        <w:rPr>
          <w:rFonts w:eastAsia="Times New Roman" w:cs="Times New Roman"/>
          <w:szCs w:val="24"/>
          <w:lang w:eastAsia="lv-LV"/>
        </w:rPr>
        <w:t xml:space="preserve"> </w:t>
      </w:r>
      <w:r w:rsidR="00FC0C20">
        <w:rPr>
          <w:rFonts w:eastAsia="Times New Roman" w:cs="Times New Roman"/>
          <w:szCs w:val="24"/>
          <w:lang w:eastAsia="lv-LV"/>
        </w:rPr>
        <w:t>50% + viena balss.</w:t>
      </w:r>
    </w:p>
    <w:p w:rsidR="00AE07A1" w:rsidRDefault="00AE07A1" w:rsidP="007969EC">
      <w:pPr>
        <w:pStyle w:val="NoSpacing"/>
        <w:spacing w:line="276" w:lineRule="auto"/>
        <w:ind w:firstLine="567"/>
        <w:jc w:val="both"/>
        <w:rPr>
          <w:rFonts w:eastAsia="Times New Roman" w:cs="Times New Roman"/>
          <w:szCs w:val="24"/>
          <w:lang w:eastAsia="lv-LV"/>
        </w:rPr>
      </w:pPr>
      <w:r>
        <w:rPr>
          <w:rFonts w:eastAsia="Times New Roman" w:cs="Times New Roman"/>
          <w:szCs w:val="24"/>
          <w:lang w:eastAsia="lv-LV"/>
        </w:rPr>
        <w:t>Ielūkojoties Rīgas pilsētas zemesgr</w:t>
      </w:r>
      <w:r w:rsidR="00F959CA">
        <w:rPr>
          <w:rFonts w:eastAsia="Times New Roman" w:cs="Times New Roman"/>
          <w:szCs w:val="24"/>
          <w:lang w:eastAsia="lv-LV"/>
        </w:rPr>
        <w:t>āmatas nodalījumā Nr.22805, māja</w:t>
      </w:r>
      <w:r>
        <w:rPr>
          <w:rFonts w:eastAsia="Times New Roman" w:cs="Times New Roman"/>
          <w:szCs w:val="24"/>
          <w:lang w:eastAsia="lv-LV"/>
        </w:rPr>
        <w:t xml:space="preserve"> </w:t>
      </w:r>
      <w:r w:rsidR="00D53BFF">
        <w:t>[adrese]</w:t>
      </w:r>
      <w:r>
        <w:rPr>
          <w:rFonts w:eastAsia="Times New Roman" w:cs="Times New Roman"/>
          <w:szCs w:val="24"/>
          <w:lang w:eastAsia="lv-LV"/>
        </w:rPr>
        <w:t>, Rīgā sastāv no 51 dzīvokļu īpašuma, tajā skaitā mākslinieka darbnīcas Nr.902, kuras kopīpašnieks ir atbildētājs.</w:t>
      </w:r>
    </w:p>
    <w:p w:rsidR="00AF19E7" w:rsidRDefault="00AF19E7" w:rsidP="007969EC">
      <w:pPr>
        <w:pStyle w:val="NoSpacing"/>
        <w:spacing w:line="276" w:lineRule="auto"/>
        <w:ind w:firstLine="567"/>
        <w:jc w:val="both"/>
        <w:rPr>
          <w:rFonts w:eastAsia="Times New Roman" w:cs="Times New Roman"/>
          <w:szCs w:val="24"/>
          <w:lang w:eastAsia="lv-LV"/>
        </w:rPr>
      </w:pPr>
      <w:r>
        <w:rPr>
          <w:rFonts w:eastAsia="Times New Roman" w:cs="Times New Roman"/>
          <w:szCs w:val="24"/>
          <w:lang w:eastAsia="lv-LV"/>
        </w:rPr>
        <w:t>[</w:t>
      </w:r>
      <w:r w:rsidR="000E56BF">
        <w:rPr>
          <w:rFonts w:eastAsia="Times New Roman" w:cs="Times New Roman"/>
          <w:szCs w:val="24"/>
          <w:lang w:eastAsia="lv-LV"/>
        </w:rPr>
        <w:t>6</w:t>
      </w:r>
      <w:r>
        <w:rPr>
          <w:rFonts w:eastAsia="Times New Roman" w:cs="Times New Roman"/>
          <w:szCs w:val="24"/>
          <w:lang w:eastAsia="lv-LV"/>
        </w:rPr>
        <w:t>.</w:t>
      </w:r>
      <w:r w:rsidR="0089160C">
        <w:rPr>
          <w:rFonts w:eastAsia="Times New Roman" w:cs="Times New Roman"/>
          <w:szCs w:val="24"/>
          <w:lang w:eastAsia="lv-LV"/>
        </w:rPr>
        <w:t>3</w:t>
      </w:r>
      <w:r>
        <w:rPr>
          <w:rFonts w:eastAsia="Times New Roman" w:cs="Times New Roman"/>
          <w:szCs w:val="24"/>
          <w:lang w:eastAsia="lv-LV"/>
        </w:rPr>
        <w:t xml:space="preserve">] Lietā ir nodibināts, ka prasītāja </w:t>
      </w:r>
      <w:proofErr w:type="spellStart"/>
      <w:r>
        <w:rPr>
          <w:rFonts w:eastAsia="Times New Roman" w:cs="Times New Roman"/>
          <w:szCs w:val="24"/>
          <w:lang w:eastAsia="lv-LV"/>
        </w:rPr>
        <w:t>DzĪKS</w:t>
      </w:r>
      <w:proofErr w:type="spellEnd"/>
      <w:r>
        <w:rPr>
          <w:rFonts w:eastAsia="Times New Roman" w:cs="Times New Roman"/>
          <w:szCs w:val="24"/>
          <w:lang w:eastAsia="lv-LV"/>
        </w:rPr>
        <w:t> „</w:t>
      </w:r>
      <w:r w:rsidR="00D53BFF">
        <w:rPr>
          <w:rFonts w:eastAsia="Times New Roman" w:cs="Times New Roman"/>
          <w:szCs w:val="24"/>
          <w:lang w:eastAsia="lv-LV"/>
        </w:rPr>
        <w:t>Nosaukums</w:t>
      </w:r>
      <w:r>
        <w:rPr>
          <w:rFonts w:eastAsia="Times New Roman" w:cs="Times New Roman"/>
          <w:szCs w:val="24"/>
          <w:lang w:eastAsia="lv-LV"/>
        </w:rPr>
        <w:t xml:space="preserve">” ir nama </w:t>
      </w:r>
      <w:r w:rsidR="00D53BFF">
        <w:t>[adrese]</w:t>
      </w:r>
      <w:r>
        <w:rPr>
          <w:rFonts w:eastAsia="Times New Roman" w:cs="Times New Roman"/>
          <w:szCs w:val="24"/>
          <w:lang w:eastAsia="lv-LV"/>
        </w:rPr>
        <w:t>, Rīgā dzīvokļu īpašnieku izveidota sabiedrība nama apsaimniekošanai un tā pilda daudzdzīvokļu mājas pārvaldnieces funkcijas.</w:t>
      </w:r>
    </w:p>
    <w:p w:rsidR="00AF19E7" w:rsidRDefault="00AF19E7" w:rsidP="007969EC">
      <w:pPr>
        <w:pStyle w:val="NoSpacing"/>
        <w:spacing w:line="276" w:lineRule="auto"/>
        <w:ind w:firstLine="567"/>
        <w:jc w:val="both"/>
      </w:pPr>
      <w:r>
        <w:t>Kā liecina</w:t>
      </w:r>
      <w:r w:rsidR="00646E24">
        <w:t xml:space="preserve"> </w:t>
      </w:r>
      <w:proofErr w:type="spellStart"/>
      <w:r w:rsidR="00646E24">
        <w:rPr>
          <w:rFonts w:eastAsia="Times New Roman" w:cs="Times New Roman"/>
          <w:szCs w:val="24"/>
          <w:lang w:eastAsia="lv-LV"/>
        </w:rPr>
        <w:t>DzĪKS</w:t>
      </w:r>
      <w:proofErr w:type="spellEnd"/>
      <w:r w:rsidR="00646E24">
        <w:rPr>
          <w:rFonts w:eastAsia="Times New Roman" w:cs="Times New Roman"/>
          <w:szCs w:val="24"/>
          <w:lang w:eastAsia="lv-LV"/>
        </w:rPr>
        <w:t> „</w:t>
      </w:r>
      <w:r w:rsidR="00D53BFF">
        <w:rPr>
          <w:rFonts w:eastAsia="Times New Roman" w:cs="Times New Roman"/>
          <w:szCs w:val="24"/>
          <w:lang w:eastAsia="lv-LV"/>
        </w:rPr>
        <w:t>Nosaukums</w:t>
      </w:r>
      <w:r w:rsidR="00646E24">
        <w:rPr>
          <w:rFonts w:eastAsia="Times New Roman" w:cs="Times New Roman"/>
          <w:szCs w:val="24"/>
          <w:lang w:eastAsia="lv-LV"/>
        </w:rPr>
        <w:t xml:space="preserve">” </w:t>
      </w:r>
      <w:r w:rsidR="00646E24">
        <w:t xml:space="preserve">biedru kopsapulces </w:t>
      </w:r>
      <w:proofErr w:type="gramStart"/>
      <w:r w:rsidR="00646E24">
        <w:t>2008.gada</w:t>
      </w:r>
      <w:proofErr w:type="gramEnd"/>
      <w:r w:rsidR="00646E24">
        <w:t xml:space="preserve"> 19.marta (</w:t>
      </w:r>
      <w:r w:rsidR="00646E24" w:rsidRPr="00124C98">
        <w:rPr>
          <w:i/>
        </w:rPr>
        <w:t>lietas 118.-123.lp.</w:t>
      </w:r>
      <w:r w:rsidR="00646E24">
        <w:t>), 2010.gada 16.marta (</w:t>
      </w:r>
      <w:r w:rsidR="00646E24" w:rsidRPr="00124C98">
        <w:rPr>
          <w:i/>
        </w:rPr>
        <w:t>lietas 124.-127.lp.</w:t>
      </w:r>
      <w:r w:rsidR="00646E24">
        <w:t>), 2011.gada 1.februāra (</w:t>
      </w:r>
      <w:r w:rsidR="00646E24" w:rsidRPr="00124C98">
        <w:rPr>
          <w:i/>
        </w:rPr>
        <w:t>lietas 128.-132.lp.</w:t>
      </w:r>
      <w:r w:rsidR="00646E24">
        <w:t>) un 2012.gada 22.februāra (</w:t>
      </w:r>
      <w:r w:rsidR="00646E24" w:rsidRPr="00124C98">
        <w:rPr>
          <w:i/>
        </w:rPr>
        <w:t>lietas 133.-137.lp.</w:t>
      </w:r>
      <w:r w:rsidR="00646E24">
        <w:t>)</w:t>
      </w:r>
      <w:r w:rsidR="00646E24">
        <w:rPr>
          <w:spacing w:val="-1"/>
        </w:rPr>
        <w:t xml:space="preserve"> lēmumi, ar kuriem celtā prasība tika pamatot</w:t>
      </w:r>
      <w:r w:rsidR="00057639">
        <w:rPr>
          <w:spacing w:val="-1"/>
        </w:rPr>
        <w:t>a</w:t>
      </w:r>
      <w:r w:rsidR="00646E24">
        <w:rPr>
          <w:spacing w:val="-1"/>
        </w:rPr>
        <w:t xml:space="preserve">, </w:t>
      </w:r>
      <w:r w:rsidR="00922EAA">
        <w:t>2008.gada 19.mart</w:t>
      </w:r>
      <w:r w:rsidR="00057639">
        <w:t xml:space="preserve">a </w:t>
      </w:r>
      <w:r w:rsidR="00646E24">
        <w:t>kopsapulcē</w:t>
      </w:r>
      <w:r w:rsidR="00922EAA">
        <w:t xml:space="preserve"> piedal</w:t>
      </w:r>
      <w:r w:rsidR="009B1B83">
        <w:t>īj</w:t>
      </w:r>
      <w:r w:rsidR="00922EAA">
        <w:t>ās</w:t>
      </w:r>
      <w:r>
        <w:t xml:space="preserve"> nama </w:t>
      </w:r>
      <w:r w:rsidR="00D53BFF">
        <w:t>[adrese]</w:t>
      </w:r>
      <w:r>
        <w:t>, Rīgā</w:t>
      </w:r>
      <w:r w:rsidR="00922EAA">
        <w:t xml:space="preserve"> 15 dzīvokļu īpašnieki ar balss tiesībām sabiedrībā</w:t>
      </w:r>
      <w:r w:rsidR="00922EAA">
        <w:rPr>
          <w:i/>
        </w:rPr>
        <w:t xml:space="preserve"> </w:t>
      </w:r>
      <w:r w:rsidR="00922EAA">
        <w:t>(</w:t>
      </w:r>
      <w:r w:rsidR="00922EAA" w:rsidRPr="00124C98">
        <w:rPr>
          <w:i/>
        </w:rPr>
        <w:t>lietas 118.-1</w:t>
      </w:r>
      <w:r w:rsidR="00922EAA">
        <w:rPr>
          <w:i/>
        </w:rPr>
        <w:t>19</w:t>
      </w:r>
      <w:r w:rsidR="00922EAA" w:rsidRPr="00124C98">
        <w:rPr>
          <w:i/>
        </w:rPr>
        <w:t>.lp.</w:t>
      </w:r>
      <w:r w:rsidR="00922EAA">
        <w:t xml:space="preserve">), 2010.gada 16.marta kopsapulcē </w:t>
      </w:r>
      <w:r w:rsidR="00C16A5E">
        <w:noBreakHyphen/>
      </w:r>
      <w:r w:rsidR="00646E24">
        <w:t xml:space="preserve"> </w:t>
      </w:r>
      <w:r w:rsidR="00922EAA">
        <w:t>16 dzīvokļu īpašnieki (</w:t>
      </w:r>
      <w:r w:rsidR="00922EAA" w:rsidRPr="00124C98">
        <w:rPr>
          <w:i/>
        </w:rPr>
        <w:t>lietas 124.lp.</w:t>
      </w:r>
      <w:r w:rsidR="00922EAA">
        <w:t xml:space="preserve">), 2011.gada 1.februāra kopsapulcē </w:t>
      </w:r>
      <w:r w:rsidR="00C16A5E">
        <w:noBreakHyphen/>
      </w:r>
      <w:r w:rsidR="00646E24">
        <w:t xml:space="preserve"> </w:t>
      </w:r>
      <w:r w:rsidR="00922EAA">
        <w:t>17 dzīvokļu īpašnieki (</w:t>
      </w:r>
      <w:r w:rsidR="00922EAA" w:rsidRPr="00124C98">
        <w:rPr>
          <w:i/>
        </w:rPr>
        <w:t>lietas 128.lp.</w:t>
      </w:r>
      <w:r w:rsidR="00922EAA">
        <w:t xml:space="preserve">), bet 2012.gada 22.februāra kopsapulcē </w:t>
      </w:r>
      <w:r w:rsidR="00C16A5E">
        <w:noBreakHyphen/>
      </w:r>
      <w:r w:rsidR="00646E24">
        <w:t xml:space="preserve"> </w:t>
      </w:r>
      <w:r w:rsidR="00922EAA">
        <w:t>13 dzīvokļu īpašnieki (</w:t>
      </w:r>
      <w:r w:rsidR="00922EAA" w:rsidRPr="00124C98">
        <w:rPr>
          <w:i/>
        </w:rPr>
        <w:t>lietas 133.lp.</w:t>
      </w:r>
      <w:r w:rsidR="00922EAA">
        <w:t>)</w:t>
      </w:r>
      <w:r>
        <w:t>.</w:t>
      </w:r>
    </w:p>
    <w:p w:rsidR="00922EAA" w:rsidRDefault="00AF19E7" w:rsidP="007969EC">
      <w:pPr>
        <w:pStyle w:val="NoSpacing"/>
        <w:spacing w:line="276" w:lineRule="auto"/>
        <w:ind w:firstLine="567"/>
        <w:jc w:val="both"/>
        <w:rPr>
          <w:spacing w:val="-1"/>
        </w:rPr>
      </w:pPr>
      <w:r>
        <w:t>Šajās sapulcēs piedal</w:t>
      </w:r>
      <w:r w:rsidR="00646E24">
        <w:t>ījušos dzīvokļa īpašnieku skaits</w:t>
      </w:r>
      <w:r w:rsidR="00922EAA">
        <w:t xml:space="preserve"> neveido </w:t>
      </w:r>
      <w:r w:rsidR="00922EAA">
        <w:rPr>
          <w:rFonts w:eastAsia="Times New Roman" w:cs="Times New Roman"/>
          <w:szCs w:val="24"/>
          <w:lang w:eastAsia="lv-LV"/>
        </w:rPr>
        <w:t xml:space="preserve">kvorumu, kāds </w:t>
      </w:r>
      <w:r w:rsidR="00CC7322">
        <w:rPr>
          <w:rFonts w:eastAsia="Times New Roman" w:cs="Times New Roman"/>
          <w:szCs w:val="24"/>
          <w:lang w:eastAsia="lv-LV"/>
        </w:rPr>
        <w:t xml:space="preserve">būtu </w:t>
      </w:r>
      <w:r w:rsidR="00922EAA">
        <w:rPr>
          <w:rFonts w:eastAsia="Times New Roman" w:cs="Times New Roman"/>
          <w:szCs w:val="24"/>
          <w:lang w:eastAsia="lv-LV"/>
        </w:rPr>
        <w:t>nepieciešams</w:t>
      </w:r>
      <w:r w:rsidR="00922EAA" w:rsidRPr="007749CB">
        <w:rPr>
          <w:rFonts w:eastAsia="Times New Roman" w:cs="Times New Roman"/>
          <w:szCs w:val="24"/>
          <w:lang w:eastAsia="lv-LV"/>
        </w:rPr>
        <w:t xml:space="preserve"> </w:t>
      </w:r>
      <w:r w:rsidR="006C1DC6">
        <w:rPr>
          <w:rFonts w:eastAsia="Times New Roman" w:cs="Times New Roman"/>
          <w:szCs w:val="24"/>
          <w:lang w:eastAsia="lv-LV"/>
        </w:rPr>
        <w:t xml:space="preserve">nama </w:t>
      </w:r>
      <w:r w:rsidR="00D53BFF">
        <w:t>[adrese]</w:t>
      </w:r>
      <w:r w:rsidR="006C1DC6">
        <w:rPr>
          <w:rFonts w:eastAsia="Times New Roman" w:cs="Times New Roman"/>
          <w:szCs w:val="24"/>
          <w:lang w:eastAsia="lv-LV"/>
        </w:rPr>
        <w:t xml:space="preserve">, Rīgā </w:t>
      </w:r>
      <w:r w:rsidR="00922EAA">
        <w:rPr>
          <w:rFonts w:eastAsia="Times New Roman" w:cs="Times New Roman"/>
          <w:szCs w:val="24"/>
          <w:lang w:eastAsia="lv-LV"/>
        </w:rPr>
        <w:t xml:space="preserve">dzīvokļu īpašnieku kopības </w:t>
      </w:r>
      <w:r w:rsidR="00646E24">
        <w:rPr>
          <w:rFonts w:eastAsia="Times New Roman" w:cs="Times New Roman"/>
          <w:szCs w:val="24"/>
          <w:lang w:eastAsia="lv-LV"/>
        </w:rPr>
        <w:t xml:space="preserve">(51 dzīvokļu īpašums) </w:t>
      </w:r>
      <w:r w:rsidR="00922EAA">
        <w:rPr>
          <w:rFonts w:eastAsia="Times New Roman" w:cs="Times New Roman"/>
          <w:szCs w:val="24"/>
          <w:lang w:eastAsia="lv-LV"/>
        </w:rPr>
        <w:t>lēmuma pieņemšanai par namīpašuma apsaimniekošanas maksu.</w:t>
      </w:r>
    </w:p>
    <w:p w:rsidR="007E0145" w:rsidRDefault="007E0145" w:rsidP="007969EC">
      <w:pPr>
        <w:pStyle w:val="NoSpacing"/>
        <w:spacing w:line="276" w:lineRule="auto"/>
        <w:ind w:firstLine="567"/>
        <w:jc w:val="both"/>
        <w:rPr>
          <w:rFonts w:eastAsia="Times New Roman" w:cs="Times New Roman"/>
          <w:szCs w:val="24"/>
          <w:lang w:eastAsia="lv-LV"/>
        </w:rPr>
      </w:pPr>
      <w:r>
        <w:rPr>
          <w:rFonts w:eastAsia="Times New Roman" w:cs="Times New Roman"/>
          <w:szCs w:val="24"/>
          <w:lang w:eastAsia="lv-LV"/>
        </w:rPr>
        <w:t>[</w:t>
      </w:r>
      <w:r w:rsidR="00023388">
        <w:rPr>
          <w:rFonts w:eastAsia="Times New Roman" w:cs="Times New Roman"/>
          <w:szCs w:val="24"/>
          <w:lang w:eastAsia="lv-LV"/>
        </w:rPr>
        <w:t>6</w:t>
      </w:r>
      <w:r w:rsidR="0089160C">
        <w:rPr>
          <w:rFonts w:eastAsia="Times New Roman" w:cs="Times New Roman"/>
          <w:szCs w:val="24"/>
          <w:lang w:eastAsia="lv-LV"/>
        </w:rPr>
        <w:t>.4</w:t>
      </w:r>
      <w:r>
        <w:rPr>
          <w:rFonts w:eastAsia="Times New Roman" w:cs="Times New Roman"/>
          <w:szCs w:val="24"/>
          <w:lang w:eastAsia="lv-LV"/>
        </w:rPr>
        <w:t xml:space="preserve">] </w:t>
      </w:r>
      <w:r w:rsidR="00FC0C20">
        <w:rPr>
          <w:rFonts w:eastAsia="Times New Roman" w:cs="Times New Roman"/>
          <w:szCs w:val="24"/>
          <w:lang w:eastAsia="lv-LV"/>
        </w:rPr>
        <w:t>Atzīstot</w:t>
      </w:r>
      <w:r w:rsidR="00F0551C">
        <w:rPr>
          <w:rFonts w:eastAsia="Times New Roman" w:cs="Times New Roman"/>
          <w:szCs w:val="24"/>
          <w:lang w:eastAsia="lv-LV"/>
        </w:rPr>
        <w:t xml:space="preserve"> </w:t>
      </w:r>
      <w:proofErr w:type="spellStart"/>
      <w:r w:rsidR="00F0551C">
        <w:rPr>
          <w:rFonts w:eastAsia="Times New Roman" w:cs="Times New Roman"/>
          <w:szCs w:val="24"/>
          <w:lang w:eastAsia="lv-LV"/>
        </w:rPr>
        <w:t>DzĪKS</w:t>
      </w:r>
      <w:proofErr w:type="spellEnd"/>
      <w:r w:rsidR="00F0551C">
        <w:rPr>
          <w:rFonts w:eastAsia="Times New Roman" w:cs="Times New Roman"/>
          <w:szCs w:val="24"/>
          <w:lang w:eastAsia="lv-LV"/>
        </w:rPr>
        <w:t xml:space="preserve"> „</w:t>
      </w:r>
      <w:r w:rsidR="00D53BFF">
        <w:rPr>
          <w:rFonts w:eastAsia="Times New Roman" w:cs="Times New Roman"/>
          <w:szCs w:val="24"/>
          <w:lang w:eastAsia="lv-LV"/>
        </w:rPr>
        <w:t>Nosaukums</w:t>
      </w:r>
      <w:r w:rsidR="00F0551C">
        <w:rPr>
          <w:rFonts w:eastAsia="Times New Roman" w:cs="Times New Roman"/>
          <w:szCs w:val="24"/>
          <w:lang w:eastAsia="lv-LV"/>
        </w:rPr>
        <w:t xml:space="preserve">” biedru kopsapulces lēmumus par dzīvokļu īpašnieku kopības lēmumiem, tiesa lietas apstākļiem devusi </w:t>
      </w:r>
      <w:r w:rsidR="0089160C">
        <w:rPr>
          <w:rFonts w:eastAsia="Times New Roman" w:cs="Times New Roman"/>
          <w:szCs w:val="24"/>
          <w:lang w:eastAsia="lv-LV"/>
        </w:rPr>
        <w:t>ne</w:t>
      </w:r>
      <w:r w:rsidR="00F0551C">
        <w:rPr>
          <w:rFonts w:eastAsia="Times New Roman" w:cs="Times New Roman"/>
          <w:szCs w:val="24"/>
          <w:lang w:eastAsia="lv-LV"/>
        </w:rPr>
        <w:t>pareizu juridisko kvalifikāciju.</w:t>
      </w:r>
      <w:r w:rsidR="002A5DA9">
        <w:rPr>
          <w:spacing w:val="-1"/>
        </w:rPr>
        <w:t xml:space="preserve"> </w:t>
      </w:r>
      <w:r w:rsidR="00F0551C">
        <w:rPr>
          <w:spacing w:val="-1"/>
        </w:rPr>
        <w:t xml:space="preserve">Prasītājas </w:t>
      </w:r>
      <w:r w:rsidR="002A5DA9">
        <w:t xml:space="preserve">biedru kopsapulcei bez tiesiska pamata piešķirta </w:t>
      </w:r>
      <w:r w:rsidR="002A5DA9">
        <w:rPr>
          <w:spacing w:val="-1"/>
        </w:rPr>
        <w:t xml:space="preserve">kompetence, kāda saskaņā ar </w:t>
      </w:r>
      <w:r w:rsidR="002A5DA9">
        <w:rPr>
          <w:rFonts w:eastAsia="Times New Roman" w:cs="Times New Roman"/>
          <w:szCs w:val="24"/>
          <w:lang w:eastAsia="lv-LV"/>
        </w:rPr>
        <w:t>likuma „Par dzīvokļa īpašumu” 27.</w:t>
      </w:r>
      <w:r w:rsidR="002A5DA9">
        <w:rPr>
          <w:rFonts w:eastAsia="Times New Roman" w:cs="Times New Roman"/>
          <w:szCs w:val="24"/>
          <w:vertAlign w:val="superscript"/>
          <w:lang w:eastAsia="lv-LV"/>
        </w:rPr>
        <w:t>2 </w:t>
      </w:r>
      <w:r w:rsidR="002A5DA9">
        <w:rPr>
          <w:rFonts w:eastAsia="Times New Roman" w:cs="Times New Roman"/>
          <w:szCs w:val="24"/>
          <w:lang w:eastAsia="lv-LV"/>
        </w:rPr>
        <w:t xml:space="preserve">panta otro daļu, </w:t>
      </w:r>
      <w:r w:rsidR="002A5DA9">
        <w:rPr>
          <w:spacing w:val="-1"/>
        </w:rPr>
        <w:t xml:space="preserve">bet kopš </w:t>
      </w:r>
      <w:proofErr w:type="gramStart"/>
      <w:r w:rsidR="002A5DA9">
        <w:rPr>
          <w:spacing w:val="-1"/>
        </w:rPr>
        <w:t>20</w:t>
      </w:r>
      <w:r w:rsidR="002A5DA9" w:rsidRPr="006470A4">
        <w:rPr>
          <w:spacing w:val="-1"/>
        </w:rPr>
        <w:t>11.gada</w:t>
      </w:r>
      <w:proofErr w:type="gramEnd"/>
      <w:r w:rsidR="002A5DA9" w:rsidRPr="006470A4">
        <w:rPr>
          <w:spacing w:val="-1"/>
        </w:rPr>
        <w:t xml:space="preserve"> 1.janvāra </w:t>
      </w:r>
      <w:r w:rsidR="002A5DA9">
        <w:rPr>
          <w:spacing w:val="-1"/>
        </w:rPr>
        <w:t>saskaņā ar „Dzīvokļa īpašuma likuma” 16.panta otro daļu ir t</w:t>
      </w:r>
      <w:r w:rsidR="00FC0C20">
        <w:rPr>
          <w:spacing w:val="-1"/>
        </w:rPr>
        <w:t>ikai dzīvokļu īpašnieku kopībai.</w:t>
      </w:r>
    </w:p>
    <w:p w:rsidR="002A5DA9" w:rsidRDefault="002A5DA9" w:rsidP="007969EC">
      <w:pPr>
        <w:pStyle w:val="NoSpacing"/>
        <w:spacing w:line="276" w:lineRule="auto"/>
        <w:ind w:firstLine="567"/>
        <w:jc w:val="both"/>
        <w:rPr>
          <w:rFonts w:eastAsia="Times New Roman" w:cs="Times New Roman"/>
          <w:szCs w:val="24"/>
          <w:lang w:eastAsia="lv-LV"/>
        </w:rPr>
      </w:pPr>
      <w:r>
        <w:rPr>
          <w:rFonts w:eastAsia="Times New Roman" w:cs="Times New Roman"/>
          <w:szCs w:val="24"/>
          <w:lang w:eastAsia="lv-LV"/>
        </w:rPr>
        <w:t>Apelācijas instances tiesa nav ņēmusi vērā, ka</w:t>
      </w:r>
      <w:r w:rsidR="00F959CA">
        <w:rPr>
          <w:rFonts w:eastAsia="Times New Roman" w:cs="Times New Roman"/>
          <w:szCs w:val="24"/>
          <w:lang w:eastAsia="lv-LV"/>
        </w:rPr>
        <w:t xml:space="preserve"> </w:t>
      </w:r>
      <w:proofErr w:type="spellStart"/>
      <w:r>
        <w:rPr>
          <w:rFonts w:eastAsia="Times New Roman" w:cs="Times New Roman"/>
          <w:szCs w:val="24"/>
          <w:lang w:eastAsia="lv-LV"/>
        </w:rPr>
        <w:t>DzĪKS</w:t>
      </w:r>
      <w:proofErr w:type="spellEnd"/>
      <w:r>
        <w:rPr>
          <w:rFonts w:eastAsia="Times New Roman" w:cs="Times New Roman"/>
          <w:szCs w:val="24"/>
          <w:lang w:eastAsia="lv-LV"/>
        </w:rPr>
        <w:t xml:space="preserve"> „</w:t>
      </w:r>
      <w:r w:rsidR="00D53BFF">
        <w:rPr>
          <w:rFonts w:eastAsia="Times New Roman" w:cs="Times New Roman"/>
          <w:szCs w:val="24"/>
          <w:lang w:eastAsia="lv-LV"/>
        </w:rPr>
        <w:t>Nosaukums</w:t>
      </w:r>
      <w:r>
        <w:rPr>
          <w:rFonts w:eastAsia="Times New Roman" w:cs="Times New Roman"/>
          <w:szCs w:val="24"/>
          <w:lang w:eastAsia="lv-LV"/>
        </w:rPr>
        <w:t xml:space="preserve">” biedru </w:t>
      </w:r>
      <w:r w:rsidR="00057639">
        <w:rPr>
          <w:rFonts w:eastAsia="Times New Roman" w:cs="Times New Roman"/>
          <w:szCs w:val="24"/>
          <w:lang w:eastAsia="lv-LV"/>
        </w:rPr>
        <w:t>kop</w:t>
      </w:r>
      <w:r>
        <w:rPr>
          <w:rFonts w:eastAsia="Times New Roman" w:cs="Times New Roman"/>
          <w:szCs w:val="24"/>
          <w:lang w:eastAsia="lv-LV"/>
        </w:rPr>
        <w:t>sapulce</w:t>
      </w:r>
      <w:r w:rsidR="0070382B">
        <w:rPr>
          <w:rFonts w:eastAsia="Times New Roman" w:cs="Times New Roman"/>
          <w:szCs w:val="24"/>
          <w:lang w:eastAsia="lv-LV"/>
        </w:rPr>
        <w:t xml:space="preserve"> ir pašas sabiedrības, nevis kopīpašuma pārvaldes institūcija, tādā veidā akceptējot prasītājas kļūdaino uzskatu, ka tā ar saviem lēmumiem var liegt dzīvokļa īpašniekiem, kuri nav sabiedrības biedri, iespēju </w:t>
      </w:r>
      <w:r>
        <w:rPr>
          <w:rFonts w:eastAsia="Times New Roman" w:cs="Times New Roman"/>
          <w:szCs w:val="24"/>
          <w:lang w:eastAsia="lv-LV"/>
        </w:rPr>
        <w:t>piedalīties lēmumu pieņemšanā dzīvojamās mājas pārvaldes jautājumos.</w:t>
      </w:r>
    </w:p>
    <w:p w:rsidR="000E56BF" w:rsidRDefault="00F0551C" w:rsidP="007969EC">
      <w:pPr>
        <w:pStyle w:val="NoSpacing"/>
        <w:spacing w:line="276" w:lineRule="auto"/>
        <w:ind w:firstLine="567"/>
        <w:jc w:val="both"/>
        <w:rPr>
          <w:rFonts w:eastAsia="Times New Roman" w:cs="Times New Roman"/>
          <w:szCs w:val="24"/>
          <w:lang w:eastAsia="lv-LV"/>
        </w:rPr>
      </w:pPr>
      <w:r>
        <w:rPr>
          <w:spacing w:val="-1"/>
        </w:rPr>
        <w:t>[6.</w:t>
      </w:r>
      <w:r w:rsidR="0089160C">
        <w:rPr>
          <w:spacing w:val="-1"/>
        </w:rPr>
        <w:t>5</w:t>
      </w:r>
      <w:r w:rsidR="000E56BF">
        <w:rPr>
          <w:spacing w:val="-1"/>
        </w:rPr>
        <w:t xml:space="preserve">] </w:t>
      </w:r>
      <w:r>
        <w:rPr>
          <w:spacing w:val="-1"/>
        </w:rPr>
        <w:t>Tāpat</w:t>
      </w:r>
      <w:r w:rsidR="000E56BF">
        <w:t xml:space="preserve"> tiesa, tulkojot l</w:t>
      </w:r>
      <w:r w:rsidR="000E56BF">
        <w:rPr>
          <w:rFonts w:eastAsia="Times New Roman" w:cs="Times New Roman"/>
          <w:szCs w:val="24"/>
          <w:lang w:eastAsia="lv-LV"/>
        </w:rPr>
        <w:t>ikuma „Par dzīvokļa īpašumu” 27.</w:t>
      </w:r>
      <w:r w:rsidR="000E56BF" w:rsidRPr="00B4030C">
        <w:rPr>
          <w:rFonts w:eastAsia="Times New Roman" w:cs="Times New Roman"/>
          <w:szCs w:val="24"/>
          <w:vertAlign w:val="superscript"/>
          <w:lang w:eastAsia="lv-LV"/>
        </w:rPr>
        <w:t>2</w:t>
      </w:r>
      <w:r w:rsidR="000E56BF">
        <w:rPr>
          <w:rFonts w:eastAsia="Times New Roman" w:cs="Times New Roman"/>
          <w:szCs w:val="24"/>
          <w:lang w:eastAsia="lv-LV"/>
        </w:rPr>
        <w:t xml:space="preserve"> panta otrās daļas 1.punktu, kas paredz dzīvokļu īpašnieku kopsapulces tiesības noteikt maksu par kopīpašumā esošās daļas pārvaldīšanu un apsaimniekošanu</w:t>
      </w:r>
      <w:r w:rsidR="000E56BF">
        <w:t xml:space="preserve">, </w:t>
      </w:r>
      <w:r>
        <w:t>nav izpratusi šajā normā paredzēto kopīpašuma</w:t>
      </w:r>
      <w:r w:rsidR="000E56BF">
        <w:rPr>
          <w:rFonts w:eastAsia="Times New Roman" w:cs="Times New Roman"/>
          <w:szCs w:val="24"/>
          <w:lang w:eastAsia="lv-LV"/>
        </w:rPr>
        <w:t xml:space="preserve"> pārvaldes institūcijas tiesību apjomu.</w:t>
      </w:r>
    </w:p>
    <w:p w:rsidR="000E56BF" w:rsidRDefault="000E56BF" w:rsidP="007969EC">
      <w:pPr>
        <w:pStyle w:val="NoSpacing"/>
        <w:spacing w:line="276" w:lineRule="auto"/>
        <w:ind w:firstLine="567"/>
        <w:jc w:val="both"/>
        <w:rPr>
          <w:spacing w:val="-1"/>
        </w:rPr>
      </w:pPr>
      <w:r>
        <w:rPr>
          <w:spacing w:val="-1"/>
        </w:rPr>
        <w:t xml:space="preserve">Gan </w:t>
      </w:r>
      <w:r w:rsidR="009B1B83">
        <w:rPr>
          <w:spacing w:val="-1"/>
        </w:rPr>
        <w:t>šā</w:t>
      </w:r>
      <w:r>
        <w:rPr>
          <w:spacing w:val="-1"/>
        </w:rPr>
        <w:t xml:space="preserve"> likuma </w:t>
      </w:r>
      <w:proofErr w:type="gramStart"/>
      <w:r w:rsidR="007255C1">
        <w:rPr>
          <w:spacing w:val="-1"/>
        </w:rPr>
        <w:t>12</w:t>
      </w:r>
      <w:r>
        <w:rPr>
          <w:spacing w:val="-1"/>
        </w:rPr>
        <w:t>.pantā</w:t>
      </w:r>
      <w:proofErr w:type="gramEnd"/>
      <w:r>
        <w:rPr>
          <w:spacing w:val="-1"/>
        </w:rPr>
        <w:t>, gan jaunā likuma 13.pantā nostiprināts dzīvokļu (ietilpinot šajā jēdzienā arī mākslinieka darbnīcu) īpašnieku samaksas pienākuma proporcionalitātes princips, proti, dzīvokļa īpašnieks sedz uz dzīvokļu īpašnieku kopības lēmuma pamata noteiktos izdevumus obligāti veicamo un citu dzīvojamās mājas pārvaldīšanas darbību veikšanai</w:t>
      </w:r>
      <w:r w:rsidRPr="00F31ABF">
        <w:rPr>
          <w:spacing w:val="-1"/>
        </w:rPr>
        <w:t xml:space="preserve"> </w:t>
      </w:r>
      <w:r>
        <w:rPr>
          <w:spacing w:val="-1"/>
        </w:rPr>
        <w:t>atbilstoši viņa atsevišķā īpašumā ietilpstošās kopīpašuma domājamās daļas apmēram.</w:t>
      </w:r>
    </w:p>
    <w:p w:rsidR="000E56BF" w:rsidRDefault="000E56BF" w:rsidP="007969EC">
      <w:pPr>
        <w:pStyle w:val="NoSpacing"/>
        <w:spacing w:line="276" w:lineRule="auto"/>
        <w:ind w:firstLine="567"/>
        <w:jc w:val="both"/>
        <w:rPr>
          <w:rFonts w:eastAsia="Times New Roman" w:cs="Times New Roman"/>
          <w:szCs w:val="24"/>
          <w:lang w:eastAsia="lv-LV"/>
        </w:rPr>
      </w:pPr>
      <w:r>
        <w:rPr>
          <w:spacing w:val="-1"/>
        </w:rPr>
        <w:t>Tas, ka ar likumu (vecā likuma</w:t>
      </w:r>
      <w:r>
        <w:rPr>
          <w:rFonts w:eastAsia="Times New Roman" w:cs="Times New Roman"/>
          <w:szCs w:val="24"/>
          <w:lang w:eastAsia="lv-LV"/>
        </w:rPr>
        <w:t xml:space="preserve"> 27.</w:t>
      </w:r>
      <w:r>
        <w:rPr>
          <w:rFonts w:eastAsia="Times New Roman" w:cs="Times New Roman"/>
          <w:szCs w:val="24"/>
          <w:vertAlign w:val="superscript"/>
          <w:lang w:eastAsia="lv-LV"/>
        </w:rPr>
        <w:t>2 </w:t>
      </w:r>
      <w:r>
        <w:rPr>
          <w:rFonts w:eastAsia="Times New Roman" w:cs="Times New Roman"/>
          <w:szCs w:val="24"/>
          <w:lang w:eastAsia="lv-LV"/>
        </w:rPr>
        <w:t xml:space="preserve">panta otrā daļa, jaunā likuma </w:t>
      </w:r>
      <w:proofErr w:type="gramStart"/>
      <w:r>
        <w:rPr>
          <w:spacing w:val="-1"/>
        </w:rPr>
        <w:t>16.panta</w:t>
      </w:r>
      <w:proofErr w:type="gramEnd"/>
      <w:r>
        <w:rPr>
          <w:spacing w:val="-1"/>
        </w:rPr>
        <w:t xml:space="preserve"> otrā daļa)</w:t>
      </w:r>
      <w:r w:rsidRPr="009079CA">
        <w:rPr>
          <w:spacing w:val="-1"/>
        </w:rPr>
        <w:t xml:space="preserve"> </w:t>
      </w:r>
      <w:bookmarkStart w:id="2" w:name="_Hlk491766055"/>
      <w:r>
        <w:rPr>
          <w:spacing w:val="-1"/>
        </w:rPr>
        <w:t>dzīvokļu īpašnieku kopībai piešķirta kompetence</w:t>
      </w:r>
      <w:r w:rsidRPr="009079CA">
        <w:rPr>
          <w:rFonts w:eastAsia="Times New Roman" w:cs="Times New Roman"/>
          <w:szCs w:val="24"/>
          <w:lang w:eastAsia="lv-LV"/>
        </w:rPr>
        <w:t xml:space="preserve"> </w:t>
      </w:r>
      <w:r>
        <w:rPr>
          <w:rFonts w:eastAsia="Times New Roman" w:cs="Times New Roman"/>
          <w:szCs w:val="24"/>
          <w:lang w:eastAsia="lv-LV"/>
        </w:rPr>
        <w:t xml:space="preserve">noteikt maksu par kopīpašumā esošās daļas pārvaldīšanu un apsaimniekošanu, nenozīmē dzīvokļu īpašnieku kopības tiesības atkāpties no </w:t>
      </w:r>
      <w:r>
        <w:rPr>
          <w:rFonts w:eastAsia="Times New Roman" w:cs="Times New Roman"/>
          <w:szCs w:val="24"/>
          <w:lang w:eastAsia="lv-LV"/>
        </w:rPr>
        <w:lastRenderedPageBreak/>
        <w:t xml:space="preserve">likumā noteiktā proporcionalitātes principa, kas </w:t>
      </w:r>
      <w:r>
        <w:rPr>
          <w:spacing w:val="-1"/>
        </w:rPr>
        <w:t>ierobežo vairākumā esošo kopīpašnieku iespēju viņu atsevišķā īpašumā ietilpstošās kopīpašuma domājamās daļas uzturēt uz citu kopīpašnieku rēķina</w:t>
      </w:r>
      <w:r>
        <w:rPr>
          <w:rFonts w:eastAsia="Times New Roman" w:cs="Times New Roman"/>
          <w:szCs w:val="24"/>
          <w:lang w:eastAsia="lv-LV"/>
        </w:rPr>
        <w:t>.</w:t>
      </w:r>
      <w:bookmarkEnd w:id="2"/>
    </w:p>
    <w:p w:rsidR="005E341E" w:rsidRDefault="005E341E" w:rsidP="007969EC">
      <w:pPr>
        <w:pStyle w:val="NoSpacing"/>
        <w:spacing w:line="276" w:lineRule="auto"/>
        <w:ind w:firstLine="567"/>
        <w:jc w:val="both"/>
        <w:rPr>
          <w:rFonts w:eastAsia="Times New Roman" w:cs="Times New Roman"/>
          <w:szCs w:val="24"/>
          <w:lang w:eastAsia="lv-LV"/>
        </w:rPr>
      </w:pPr>
    </w:p>
    <w:p w:rsidR="005E341E" w:rsidRDefault="006C1DC6" w:rsidP="007969EC">
      <w:pPr>
        <w:pStyle w:val="NoSpacing"/>
        <w:spacing w:line="276" w:lineRule="auto"/>
        <w:ind w:firstLine="567"/>
        <w:jc w:val="both"/>
        <w:rPr>
          <w:spacing w:val="-1"/>
        </w:rPr>
      </w:pPr>
      <w:r>
        <w:t>[</w:t>
      </w:r>
      <w:r w:rsidR="00F511BA">
        <w:t>7</w:t>
      </w:r>
      <w:r>
        <w:t xml:space="preserve">] </w:t>
      </w:r>
      <w:r w:rsidR="00E938FA" w:rsidRPr="00D40F4E">
        <w:rPr>
          <w:iCs/>
        </w:rPr>
        <w:t xml:space="preserve">Iepriekš izklāstīto argumentu kopums ļauj secināt, </w:t>
      </w:r>
      <w:r w:rsidR="00D40F4E" w:rsidRPr="00D40F4E">
        <w:rPr>
          <w:iCs/>
        </w:rPr>
        <w:t>ka apelācijas instances tiesas spriedumu nevar atzīt par pamatotu, tāpēc</w:t>
      </w:r>
      <w:r w:rsidR="00D40F4E" w:rsidRPr="00D40F4E">
        <w:rPr>
          <w:rFonts w:eastAsia="Times New Roman" w:cs="Times New Roman"/>
          <w:szCs w:val="24"/>
          <w:lang w:eastAsia="lv-LV"/>
        </w:rPr>
        <w:t xml:space="preserve"> </w:t>
      </w:r>
      <w:r w:rsidR="00F511BA">
        <w:rPr>
          <w:rFonts w:ascii="TimesNewRomanPSMT" w:eastAsia="Calibri" w:hAnsi="TimesNewRomanPSMT" w:cs="TimesNewRomanPSMT"/>
        </w:rPr>
        <w:t>spriedums</w:t>
      </w:r>
      <w:r>
        <w:rPr>
          <w:rFonts w:ascii="TimesNewRomanPSMT" w:eastAsia="Calibri" w:hAnsi="TimesNewRomanPSMT" w:cs="TimesNewRomanPSMT"/>
        </w:rPr>
        <w:t xml:space="preserve"> </w:t>
      </w:r>
      <w:r w:rsidR="00F511BA">
        <w:rPr>
          <w:rFonts w:ascii="TimesNewRomanPSMT" w:eastAsia="Calibri" w:hAnsi="TimesNewRomanPSMT" w:cs="TimesNewRomanPSMT"/>
        </w:rPr>
        <w:t xml:space="preserve">pārsūdzētajā daļā </w:t>
      </w:r>
      <w:r>
        <w:rPr>
          <w:rFonts w:ascii="TimesNewRomanPSMT" w:eastAsia="Calibri" w:hAnsi="TimesNewRomanPSMT" w:cs="TimesNewRomanPSMT"/>
        </w:rPr>
        <w:t>atce</w:t>
      </w:r>
      <w:r w:rsidR="00F511BA">
        <w:rPr>
          <w:rFonts w:ascii="TimesNewRomanPSMT" w:eastAsia="Calibri" w:hAnsi="TimesNewRomanPSMT" w:cs="TimesNewRomanPSMT"/>
        </w:rPr>
        <w:t>ļams</w:t>
      </w:r>
      <w:r>
        <w:rPr>
          <w:rFonts w:ascii="TimesNewRomanPSMT" w:eastAsia="Calibri" w:hAnsi="TimesNewRomanPSMT" w:cs="TimesNewRomanPSMT"/>
        </w:rPr>
        <w:t xml:space="preserve"> un lieta nosūt</w:t>
      </w:r>
      <w:r w:rsidR="00F511BA">
        <w:rPr>
          <w:rFonts w:ascii="TimesNewRomanPSMT" w:eastAsia="Calibri" w:hAnsi="TimesNewRomanPSMT" w:cs="TimesNewRomanPSMT"/>
        </w:rPr>
        <w:t>āma</w:t>
      </w:r>
      <w:r>
        <w:rPr>
          <w:rFonts w:ascii="TimesNewRomanPSMT" w:eastAsia="Calibri" w:hAnsi="TimesNewRomanPSMT" w:cs="TimesNewRomanPSMT"/>
        </w:rPr>
        <w:t xml:space="preserve"> jaunai izskatīšanai apelācijas instances tiesā.</w:t>
      </w:r>
    </w:p>
    <w:p w:rsidR="00F33B0B" w:rsidRPr="002566DC" w:rsidRDefault="00F33B0B" w:rsidP="007969EC">
      <w:pPr>
        <w:spacing w:after="0" w:line="276" w:lineRule="auto"/>
        <w:ind w:right="-1" w:firstLine="567"/>
        <w:jc w:val="both"/>
      </w:pPr>
      <w:r>
        <w:t>Atceļot spriedumu, s</w:t>
      </w:r>
      <w:r w:rsidRPr="001F2ED0">
        <w:t>askaņā ar Ci</w:t>
      </w:r>
      <w:r>
        <w:t xml:space="preserve">vilprocesa likuma </w:t>
      </w:r>
      <w:proofErr w:type="gramStart"/>
      <w:r>
        <w:t>458.panta</w:t>
      </w:r>
      <w:proofErr w:type="gramEnd"/>
      <w:r>
        <w:t xml:space="preserve"> otro daļu atmaksājama</w:t>
      </w:r>
      <w:r w:rsidRPr="00994146">
        <w:t xml:space="preserve"> </w:t>
      </w:r>
      <w:r>
        <w:t xml:space="preserve">drošības nauda </w:t>
      </w:r>
      <w:r w:rsidR="00D53BFF">
        <w:rPr>
          <w:rFonts w:eastAsia="Times New Roman" w:cs="Times New Roman"/>
          <w:szCs w:val="24"/>
          <w:lang w:eastAsia="lv-LV"/>
        </w:rPr>
        <w:t>[pers. A]</w:t>
      </w:r>
      <w:r>
        <w:t>.</w:t>
      </w:r>
    </w:p>
    <w:p w:rsidR="00F33B0B" w:rsidRPr="001C4652" w:rsidRDefault="00F33B0B" w:rsidP="007969EC">
      <w:pPr>
        <w:shd w:val="clear" w:color="auto" w:fill="FFFFFF"/>
        <w:spacing w:after="0" w:line="276" w:lineRule="auto"/>
        <w:ind w:right="10"/>
        <w:jc w:val="center"/>
        <w:rPr>
          <w:rFonts w:eastAsia="Times New Roman" w:cs="Times New Roman"/>
          <w:b/>
          <w:szCs w:val="24"/>
          <w:lang w:eastAsia="lv-LV"/>
        </w:rPr>
      </w:pPr>
      <w:r w:rsidRPr="001C4652">
        <w:rPr>
          <w:rFonts w:eastAsia="Times New Roman" w:cs="Times New Roman"/>
          <w:b/>
          <w:szCs w:val="24"/>
          <w:lang w:eastAsia="lv-LV"/>
        </w:rPr>
        <w:t>Rezolutīvā daļa</w:t>
      </w:r>
    </w:p>
    <w:p w:rsidR="00F33B0B" w:rsidRPr="000708E1" w:rsidRDefault="00F33B0B" w:rsidP="007969EC">
      <w:pPr>
        <w:tabs>
          <w:tab w:val="left" w:pos="720"/>
        </w:tabs>
        <w:spacing w:after="0" w:line="276" w:lineRule="auto"/>
        <w:ind w:right="-1" w:firstLine="567"/>
        <w:jc w:val="both"/>
        <w:rPr>
          <w:rFonts w:eastAsia="Times New Roman" w:cs="Times New Roman"/>
          <w:szCs w:val="24"/>
          <w:lang w:eastAsia="lv-LV"/>
        </w:rPr>
      </w:pPr>
      <w:r w:rsidRPr="001C4652">
        <w:rPr>
          <w:rFonts w:eastAsia="Times New Roman" w:cs="Times New Roman"/>
          <w:szCs w:val="24"/>
          <w:lang w:eastAsia="lv-LV"/>
        </w:rPr>
        <w:t xml:space="preserve">Pamatojoties uz Civilprocesa likuma </w:t>
      </w:r>
      <w:proofErr w:type="gramStart"/>
      <w:r w:rsidRPr="001C4652">
        <w:rPr>
          <w:rFonts w:eastAsia="Times New Roman" w:cs="Times New Roman"/>
          <w:szCs w:val="24"/>
          <w:lang w:eastAsia="lv-LV"/>
        </w:rPr>
        <w:t>474.panta</w:t>
      </w:r>
      <w:proofErr w:type="gramEnd"/>
      <w:r w:rsidRPr="001C4652">
        <w:rPr>
          <w:rFonts w:eastAsia="Times New Roman" w:cs="Times New Roman"/>
          <w:szCs w:val="24"/>
          <w:lang w:eastAsia="lv-LV"/>
        </w:rPr>
        <w:t xml:space="preserve"> </w:t>
      </w:r>
      <w:r>
        <w:rPr>
          <w:rFonts w:eastAsia="Times New Roman" w:cs="Times New Roman"/>
          <w:szCs w:val="24"/>
          <w:lang w:eastAsia="lv-LV"/>
        </w:rPr>
        <w:t>2</w:t>
      </w:r>
      <w:r w:rsidRPr="001C4652">
        <w:rPr>
          <w:rFonts w:eastAsia="Times New Roman" w:cs="Times New Roman"/>
          <w:szCs w:val="24"/>
          <w:lang w:eastAsia="lv-LV"/>
        </w:rPr>
        <w:t>.punktu, Augstākā tiesa</w:t>
      </w:r>
    </w:p>
    <w:p w:rsidR="00F33B0B" w:rsidRPr="002D4893" w:rsidRDefault="00BB58D1" w:rsidP="007969EC">
      <w:pPr>
        <w:tabs>
          <w:tab w:val="left" w:pos="720"/>
        </w:tabs>
        <w:spacing w:after="0" w:line="276" w:lineRule="auto"/>
        <w:ind w:right="-1"/>
        <w:jc w:val="center"/>
        <w:rPr>
          <w:rFonts w:eastAsia="Times New Roman" w:cs="Times New Roman"/>
          <w:b/>
          <w:szCs w:val="24"/>
          <w:lang w:eastAsia="lv-LV"/>
        </w:rPr>
      </w:pPr>
      <w:r>
        <w:rPr>
          <w:rFonts w:eastAsia="Times New Roman" w:cs="Times New Roman"/>
          <w:b/>
          <w:szCs w:val="24"/>
          <w:lang w:eastAsia="lv-LV"/>
        </w:rPr>
        <w:t>nosprieda</w:t>
      </w:r>
    </w:p>
    <w:p w:rsidR="00F33B0B" w:rsidRDefault="00F33B0B" w:rsidP="007969EC">
      <w:pPr>
        <w:tabs>
          <w:tab w:val="left" w:pos="720"/>
          <w:tab w:val="left" w:pos="2700"/>
          <w:tab w:val="left" w:pos="6660"/>
        </w:tabs>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Rīgas </w:t>
      </w:r>
      <w:r w:rsidRPr="001C4652">
        <w:rPr>
          <w:rFonts w:eastAsia="Times New Roman" w:cs="Times New Roman"/>
          <w:szCs w:val="24"/>
          <w:lang w:eastAsia="lv-LV"/>
        </w:rPr>
        <w:t>apgabaltiesas Civillietu tiesas kolēģija</w:t>
      </w:r>
      <w:r>
        <w:rPr>
          <w:rFonts w:eastAsia="Times New Roman" w:cs="Times New Roman"/>
          <w:szCs w:val="24"/>
          <w:lang w:eastAsia="lv-LV"/>
        </w:rPr>
        <w:t xml:space="preserve">s </w:t>
      </w:r>
      <w:proofErr w:type="gramStart"/>
      <w:r w:rsidRPr="001C4652">
        <w:rPr>
          <w:rFonts w:eastAsia="Times New Roman" w:cs="Times New Roman"/>
          <w:szCs w:val="24"/>
          <w:lang w:eastAsia="lv-LV"/>
        </w:rPr>
        <w:t>201</w:t>
      </w:r>
      <w:r>
        <w:rPr>
          <w:rFonts w:eastAsia="Times New Roman" w:cs="Times New Roman"/>
          <w:szCs w:val="24"/>
          <w:lang w:eastAsia="lv-LV"/>
        </w:rPr>
        <w:t>4</w:t>
      </w:r>
      <w:r w:rsidRPr="001C4652">
        <w:rPr>
          <w:rFonts w:eastAsia="Times New Roman" w:cs="Times New Roman"/>
          <w:szCs w:val="24"/>
          <w:lang w:eastAsia="lv-LV"/>
        </w:rPr>
        <w:t>.gada</w:t>
      </w:r>
      <w:proofErr w:type="gramEnd"/>
      <w:r w:rsidRPr="001C4652">
        <w:rPr>
          <w:rFonts w:eastAsia="Times New Roman" w:cs="Times New Roman"/>
          <w:szCs w:val="24"/>
          <w:lang w:eastAsia="lv-LV"/>
        </w:rPr>
        <w:t xml:space="preserve"> </w:t>
      </w:r>
      <w:r>
        <w:rPr>
          <w:rFonts w:eastAsia="Times New Roman" w:cs="Times New Roman"/>
          <w:szCs w:val="24"/>
          <w:lang w:eastAsia="lv-LV"/>
        </w:rPr>
        <w:t>9.jūnija spriedumu pā</w:t>
      </w:r>
      <w:r w:rsidR="002E6DDA">
        <w:rPr>
          <w:rFonts w:eastAsia="Times New Roman" w:cs="Times New Roman"/>
          <w:szCs w:val="24"/>
          <w:lang w:eastAsia="lv-LV"/>
        </w:rPr>
        <w:t>rsūdzētajā daļā atcelt un lietu</w:t>
      </w:r>
      <w:r w:rsidR="003375C0">
        <w:rPr>
          <w:rFonts w:eastAsia="Times New Roman" w:cs="Times New Roman"/>
          <w:szCs w:val="24"/>
          <w:lang w:eastAsia="lv-LV"/>
        </w:rPr>
        <w:t xml:space="preserve"> </w:t>
      </w:r>
      <w:r>
        <w:rPr>
          <w:rFonts w:eastAsia="Times New Roman" w:cs="Times New Roman"/>
          <w:szCs w:val="24"/>
          <w:lang w:eastAsia="lv-LV"/>
        </w:rPr>
        <w:t>nodot jaunai izskatīšanai apelācijas instances tiesā.</w:t>
      </w:r>
    </w:p>
    <w:p w:rsidR="00F33B0B" w:rsidRPr="00C17EAA" w:rsidRDefault="00F33B0B" w:rsidP="007969EC">
      <w:pPr>
        <w:tabs>
          <w:tab w:val="left" w:pos="720"/>
          <w:tab w:val="left" w:pos="2700"/>
          <w:tab w:val="left" w:pos="6660"/>
        </w:tabs>
        <w:spacing w:after="0" w:line="276" w:lineRule="auto"/>
        <w:ind w:firstLine="567"/>
        <w:jc w:val="both"/>
        <w:rPr>
          <w:rFonts w:eastAsia="Times New Roman" w:cs="Times New Roman"/>
          <w:bCs/>
          <w:szCs w:val="24"/>
          <w:lang w:eastAsia="lv-LV"/>
        </w:rPr>
      </w:pPr>
      <w:r>
        <w:rPr>
          <w:rFonts w:eastAsia="Times New Roman" w:cs="Times New Roman"/>
          <w:szCs w:val="24"/>
          <w:lang w:eastAsia="lv-LV"/>
        </w:rPr>
        <w:t xml:space="preserve">Atmaksāt </w:t>
      </w:r>
      <w:r w:rsidR="00D53BFF">
        <w:rPr>
          <w:rFonts w:eastAsia="Times New Roman" w:cs="Times New Roman"/>
          <w:szCs w:val="24"/>
          <w:lang w:eastAsia="lv-LV"/>
        </w:rPr>
        <w:t>[pers. A]</w:t>
      </w:r>
      <w:r>
        <w:rPr>
          <w:rFonts w:eastAsia="Times New Roman" w:cs="Times New Roman"/>
          <w:szCs w:val="24"/>
          <w:lang w:eastAsia="lv-LV"/>
        </w:rPr>
        <w:t xml:space="preserve"> </w:t>
      </w:r>
      <w:r>
        <w:t>drošības naudu 284,57 EUR</w:t>
      </w:r>
      <w:r w:rsidRPr="00336363">
        <w:rPr>
          <w:i/>
        </w:rPr>
        <w:t xml:space="preserve"> </w:t>
      </w:r>
      <w:r>
        <w:t>(divi simti astoņdesmit četri </w:t>
      </w:r>
      <w:proofErr w:type="spellStart"/>
      <w:r w:rsidRPr="00336363">
        <w:rPr>
          <w:i/>
        </w:rPr>
        <w:t>euro</w:t>
      </w:r>
      <w:proofErr w:type="spellEnd"/>
      <w:r>
        <w:t>, 57 centi).</w:t>
      </w:r>
    </w:p>
    <w:p w:rsidR="00F33B0B" w:rsidRDefault="00F33B0B" w:rsidP="007969EC">
      <w:pPr>
        <w:tabs>
          <w:tab w:val="left" w:pos="720"/>
          <w:tab w:val="left" w:pos="2700"/>
          <w:tab w:val="left" w:pos="6660"/>
        </w:tabs>
        <w:spacing w:after="0" w:line="276" w:lineRule="auto"/>
        <w:ind w:firstLine="567"/>
        <w:jc w:val="both"/>
        <w:rPr>
          <w:rFonts w:eastAsia="Times New Roman" w:cs="Times New Roman"/>
          <w:bCs/>
          <w:szCs w:val="24"/>
          <w:lang w:eastAsia="lv-LV"/>
        </w:rPr>
      </w:pPr>
      <w:r w:rsidRPr="001C4652">
        <w:rPr>
          <w:rFonts w:eastAsia="Times New Roman" w:cs="Times New Roman"/>
          <w:bCs/>
          <w:szCs w:val="24"/>
          <w:lang w:eastAsia="lv-LV"/>
        </w:rPr>
        <w:t>Spriedums nav pārsūdzams.</w:t>
      </w:r>
    </w:p>
    <w:p w:rsidR="00C16A5E" w:rsidRDefault="00C16A5E" w:rsidP="007969EC">
      <w:pPr>
        <w:tabs>
          <w:tab w:val="left" w:pos="720"/>
          <w:tab w:val="left" w:pos="2700"/>
          <w:tab w:val="left" w:pos="6660"/>
        </w:tabs>
        <w:spacing w:after="0" w:line="276" w:lineRule="auto"/>
        <w:ind w:right="-1"/>
        <w:jc w:val="both"/>
        <w:rPr>
          <w:rFonts w:eastAsia="Times New Roman" w:cs="Times New Roman"/>
          <w:bCs/>
          <w:szCs w:val="24"/>
          <w:lang w:eastAsia="lv-LV"/>
        </w:rPr>
      </w:pPr>
    </w:p>
    <w:p w:rsidR="00C16A5E" w:rsidRDefault="00C16A5E" w:rsidP="007969EC">
      <w:pPr>
        <w:tabs>
          <w:tab w:val="left" w:pos="720"/>
          <w:tab w:val="left" w:pos="2700"/>
          <w:tab w:val="left" w:pos="6660"/>
        </w:tabs>
        <w:spacing w:after="0" w:line="276" w:lineRule="auto"/>
        <w:ind w:right="-1"/>
        <w:jc w:val="both"/>
        <w:rPr>
          <w:rFonts w:eastAsia="Times New Roman" w:cs="Times New Roman"/>
          <w:bCs/>
          <w:szCs w:val="24"/>
          <w:lang w:eastAsia="lv-LV"/>
        </w:rPr>
      </w:pPr>
    </w:p>
    <w:p w:rsidR="00C16A5E" w:rsidRPr="00C16A5E" w:rsidRDefault="00C16A5E" w:rsidP="007969EC">
      <w:pPr>
        <w:spacing w:after="0" w:line="276" w:lineRule="auto"/>
      </w:pPr>
    </w:p>
    <w:p w:rsidR="00C16A5E" w:rsidRPr="00FB61C2" w:rsidRDefault="00C16A5E" w:rsidP="007969EC">
      <w:pPr>
        <w:spacing w:after="0" w:line="276" w:lineRule="auto"/>
        <w:rPr>
          <w:b/>
        </w:rPr>
      </w:pPr>
      <w:r w:rsidRPr="00FB61C2">
        <w:rPr>
          <w:b/>
        </w:rPr>
        <w:t>Tiesību aktu saraksts</w:t>
      </w:r>
    </w:p>
    <w:p w:rsidR="00C16A5E" w:rsidRDefault="00C16A5E" w:rsidP="007969EC">
      <w:pPr>
        <w:spacing w:after="0" w:line="276" w:lineRule="auto"/>
      </w:pPr>
    </w:p>
    <w:p w:rsidR="00C16A5E" w:rsidRDefault="00C16A5E" w:rsidP="007969EC">
      <w:pPr>
        <w:spacing w:after="0" w:line="276" w:lineRule="auto"/>
      </w:pPr>
      <w:r>
        <w:t>Par dzīvokļa īpašumu (</w:t>
      </w:r>
      <w:r w:rsidRPr="002B6DBD">
        <w:rPr>
          <w:i/>
        </w:rPr>
        <w:t>pieņemts 28.09.1995., spēkā līdz 01.01.2011</w:t>
      </w:r>
      <w:r>
        <w:t>)</w:t>
      </w:r>
    </w:p>
    <w:p w:rsidR="00C16A5E" w:rsidRDefault="00C16A5E" w:rsidP="007969EC">
      <w:pPr>
        <w:spacing w:after="0" w:line="276" w:lineRule="auto"/>
        <w:ind w:left="567"/>
      </w:pPr>
      <w:proofErr w:type="gramStart"/>
      <w:r>
        <w:t>8.pants</w:t>
      </w:r>
      <w:proofErr w:type="gramEnd"/>
      <w:r>
        <w:t>,</w:t>
      </w:r>
    </w:p>
    <w:p w:rsidR="00C16A5E" w:rsidRDefault="00C16A5E" w:rsidP="007969EC">
      <w:pPr>
        <w:spacing w:after="0" w:line="276" w:lineRule="auto"/>
        <w:ind w:left="567"/>
      </w:pPr>
      <w:proofErr w:type="gramStart"/>
      <w:r>
        <w:t>12.pants</w:t>
      </w:r>
      <w:proofErr w:type="gramEnd"/>
      <w:r>
        <w:t>,</w:t>
      </w:r>
    </w:p>
    <w:p w:rsidR="00C16A5E" w:rsidRDefault="00C16A5E" w:rsidP="007969EC">
      <w:pPr>
        <w:spacing w:after="0" w:line="276" w:lineRule="auto"/>
        <w:ind w:left="567"/>
      </w:pPr>
      <w:r>
        <w:t>27.</w:t>
      </w:r>
      <w:r w:rsidRPr="002B6DBD">
        <w:rPr>
          <w:vertAlign w:val="superscript"/>
        </w:rPr>
        <w:t>1</w:t>
      </w:r>
      <w:r>
        <w:rPr>
          <w:vertAlign w:val="superscript"/>
        </w:rPr>
        <w:t xml:space="preserve"> </w:t>
      </w:r>
      <w:r>
        <w:t>pants</w:t>
      </w:r>
    </w:p>
    <w:p w:rsidR="00C16A5E" w:rsidRDefault="00C16A5E" w:rsidP="007969EC">
      <w:pPr>
        <w:spacing w:after="0" w:line="276" w:lineRule="auto"/>
        <w:ind w:left="567"/>
      </w:pPr>
      <w:r>
        <w:t>27.</w:t>
      </w:r>
      <w:r w:rsidRPr="002B6DBD">
        <w:rPr>
          <w:vertAlign w:val="superscript"/>
        </w:rPr>
        <w:t>2</w:t>
      </w:r>
      <w:r>
        <w:t xml:space="preserve"> pants</w:t>
      </w:r>
    </w:p>
    <w:p w:rsidR="00C16A5E" w:rsidRDefault="00C16A5E" w:rsidP="007969EC">
      <w:pPr>
        <w:spacing w:after="0" w:line="276" w:lineRule="auto"/>
      </w:pPr>
    </w:p>
    <w:p w:rsidR="00C16A5E" w:rsidRPr="00563476" w:rsidRDefault="00C16A5E" w:rsidP="007969EC">
      <w:pPr>
        <w:spacing w:after="0" w:line="276" w:lineRule="auto"/>
      </w:pPr>
      <w:r>
        <w:t>Dzīvokļa īpašuma likuma (</w:t>
      </w:r>
      <w:r w:rsidRPr="002B6DBD">
        <w:rPr>
          <w:i/>
        </w:rPr>
        <w:t xml:space="preserve">pieņemts </w:t>
      </w:r>
      <w:proofErr w:type="gramStart"/>
      <w:r w:rsidRPr="002B6DBD">
        <w:rPr>
          <w:i/>
        </w:rPr>
        <w:t>28.10.2010</w:t>
      </w:r>
      <w:r>
        <w:rPr>
          <w:i/>
        </w:rPr>
        <w:t>,</w:t>
      </w:r>
      <w:proofErr w:type="gramEnd"/>
      <w:r>
        <w:rPr>
          <w:i/>
        </w:rPr>
        <w:t xml:space="preserve"> spēkā no 01.01.2011.</w:t>
      </w:r>
      <w:r>
        <w:t>)</w:t>
      </w:r>
    </w:p>
    <w:p w:rsidR="00C16A5E" w:rsidRDefault="00C16A5E" w:rsidP="007969EC">
      <w:pPr>
        <w:spacing w:after="0" w:line="276" w:lineRule="auto"/>
        <w:ind w:left="567"/>
      </w:pPr>
      <w:proofErr w:type="gramStart"/>
      <w:r>
        <w:t>10.pants</w:t>
      </w:r>
      <w:proofErr w:type="gramEnd"/>
      <w:r>
        <w:t xml:space="preserve">, </w:t>
      </w:r>
    </w:p>
    <w:p w:rsidR="00C16A5E" w:rsidRDefault="00C16A5E" w:rsidP="007969EC">
      <w:pPr>
        <w:spacing w:after="0" w:line="276" w:lineRule="auto"/>
        <w:ind w:left="567"/>
      </w:pPr>
      <w:proofErr w:type="gramStart"/>
      <w:r>
        <w:t>13.pants</w:t>
      </w:r>
      <w:proofErr w:type="gramEnd"/>
      <w:r>
        <w:t xml:space="preserve">, </w:t>
      </w:r>
    </w:p>
    <w:p w:rsidR="00C16A5E" w:rsidRPr="001C4652" w:rsidRDefault="00C16A5E" w:rsidP="007969EC">
      <w:pPr>
        <w:spacing w:after="0" w:line="276" w:lineRule="auto"/>
        <w:ind w:left="567"/>
        <w:rPr>
          <w:rFonts w:eastAsia="Times New Roman" w:cs="Times New Roman"/>
          <w:bCs/>
          <w:szCs w:val="24"/>
          <w:lang w:eastAsia="lv-LV"/>
        </w:rPr>
      </w:pPr>
      <w:proofErr w:type="gramStart"/>
      <w:r>
        <w:t>16.panta</w:t>
      </w:r>
      <w:proofErr w:type="gramEnd"/>
      <w:r>
        <w:t xml:space="preserve"> otrā daļa</w:t>
      </w:r>
    </w:p>
    <w:sectPr w:rsidR="00C16A5E" w:rsidRPr="001C4652" w:rsidSect="00AE1EE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837" w:rsidRDefault="00656837">
      <w:pPr>
        <w:spacing w:after="0" w:line="240" w:lineRule="auto"/>
      </w:pPr>
      <w:r>
        <w:separator/>
      </w:r>
    </w:p>
  </w:endnote>
  <w:endnote w:type="continuationSeparator" w:id="0">
    <w:p w:rsidR="00656837" w:rsidRDefault="0065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E9" w:rsidRPr="00EA00B4" w:rsidRDefault="00E722E9">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sidR="007969EC">
      <w:rPr>
        <w:noProof/>
        <w:szCs w:val="24"/>
      </w:rPr>
      <w:t>1</w:t>
    </w:r>
    <w:r w:rsidRPr="00E174A1">
      <w:rPr>
        <w:noProof/>
        <w:szCs w:val="24"/>
      </w:rPr>
      <w:fldChar w:fldCharType="end"/>
    </w:r>
    <w:r w:rsidR="003375C0">
      <w:rPr>
        <w:szCs w:val="24"/>
      </w:rPr>
      <w:t>. lapa no 6</w:t>
    </w:r>
  </w:p>
  <w:p w:rsidR="00AE1EE9" w:rsidRDefault="0065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837" w:rsidRDefault="00656837">
      <w:pPr>
        <w:spacing w:after="0" w:line="240" w:lineRule="auto"/>
      </w:pPr>
      <w:r>
        <w:separator/>
      </w:r>
    </w:p>
  </w:footnote>
  <w:footnote w:type="continuationSeparator" w:id="0">
    <w:p w:rsidR="00656837" w:rsidRDefault="00656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0B"/>
    <w:rsid w:val="00000715"/>
    <w:rsid w:val="00011CE4"/>
    <w:rsid w:val="00023388"/>
    <w:rsid w:val="00057639"/>
    <w:rsid w:val="0007568A"/>
    <w:rsid w:val="00084B16"/>
    <w:rsid w:val="000C5272"/>
    <w:rsid w:val="000E2C73"/>
    <w:rsid w:val="000E56BF"/>
    <w:rsid w:val="00104E5B"/>
    <w:rsid w:val="00124C98"/>
    <w:rsid w:val="00126BFF"/>
    <w:rsid w:val="0014300B"/>
    <w:rsid w:val="00164C48"/>
    <w:rsid w:val="001674C9"/>
    <w:rsid w:val="001B21CA"/>
    <w:rsid w:val="001F1AFF"/>
    <w:rsid w:val="00211EC9"/>
    <w:rsid w:val="00223E47"/>
    <w:rsid w:val="00241DF8"/>
    <w:rsid w:val="00267103"/>
    <w:rsid w:val="002758A6"/>
    <w:rsid w:val="002A5DA9"/>
    <w:rsid w:val="002A631F"/>
    <w:rsid w:val="002A7924"/>
    <w:rsid w:val="002C20BD"/>
    <w:rsid w:val="002D410A"/>
    <w:rsid w:val="002E6DDA"/>
    <w:rsid w:val="00305920"/>
    <w:rsid w:val="00313EDB"/>
    <w:rsid w:val="003375C0"/>
    <w:rsid w:val="003409E8"/>
    <w:rsid w:val="00344C30"/>
    <w:rsid w:val="00377639"/>
    <w:rsid w:val="00380CF5"/>
    <w:rsid w:val="003B32A1"/>
    <w:rsid w:val="00403EA7"/>
    <w:rsid w:val="004552F5"/>
    <w:rsid w:val="004E7B42"/>
    <w:rsid w:val="005405DC"/>
    <w:rsid w:val="00557A55"/>
    <w:rsid w:val="00591168"/>
    <w:rsid w:val="005A61D0"/>
    <w:rsid w:val="005B7D45"/>
    <w:rsid w:val="005E094A"/>
    <w:rsid w:val="005E341E"/>
    <w:rsid w:val="00603AAD"/>
    <w:rsid w:val="00626212"/>
    <w:rsid w:val="00630D7A"/>
    <w:rsid w:val="00642C2A"/>
    <w:rsid w:val="00643578"/>
    <w:rsid w:val="00643E46"/>
    <w:rsid w:val="00646E24"/>
    <w:rsid w:val="006470A4"/>
    <w:rsid w:val="00656837"/>
    <w:rsid w:val="00665B90"/>
    <w:rsid w:val="00670060"/>
    <w:rsid w:val="006747A4"/>
    <w:rsid w:val="00694810"/>
    <w:rsid w:val="006B622F"/>
    <w:rsid w:val="006C0B46"/>
    <w:rsid w:val="006C1DC6"/>
    <w:rsid w:val="006D1057"/>
    <w:rsid w:val="006E02AD"/>
    <w:rsid w:val="007012A7"/>
    <w:rsid w:val="0070382B"/>
    <w:rsid w:val="007255C1"/>
    <w:rsid w:val="00757B72"/>
    <w:rsid w:val="00765E28"/>
    <w:rsid w:val="00771A92"/>
    <w:rsid w:val="007749CB"/>
    <w:rsid w:val="0078795E"/>
    <w:rsid w:val="007968CA"/>
    <w:rsid w:val="007969EC"/>
    <w:rsid w:val="007A267E"/>
    <w:rsid w:val="007C6179"/>
    <w:rsid w:val="007E0145"/>
    <w:rsid w:val="007F2DFB"/>
    <w:rsid w:val="00814941"/>
    <w:rsid w:val="00836532"/>
    <w:rsid w:val="00844978"/>
    <w:rsid w:val="00857704"/>
    <w:rsid w:val="00877D40"/>
    <w:rsid w:val="0089160C"/>
    <w:rsid w:val="008A793D"/>
    <w:rsid w:val="008C4F1A"/>
    <w:rsid w:val="009079CA"/>
    <w:rsid w:val="009151E0"/>
    <w:rsid w:val="00922EAA"/>
    <w:rsid w:val="00934274"/>
    <w:rsid w:val="00962B67"/>
    <w:rsid w:val="00964BD6"/>
    <w:rsid w:val="009849ED"/>
    <w:rsid w:val="009B1B83"/>
    <w:rsid w:val="009C769D"/>
    <w:rsid w:val="00A056E8"/>
    <w:rsid w:val="00A12284"/>
    <w:rsid w:val="00A22699"/>
    <w:rsid w:val="00A258C3"/>
    <w:rsid w:val="00A74F44"/>
    <w:rsid w:val="00A938F8"/>
    <w:rsid w:val="00AC4A90"/>
    <w:rsid w:val="00AD6D4D"/>
    <w:rsid w:val="00AE07A1"/>
    <w:rsid w:val="00AF19E7"/>
    <w:rsid w:val="00B108A5"/>
    <w:rsid w:val="00B114F1"/>
    <w:rsid w:val="00B532A1"/>
    <w:rsid w:val="00B674C5"/>
    <w:rsid w:val="00B72FCC"/>
    <w:rsid w:val="00B90121"/>
    <w:rsid w:val="00B9086C"/>
    <w:rsid w:val="00BB58D1"/>
    <w:rsid w:val="00BB7A1E"/>
    <w:rsid w:val="00BD59A4"/>
    <w:rsid w:val="00BD7004"/>
    <w:rsid w:val="00C07254"/>
    <w:rsid w:val="00C16A5E"/>
    <w:rsid w:val="00C57239"/>
    <w:rsid w:val="00C62594"/>
    <w:rsid w:val="00C70793"/>
    <w:rsid w:val="00CC7322"/>
    <w:rsid w:val="00CE3E04"/>
    <w:rsid w:val="00CE4863"/>
    <w:rsid w:val="00CE7F68"/>
    <w:rsid w:val="00CF275B"/>
    <w:rsid w:val="00D26CF7"/>
    <w:rsid w:val="00D40F4E"/>
    <w:rsid w:val="00D5087E"/>
    <w:rsid w:val="00D53BFF"/>
    <w:rsid w:val="00DB41FB"/>
    <w:rsid w:val="00DC3983"/>
    <w:rsid w:val="00DD0CB0"/>
    <w:rsid w:val="00E63806"/>
    <w:rsid w:val="00E722E9"/>
    <w:rsid w:val="00E74C00"/>
    <w:rsid w:val="00E938FA"/>
    <w:rsid w:val="00EA3867"/>
    <w:rsid w:val="00EB6BF0"/>
    <w:rsid w:val="00ED0B38"/>
    <w:rsid w:val="00F02ABA"/>
    <w:rsid w:val="00F0551C"/>
    <w:rsid w:val="00F25E29"/>
    <w:rsid w:val="00F31ABF"/>
    <w:rsid w:val="00F33B0B"/>
    <w:rsid w:val="00F511BA"/>
    <w:rsid w:val="00F53C07"/>
    <w:rsid w:val="00F601DC"/>
    <w:rsid w:val="00F638F1"/>
    <w:rsid w:val="00F70926"/>
    <w:rsid w:val="00F959CA"/>
    <w:rsid w:val="00FB2CE5"/>
    <w:rsid w:val="00FB73F2"/>
    <w:rsid w:val="00FC0C20"/>
    <w:rsid w:val="00FD1EC7"/>
    <w:rsid w:val="00FE0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797A"/>
  <w15:chartTrackingRefBased/>
  <w15:docId w15:val="{452A7291-8600-41F6-925C-42F07A04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B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3B0B"/>
  </w:style>
  <w:style w:type="paragraph" w:styleId="NoSpacing">
    <w:name w:val="No Spacing"/>
    <w:uiPriority w:val="1"/>
    <w:qFormat/>
    <w:rsid w:val="00F33B0B"/>
    <w:pPr>
      <w:spacing w:after="0" w:line="240" w:lineRule="auto"/>
    </w:pPr>
  </w:style>
  <w:style w:type="paragraph" w:styleId="BalloonText">
    <w:name w:val="Balloon Text"/>
    <w:basedOn w:val="Normal"/>
    <w:link w:val="BalloonTextChar"/>
    <w:uiPriority w:val="99"/>
    <w:semiHidden/>
    <w:unhideWhenUsed/>
    <w:rsid w:val="0091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1E0"/>
    <w:rPr>
      <w:rFonts w:ascii="Segoe UI" w:hAnsi="Segoe UI" w:cs="Segoe UI"/>
      <w:sz w:val="18"/>
      <w:szCs w:val="18"/>
    </w:rPr>
  </w:style>
  <w:style w:type="paragraph" w:styleId="Header">
    <w:name w:val="header"/>
    <w:basedOn w:val="Normal"/>
    <w:link w:val="HeaderChar"/>
    <w:uiPriority w:val="99"/>
    <w:unhideWhenUsed/>
    <w:rsid w:val="003375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4154">
      <w:bodyDiv w:val="1"/>
      <w:marLeft w:val="0"/>
      <w:marRight w:val="0"/>
      <w:marTop w:val="0"/>
      <w:marBottom w:val="0"/>
      <w:divBdr>
        <w:top w:val="none" w:sz="0" w:space="0" w:color="auto"/>
        <w:left w:val="none" w:sz="0" w:space="0" w:color="auto"/>
        <w:bottom w:val="none" w:sz="0" w:space="0" w:color="auto"/>
        <w:right w:val="none" w:sz="0" w:space="0" w:color="auto"/>
      </w:divBdr>
    </w:div>
    <w:div w:id="19545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E404-4ED0-40FB-95B5-3600F7C7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8819</Words>
  <Characters>5028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cp:lastPrinted>2017-08-24T12:10:00Z</cp:lastPrinted>
  <dcterms:created xsi:type="dcterms:W3CDTF">2017-08-24T13:35:00Z</dcterms:created>
  <dcterms:modified xsi:type="dcterms:W3CDTF">2017-08-31T09:08:00Z</dcterms:modified>
</cp:coreProperties>
</file>