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AA21" w14:textId="70265D5A" w:rsidR="00BD0EAA" w:rsidRDefault="00BD0EAA" w:rsidP="00C37FBA">
      <w:pPr>
        <w:tabs>
          <w:tab w:val="left" w:pos="567"/>
        </w:tabs>
        <w:spacing w:line="276" w:lineRule="auto"/>
        <w:rPr>
          <w:rFonts w:asciiTheme="majorBidi" w:hAnsiTheme="majorBidi" w:cstheme="majorBidi"/>
          <w:b/>
          <w:bCs/>
        </w:rPr>
      </w:pPr>
      <w:bookmarkStart w:id="0" w:name="_Hlk201833343"/>
      <w:r w:rsidRPr="00BD0EAA">
        <w:rPr>
          <w:rFonts w:asciiTheme="majorBidi" w:hAnsiTheme="majorBidi" w:cstheme="majorBidi"/>
          <w:b/>
          <w:bCs/>
        </w:rPr>
        <w:t>Pieteikuma par zaudējumu atlīdzības par patvaļīgu koku ciršanu aprēķinu pieļaujamība administratīvajā procesā</w:t>
      </w:r>
    </w:p>
    <w:p w14:paraId="71D3D236" w14:textId="77777777" w:rsidR="00BD0EAA" w:rsidRDefault="00BD0EAA" w:rsidP="00BD0EAA">
      <w:pPr>
        <w:tabs>
          <w:tab w:val="left" w:pos="567"/>
        </w:tabs>
        <w:spacing w:line="276" w:lineRule="auto"/>
        <w:jc w:val="left"/>
        <w:rPr>
          <w:rFonts w:asciiTheme="majorBidi" w:hAnsiTheme="majorBidi" w:cstheme="majorBidi"/>
          <w:b/>
          <w:bCs/>
        </w:rPr>
      </w:pPr>
    </w:p>
    <w:p w14:paraId="56FCA696" w14:textId="35CB3F15" w:rsidR="00BD0EAA" w:rsidRPr="00DE6BC0" w:rsidRDefault="00BD0EAA" w:rsidP="00BD0EAA">
      <w:pPr>
        <w:spacing w:before="120" w:line="276" w:lineRule="auto"/>
        <w:contextualSpacing/>
        <w:jc w:val="center"/>
        <w:rPr>
          <w:b/>
        </w:rPr>
      </w:pPr>
      <w:r w:rsidRPr="00DE6BC0">
        <w:rPr>
          <w:b/>
        </w:rPr>
        <w:t>Latvijas Republikas Senāt</w:t>
      </w:r>
      <w:r>
        <w:rPr>
          <w:b/>
        </w:rPr>
        <w:t>a</w:t>
      </w:r>
      <w:r>
        <w:rPr>
          <w:b/>
        </w:rPr>
        <w:br/>
        <w:t>Administratīvo lietu departamenta</w:t>
      </w:r>
      <w:r>
        <w:rPr>
          <w:b/>
        </w:rPr>
        <w:br/>
        <w:t xml:space="preserve">2026.gada </w:t>
      </w:r>
      <w:proofErr w:type="gramStart"/>
      <w:r>
        <w:rPr>
          <w:b/>
        </w:rPr>
        <w:t>5.maija</w:t>
      </w:r>
      <w:proofErr w:type="gramEnd"/>
    </w:p>
    <w:p w14:paraId="358FBD15" w14:textId="77777777" w:rsidR="00BD0EAA" w:rsidRDefault="00BD0EAA" w:rsidP="00BD0EAA">
      <w:pPr>
        <w:spacing w:line="276" w:lineRule="auto"/>
        <w:contextualSpacing/>
        <w:jc w:val="center"/>
        <w:rPr>
          <w:b/>
        </w:rPr>
      </w:pPr>
      <w:r w:rsidRPr="00DE6BC0">
        <w:rPr>
          <w:b/>
        </w:rPr>
        <w:t>LĒMUMS</w:t>
      </w:r>
    </w:p>
    <w:p w14:paraId="310069CD" w14:textId="583F1274" w:rsidR="000424B0" w:rsidRDefault="00BD0EAA" w:rsidP="00BD0EAA">
      <w:pPr>
        <w:spacing w:line="276" w:lineRule="auto"/>
        <w:contextualSpacing/>
        <w:jc w:val="center"/>
        <w:rPr>
          <w:b/>
          <w:bCs/>
        </w:rPr>
      </w:pPr>
      <w:r w:rsidRPr="005F67AF">
        <w:rPr>
          <w:b/>
          <w:bCs/>
        </w:rPr>
        <w:t>Lieta Nr. </w:t>
      </w:r>
      <w:r w:rsidRPr="00BD0EAA">
        <w:rPr>
          <w:rFonts w:asciiTheme="majorBidi" w:hAnsiTheme="majorBidi" w:cstheme="majorBidi"/>
          <w:b/>
          <w:bCs/>
        </w:rPr>
        <w:t>680025125</w:t>
      </w:r>
      <w:r w:rsidRPr="005F67AF">
        <w:rPr>
          <w:b/>
          <w:bCs/>
        </w:rPr>
        <w:t>,</w:t>
      </w:r>
      <w:r w:rsidRPr="005F67AF">
        <w:rPr>
          <w:b/>
          <w:bCs/>
          <w:lang w:eastAsia="lv-LV"/>
        </w:rPr>
        <w:t> </w:t>
      </w:r>
      <w:r w:rsidRPr="005F67AF">
        <w:rPr>
          <w:b/>
          <w:bCs/>
        </w:rPr>
        <w:t>SKA-2</w:t>
      </w:r>
      <w:r>
        <w:rPr>
          <w:b/>
          <w:bCs/>
        </w:rPr>
        <w:t>08</w:t>
      </w:r>
      <w:r w:rsidRPr="005F67AF">
        <w:rPr>
          <w:b/>
          <w:bCs/>
        </w:rPr>
        <w:t>/2026</w:t>
      </w:r>
    </w:p>
    <w:p w14:paraId="769E4E08" w14:textId="535FE20E" w:rsidR="00D27708" w:rsidRPr="00D100C8" w:rsidRDefault="00D100C8" w:rsidP="00D100C8">
      <w:pPr>
        <w:pStyle w:val="Caption"/>
        <w:spacing w:before="0" w:after="0" w:line="276" w:lineRule="auto"/>
        <w:jc w:val="center"/>
        <w:rPr>
          <w:rFonts w:cs="Times New Roman"/>
          <w:bCs/>
          <w:i w:val="0"/>
          <w:iCs w:val="0"/>
        </w:rPr>
      </w:pPr>
      <w:hyperlink r:id="rId7" w:history="1">
        <w:r w:rsidRPr="00D100C8">
          <w:rPr>
            <w:rStyle w:val="Hyperlink"/>
            <w:rFonts w:cs="Times New Roman"/>
            <w:bCs/>
            <w:i w:val="0"/>
            <w:iCs w:val="0"/>
          </w:rPr>
          <w:t>ECLI:LV:AT:2026:0505.SKA020826.4.L</w:t>
        </w:r>
      </w:hyperlink>
    </w:p>
    <w:p w14:paraId="3AE24032" w14:textId="77777777" w:rsidR="00FC21F2" w:rsidRPr="00854578" w:rsidRDefault="00FC21F2" w:rsidP="00FC21F2">
      <w:pPr>
        <w:spacing w:line="276" w:lineRule="auto"/>
        <w:jc w:val="center"/>
      </w:pPr>
    </w:p>
    <w:p w14:paraId="0F26442A" w14:textId="77777777" w:rsidR="000424B0" w:rsidRPr="00104FFC" w:rsidRDefault="000424B0" w:rsidP="000424B0">
      <w:pPr>
        <w:spacing w:line="276" w:lineRule="auto"/>
        <w:ind w:firstLine="720"/>
        <w:rPr>
          <w:rFonts w:asciiTheme="majorBidi" w:eastAsia="Times New Roman" w:hAnsiTheme="majorBidi" w:cstheme="majorBidi"/>
          <w:lang w:eastAsia="ru-RU"/>
        </w:rPr>
      </w:pPr>
      <w:r w:rsidRPr="00104FFC">
        <w:rPr>
          <w:rFonts w:asciiTheme="majorBidi" w:eastAsia="Times New Roman" w:hAnsiTheme="majorBidi" w:cstheme="majorBidi"/>
          <w:lang w:eastAsia="ru-RU"/>
        </w:rPr>
        <w:t>Senāts šādā sastāvā: senators referents Ermīns Darapoļskis, senatores Diāna Makarova un Ieva Višķere</w:t>
      </w:r>
    </w:p>
    <w:p w14:paraId="17A42A46" w14:textId="5F514084" w:rsidR="004A1633" w:rsidRDefault="00081193" w:rsidP="004A1633">
      <w:pPr>
        <w:spacing w:before="120" w:line="276" w:lineRule="auto"/>
        <w:ind w:firstLine="720"/>
        <w:rPr>
          <w:rFonts w:eastAsia="Calibri"/>
        </w:rPr>
      </w:pPr>
      <w:r w:rsidRPr="00081193">
        <w:rPr>
          <w:rFonts w:eastAsia="Calibri"/>
        </w:rPr>
        <w:t>rakstveida procesā izskatīja</w:t>
      </w:r>
      <w:r w:rsidR="00BE1583">
        <w:rPr>
          <w:rFonts w:eastAsia="Calibri"/>
        </w:rPr>
        <w:t xml:space="preserve"> </w:t>
      </w:r>
      <w:r w:rsidR="00F8124A">
        <w:rPr>
          <w:rFonts w:eastAsia="Calibri"/>
        </w:rPr>
        <w:t>[pers. A]</w:t>
      </w:r>
      <w:r w:rsidR="00BE1583">
        <w:rPr>
          <w:rFonts w:eastAsia="Calibri"/>
        </w:rPr>
        <w:t xml:space="preserve"> blakus sūdzību par Administratīv</w:t>
      </w:r>
      <w:r w:rsidR="00F216CD">
        <w:rPr>
          <w:rFonts w:eastAsia="Calibri"/>
        </w:rPr>
        <w:t>ā</w:t>
      </w:r>
      <w:r w:rsidR="00BE1583">
        <w:rPr>
          <w:rFonts w:eastAsia="Calibri"/>
        </w:rPr>
        <w:t xml:space="preserve">s rajona tiesas </w:t>
      </w:r>
      <w:r w:rsidR="00951B73">
        <w:rPr>
          <w:rFonts w:eastAsia="Calibri"/>
        </w:rPr>
        <w:t>tiesneša</w:t>
      </w:r>
      <w:r w:rsidR="00BE1583">
        <w:rPr>
          <w:rFonts w:eastAsia="Calibri"/>
        </w:rPr>
        <w:t xml:space="preserve"> </w:t>
      </w:r>
      <w:proofErr w:type="gramStart"/>
      <w:r w:rsidR="00BE1583">
        <w:rPr>
          <w:rFonts w:eastAsia="Calibri"/>
        </w:rPr>
        <w:t>2025.gada</w:t>
      </w:r>
      <w:proofErr w:type="gramEnd"/>
      <w:r w:rsidR="00BE1583">
        <w:rPr>
          <w:rFonts w:eastAsia="Calibri"/>
        </w:rPr>
        <w:t xml:space="preserve"> 5.jūnija lēmumu, ar kuru atteikts pieņemt </w:t>
      </w:r>
      <w:r w:rsidR="00F8124A">
        <w:rPr>
          <w:rFonts w:eastAsia="Calibri"/>
        </w:rPr>
        <w:t xml:space="preserve">[pers. A] </w:t>
      </w:r>
      <w:r w:rsidR="00BE1583">
        <w:rPr>
          <w:rFonts w:eastAsia="Calibri"/>
        </w:rPr>
        <w:t>pieteikumu.</w:t>
      </w:r>
    </w:p>
    <w:p w14:paraId="17B6C1E2" w14:textId="77777777" w:rsidR="00756A55" w:rsidRDefault="00756A55" w:rsidP="004A1633">
      <w:pPr>
        <w:spacing w:before="120" w:line="276" w:lineRule="auto"/>
        <w:ind w:firstLine="720"/>
        <w:rPr>
          <w:rFonts w:eastAsia="Calibri"/>
        </w:rPr>
      </w:pPr>
    </w:p>
    <w:p w14:paraId="45FF9133" w14:textId="3CE8CFCF" w:rsidR="00FC21F2" w:rsidRDefault="00FC21F2" w:rsidP="008A4AF3">
      <w:pPr>
        <w:spacing w:line="276" w:lineRule="auto"/>
        <w:jc w:val="center"/>
        <w:rPr>
          <w:b/>
        </w:rPr>
      </w:pPr>
      <w:r w:rsidRPr="00854578">
        <w:rPr>
          <w:b/>
        </w:rPr>
        <w:t>Aprakstošā daļa</w:t>
      </w:r>
    </w:p>
    <w:p w14:paraId="3B78095C" w14:textId="77777777" w:rsidR="008A4AF3" w:rsidRPr="00854578" w:rsidRDefault="008A4AF3" w:rsidP="008A4AF3">
      <w:pPr>
        <w:spacing w:line="276" w:lineRule="auto"/>
        <w:jc w:val="center"/>
        <w:rPr>
          <w:b/>
        </w:rPr>
      </w:pPr>
    </w:p>
    <w:p w14:paraId="2723E5EF" w14:textId="6086DF76" w:rsidR="00F216CD" w:rsidRDefault="00FC21F2" w:rsidP="008A4AF3">
      <w:pPr>
        <w:spacing w:line="276" w:lineRule="auto"/>
        <w:ind w:firstLine="709"/>
        <w:rPr>
          <w:rFonts w:eastAsia="Times New Roman"/>
          <w:lang w:eastAsia="lv-LV"/>
        </w:rPr>
      </w:pPr>
      <w:r w:rsidRPr="00854578">
        <w:rPr>
          <w:rFonts w:eastAsia="Times New Roman"/>
          <w:lang w:eastAsia="lv-LV"/>
        </w:rPr>
        <w:t>[1] </w:t>
      </w:r>
      <w:r w:rsidR="00541902" w:rsidRPr="00541902">
        <w:rPr>
          <w:rFonts w:eastAsia="Times New Roman"/>
          <w:lang w:eastAsia="lv-LV"/>
        </w:rPr>
        <w:t xml:space="preserve"> </w:t>
      </w:r>
      <w:r w:rsidR="00F216CD">
        <w:rPr>
          <w:rFonts w:eastAsia="Times New Roman"/>
          <w:lang w:eastAsia="lv-LV"/>
        </w:rPr>
        <w:t xml:space="preserve">Pieteicējs </w:t>
      </w:r>
      <w:r w:rsidR="00F8124A">
        <w:rPr>
          <w:rFonts w:eastAsia="Calibri"/>
        </w:rPr>
        <w:t xml:space="preserve">[pers. A] </w:t>
      </w:r>
      <w:r w:rsidR="00F216CD">
        <w:rPr>
          <w:rFonts w:eastAsia="Times New Roman"/>
          <w:lang w:eastAsia="lv-LV"/>
        </w:rPr>
        <w:t>iesniedza Administratīvajā rajona tiesā pieteikumu par nevienlīdzības konstatēšanu, koku nociršanas iemeslu noskaidrošanu un labvēlīg</w:t>
      </w:r>
      <w:r w:rsidR="002E12EB">
        <w:rPr>
          <w:rFonts w:eastAsia="Times New Roman"/>
          <w:lang w:eastAsia="lv-LV"/>
        </w:rPr>
        <w:t>a</w:t>
      </w:r>
      <w:r w:rsidR="00F216CD">
        <w:rPr>
          <w:rFonts w:eastAsia="Times New Roman"/>
          <w:lang w:eastAsia="lv-LV"/>
        </w:rPr>
        <w:t xml:space="preserve"> administratīv</w:t>
      </w:r>
      <w:r w:rsidR="002E12EB">
        <w:rPr>
          <w:rFonts w:eastAsia="Times New Roman"/>
          <w:lang w:eastAsia="lv-LV"/>
        </w:rPr>
        <w:t>ā</w:t>
      </w:r>
      <w:r w:rsidR="00F216CD">
        <w:rPr>
          <w:rFonts w:eastAsia="Times New Roman"/>
          <w:lang w:eastAsia="lv-LV"/>
        </w:rPr>
        <w:t xml:space="preserve"> akt</w:t>
      </w:r>
      <w:r w:rsidR="002E12EB">
        <w:rPr>
          <w:rFonts w:eastAsia="Times New Roman"/>
          <w:lang w:eastAsia="lv-LV"/>
        </w:rPr>
        <w:t>a</w:t>
      </w:r>
      <w:r w:rsidR="00F216CD">
        <w:rPr>
          <w:rFonts w:eastAsia="Times New Roman"/>
          <w:lang w:eastAsia="lv-LV"/>
        </w:rPr>
        <w:t xml:space="preserve"> izdošanu. </w:t>
      </w:r>
    </w:p>
    <w:p w14:paraId="574D0839" w14:textId="77777777" w:rsidR="00F216CD" w:rsidRDefault="00F216CD" w:rsidP="00B20BA4">
      <w:pPr>
        <w:spacing w:line="276" w:lineRule="auto"/>
        <w:ind w:firstLine="709"/>
        <w:rPr>
          <w:rFonts w:eastAsia="Times New Roman"/>
          <w:lang w:eastAsia="lv-LV"/>
        </w:rPr>
      </w:pPr>
    </w:p>
    <w:p w14:paraId="3CC19996" w14:textId="21EFA0CD" w:rsidR="00EB2C82" w:rsidRPr="0072387C" w:rsidRDefault="000F2DE9" w:rsidP="0072387C">
      <w:pPr>
        <w:spacing w:line="276" w:lineRule="auto"/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[2] </w:t>
      </w:r>
      <w:r w:rsidR="00C33156">
        <w:rPr>
          <w:rFonts w:eastAsia="Times New Roman"/>
          <w:lang w:eastAsia="lv-LV"/>
        </w:rPr>
        <w:t xml:space="preserve">Ar </w:t>
      </w:r>
      <w:r w:rsidRPr="000F2DE9">
        <w:rPr>
          <w:rFonts w:eastAsia="Times New Roman"/>
          <w:lang w:eastAsia="lv-LV"/>
        </w:rPr>
        <w:t>Administratīv</w:t>
      </w:r>
      <w:r w:rsidR="007F2A1A">
        <w:rPr>
          <w:rFonts w:eastAsia="Times New Roman"/>
          <w:lang w:eastAsia="lv-LV"/>
        </w:rPr>
        <w:t>ā</w:t>
      </w:r>
      <w:r w:rsidR="00164333">
        <w:rPr>
          <w:rFonts w:eastAsia="Times New Roman"/>
          <w:lang w:eastAsia="lv-LV"/>
        </w:rPr>
        <w:t>s</w:t>
      </w:r>
      <w:r w:rsidRPr="000F2DE9">
        <w:rPr>
          <w:rFonts w:eastAsia="Times New Roman"/>
          <w:lang w:eastAsia="lv-LV"/>
        </w:rPr>
        <w:t xml:space="preserve"> rajona tiesa</w:t>
      </w:r>
      <w:r w:rsidR="00C33156">
        <w:rPr>
          <w:rFonts w:eastAsia="Times New Roman"/>
          <w:lang w:eastAsia="lv-LV"/>
        </w:rPr>
        <w:t>s</w:t>
      </w:r>
      <w:r w:rsidRPr="000F2DE9">
        <w:rPr>
          <w:rFonts w:eastAsia="Times New Roman"/>
          <w:lang w:eastAsia="lv-LV"/>
        </w:rPr>
        <w:t xml:space="preserve"> </w:t>
      </w:r>
      <w:r w:rsidR="0072387C">
        <w:rPr>
          <w:rFonts w:eastAsia="Times New Roman"/>
          <w:lang w:eastAsia="lv-LV"/>
        </w:rPr>
        <w:t xml:space="preserve">tiesneša </w:t>
      </w:r>
      <w:proofErr w:type="gramStart"/>
      <w:r w:rsidR="0072387C">
        <w:rPr>
          <w:rFonts w:eastAsia="Times New Roman"/>
          <w:lang w:eastAsia="lv-LV"/>
        </w:rPr>
        <w:t>2025.gada</w:t>
      </w:r>
      <w:proofErr w:type="gramEnd"/>
      <w:r w:rsidR="0072387C">
        <w:rPr>
          <w:rFonts w:eastAsia="Times New Roman"/>
          <w:lang w:eastAsia="lv-LV"/>
        </w:rPr>
        <w:t xml:space="preserve"> 5.jūnija lēmumu </w:t>
      </w:r>
      <w:r w:rsidR="0072387C">
        <w:rPr>
          <w:rFonts w:eastAsia="Calibri"/>
        </w:rPr>
        <w:t>atteikts pieņemt pieteikumu</w:t>
      </w:r>
      <w:r w:rsidR="0072387C">
        <w:rPr>
          <w:rFonts w:eastAsia="Times New Roman"/>
          <w:lang w:eastAsia="lv-LV"/>
        </w:rPr>
        <w:t xml:space="preserve">, pamatojoties uz </w:t>
      </w:r>
      <w:r w:rsidR="0072387C" w:rsidRPr="0072387C">
        <w:rPr>
          <w:rFonts w:eastAsia="Times New Roman"/>
          <w:lang w:eastAsia="lv-LV"/>
        </w:rPr>
        <w:t>Administratīv</w:t>
      </w:r>
      <w:r w:rsidR="004A1633">
        <w:rPr>
          <w:rFonts w:eastAsia="Times New Roman"/>
          <w:lang w:eastAsia="lv-LV"/>
        </w:rPr>
        <w:t>ā</w:t>
      </w:r>
      <w:r w:rsidR="0072387C" w:rsidRPr="0072387C">
        <w:rPr>
          <w:rFonts w:eastAsia="Times New Roman"/>
          <w:lang w:eastAsia="lv-LV"/>
        </w:rPr>
        <w:t xml:space="preserve"> procesa likuma 191.panta pirmās daļas 1.punktu</w:t>
      </w:r>
      <w:r w:rsidR="00EF5CE0">
        <w:rPr>
          <w:rFonts w:eastAsia="Times New Roman"/>
          <w:lang w:eastAsia="lv-LV"/>
        </w:rPr>
        <w:t xml:space="preserve"> (l</w:t>
      </w:r>
      <w:r w:rsidR="00EF5CE0" w:rsidRPr="00EF5CE0">
        <w:rPr>
          <w:rFonts w:eastAsia="Times New Roman"/>
          <w:lang w:eastAsia="lv-LV"/>
        </w:rPr>
        <w:t>ieta nav izskatāma administratīvā procesa kārtībā</w:t>
      </w:r>
      <w:r w:rsidR="00EF5CE0">
        <w:rPr>
          <w:rFonts w:eastAsia="Times New Roman"/>
          <w:lang w:eastAsia="lv-LV"/>
        </w:rPr>
        <w:t>)</w:t>
      </w:r>
      <w:r w:rsidR="0072387C">
        <w:rPr>
          <w:rFonts w:eastAsia="Times New Roman"/>
          <w:lang w:eastAsia="lv-LV"/>
        </w:rPr>
        <w:t>.</w:t>
      </w:r>
    </w:p>
    <w:p w14:paraId="0C6DED1F" w14:textId="227D31B1" w:rsidR="007C2AE5" w:rsidRPr="0072387C" w:rsidRDefault="0072387C" w:rsidP="0072387C">
      <w:pPr>
        <w:spacing w:line="276" w:lineRule="auto"/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Lēmum</w:t>
      </w:r>
      <w:r w:rsidR="006B4F8B">
        <w:rPr>
          <w:rFonts w:eastAsia="Times New Roman"/>
          <w:lang w:eastAsia="lv-LV"/>
        </w:rPr>
        <w:t>s</w:t>
      </w:r>
      <w:r w:rsidR="007C2AE5" w:rsidRPr="007C2AE5">
        <w:rPr>
          <w:rFonts w:eastAsia="Times New Roman"/>
          <w:lang w:eastAsia="lv-LV"/>
        </w:rPr>
        <w:t xml:space="preserve"> pamato</w:t>
      </w:r>
      <w:r w:rsidR="00CA6035">
        <w:rPr>
          <w:rFonts w:eastAsia="Times New Roman"/>
          <w:lang w:eastAsia="lv-LV"/>
        </w:rPr>
        <w:t>t</w:t>
      </w:r>
      <w:r w:rsidR="007C2AE5" w:rsidRPr="007C2AE5">
        <w:rPr>
          <w:rFonts w:eastAsia="Times New Roman"/>
          <w:lang w:eastAsia="lv-LV"/>
        </w:rPr>
        <w:t xml:space="preserve">s </w:t>
      </w:r>
      <w:r w:rsidR="00CA6035">
        <w:rPr>
          <w:rFonts w:eastAsia="Times New Roman"/>
          <w:lang w:eastAsia="lv-LV"/>
        </w:rPr>
        <w:t>a</w:t>
      </w:r>
      <w:r w:rsidR="007C2AE5" w:rsidRPr="007C2AE5">
        <w:rPr>
          <w:rFonts w:eastAsia="Times New Roman"/>
          <w:lang w:eastAsia="lv-LV"/>
        </w:rPr>
        <w:t xml:space="preserve">r turpmāk </w:t>
      </w:r>
      <w:r w:rsidR="007C2AE5" w:rsidRPr="0072387C">
        <w:rPr>
          <w:rFonts w:eastAsia="Times New Roman"/>
          <w:lang w:eastAsia="lv-LV"/>
        </w:rPr>
        <w:t>minēt</w:t>
      </w:r>
      <w:r w:rsidR="006B4F8B">
        <w:rPr>
          <w:rFonts w:eastAsia="Times New Roman"/>
          <w:lang w:eastAsia="lv-LV"/>
        </w:rPr>
        <w:t>ajiem</w:t>
      </w:r>
      <w:r w:rsidR="007C2AE5" w:rsidRPr="0072387C">
        <w:rPr>
          <w:rFonts w:eastAsia="Times New Roman"/>
          <w:lang w:eastAsia="lv-LV"/>
        </w:rPr>
        <w:t xml:space="preserve"> </w:t>
      </w:r>
      <w:r w:rsidRPr="0072387C">
        <w:rPr>
          <w:rFonts w:eastAsia="Times New Roman"/>
          <w:lang w:eastAsia="lv-LV"/>
        </w:rPr>
        <w:t>argumenti</w:t>
      </w:r>
      <w:r w:rsidR="006B4F8B">
        <w:rPr>
          <w:rFonts w:eastAsia="Times New Roman"/>
          <w:lang w:eastAsia="lv-LV"/>
        </w:rPr>
        <w:t>em</w:t>
      </w:r>
      <w:r w:rsidR="007C2AE5" w:rsidRPr="0072387C">
        <w:rPr>
          <w:rFonts w:eastAsia="Times New Roman"/>
          <w:lang w:eastAsia="lv-LV"/>
        </w:rPr>
        <w:t>.</w:t>
      </w:r>
    </w:p>
    <w:p w14:paraId="65F2E4C7" w14:textId="72ADC831" w:rsidR="00952AD9" w:rsidRDefault="00B14CE3" w:rsidP="00952AD9">
      <w:pPr>
        <w:spacing w:line="276" w:lineRule="auto"/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P</w:t>
      </w:r>
      <w:r w:rsidRPr="00B14CE3">
        <w:rPr>
          <w:rFonts w:eastAsia="Times New Roman"/>
          <w:lang w:eastAsia="lv-LV"/>
        </w:rPr>
        <w:t xml:space="preserve">ieteicējs savā nekustamajā īpašumā </w:t>
      </w:r>
      <w:r w:rsidR="00C37FBA">
        <w:rPr>
          <w:rFonts w:eastAsia="Times New Roman"/>
          <w:lang w:eastAsia="lv-LV"/>
        </w:rPr>
        <w:t>[adrese]</w:t>
      </w:r>
      <w:r w:rsidRPr="00B14CE3">
        <w:rPr>
          <w:rFonts w:eastAsia="Times New Roman"/>
          <w:lang w:eastAsia="lv-LV"/>
        </w:rPr>
        <w:t>, Jūrmalā,</w:t>
      </w:r>
      <w:r>
        <w:rPr>
          <w:rFonts w:eastAsia="Times New Roman"/>
          <w:lang w:eastAsia="lv-LV"/>
        </w:rPr>
        <w:t xml:space="preserve"> </w:t>
      </w:r>
      <w:r w:rsidRPr="00B14CE3">
        <w:rPr>
          <w:rFonts w:eastAsia="Times New Roman"/>
          <w:lang w:eastAsia="lv-LV"/>
        </w:rPr>
        <w:t xml:space="preserve">nesaņemot ciršanas atļauju, nocirta </w:t>
      </w:r>
      <w:r>
        <w:rPr>
          <w:rFonts w:eastAsia="Times New Roman"/>
          <w:lang w:eastAsia="lv-LV"/>
        </w:rPr>
        <w:t>vairākus</w:t>
      </w:r>
      <w:r w:rsidRPr="00B14CE3">
        <w:rPr>
          <w:rFonts w:eastAsia="Times New Roman"/>
          <w:lang w:eastAsia="lv-LV"/>
        </w:rPr>
        <w:t xml:space="preserve"> kokus</w:t>
      </w:r>
      <w:r w:rsidR="007F2A1A">
        <w:rPr>
          <w:rFonts w:eastAsia="Times New Roman"/>
          <w:lang w:eastAsia="lv-LV"/>
        </w:rPr>
        <w:t>.</w:t>
      </w:r>
      <w:r w:rsidR="00952AD9">
        <w:rPr>
          <w:rFonts w:eastAsia="Times New Roman"/>
          <w:lang w:eastAsia="lv-LV"/>
        </w:rPr>
        <w:t xml:space="preserve"> </w:t>
      </w:r>
      <w:r w:rsidRPr="00B14CE3">
        <w:rPr>
          <w:rFonts w:eastAsia="Times New Roman"/>
          <w:lang w:eastAsia="lv-LV"/>
        </w:rPr>
        <w:t xml:space="preserve">Valsts policija </w:t>
      </w:r>
      <w:r w:rsidR="007F2A1A">
        <w:rPr>
          <w:rFonts w:eastAsia="Times New Roman"/>
          <w:lang w:eastAsia="lv-LV"/>
        </w:rPr>
        <w:t xml:space="preserve">par šo faktu </w:t>
      </w:r>
      <w:r w:rsidRPr="00B14CE3">
        <w:rPr>
          <w:rFonts w:eastAsia="Times New Roman"/>
          <w:lang w:eastAsia="lv-LV"/>
        </w:rPr>
        <w:t>uzsāk</w:t>
      </w:r>
      <w:r w:rsidR="00952AD9">
        <w:rPr>
          <w:rFonts w:eastAsia="Times New Roman"/>
          <w:lang w:eastAsia="lv-LV"/>
        </w:rPr>
        <w:t>a</w:t>
      </w:r>
      <w:r w:rsidRPr="00B14CE3">
        <w:rPr>
          <w:rFonts w:eastAsia="Times New Roman"/>
          <w:lang w:eastAsia="lv-LV"/>
        </w:rPr>
        <w:t xml:space="preserve"> kriminālproces</w:t>
      </w:r>
      <w:r w:rsidR="00952AD9">
        <w:rPr>
          <w:rFonts w:eastAsia="Times New Roman"/>
          <w:lang w:eastAsia="lv-LV"/>
        </w:rPr>
        <w:t xml:space="preserve">u </w:t>
      </w:r>
      <w:r w:rsidRPr="00B14CE3">
        <w:rPr>
          <w:rFonts w:eastAsia="Times New Roman"/>
          <w:lang w:eastAsia="lv-LV"/>
        </w:rPr>
        <w:t xml:space="preserve">pēc Krimināllikuma </w:t>
      </w:r>
      <w:proofErr w:type="gramStart"/>
      <w:r w:rsidRPr="00B14CE3">
        <w:rPr>
          <w:rFonts w:eastAsia="Times New Roman"/>
          <w:lang w:eastAsia="lv-LV"/>
        </w:rPr>
        <w:t>109.panta</w:t>
      </w:r>
      <w:proofErr w:type="gramEnd"/>
      <w:r w:rsidRPr="00B14CE3">
        <w:rPr>
          <w:rFonts w:eastAsia="Times New Roman"/>
          <w:lang w:eastAsia="lv-LV"/>
        </w:rPr>
        <w:t xml:space="preserve"> otrās daļas noziedzīga nodarījuma sastāva</w:t>
      </w:r>
      <w:r w:rsidR="00952AD9">
        <w:rPr>
          <w:rFonts w:eastAsia="Times New Roman"/>
          <w:lang w:eastAsia="lv-LV"/>
        </w:rPr>
        <w:t xml:space="preserve"> </w:t>
      </w:r>
      <w:r w:rsidRPr="00B14CE3">
        <w:rPr>
          <w:rFonts w:eastAsia="Times New Roman"/>
          <w:lang w:eastAsia="lv-LV"/>
        </w:rPr>
        <w:t>pazīmēm (patvaļīga koku ciršana, iznīcināšana vai bojāšana īpaši aizsargājamā dabas teritorijā,</w:t>
      </w:r>
      <w:r w:rsidR="00952AD9">
        <w:rPr>
          <w:rFonts w:eastAsia="Times New Roman"/>
          <w:lang w:eastAsia="lv-LV"/>
        </w:rPr>
        <w:t xml:space="preserve"> </w:t>
      </w:r>
      <w:r w:rsidRPr="00B14CE3">
        <w:rPr>
          <w:rFonts w:eastAsia="Times New Roman"/>
          <w:lang w:eastAsia="lv-LV"/>
        </w:rPr>
        <w:t>mikroliegumā, parkā, skvērā, alejā vai vides un dabas resursu aizsardzības aizsargjoslā).</w:t>
      </w:r>
      <w:r w:rsidR="00952AD9">
        <w:rPr>
          <w:rFonts w:eastAsia="Times New Roman"/>
          <w:lang w:eastAsia="lv-LV"/>
        </w:rPr>
        <w:t xml:space="preserve"> </w:t>
      </w:r>
    </w:p>
    <w:p w14:paraId="006437EF" w14:textId="492AC8B0" w:rsidR="00B14CE3" w:rsidRPr="00B14CE3" w:rsidRDefault="00952AD9" w:rsidP="004A57F2">
      <w:pPr>
        <w:spacing w:line="276" w:lineRule="auto"/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Minēt</w:t>
      </w:r>
      <w:r w:rsidR="00896CC5">
        <w:rPr>
          <w:rFonts w:eastAsia="Times New Roman"/>
          <w:lang w:eastAsia="lv-LV"/>
        </w:rPr>
        <w:t>ā</w:t>
      </w:r>
      <w:r>
        <w:rPr>
          <w:rFonts w:eastAsia="Times New Roman"/>
          <w:lang w:eastAsia="lv-LV"/>
        </w:rPr>
        <w:t xml:space="preserve"> k</w:t>
      </w:r>
      <w:r w:rsidR="00B14CE3" w:rsidRPr="00B14CE3">
        <w:rPr>
          <w:rFonts w:eastAsia="Times New Roman"/>
          <w:lang w:eastAsia="lv-LV"/>
        </w:rPr>
        <w:t>rimināl</w:t>
      </w:r>
      <w:r w:rsidR="00896CC5">
        <w:rPr>
          <w:rFonts w:eastAsia="Times New Roman"/>
          <w:lang w:eastAsia="lv-LV"/>
        </w:rPr>
        <w:t>lieta</w:t>
      </w:r>
      <w:r w:rsidR="00B14CE3" w:rsidRPr="00B14CE3">
        <w:rPr>
          <w:rFonts w:eastAsia="Times New Roman"/>
          <w:lang w:eastAsia="lv-LV"/>
        </w:rPr>
        <w:t xml:space="preserve">, kurā </w:t>
      </w:r>
      <w:r w:rsidR="002E12EB" w:rsidRPr="00B14CE3">
        <w:rPr>
          <w:rFonts w:eastAsia="Times New Roman"/>
          <w:lang w:eastAsia="lv-LV"/>
        </w:rPr>
        <w:t xml:space="preserve">pieteicējs </w:t>
      </w:r>
      <w:r w:rsidR="002E12EB">
        <w:rPr>
          <w:rFonts w:eastAsia="Times New Roman"/>
          <w:lang w:eastAsia="lv-LV"/>
        </w:rPr>
        <w:t xml:space="preserve">ir </w:t>
      </w:r>
      <w:r w:rsidR="00B14CE3" w:rsidRPr="00B14CE3">
        <w:rPr>
          <w:rFonts w:eastAsia="Times New Roman"/>
          <w:lang w:eastAsia="lv-LV"/>
        </w:rPr>
        <w:t xml:space="preserve">apsūdzētais, </w:t>
      </w:r>
      <w:r w:rsidR="002E12EB">
        <w:rPr>
          <w:rFonts w:eastAsia="Times New Roman"/>
          <w:lang w:eastAsia="lv-LV"/>
        </w:rPr>
        <w:t>tiek</w:t>
      </w:r>
      <w:r w:rsidR="00B14CE3" w:rsidRPr="00B14CE3">
        <w:rPr>
          <w:rFonts w:eastAsia="Times New Roman"/>
          <w:lang w:eastAsia="lv-LV"/>
        </w:rPr>
        <w:t xml:space="preserve"> iztiesā</w:t>
      </w:r>
      <w:r w:rsidR="002E12EB">
        <w:rPr>
          <w:rFonts w:eastAsia="Times New Roman"/>
          <w:lang w:eastAsia="lv-LV"/>
        </w:rPr>
        <w:t>t</w:t>
      </w:r>
      <w:r w:rsidR="00896CC5">
        <w:rPr>
          <w:rFonts w:eastAsia="Times New Roman"/>
          <w:lang w:eastAsia="lv-LV"/>
        </w:rPr>
        <w:t>a</w:t>
      </w:r>
      <w:r w:rsidR="00B14CE3" w:rsidRPr="00B14CE3">
        <w:rPr>
          <w:rFonts w:eastAsia="Times New Roman"/>
          <w:lang w:eastAsia="lv-LV"/>
        </w:rPr>
        <w:t xml:space="preserve"> Rīgas rajona tiesā. </w:t>
      </w:r>
      <w:r w:rsidR="00E70924">
        <w:rPr>
          <w:rFonts w:eastAsia="Times New Roman"/>
          <w:lang w:eastAsia="lv-LV"/>
        </w:rPr>
        <w:t xml:space="preserve">Jūrmalas </w:t>
      </w:r>
      <w:proofErr w:type="spellStart"/>
      <w:r w:rsidR="00E70924">
        <w:rPr>
          <w:rFonts w:eastAsia="Times New Roman"/>
          <w:lang w:eastAsia="lv-LV"/>
        </w:rPr>
        <w:t>valstspilsētas</w:t>
      </w:r>
      <w:proofErr w:type="spellEnd"/>
      <w:r w:rsidR="00E70924">
        <w:rPr>
          <w:rFonts w:eastAsia="Times New Roman"/>
          <w:lang w:eastAsia="lv-LV"/>
        </w:rPr>
        <w:t xml:space="preserve"> a</w:t>
      </w:r>
      <w:r w:rsidR="00B14CE3" w:rsidRPr="00B14CE3">
        <w:rPr>
          <w:rFonts w:eastAsia="Times New Roman"/>
          <w:lang w:eastAsia="lv-LV"/>
        </w:rPr>
        <w:t xml:space="preserve">dministrācija </w:t>
      </w:r>
      <w:r w:rsidR="004A57F2">
        <w:rPr>
          <w:rFonts w:eastAsia="Times New Roman"/>
          <w:lang w:eastAsia="lv-LV"/>
        </w:rPr>
        <w:t xml:space="preserve">kā cietušais </w:t>
      </w:r>
      <w:r w:rsidR="00B14CE3" w:rsidRPr="00B14CE3">
        <w:rPr>
          <w:rFonts w:eastAsia="Times New Roman"/>
          <w:lang w:eastAsia="lv-LV"/>
        </w:rPr>
        <w:t>kriminālproces</w:t>
      </w:r>
      <w:r w:rsidR="00896CC5">
        <w:rPr>
          <w:rFonts w:eastAsia="Times New Roman"/>
          <w:lang w:eastAsia="lv-LV"/>
        </w:rPr>
        <w:t>ā</w:t>
      </w:r>
      <w:r w:rsidR="00B14CE3" w:rsidRPr="00B14CE3">
        <w:rPr>
          <w:rFonts w:eastAsia="Times New Roman"/>
          <w:lang w:eastAsia="lv-LV"/>
        </w:rPr>
        <w:t xml:space="preserve"> ir </w:t>
      </w:r>
      <w:r w:rsidR="004A57F2">
        <w:rPr>
          <w:rFonts w:eastAsia="Times New Roman"/>
          <w:lang w:eastAsia="lv-LV"/>
        </w:rPr>
        <w:t xml:space="preserve">iesniegusi </w:t>
      </w:r>
      <w:r w:rsidR="004A57F2" w:rsidRPr="004A57F2">
        <w:rPr>
          <w:rFonts w:eastAsia="Times New Roman"/>
          <w:lang w:eastAsia="lv-LV"/>
        </w:rPr>
        <w:t>pieteikumu par radītā kaitējuma kompensāciju</w:t>
      </w:r>
      <w:r w:rsidR="00B14CE3" w:rsidRPr="00B14CE3">
        <w:rPr>
          <w:rFonts w:eastAsia="Times New Roman"/>
          <w:lang w:eastAsia="lv-LV"/>
        </w:rPr>
        <w:t xml:space="preserve">. Atbilstoši </w:t>
      </w:r>
      <w:r w:rsidR="00A41237">
        <w:rPr>
          <w:rFonts w:eastAsia="Times New Roman"/>
          <w:lang w:eastAsia="lv-LV"/>
        </w:rPr>
        <w:t xml:space="preserve">Jūrmalas </w:t>
      </w:r>
      <w:proofErr w:type="spellStart"/>
      <w:r w:rsidR="00A41237">
        <w:rPr>
          <w:rFonts w:eastAsia="Times New Roman"/>
          <w:lang w:eastAsia="lv-LV"/>
        </w:rPr>
        <w:t>valstspilsētas</w:t>
      </w:r>
      <w:proofErr w:type="spellEnd"/>
      <w:r w:rsidR="00A41237">
        <w:rPr>
          <w:rFonts w:eastAsia="Times New Roman"/>
          <w:lang w:eastAsia="lv-LV"/>
        </w:rPr>
        <w:t xml:space="preserve"> </w:t>
      </w:r>
      <w:r w:rsidR="00B14CE3" w:rsidRPr="00B14CE3">
        <w:rPr>
          <w:rFonts w:eastAsia="Times New Roman"/>
          <w:lang w:eastAsia="lv-LV"/>
        </w:rPr>
        <w:t xml:space="preserve">administrācijas norādītajam, administratīvais akts, ar kuru pieteicējam </w:t>
      </w:r>
      <w:r w:rsidR="00896CC5">
        <w:rPr>
          <w:rFonts w:eastAsia="Times New Roman"/>
          <w:lang w:eastAsia="lv-LV"/>
        </w:rPr>
        <w:t xml:space="preserve">būtu </w:t>
      </w:r>
      <w:r w:rsidR="00B14CE3" w:rsidRPr="00B14CE3">
        <w:rPr>
          <w:rFonts w:eastAsia="Times New Roman"/>
          <w:lang w:eastAsia="lv-LV"/>
        </w:rPr>
        <w:t xml:space="preserve">aprēķināta zaudējumu atlīdzība par strīdus koku nociršanu, nav izdots. </w:t>
      </w:r>
    </w:p>
    <w:p w14:paraId="0DDF7FA8" w14:textId="3784D17B" w:rsidR="0072387C" w:rsidRPr="0072387C" w:rsidRDefault="00952AD9" w:rsidP="00E45C50">
      <w:pPr>
        <w:spacing w:after="240" w:line="276" w:lineRule="auto"/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No pieteikuma izriet, ka p</w:t>
      </w:r>
      <w:r w:rsidR="0072387C" w:rsidRPr="0072387C">
        <w:rPr>
          <w:rFonts w:eastAsia="Times New Roman"/>
          <w:lang w:eastAsia="lv-LV"/>
        </w:rPr>
        <w:t xml:space="preserve">ieteicējs iebilst pret zaudējumu atlīdzības aprēķinu, </w:t>
      </w:r>
      <w:r w:rsidR="0072387C">
        <w:rPr>
          <w:rFonts w:eastAsia="Times New Roman"/>
          <w:lang w:eastAsia="lv-LV"/>
        </w:rPr>
        <w:t xml:space="preserve">kas iesniegts krimināllietā, </w:t>
      </w:r>
      <w:r w:rsidR="0072387C" w:rsidRPr="0072387C">
        <w:rPr>
          <w:rFonts w:eastAsia="Times New Roman"/>
          <w:lang w:eastAsia="lv-LV"/>
        </w:rPr>
        <w:t>jo</w:t>
      </w:r>
      <w:r w:rsidR="0072387C">
        <w:rPr>
          <w:rFonts w:eastAsia="Times New Roman"/>
          <w:lang w:eastAsia="lv-LV"/>
        </w:rPr>
        <w:t xml:space="preserve"> </w:t>
      </w:r>
      <w:r w:rsidR="0072387C" w:rsidRPr="0072387C">
        <w:rPr>
          <w:rFonts w:eastAsia="Times New Roman"/>
          <w:lang w:eastAsia="lv-LV"/>
        </w:rPr>
        <w:t xml:space="preserve">uzskata, ka </w:t>
      </w:r>
      <w:r w:rsidR="00A41237">
        <w:rPr>
          <w:rFonts w:eastAsia="Times New Roman"/>
          <w:lang w:eastAsia="lv-LV"/>
        </w:rPr>
        <w:t xml:space="preserve">Jūrmalas </w:t>
      </w:r>
      <w:proofErr w:type="spellStart"/>
      <w:r w:rsidR="00A41237">
        <w:rPr>
          <w:rFonts w:eastAsia="Times New Roman"/>
          <w:lang w:eastAsia="lv-LV"/>
        </w:rPr>
        <w:t>valstspilsētas</w:t>
      </w:r>
      <w:proofErr w:type="spellEnd"/>
      <w:r w:rsidR="00A41237">
        <w:rPr>
          <w:rFonts w:eastAsia="Times New Roman"/>
          <w:lang w:eastAsia="lv-LV"/>
        </w:rPr>
        <w:t xml:space="preserve"> </w:t>
      </w:r>
      <w:r w:rsidR="0072387C" w:rsidRPr="0072387C">
        <w:rPr>
          <w:rFonts w:eastAsia="Times New Roman"/>
          <w:lang w:eastAsia="lv-LV"/>
        </w:rPr>
        <w:t>administrācija nav ņēmus</w:t>
      </w:r>
      <w:r w:rsidR="0072387C">
        <w:rPr>
          <w:rFonts w:eastAsia="Times New Roman"/>
          <w:lang w:eastAsia="lv-LV"/>
        </w:rPr>
        <w:t xml:space="preserve">i </w:t>
      </w:r>
      <w:r w:rsidR="0072387C" w:rsidRPr="0072387C">
        <w:rPr>
          <w:rFonts w:eastAsia="Times New Roman"/>
          <w:lang w:eastAsia="lv-LV"/>
        </w:rPr>
        <w:t>vēr</w:t>
      </w:r>
      <w:r w:rsidR="0072387C">
        <w:rPr>
          <w:rFonts w:eastAsia="Times New Roman"/>
          <w:lang w:eastAsia="lv-LV"/>
        </w:rPr>
        <w:t>ā</w:t>
      </w:r>
      <w:r w:rsidR="0072387C" w:rsidRPr="0072387C">
        <w:rPr>
          <w:rFonts w:eastAsia="Times New Roman"/>
          <w:lang w:eastAsia="lv-LV"/>
        </w:rPr>
        <w:t xml:space="preserve"> patiesos koku nociršanas iemeslus,</w:t>
      </w:r>
      <w:r w:rsidR="0072387C">
        <w:rPr>
          <w:rFonts w:eastAsia="Times New Roman"/>
          <w:lang w:eastAsia="lv-LV"/>
        </w:rPr>
        <w:t xml:space="preserve"> </w:t>
      </w:r>
      <w:r w:rsidR="0072387C" w:rsidRPr="0072387C">
        <w:rPr>
          <w:rFonts w:eastAsia="Times New Roman"/>
          <w:lang w:eastAsia="lv-LV"/>
        </w:rPr>
        <w:t>kas attiecīgi ir</w:t>
      </w:r>
      <w:proofErr w:type="gramStart"/>
      <w:r w:rsidR="0072387C" w:rsidRPr="0072387C">
        <w:rPr>
          <w:rFonts w:eastAsia="Times New Roman"/>
          <w:lang w:eastAsia="lv-LV"/>
        </w:rPr>
        <w:t xml:space="preserve"> ietekmējis zaudējumu</w:t>
      </w:r>
      <w:proofErr w:type="gramEnd"/>
      <w:r w:rsidR="0072387C" w:rsidRPr="0072387C">
        <w:rPr>
          <w:rFonts w:eastAsia="Times New Roman"/>
          <w:lang w:eastAsia="lv-LV"/>
        </w:rPr>
        <w:t xml:space="preserve"> atlīdzības aprēķinu, un </w:t>
      </w:r>
      <w:r w:rsidR="0072387C">
        <w:rPr>
          <w:rFonts w:eastAsia="Times New Roman"/>
          <w:lang w:eastAsia="lv-LV"/>
        </w:rPr>
        <w:t>vēl</w:t>
      </w:r>
      <w:r w:rsidR="0008387B">
        <w:rPr>
          <w:rFonts w:eastAsia="Times New Roman"/>
          <w:lang w:eastAsia="lv-LV"/>
        </w:rPr>
        <w:t>a</w:t>
      </w:r>
      <w:r w:rsidR="0072387C">
        <w:rPr>
          <w:rFonts w:eastAsia="Times New Roman"/>
          <w:lang w:eastAsia="lv-LV"/>
        </w:rPr>
        <w:t>s</w:t>
      </w:r>
      <w:r w:rsidR="0072387C" w:rsidRPr="0072387C">
        <w:rPr>
          <w:rFonts w:eastAsia="Times New Roman"/>
          <w:lang w:eastAsia="lv-LV"/>
        </w:rPr>
        <w:t xml:space="preserve"> </w:t>
      </w:r>
      <w:r w:rsidR="0072387C">
        <w:rPr>
          <w:rFonts w:eastAsia="Times New Roman"/>
          <w:lang w:eastAsia="lv-LV"/>
        </w:rPr>
        <w:t>panākt</w:t>
      </w:r>
      <w:r w:rsidR="0072387C" w:rsidRPr="0072387C">
        <w:rPr>
          <w:rFonts w:eastAsia="Times New Roman"/>
          <w:lang w:eastAsia="lv-LV"/>
        </w:rPr>
        <w:t xml:space="preserve"> </w:t>
      </w:r>
      <w:r w:rsidR="0072387C">
        <w:rPr>
          <w:rFonts w:eastAsia="Times New Roman"/>
          <w:lang w:eastAsia="lv-LV"/>
        </w:rPr>
        <w:t>pārrēķinu</w:t>
      </w:r>
      <w:r w:rsidR="0072387C" w:rsidRPr="0072387C">
        <w:rPr>
          <w:rFonts w:eastAsia="Times New Roman"/>
          <w:lang w:eastAsia="lv-LV"/>
        </w:rPr>
        <w:t>.</w:t>
      </w:r>
      <w:r w:rsidR="0072387C">
        <w:rPr>
          <w:rFonts w:eastAsia="Times New Roman"/>
          <w:lang w:eastAsia="lv-LV"/>
        </w:rPr>
        <w:t xml:space="preserve"> Tā kā strīds ir par </w:t>
      </w:r>
      <w:r w:rsidR="0072387C" w:rsidRPr="0072387C">
        <w:rPr>
          <w:rFonts w:eastAsia="Times New Roman"/>
          <w:lang w:eastAsia="lv-LV"/>
        </w:rPr>
        <w:t xml:space="preserve">zaudējumu atlīdzību, kuru </w:t>
      </w:r>
      <w:r w:rsidR="00A41237">
        <w:rPr>
          <w:rFonts w:eastAsia="Times New Roman"/>
          <w:lang w:eastAsia="lv-LV"/>
        </w:rPr>
        <w:t xml:space="preserve">Jūrmalas </w:t>
      </w:r>
      <w:proofErr w:type="spellStart"/>
      <w:r w:rsidR="00A41237">
        <w:rPr>
          <w:rFonts w:eastAsia="Times New Roman"/>
          <w:lang w:eastAsia="lv-LV"/>
        </w:rPr>
        <w:t>valstspilsētas</w:t>
      </w:r>
      <w:proofErr w:type="spellEnd"/>
      <w:r w:rsidR="00A41237">
        <w:rPr>
          <w:rFonts w:eastAsia="Times New Roman"/>
          <w:lang w:eastAsia="lv-LV"/>
        </w:rPr>
        <w:t xml:space="preserve"> </w:t>
      </w:r>
      <w:r w:rsidR="0072387C" w:rsidRPr="0072387C">
        <w:rPr>
          <w:rFonts w:eastAsia="Times New Roman"/>
          <w:lang w:eastAsia="lv-LV"/>
        </w:rPr>
        <w:t>administrācija aprēķinājusi kriminālproces</w:t>
      </w:r>
      <w:r w:rsidR="0008387B">
        <w:rPr>
          <w:rFonts w:eastAsia="Times New Roman"/>
          <w:lang w:eastAsia="lv-LV"/>
        </w:rPr>
        <w:t>a</w:t>
      </w:r>
      <w:r w:rsidR="0072387C" w:rsidRPr="0072387C">
        <w:rPr>
          <w:rFonts w:eastAsia="Times New Roman"/>
          <w:lang w:eastAsia="lv-LV"/>
        </w:rPr>
        <w:t xml:space="preserve"> ietvaros, piesakot mantiskā zaudējuma kompensāciju</w:t>
      </w:r>
      <w:r w:rsidR="0072387C">
        <w:rPr>
          <w:rFonts w:eastAsia="Times New Roman"/>
          <w:lang w:eastAsia="lv-LV"/>
        </w:rPr>
        <w:t xml:space="preserve">, </w:t>
      </w:r>
      <w:r w:rsidR="0008387B">
        <w:rPr>
          <w:rFonts w:eastAsia="Times New Roman"/>
          <w:lang w:eastAsia="lv-LV"/>
        </w:rPr>
        <w:t xml:space="preserve">tas </w:t>
      </w:r>
      <w:r w:rsidR="0072387C">
        <w:rPr>
          <w:rFonts w:eastAsia="Times New Roman"/>
          <w:lang w:eastAsia="lv-LV"/>
        </w:rPr>
        <w:t xml:space="preserve">nav </w:t>
      </w:r>
      <w:r w:rsidR="0072387C" w:rsidRPr="0072387C">
        <w:rPr>
          <w:rFonts w:eastAsia="Times New Roman"/>
          <w:lang w:eastAsia="lv-LV"/>
        </w:rPr>
        <w:t>pak</w:t>
      </w:r>
      <w:r w:rsidR="0072387C">
        <w:rPr>
          <w:rFonts w:eastAsia="Times New Roman"/>
          <w:lang w:eastAsia="lv-LV"/>
        </w:rPr>
        <w:t>ļ</w:t>
      </w:r>
      <w:r w:rsidR="0072387C" w:rsidRPr="0072387C">
        <w:rPr>
          <w:rFonts w:eastAsia="Times New Roman"/>
          <w:lang w:eastAsia="lv-LV"/>
        </w:rPr>
        <w:t>auts tiesas kontrolei administratīvā procesa k</w:t>
      </w:r>
      <w:r w:rsidR="00631724">
        <w:rPr>
          <w:rFonts w:eastAsia="Times New Roman"/>
          <w:lang w:eastAsia="lv-LV"/>
        </w:rPr>
        <w:t>ā</w:t>
      </w:r>
      <w:r w:rsidR="0072387C" w:rsidRPr="0072387C">
        <w:rPr>
          <w:rFonts w:eastAsia="Times New Roman"/>
          <w:lang w:eastAsia="lv-LV"/>
        </w:rPr>
        <w:t>rtībā</w:t>
      </w:r>
      <w:r w:rsidR="0008387B">
        <w:rPr>
          <w:rFonts w:eastAsia="Times New Roman"/>
          <w:lang w:eastAsia="lv-LV"/>
        </w:rPr>
        <w:t>.</w:t>
      </w:r>
      <w:r w:rsidR="0072387C" w:rsidRPr="0072387C">
        <w:rPr>
          <w:rFonts w:eastAsia="Times New Roman"/>
          <w:lang w:eastAsia="lv-LV"/>
        </w:rPr>
        <w:t xml:space="preserve"> </w:t>
      </w:r>
      <w:r w:rsidR="0008387B">
        <w:rPr>
          <w:rFonts w:eastAsia="Times New Roman"/>
          <w:lang w:eastAsia="lv-LV"/>
        </w:rPr>
        <w:t>J</w:t>
      </w:r>
      <w:r w:rsidR="0072387C" w:rsidRPr="0072387C">
        <w:rPr>
          <w:rFonts w:eastAsia="Times New Roman"/>
          <w:lang w:eastAsia="lv-LV"/>
        </w:rPr>
        <w:t>autājums par zaudējumu atlīdzības (kompensācijas) aprēķina pamatotību risināms vispārēj</w:t>
      </w:r>
      <w:r w:rsidR="0072387C">
        <w:rPr>
          <w:rFonts w:eastAsia="Times New Roman"/>
          <w:lang w:eastAsia="lv-LV"/>
        </w:rPr>
        <w:t xml:space="preserve">ās </w:t>
      </w:r>
      <w:r w:rsidR="0072387C" w:rsidRPr="0072387C">
        <w:rPr>
          <w:rFonts w:eastAsia="Times New Roman"/>
          <w:lang w:eastAsia="lv-LV"/>
        </w:rPr>
        <w:t>jurisdikcijas tiesā konkrēt</w:t>
      </w:r>
      <w:r w:rsidR="0008387B">
        <w:rPr>
          <w:rFonts w:eastAsia="Times New Roman"/>
          <w:lang w:eastAsia="lv-LV"/>
        </w:rPr>
        <w:t>ā</w:t>
      </w:r>
      <w:r w:rsidR="0072387C" w:rsidRPr="0072387C">
        <w:rPr>
          <w:rFonts w:eastAsia="Times New Roman"/>
          <w:lang w:eastAsia="lv-LV"/>
        </w:rPr>
        <w:t xml:space="preserve"> kriminālprocesa ietvaros.</w:t>
      </w:r>
    </w:p>
    <w:p w14:paraId="64F19ED6" w14:textId="5FF63CCF" w:rsidR="00C33156" w:rsidRPr="00EF5CE0" w:rsidRDefault="00C33156" w:rsidP="004B3BFA">
      <w:pPr>
        <w:spacing w:line="276" w:lineRule="auto"/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lastRenderedPageBreak/>
        <w:t>[</w:t>
      </w:r>
      <w:r w:rsidR="00CA6035">
        <w:rPr>
          <w:rFonts w:eastAsia="Times New Roman"/>
          <w:lang w:eastAsia="lv-LV"/>
        </w:rPr>
        <w:t>3</w:t>
      </w:r>
      <w:r>
        <w:rPr>
          <w:rFonts w:eastAsia="Times New Roman"/>
          <w:lang w:eastAsia="lv-LV"/>
        </w:rPr>
        <w:t>]</w:t>
      </w:r>
      <w:r w:rsidRPr="00C33156">
        <w:t xml:space="preserve"> </w:t>
      </w:r>
      <w:r w:rsidR="00896CC5">
        <w:t>P</w:t>
      </w:r>
      <w:r w:rsidR="00896CC5" w:rsidRPr="00EF5CE0">
        <w:rPr>
          <w:rFonts w:eastAsia="Times New Roman"/>
          <w:lang w:eastAsia="lv-LV"/>
        </w:rPr>
        <w:t>ar Administratīvas rajona tiesas tiesneša lēmumu</w:t>
      </w:r>
      <w:r w:rsidR="00896CC5">
        <w:rPr>
          <w:rFonts w:eastAsia="Times New Roman"/>
          <w:lang w:eastAsia="lv-LV"/>
        </w:rPr>
        <w:t xml:space="preserve"> p</w:t>
      </w:r>
      <w:r w:rsidR="00A33A38">
        <w:rPr>
          <w:rFonts w:eastAsia="Times New Roman"/>
          <w:lang w:eastAsia="lv-LV"/>
        </w:rPr>
        <w:t>ieteicējs</w:t>
      </w:r>
      <w:r w:rsidRPr="00C33156">
        <w:rPr>
          <w:rFonts w:eastAsia="Times New Roman"/>
          <w:lang w:eastAsia="lv-LV"/>
        </w:rPr>
        <w:t xml:space="preserve"> iesniedza </w:t>
      </w:r>
      <w:r w:rsidR="00E45C50">
        <w:rPr>
          <w:rFonts w:eastAsia="Times New Roman"/>
          <w:lang w:eastAsia="lv-LV"/>
        </w:rPr>
        <w:t>blakus</w:t>
      </w:r>
      <w:r w:rsidRPr="00C33156">
        <w:rPr>
          <w:rFonts w:eastAsia="Times New Roman"/>
          <w:lang w:eastAsia="lv-LV"/>
        </w:rPr>
        <w:t xml:space="preserve"> </w:t>
      </w:r>
      <w:r w:rsidRPr="00EF5CE0">
        <w:rPr>
          <w:rFonts w:eastAsia="Times New Roman"/>
          <w:lang w:eastAsia="lv-LV"/>
        </w:rPr>
        <w:t>sūdzību</w:t>
      </w:r>
      <w:r w:rsidR="001C25AA" w:rsidRPr="00EF5CE0">
        <w:rPr>
          <w:rFonts w:eastAsia="Times New Roman"/>
          <w:lang w:eastAsia="lv-LV"/>
        </w:rPr>
        <w:t xml:space="preserve">, </w:t>
      </w:r>
      <w:r w:rsidRPr="00EF5CE0">
        <w:rPr>
          <w:rFonts w:eastAsia="Times New Roman"/>
          <w:lang w:eastAsia="lv-LV"/>
        </w:rPr>
        <w:t xml:space="preserve">kas pamatota ar turpmāk norādītajiem </w:t>
      </w:r>
      <w:r w:rsidR="006B4F8B">
        <w:rPr>
          <w:rFonts w:eastAsia="Times New Roman"/>
          <w:lang w:eastAsia="lv-LV"/>
        </w:rPr>
        <w:t>ieb</w:t>
      </w:r>
      <w:r w:rsidR="0079382E">
        <w:rPr>
          <w:rFonts w:eastAsia="Times New Roman"/>
          <w:lang w:eastAsia="lv-LV"/>
        </w:rPr>
        <w:t>i</w:t>
      </w:r>
      <w:r w:rsidR="006B4F8B">
        <w:rPr>
          <w:rFonts w:eastAsia="Times New Roman"/>
          <w:lang w:eastAsia="lv-LV"/>
        </w:rPr>
        <w:t>ldumiem</w:t>
      </w:r>
      <w:r w:rsidR="00A33A38" w:rsidRPr="00EF5CE0">
        <w:rPr>
          <w:rFonts w:eastAsia="Times New Roman"/>
          <w:lang w:eastAsia="lv-LV"/>
        </w:rPr>
        <w:t>.</w:t>
      </w:r>
    </w:p>
    <w:p w14:paraId="35FDF67B" w14:textId="3F5A6DB0" w:rsidR="00472B34" w:rsidRDefault="00896CC5" w:rsidP="002E12EB">
      <w:pPr>
        <w:spacing w:line="276" w:lineRule="auto"/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Tiesneša</w:t>
      </w:r>
      <w:r w:rsidR="00E45C50" w:rsidRPr="00EF5CE0">
        <w:rPr>
          <w:rFonts w:eastAsia="Times New Roman"/>
          <w:lang w:eastAsia="lv-LV"/>
        </w:rPr>
        <w:t xml:space="preserve"> lēmumā nepareizi konstatēts </w:t>
      </w:r>
      <w:r w:rsidR="00EF5CE0" w:rsidRPr="00EF5CE0">
        <w:rPr>
          <w:rFonts w:eastAsia="Times New Roman"/>
          <w:lang w:eastAsia="lv-LV"/>
        </w:rPr>
        <w:t>pieteikuma</w:t>
      </w:r>
      <w:r w:rsidR="00E45C50" w:rsidRPr="00EF5CE0">
        <w:rPr>
          <w:rFonts w:eastAsia="Times New Roman"/>
          <w:lang w:eastAsia="lv-LV"/>
        </w:rPr>
        <w:t xml:space="preserve"> </w:t>
      </w:r>
      <w:r w:rsidR="002E12EB">
        <w:rPr>
          <w:rFonts w:eastAsia="Times New Roman"/>
          <w:lang w:eastAsia="lv-LV"/>
        </w:rPr>
        <w:t xml:space="preserve">priekšmets – pieteicējs vēlas, lai administrācija </w:t>
      </w:r>
      <w:r w:rsidR="00E45C50" w:rsidRPr="00EF5CE0">
        <w:rPr>
          <w:rFonts w:eastAsia="Times New Roman"/>
          <w:lang w:eastAsia="lv-LV"/>
        </w:rPr>
        <w:t>izdot</w:t>
      </w:r>
      <w:r w:rsidR="00A623F6">
        <w:rPr>
          <w:rFonts w:eastAsia="Times New Roman"/>
          <w:lang w:eastAsia="lv-LV"/>
        </w:rPr>
        <w:t>u</w:t>
      </w:r>
      <w:r w:rsidR="00E45C50" w:rsidRPr="00EF5CE0">
        <w:rPr>
          <w:rFonts w:eastAsia="Times New Roman"/>
          <w:lang w:eastAsia="lv-LV"/>
        </w:rPr>
        <w:t xml:space="preserve"> obligāto administratīvo aktu</w:t>
      </w:r>
      <w:r w:rsidR="002E12EB">
        <w:rPr>
          <w:rFonts w:eastAsia="Times New Roman"/>
          <w:lang w:eastAsia="lv-LV"/>
        </w:rPr>
        <w:t xml:space="preserve"> </w:t>
      </w:r>
      <w:r w:rsidR="00E45C50" w:rsidRPr="00EF5CE0">
        <w:rPr>
          <w:rFonts w:eastAsia="Times New Roman"/>
          <w:lang w:eastAsia="lv-LV"/>
        </w:rPr>
        <w:t xml:space="preserve">par zaudējumu aprēķināšanu saistībā ar pieteicēja veikto koku ciršanu </w:t>
      </w:r>
      <w:r w:rsidR="00EF5CE0">
        <w:rPr>
          <w:rFonts w:eastAsia="Times New Roman"/>
          <w:lang w:eastAsia="lv-LV"/>
        </w:rPr>
        <w:t>viņa</w:t>
      </w:r>
      <w:r w:rsidR="00E45C50" w:rsidRPr="00EF5CE0">
        <w:rPr>
          <w:rFonts w:eastAsia="Times New Roman"/>
          <w:lang w:eastAsia="lv-LV"/>
        </w:rPr>
        <w:t xml:space="preserve"> īpašumā</w:t>
      </w:r>
      <w:r w:rsidR="002E12EB">
        <w:rPr>
          <w:rFonts w:eastAsia="Times New Roman"/>
          <w:lang w:eastAsia="lv-LV"/>
        </w:rPr>
        <w:t xml:space="preserve">, </w:t>
      </w:r>
      <w:r w:rsidR="00E45C50" w:rsidRPr="00EF5CE0">
        <w:rPr>
          <w:rFonts w:eastAsia="Times New Roman"/>
          <w:lang w:eastAsia="lv-LV"/>
        </w:rPr>
        <w:t xml:space="preserve">lai </w:t>
      </w:r>
      <w:r w:rsidR="00EF5CE0" w:rsidRPr="00EF5CE0">
        <w:rPr>
          <w:rFonts w:eastAsia="Times New Roman"/>
          <w:lang w:eastAsia="lv-LV"/>
        </w:rPr>
        <w:t>pieteicējam</w:t>
      </w:r>
      <w:r w:rsidR="00E45C50" w:rsidRPr="00EF5CE0">
        <w:rPr>
          <w:rFonts w:eastAsia="Times New Roman"/>
          <w:lang w:eastAsia="lv-LV"/>
        </w:rPr>
        <w:t xml:space="preserve"> būtu iespēja to apstrīdēt administratīvā procesa ietvaros</w:t>
      </w:r>
      <w:r w:rsidR="00EF5CE0" w:rsidRPr="00EF5CE0">
        <w:rPr>
          <w:rFonts w:eastAsia="Times New Roman"/>
          <w:lang w:eastAsia="lv-LV"/>
        </w:rPr>
        <w:t xml:space="preserve">. </w:t>
      </w:r>
    </w:p>
    <w:p w14:paraId="0043CAAC" w14:textId="4DFC74D1" w:rsidR="00483DE7" w:rsidRPr="00483DE7" w:rsidRDefault="00472B34" w:rsidP="00483DE7">
      <w:pPr>
        <w:spacing w:line="276" w:lineRule="auto"/>
        <w:ind w:firstLine="709"/>
        <w:rPr>
          <w:rFonts w:eastAsia="Times New Roman"/>
          <w:lang w:eastAsia="lv-LV"/>
        </w:rPr>
      </w:pPr>
      <w:r w:rsidRPr="00483DE7">
        <w:rPr>
          <w:rFonts w:eastAsia="Times New Roman"/>
          <w:lang w:eastAsia="lv-LV"/>
        </w:rPr>
        <w:t>Pašvaldība n</w:t>
      </w:r>
      <w:r w:rsidR="00A623F6">
        <w:rPr>
          <w:rFonts w:eastAsia="Times New Roman"/>
          <w:lang w:eastAsia="lv-LV"/>
        </w:rPr>
        <w:t>eesot</w:t>
      </w:r>
      <w:r w:rsidRPr="00483DE7">
        <w:rPr>
          <w:rFonts w:eastAsia="Times New Roman"/>
          <w:lang w:eastAsia="lv-LV"/>
        </w:rPr>
        <w:t xml:space="preserve"> ievērojusi </w:t>
      </w:r>
      <w:r w:rsidR="002827BB" w:rsidRPr="00B14CE3">
        <w:rPr>
          <w:rFonts w:eastAsia="Times New Roman"/>
          <w:lang w:eastAsia="lv-LV"/>
        </w:rPr>
        <w:t xml:space="preserve">Ministru kabineta </w:t>
      </w:r>
      <w:proofErr w:type="gramStart"/>
      <w:r w:rsidR="002827BB" w:rsidRPr="00B14CE3">
        <w:rPr>
          <w:rFonts w:eastAsia="Times New Roman"/>
          <w:lang w:eastAsia="lv-LV"/>
        </w:rPr>
        <w:t>2012.gada</w:t>
      </w:r>
      <w:proofErr w:type="gramEnd"/>
      <w:r w:rsidR="002827BB" w:rsidRPr="00B14CE3">
        <w:rPr>
          <w:rFonts w:eastAsia="Times New Roman"/>
          <w:lang w:eastAsia="lv-LV"/>
        </w:rPr>
        <w:t xml:space="preserve"> 2.maija noteikumu Nr.</w:t>
      </w:r>
      <w:r w:rsidR="002827BB">
        <w:rPr>
          <w:rFonts w:eastAsia="Times New Roman"/>
          <w:lang w:eastAsia="lv-LV"/>
        </w:rPr>
        <w:t> </w:t>
      </w:r>
      <w:r w:rsidR="002827BB" w:rsidRPr="00B14CE3">
        <w:rPr>
          <w:rFonts w:eastAsia="Times New Roman"/>
          <w:lang w:eastAsia="lv-LV"/>
        </w:rPr>
        <w:t xml:space="preserve">309 ,,Noteikumi par koku ciršanu ārpus meža” </w:t>
      </w:r>
      <w:r w:rsidR="002827BB">
        <w:rPr>
          <w:rFonts w:eastAsia="Times New Roman"/>
          <w:lang w:eastAsia="lv-LV"/>
        </w:rPr>
        <w:t xml:space="preserve">(turpmāk – </w:t>
      </w:r>
      <w:r w:rsidR="00A41237" w:rsidRPr="00B14CE3">
        <w:rPr>
          <w:rFonts w:eastAsia="Times New Roman"/>
          <w:lang w:eastAsia="lv-LV"/>
        </w:rPr>
        <w:t>Noteikum</w:t>
      </w:r>
      <w:r w:rsidR="002827BB">
        <w:rPr>
          <w:rFonts w:eastAsia="Times New Roman"/>
          <w:lang w:eastAsia="lv-LV"/>
        </w:rPr>
        <w:t>i</w:t>
      </w:r>
      <w:r w:rsidR="00A41237" w:rsidRPr="00B14CE3">
        <w:rPr>
          <w:rFonts w:eastAsia="Times New Roman"/>
          <w:lang w:eastAsia="lv-LV"/>
        </w:rPr>
        <w:t xml:space="preserve"> par koku ciršanu ārpus meža</w:t>
      </w:r>
      <w:r w:rsidR="002827BB">
        <w:rPr>
          <w:rFonts w:eastAsia="Times New Roman"/>
          <w:lang w:eastAsia="lv-LV"/>
        </w:rPr>
        <w:t>)</w:t>
      </w:r>
      <w:r w:rsidR="00A41237" w:rsidRPr="00483DE7">
        <w:rPr>
          <w:rFonts w:eastAsia="Times New Roman"/>
          <w:lang w:eastAsia="lv-LV"/>
        </w:rPr>
        <w:t xml:space="preserve"> </w:t>
      </w:r>
      <w:r w:rsidR="00483DE7" w:rsidRPr="00483DE7">
        <w:rPr>
          <w:rFonts w:eastAsia="Times New Roman"/>
          <w:lang w:eastAsia="lv-LV"/>
        </w:rPr>
        <w:t>23. un 24.p</w:t>
      </w:r>
      <w:r w:rsidR="00A41237">
        <w:rPr>
          <w:rFonts w:eastAsia="Times New Roman"/>
          <w:lang w:eastAsia="lv-LV"/>
        </w:rPr>
        <w:t>unktu</w:t>
      </w:r>
      <w:r w:rsidR="00483DE7" w:rsidRPr="00483DE7">
        <w:rPr>
          <w:rFonts w:eastAsia="Times New Roman"/>
          <w:lang w:eastAsia="lv-LV"/>
        </w:rPr>
        <w:t>, kas no</w:t>
      </w:r>
      <w:r w:rsidR="004A57F2">
        <w:rPr>
          <w:rFonts w:eastAsia="Times New Roman"/>
          <w:lang w:eastAsia="lv-LV"/>
        </w:rPr>
        <w:t>saka</w:t>
      </w:r>
      <w:r w:rsidR="00483DE7" w:rsidRPr="00483DE7">
        <w:rPr>
          <w:rFonts w:eastAsia="Times New Roman"/>
          <w:lang w:eastAsia="lv-LV"/>
        </w:rPr>
        <w:t xml:space="preserve"> </w:t>
      </w:r>
      <w:r w:rsidRPr="00483DE7">
        <w:rPr>
          <w:rFonts w:eastAsia="Times New Roman"/>
          <w:lang w:eastAsia="lv-LV"/>
        </w:rPr>
        <w:t>iestādes pienākum</w:t>
      </w:r>
      <w:r w:rsidR="00483DE7" w:rsidRPr="00483DE7">
        <w:rPr>
          <w:rFonts w:eastAsia="Times New Roman"/>
          <w:lang w:eastAsia="lv-LV"/>
        </w:rPr>
        <w:t>u</w:t>
      </w:r>
      <w:r w:rsidRPr="00483DE7">
        <w:rPr>
          <w:rFonts w:eastAsia="Times New Roman"/>
          <w:lang w:eastAsia="lv-LV"/>
        </w:rPr>
        <w:t xml:space="preserve"> izdot obligāto administratīvo aktu, ja tiek konstatēt</w:t>
      </w:r>
      <w:r w:rsidR="00483DE7">
        <w:rPr>
          <w:rFonts w:eastAsia="Times New Roman"/>
          <w:lang w:eastAsia="lv-LV"/>
        </w:rPr>
        <w:t>a</w:t>
      </w:r>
      <w:r w:rsidRPr="00483DE7">
        <w:rPr>
          <w:rFonts w:eastAsia="Times New Roman"/>
          <w:lang w:eastAsia="lv-LV"/>
        </w:rPr>
        <w:t xml:space="preserve"> koku ciršana</w:t>
      </w:r>
      <w:r w:rsidR="00483DE7">
        <w:rPr>
          <w:rFonts w:eastAsia="Times New Roman"/>
          <w:lang w:eastAsia="lv-LV"/>
        </w:rPr>
        <w:t xml:space="preserve"> </w:t>
      </w:r>
      <w:r w:rsidRPr="00483DE7">
        <w:rPr>
          <w:rFonts w:eastAsia="Times New Roman"/>
          <w:lang w:eastAsia="lv-LV"/>
        </w:rPr>
        <w:t>neatkarīgi no ciršanas tiesiskā statusa.</w:t>
      </w:r>
      <w:r w:rsidR="00483DE7" w:rsidRPr="00483DE7">
        <w:rPr>
          <w:rFonts w:eastAsia="Times New Roman"/>
          <w:lang w:eastAsia="lv-LV"/>
        </w:rPr>
        <w:t xml:space="preserve"> Šie noteikumi</w:t>
      </w:r>
      <w:r w:rsidR="00483DE7">
        <w:rPr>
          <w:rFonts w:eastAsia="Times New Roman"/>
          <w:lang w:eastAsia="lv-LV"/>
        </w:rPr>
        <w:t xml:space="preserve"> </w:t>
      </w:r>
      <w:r w:rsidR="00483DE7" w:rsidRPr="00483DE7">
        <w:rPr>
          <w:rFonts w:eastAsia="Times New Roman"/>
          <w:lang w:eastAsia="lv-LV"/>
        </w:rPr>
        <w:t>kā speciālais regulējums paredz</w:t>
      </w:r>
      <w:r w:rsidR="00A623F6">
        <w:rPr>
          <w:rFonts w:eastAsia="Times New Roman"/>
          <w:lang w:eastAsia="lv-LV"/>
        </w:rPr>
        <w:t>ot</w:t>
      </w:r>
      <w:r w:rsidR="00483DE7" w:rsidRPr="00483DE7">
        <w:rPr>
          <w:rFonts w:eastAsia="Times New Roman"/>
          <w:lang w:eastAsia="lv-LV"/>
        </w:rPr>
        <w:t>, ka neatkarīgi no tā, vai ir izsniegta koku ciršanas atļauja vai notikusi patvaļīga koku ciršana, pašvaldība nosaka koku ciršanas iemeslu, aprēķina zaudējumu par dabas daudzveidības samazināšanu un izraksta atbilstošu rēķinu</w:t>
      </w:r>
      <w:r w:rsidR="00483DE7">
        <w:rPr>
          <w:rFonts w:eastAsia="Times New Roman"/>
          <w:lang w:eastAsia="lv-LV"/>
        </w:rPr>
        <w:t xml:space="preserve"> </w:t>
      </w:r>
      <w:r w:rsidR="00483DE7" w:rsidRPr="00483DE7">
        <w:rPr>
          <w:rFonts w:eastAsia="Times New Roman"/>
          <w:lang w:eastAsia="lv-LV"/>
        </w:rPr>
        <w:t>zemes īpašniekam vai tiesiskajam valdītājam</w:t>
      </w:r>
      <w:r w:rsidR="00483DE7">
        <w:rPr>
          <w:rFonts w:eastAsia="Times New Roman"/>
          <w:lang w:eastAsia="lv-LV"/>
        </w:rPr>
        <w:t>, bet</w:t>
      </w:r>
      <w:r w:rsidR="00483DE7" w:rsidRPr="00483DE7">
        <w:rPr>
          <w:rFonts w:eastAsia="Times New Roman"/>
          <w:lang w:eastAsia="lv-LV"/>
        </w:rPr>
        <w:t xml:space="preserve"> nevis pārkāpējam vai tiešajam koku ciršanas veicējam</w:t>
      </w:r>
      <w:r w:rsidR="00483DE7">
        <w:rPr>
          <w:rFonts w:eastAsia="Times New Roman"/>
          <w:lang w:eastAsia="lv-LV"/>
        </w:rPr>
        <w:t>.</w:t>
      </w:r>
      <w:r w:rsidR="00483DE7" w:rsidRPr="00483DE7">
        <w:rPr>
          <w:rFonts w:eastAsia="Times New Roman"/>
          <w:lang w:eastAsia="lv-LV"/>
        </w:rPr>
        <w:t xml:space="preserve"> </w:t>
      </w:r>
    </w:p>
    <w:p w14:paraId="51EF6E29" w14:textId="0E23F8AE" w:rsidR="00483DE7" w:rsidRDefault="00483DE7" w:rsidP="00483DE7">
      <w:pPr>
        <w:spacing w:line="276" w:lineRule="auto"/>
        <w:ind w:firstLine="709"/>
        <w:rPr>
          <w:rFonts w:eastAsia="Times New Roman"/>
          <w:lang w:eastAsia="lv-LV"/>
        </w:rPr>
      </w:pPr>
      <w:r w:rsidRPr="00483DE7">
        <w:rPr>
          <w:rFonts w:eastAsia="Times New Roman"/>
          <w:lang w:eastAsia="lv-LV"/>
        </w:rPr>
        <w:t xml:space="preserve">Patvaļīgas koku ciršanas gadījumā privātīpašumā </w:t>
      </w:r>
      <w:r>
        <w:rPr>
          <w:rFonts w:eastAsia="Times New Roman"/>
          <w:lang w:eastAsia="lv-LV"/>
        </w:rPr>
        <w:t>c</w:t>
      </w:r>
      <w:r w:rsidRPr="00483DE7">
        <w:rPr>
          <w:rFonts w:eastAsia="Times New Roman"/>
          <w:lang w:eastAsia="lv-LV"/>
        </w:rPr>
        <w:t>iršanas noteikumi izslēdz</w:t>
      </w:r>
      <w:r w:rsidR="00A623F6">
        <w:rPr>
          <w:rFonts w:eastAsia="Times New Roman"/>
          <w:lang w:eastAsia="lv-LV"/>
        </w:rPr>
        <w:t>ot</w:t>
      </w:r>
      <w:r w:rsidRPr="00483DE7">
        <w:rPr>
          <w:rFonts w:eastAsia="Times New Roman"/>
          <w:lang w:eastAsia="lv-LV"/>
        </w:rPr>
        <w:t xml:space="preserve"> nepieciešamību pašvaldībai meklēt darbu veicēju, lai prasītu viņam atlīdzināt dabai nodarītos zaudējumus</w:t>
      </w:r>
      <w:r>
        <w:rPr>
          <w:rFonts w:eastAsia="Times New Roman"/>
          <w:lang w:eastAsia="lv-LV"/>
        </w:rPr>
        <w:t>. K</w:t>
      </w:r>
      <w:r w:rsidRPr="00483DE7">
        <w:rPr>
          <w:rFonts w:eastAsia="Times New Roman"/>
          <w:lang w:eastAsia="lv-LV"/>
        </w:rPr>
        <w:t xml:space="preserve">riminālprocesa ietvaros Jūrmalas </w:t>
      </w:r>
      <w:proofErr w:type="spellStart"/>
      <w:r w:rsidRPr="00483DE7">
        <w:rPr>
          <w:rFonts w:eastAsia="Times New Roman"/>
          <w:lang w:eastAsia="lv-LV"/>
        </w:rPr>
        <w:t>valstspilsētas</w:t>
      </w:r>
      <w:proofErr w:type="spellEnd"/>
      <w:r w:rsidRPr="00483DE7">
        <w:rPr>
          <w:rFonts w:eastAsia="Times New Roman"/>
          <w:lang w:eastAsia="lv-LV"/>
        </w:rPr>
        <w:t xml:space="preserve"> administrācijai vispār ne</w:t>
      </w:r>
      <w:r w:rsidR="00A623F6">
        <w:rPr>
          <w:rFonts w:eastAsia="Times New Roman"/>
          <w:lang w:eastAsia="lv-LV"/>
        </w:rPr>
        <w:t>esot</w:t>
      </w:r>
      <w:r w:rsidRPr="00483DE7">
        <w:rPr>
          <w:rFonts w:eastAsia="Times New Roman"/>
          <w:lang w:eastAsia="lv-LV"/>
        </w:rPr>
        <w:t xml:space="preserve"> objektīvu iemeslu pieprasīt no vainīgā mantiskā zaudējuma kompensāciju par koku ciršanu privātīpašumā.</w:t>
      </w:r>
    </w:p>
    <w:p w14:paraId="38CA08CD" w14:textId="77777777" w:rsidR="00E5463B" w:rsidRPr="00483DE7" w:rsidRDefault="00E5463B" w:rsidP="00483DE7">
      <w:pPr>
        <w:spacing w:line="276" w:lineRule="auto"/>
        <w:ind w:firstLine="709"/>
        <w:rPr>
          <w:rFonts w:eastAsia="Times New Roman"/>
          <w:lang w:eastAsia="lv-LV"/>
        </w:rPr>
      </w:pPr>
    </w:p>
    <w:p w14:paraId="66036B50" w14:textId="402E09EE" w:rsidR="00FA3ED3" w:rsidRDefault="00FA3ED3" w:rsidP="00C038E0">
      <w:pPr>
        <w:spacing w:line="276" w:lineRule="auto"/>
        <w:jc w:val="center"/>
        <w:rPr>
          <w:rStyle w:val="CharStyle3"/>
          <w:b/>
          <w:bCs/>
        </w:rPr>
      </w:pPr>
      <w:r w:rsidRPr="00EF5CE0">
        <w:rPr>
          <w:rStyle w:val="CharStyle3"/>
          <w:b/>
          <w:bCs/>
        </w:rPr>
        <w:t>Motīvu daļa</w:t>
      </w:r>
    </w:p>
    <w:p w14:paraId="45B4D2B8" w14:textId="77777777" w:rsidR="00C038E0" w:rsidRPr="00EF5CE0" w:rsidRDefault="00C038E0" w:rsidP="00C038E0">
      <w:pPr>
        <w:spacing w:line="276" w:lineRule="auto"/>
        <w:jc w:val="center"/>
        <w:rPr>
          <w:b/>
          <w:bCs/>
        </w:rPr>
      </w:pPr>
    </w:p>
    <w:p w14:paraId="46C4702B" w14:textId="688A98D2" w:rsidR="00C038E0" w:rsidRDefault="00FA3ED3" w:rsidP="00C038E0">
      <w:pPr>
        <w:spacing w:line="276" w:lineRule="auto"/>
        <w:ind w:firstLine="720"/>
      </w:pPr>
      <w:r w:rsidRPr="00EF5CE0">
        <w:t>[</w:t>
      </w:r>
      <w:r w:rsidR="00CA6035">
        <w:t>4</w:t>
      </w:r>
      <w:r w:rsidRPr="00EF5CE0">
        <w:t xml:space="preserve">] </w:t>
      </w:r>
      <w:r w:rsidR="00C038E0">
        <w:t>Senātam blakus sūdzības tiesvedības kārtībā jāpārbauda, vai rajona tiesas tiesnesis pamatoti secinājis, ka pieteicēja pieteikums nav izskatāms administratīvā procesa kārtībā.</w:t>
      </w:r>
    </w:p>
    <w:p w14:paraId="623459FC" w14:textId="77777777" w:rsidR="00C038E0" w:rsidRDefault="00C038E0" w:rsidP="00C038E0">
      <w:pPr>
        <w:spacing w:line="276" w:lineRule="auto"/>
        <w:ind w:firstLine="720"/>
      </w:pPr>
    </w:p>
    <w:p w14:paraId="088081AB" w14:textId="6293C9C8" w:rsidR="003C0230" w:rsidRDefault="00C118BD" w:rsidP="00BD56AA">
      <w:pPr>
        <w:spacing w:line="276" w:lineRule="auto"/>
        <w:ind w:firstLine="720"/>
      </w:pPr>
      <w:r>
        <w:t>[</w:t>
      </w:r>
      <w:r w:rsidR="00CA6035">
        <w:t>5</w:t>
      </w:r>
      <w:r>
        <w:t>] </w:t>
      </w:r>
      <w:r w:rsidR="00BD56AA" w:rsidRPr="00BD56AA">
        <w:t>Pieteikumu par administratīvā akta izdošanu var iesniegt tad, ja iestāde ir nepamatoti atteikusies izdot administratīvo aktu</w:t>
      </w:r>
      <w:r w:rsidR="00BD56AA">
        <w:t xml:space="preserve"> un pieteicējam ir </w:t>
      </w:r>
      <w:proofErr w:type="spellStart"/>
      <w:r>
        <w:t>materiāltiesiskas</w:t>
      </w:r>
      <w:proofErr w:type="spellEnd"/>
      <w:r>
        <w:t xml:space="preserve"> </w:t>
      </w:r>
      <w:r w:rsidR="00BD56AA">
        <w:t xml:space="preserve">tiesības </w:t>
      </w:r>
      <w:r>
        <w:t xml:space="preserve">uz šādu </w:t>
      </w:r>
      <w:r w:rsidR="00BD56AA">
        <w:t>administratīvo aktu.</w:t>
      </w:r>
      <w:r>
        <w:t xml:space="preserve"> Proti, </w:t>
      </w:r>
      <w:r w:rsidR="00A623F6">
        <w:t xml:space="preserve">ja </w:t>
      </w:r>
      <w:r>
        <w:t>no tiesību normām izriet iestādes pienākums izdot konkrēta satura aktu un pieteicējam ir subjektīvās tiesības šādu aktu prasīt.</w:t>
      </w:r>
    </w:p>
    <w:p w14:paraId="60137D63" w14:textId="7FE8B0F3" w:rsidR="00C118BD" w:rsidRDefault="00C118BD" w:rsidP="00EF5CE0">
      <w:pPr>
        <w:spacing w:line="276" w:lineRule="auto"/>
        <w:ind w:firstLine="709"/>
        <w:rPr>
          <w:rFonts w:eastAsia="Times New Roman"/>
          <w:lang w:eastAsia="lv-LV"/>
        </w:rPr>
      </w:pPr>
      <w:r>
        <w:rPr>
          <w:bCs/>
        </w:rPr>
        <w:t>K</w:t>
      </w:r>
      <w:r w:rsidR="00D73702">
        <w:rPr>
          <w:bCs/>
        </w:rPr>
        <w:t xml:space="preserve">onkrētajā gadījumā pieteicēja mērķis ir </w:t>
      </w:r>
      <w:r w:rsidR="00A41237">
        <w:rPr>
          <w:bCs/>
        </w:rPr>
        <w:t xml:space="preserve">panākt tāda </w:t>
      </w:r>
      <w:r w:rsidR="00D73702">
        <w:rPr>
          <w:bCs/>
        </w:rPr>
        <w:t>administratīv</w:t>
      </w:r>
      <w:r w:rsidR="00A41237">
        <w:rPr>
          <w:bCs/>
        </w:rPr>
        <w:t>ā</w:t>
      </w:r>
      <w:r w:rsidR="00D73702">
        <w:rPr>
          <w:bCs/>
        </w:rPr>
        <w:t xml:space="preserve"> akt</w:t>
      </w:r>
      <w:r w:rsidR="00A41237">
        <w:rPr>
          <w:bCs/>
        </w:rPr>
        <w:t>a izdošanu</w:t>
      </w:r>
      <w:r w:rsidR="006B4F8B">
        <w:rPr>
          <w:bCs/>
        </w:rPr>
        <w:t>,</w:t>
      </w:r>
      <w:r w:rsidR="00D73702">
        <w:rPr>
          <w:bCs/>
        </w:rPr>
        <w:t xml:space="preserve"> ar kuru </w:t>
      </w:r>
      <w:r w:rsidR="00A41237" w:rsidRPr="00483DE7">
        <w:rPr>
          <w:rFonts w:eastAsia="Times New Roman"/>
          <w:lang w:eastAsia="lv-LV"/>
        </w:rPr>
        <w:t xml:space="preserve">Jūrmalas </w:t>
      </w:r>
      <w:proofErr w:type="spellStart"/>
      <w:r w:rsidR="00A41237" w:rsidRPr="00483DE7">
        <w:rPr>
          <w:rFonts w:eastAsia="Times New Roman"/>
          <w:lang w:eastAsia="lv-LV"/>
        </w:rPr>
        <w:t>valstspilsētas</w:t>
      </w:r>
      <w:proofErr w:type="spellEnd"/>
      <w:r w:rsidR="00A41237" w:rsidRPr="00483DE7">
        <w:rPr>
          <w:rFonts w:eastAsia="Times New Roman"/>
          <w:lang w:eastAsia="lv-LV"/>
        </w:rPr>
        <w:t xml:space="preserve"> administrācija</w:t>
      </w:r>
      <w:r w:rsidR="00A41237">
        <w:rPr>
          <w:rFonts w:eastAsia="Times New Roman"/>
          <w:lang w:eastAsia="lv-LV"/>
        </w:rPr>
        <w:t xml:space="preserve"> </w:t>
      </w:r>
      <w:r>
        <w:rPr>
          <w:bCs/>
        </w:rPr>
        <w:t xml:space="preserve">noteiktu </w:t>
      </w:r>
      <w:r w:rsidR="00D73702" w:rsidRPr="00EF5CE0">
        <w:rPr>
          <w:rFonts w:eastAsia="Times New Roman"/>
          <w:lang w:eastAsia="lv-LV"/>
        </w:rPr>
        <w:t>zaudējumu</w:t>
      </w:r>
      <w:r w:rsidR="00D73702">
        <w:rPr>
          <w:rFonts w:eastAsia="Times New Roman"/>
          <w:lang w:eastAsia="lv-LV"/>
        </w:rPr>
        <w:t xml:space="preserve">s, kas radušies </w:t>
      </w:r>
      <w:r w:rsidR="00D73702" w:rsidRPr="00EF5CE0">
        <w:rPr>
          <w:rFonts w:eastAsia="Times New Roman"/>
          <w:lang w:eastAsia="lv-LV"/>
        </w:rPr>
        <w:t xml:space="preserve">saistībā ar pieteicēja veikto </w:t>
      </w:r>
      <w:r w:rsidR="00043359">
        <w:rPr>
          <w:rFonts w:eastAsia="Times New Roman"/>
          <w:lang w:eastAsia="lv-LV"/>
        </w:rPr>
        <w:t>patvaļīg</w:t>
      </w:r>
      <w:r w:rsidR="00A41237">
        <w:rPr>
          <w:rFonts w:eastAsia="Times New Roman"/>
          <w:lang w:eastAsia="lv-LV"/>
        </w:rPr>
        <w:t>o</w:t>
      </w:r>
      <w:r w:rsidR="00043359">
        <w:rPr>
          <w:rFonts w:eastAsia="Times New Roman"/>
          <w:lang w:eastAsia="lv-LV"/>
        </w:rPr>
        <w:t xml:space="preserve"> </w:t>
      </w:r>
      <w:r w:rsidR="00D73702" w:rsidRPr="00EF5CE0">
        <w:rPr>
          <w:rFonts w:eastAsia="Times New Roman"/>
          <w:lang w:eastAsia="lv-LV"/>
        </w:rPr>
        <w:t>koku ciršanu</w:t>
      </w:r>
      <w:r>
        <w:rPr>
          <w:rFonts w:eastAsia="Times New Roman"/>
          <w:lang w:eastAsia="lv-LV"/>
        </w:rPr>
        <w:t xml:space="preserve">. Pieteicēja ieskatā tiesības uz šādu </w:t>
      </w:r>
      <w:r w:rsidR="00A41237">
        <w:rPr>
          <w:rFonts w:eastAsia="Times New Roman"/>
          <w:lang w:eastAsia="lv-LV"/>
        </w:rPr>
        <w:t xml:space="preserve">administratīvo </w:t>
      </w:r>
      <w:r>
        <w:rPr>
          <w:rFonts w:eastAsia="Times New Roman"/>
          <w:lang w:eastAsia="lv-LV"/>
        </w:rPr>
        <w:t xml:space="preserve">aktu viņam paredz </w:t>
      </w:r>
      <w:r w:rsidR="00D73702" w:rsidRPr="00B20BA4">
        <w:rPr>
          <w:rFonts w:eastAsia="Times New Roman"/>
          <w:lang w:eastAsia="lv-LV"/>
        </w:rPr>
        <w:t>Noteikum</w:t>
      </w:r>
      <w:r w:rsidR="00A41237">
        <w:rPr>
          <w:rFonts w:eastAsia="Times New Roman"/>
          <w:lang w:eastAsia="lv-LV"/>
        </w:rPr>
        <w:t>u</w:t>
      </w:r>
      <w:r w:rsidR="00D73702" w:rsidRPr="00B20BA4">
        <w:rPr>
          <w:rFonts w:eastAsia="Times New Roman"/>
          <w:lang w:eastAsia="lv-LV"/>
        </w:rPr>
        <w:t xml:space="preserve"> par koku ciršanu ārpus meža</w:t>
      </w:r>
      <w:r w:rsidR="00D73702">
        <w:rPr>
          <w:rFonts w:eastAsia="Times New Roman"/>
          <w:lang w:eastAsia="lv-LV"/>
        </w:rPr>
        <w:t xml:space="preserve"> 23. un 24.punkts. </w:t>
      </w:r>
    </w:p>
    <w:p w14:paraId="1C327C1C" w14:textId="00115BC2" w:rsidR="006B4F8B" w:rsidRDefault="000B6A77" w:rsidP="00EF5CE0">
      <w:pPr>
        <w:spacing w:line="276" w:lineRule="auto"/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Senāts tam nepiekrīt.</w:t>
      </w:r>
    </w:p>
    <w:p w14:paraId="6FA4E3BA" w14:textId="77777777" w:rsidR="000B6A77" w:rsidRDefault="000B6A77" w:rsidP="00EF5CE0">
      <w:pPr>
        <w:spacing w:line="276" w:lineRule="auto"/>
        <w:ind w:firstLine="709"/>
        <w:rPr>
          <w:rFonts w:eastAsia="Times New Roman"/>
          <w:lang w:eastAsia="lv-LV"/>
        </w:rPr>
      </w:pPr>
    </w:p>
    <w:p w14:paraId="5D1FDDAA" w14:textId="4EBAC420" w:rsidR="00441FFF" w:rsidRDefault="000B6A77" w:rsidP="000B6A77">
      <w:pPr>
        <w:spacing w:line="276" w:lineRule="auto"/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[</w:t>
      </w:r>
      <w:r w:rsidR="00CA6035">
        <w:rPr>
          <w:rFonts w:eastAsia="Times New Roman"/>
          <w:lang w:eastAsia="lv-LV"/>
        </w:rPr>
        <w:t>6</w:t>
      </w:r>
      <w:r>
        <w:rPr>
          <w:rFonts w:eastAsia="Times New Roman"/>
          <w:lang w:eastAsia="lv-LV"/>
        </w:rPr>
        <w:t xml:space="preserve">] </w:t>
      </w:r>
      <w:r w:rsidR="00441FFF" w:rsidRPr="00441FFF">
        <w:rPr>
          <w:rFonts w:eastAsia="Times New Roman"/>
          <w:lang w:eastAsia="lv-LV"/>
        </w:rPr>
        <w:t xml:space="preserve">Atbilstoši Meža likuma </w:t>
      </w:r>
      <w:proofErr w:type="gramStart"/>
      <w:r w:rsidR="00441FFF" w:rsidRPr="00441FFF">
        <w:rPr>
          <w:rFonts w:eastAsia="Times New Roman"/>
          <w:lang w:eastAsia="lv-LV"/>
        </w:rPr>
        <w:t>8.pantā</w:t>
      </w:r>
      <w:proofErr w:type="gramEnd"/>
      <w:r w:rsidR="00441FFF" w:rsidRPr="00441FFF">
        <w:rPr>
          <w:rFonts w:eastAsia="Times New Roman"/>
          <w:lang w:eastAsia="lv-LV"/>
        </w:rPr>
        <w:t xml:space="preserve"> noteiktajam deleģējumam Ministru kabinets ir izdevis </w:t>
      </w:r>
      <w:r w:rsidR="00A41237">
        <w:rPr>
          <w:rFonts w:eastAsia="Times New Roman"/>
          <w:lang w:eastAsia="lv-LV"/>
        </w:rPr>
        <w:t>N</w:t>
      </w:r>
      <w:r w:rsidR="00441FFF" w:rsidRPr="00441FFF">
        <w:rPr>
          <w:rFonts w:eastAsia="Times New Roman"/>
          <w:lang w:eastAsia="lv-LV"/>
        </w:rPr>
        <w:t>oteikumus par koku ciršanu ārpus meža. Noteikum</w:t>
      </w:r>
      <w:r w:rsidR="00441FFF">
        <w:rPr>
          <w:rFonts w:eastAsia="Times New Roman"/>
          <w:lang w:eastAsia="lv-LV"/>
        </w:rPr>
        <w:t>i</w:t>
      </w:r>
      <w:r w:rsidR="00441FFF" w:rsidRPr="00441FFF">
        <w:rPr>
          <w:rFonts w:eastAsia="Times New Roman"/>
          <w:lang w:eastAsia="lv-LV"/>
        </w:rPr>
        <w:t xml:space="preserve"> nosaka</w:t>
      </w:r>
      <w:r w:rsidR="005D1CA8">
        <w:rPr>
          <w:rFonts w:eastAsia="Times New Roman"/>
          <w:lang w:eastAsia="lv-LV"/>
        </w:rPr>
        <w:t>, kādos gadījumos koku ciršanai attiecīgās zemes īpašniekam vai tiesiskajam valdītājam nepieciešams saņemt pašvaldības atļauju un kādos gadījumos šād</w:t>
      </w:r>
      <w:r w:rsidR="00A623F6">
        <w:rPr>
          <w:rFonts w:eastAsia="Times New Roman"/>
          <w:lang w:eastAsia="lv-LV"/>
        </w:rPr>
        <w:t>a</w:t>
      </w:r>
      <w:r w:rsidR="005D1CA8">
        <w:rPr>
          <w:rFonts w:eastAsia="Times New Roman"/>
          <w:lang w:eastAsia="lv-LV"/>
        </w:rPr>
        <w:t xml:space="preserve"> atļauja nav nepieciešama. </w:t>
      </w:r>
      <w:r w:rsidR="00D66639">
        <w:rPr>
          <w:rFonts w:eastAsia="Times New Roman"/>
          <w:lang w:eastAsia="lv-LV"/>
        </w:rPr>
        <w:t xml:space="preserve">Vienlaikus noteikumi nosaka arī </w:t>
      </w:r>
      <w:r w:rsidR="00441FFF" w:rsidRPr="00441FFF">
        <w:rPr>
          <w:rFonts w:eastAsia="Times New Roman"/>
          <w:lang w:eastAsia="lv-LV"/>
        </w:rPr>
        <w:t>metodiku zaudējumu aprēķināšanai par koku ciršanu pilsētas un ciema teritorijā</w:t>
      </w:r>
      <w:r w:rsidR="00D66639">
        <w:rPr>
          <w:rFonts w:eastAsia="Times New Roman"/>
          <w:lang w:eastAsia="lv-LV"/>
        </w:rPr>
        <w:t xml:space="preserve"> (23. un 24.punkts) un </w:t>
      </w:r>
      <w:r w:rsidR="00441FFF" w:rsidRPr="00441FFF">
        <w:rPr>
          <w:rFonts w:eastAsia="Times New Roman"/>
          <w:lang w:eastAsia="lv-LV"/>
        </w:rPr>
        <w:t xml:space="preserve">gadījumus, </w:t>
      </w:r>
      <w:proofErr w:type="gramStart"/>
      <w:r w:rsidR="00441FFF" w:rsidRPr="00441FFF">
        <w:rPr>
          <w:rFonts w:eastAsia="Times New Roman"/>
          <w:lang w:eastAsia="lv-LV"/>
        </w:rPr>
        <w:t>kad zaudējumu atlīdzība netiek</w:t>
      </w:r>
      <w:proofErr w:type="gramEnd"/>
      <w:r w:rsidR="00441FFF" w:rsidRPr="00441FFF">
        <w:rPr>
          <w:rFonts w:eastAsia="Times New Roman"/>
          <w:lang w:eastAsia="lv-LV"/>
        </w:rPr>
        <w:t xml:space="preserve"> noteikta</w:t>
      </w:r>
      <w:r w:rsidR="00D66639">
        <w:rPr>
          <w:rFonts w:eastAsia="Times New Roman"/>
          <w:lang w:eastAsia="lv-LV"/>
        </w:rPr>
        <w:t xml:space="preserve"> (25.punkts). Vispārīgā gadījumā pašvaldība atļauju koku ciršanai izsniedz </w:t>
      </w:r>
      <w:r w:rsidR="00043359">
        <w:rPr>
          <w:rFonts w:eastAsia="Times New Roman"/>
          <w:lang w:eastAsia="lv-LV"/>
        </w:rPr>
        <w:t xml:space="preserve">tikai </w:t>
      </w:r>
      <w:r w:rsidR="00D66639">
        <w:rPr>
          <w:rFonts w:eastAsia="Times New Roman"/>
          <w:lang w:eastAsia="lv-LV"/>
        </w:rPr>
        <w:t xml:space="preserve">pēc noteikumu 23.punktā minētās zaudējumu atlīdzības samaksas (15.punkts). No </w:t>
      </w:r>
      <w:r w:rsidR="00D66639">
        <w:rPr>
          <w:rFonts w:eastAsia="Times New Roman"/>
          <w:lang w:eastAsia="lv-LV"/>
        </w:rPr>
        <w:lastRenderedPageBreak/>
        <w:t>tā izriet, ka atbilstoši noteikumu 23. un 24.punktam noteiktā zaudējumu atlīdzības samaksa ir obligāts priekšnosacījum</w:t>
      </w:r>
      <w:r w:rsidR="00A623F6">
        <w:rPr>
          <w:rFonts w:eastAsia="Times New Roman"/>
          <w:lang w:eastAsia="lv-LV"/>
        </w:rPr>
        <w:t>s</w:t>
      </w:r>
      <w:r w:rsidR="00D66639">
        <w:rPr>
          <w:rFonts w:eastAsia="Times New Roman"/>
          <w:lang w:eastAsia="lv-LV"/>
        </w:rPr>
        <w:t xml:space="preserve"> administratīva akta – ciršanas atļauja</w:t>
      </w:r>
      <w:r w:rsidR="00043359">
        <w:rPr>
          <w:rFonts w:eastAsia="Times New Roman"/>
          <w:lang w:eastAsia="lv-LV"/>
        </w:rPr>
        <w:t>s – izdošanai</w:t>
      </w:r>
      <w:r w:rsidR="00E64D48">
        <w:rPr>
          <w:rFonts w:eastAsia="Times New Roman"/>
          <w:lang w:eastAsia="lv-LV"/>
        </w:rPr>
        <w:t xml:space="preserve">, vai arī </w:t>
      </w:r>
      <w:r w:rsidR="00043359">
        <w:rPr>
          <w:rFonts w:eastAsia="Times New Roman"/>
          <w:lang w:eastAsia="lv-LV"/>
        </w:rPr>
        <w:t xml:space="preserve">aprēķinātās zaudējumu atlīdzības samaksa </w:t>
      </w:r>
      <w:r w:rsidR="00E64D48">
        <w:rPr>
          <w:rFonts w:eastAsia="Times New Roman"/>
          <w:lang w:eastAsia="lv-LV"/>
        </w:rPr>
        <w:t>var būt šāda administratīvā akta priekšnoteikum</w:t>
      </w:r>
      <w:r w:rsidR="00EE648A">
        <w:rPr>
          <w:rFonts w:eastAsia="Times New Roman"/>
          <w:lang w:eastAsia="lv-LV"/>
        </w:rPr>
        <w:t>s</w:t>
      </w:r>
      <w:r w:rsidR="00E64D48">
        <w:rPr>
          <w:rFonts w:eastAsia="Times New Roman"/>
          <w:lang w:eastAsia="lv-LV"/>
        </w:rPr>
        <w:t xml:space="preserve"> atbilstoši </w:t>
      </w:r>
      <w:r w:rsidR="00A41237">
        <w:rPr>
          <w:rFonts w:eastAsia="Times New Roman"/>
          <w:lang w:eastAsia="lv-LV"/>
        </w:rPr>
        <w:t>Administratīvā procesa likuma</w:t>
      </w:r>
      <w:r w:rsidR="00E64D48">
        <w:rPr>
          <w:rFonts w:eastAsia="Times New Roman"/>
          <w:lang w:eastAsia="lv-LV"/>
        </w:rPr>
        <w:t xml:space="preserve"> </w:t>
      </w:r>
      <w:proofErr w:type="gramStart"/>
      <w:r w:rsidR="00E64D48">
        <w:rPr>
          <w:rFonts w:eastAsia="Times New Roman"/>
          <w:lang w:eastAsia="lv-LV"/>
        </w:rPr>
        <w:t>68.pantam</w:t>
      </w:r>
      <w:proofErr w:type="gramEnd"/>
      <w:r w:rsidR="00E64D48">
        <w:rPr>
          <w:rFonts w:eastAsia="Times New Roman"/>
          <w:lang w:eastAsia="lv-LV"/>
        </w:rPr>
        <w:t xml:space="preserve">. </w:t>
      </w:r>
      <w:r w:rsidR="00043359">
        <w:rPr>
          <w:rFonts w:eastAsia="Times New Roman"/>
          <w:lang w:eastAsia="lv-LV"/>
        </w:rPr>
        <w:t>Jebkurā gadījumā aprēķinātā zaudējumu atlīdzība ir jāsamaksā pirms ciršanas atļaujas saņemšanas, proti, pirms koki ir nocirsti.</w:t>
      </w:r>
    </w:p>
    <w:p w14:paraId="78A8748A" w14:textId="77777777" w:rsidR="00160D74" w:rsidRDefault="00160D74" w:rsidP="00E64D48">
      <w:pPr>
        <w:spacing w:line="276" w:lineRule="auto"/>
        <w:ind w:firstLine="709"/>
        <w:rPr>
          <w:rFonts w:eastAsia="Times New Roman"/>
          <w:lang w:eastAsia="lv-LV"/>
        </w:rPr>
      </w:pPr>
    </w:p>
    <w:p w14:paraId="2F49044F" w14:textId="7F1E133C" w:rsidR="000B6A77" w:rsidRDefault="000B6A77" w:rsidP="000B6A77">
      <w:pPr>
        <w:spacing w:line="276" w:lineRule="auto"/>
        <w:ind w:firstLine="709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[</w:t>
      </w:r>
      <w:r w:rsidR="00CA6035">
        <w:rPr>
          <w:rFonts w:eastAsia="Times New Roman"/>
          <w:lang w:eastAsia="lv-LV"/>
        </w:rPr>
        <w:t>7</w:t>
      </w:r>
      <w:r>
        <w:rPr>
          <w:rFonts w:eastAsia="Times New Roman"/>
          <w:lang w:eastAsia="lv-LV"/>
        </w:rPr>
        <w:t>] </w:t>
      </w:r>
      <w:r w:rsidR="00E64D48" w:rsidRPr="00E64D48">
        <w:rPr>
          <w:rFonts w:eastAsia="Times New Roman"/>
          <w:lang w:eastAsia="lv-LV"/>
        </w:rPr>
        <w:t>Koku ciršana, pārkāpjot likumā noteikto kārtību, vai koku bojāšana uzskatāma par patvaļīgu koku ciršanu vai bojāšanu</w:t>
      </w:r>
      <w:r w:rsidR="00E64D48">
        <w:rPr>
          <w:rFonts w:eastAsia="Times New Roman"/>
          <w:lang w:eastAsia="lv-LV"/>
        </w:rPr>
        <w:t xml:space="preserve"> (Meža likuma </w:t>
      </w:r>
      <w:proofErr w:type="gramStart"/>
      <w:r w:rsidR="00E64D48">
        <w:rPr>
          <w:rFonts w:eastAsia="Times New Roman"/>
          <w:lang w:eastAsia="lv-LV"/>
        </w:rPr>
        <w:t>14.pants</w:t>
      </w:r>
      <w:proofErr w:type="gramEnd"/>
      <w:r w:rsidR="00E64D48">
        <w:rPr>
          <w:rFonts w:eastAsia="Times New Roman"/>
          <w:lang w:eastAsia="lv-LV"/>
        </w:rPr>
        <w:t>).</w:t>
      </w:r>
      <w:r>
        <w:rPr>
          <w:rFonts w:eastAsia="Times New Roman"/>
          <w:lang w:eastAsia="lv-LV"/>
        </w:rPr>
        <w:t xml:space="preserve"> </w:t>
      </w:r>
      <w:r w:rsidR="00043359">
        <w:rPr>
          <w:rFonts w:eastAsia="Times New Roman"/>
          <w:lang w:eastAsia="lv-LV"/>
        </w:rPr>
        <w:t xml:space="preserve">Par patvaļīgu koku ciršanu iestājas administratīvā atbildība vai kriminālatbildība. </w:t>
      </w:r>
    </w:p>
    <w:p w14:paraId="079198E9" w14:textId="7D6DF49D" w:rsidR="00160D74" w:rsidRDefault="00160D74" w:rsidP="00631724">
      <w:pPr>
        <w:spacing w:line="276" w:lineRule="auto"/>
        <w:ind w:firstLine="709"/>
      </w:pPr>
      <w:r w:rsidRPr="00BB05F7">
        <w:rPr>
          <w:rFonts w:eastAsia="Times New Roman"/>
          <w:lang w:eastAsia="lv-LV"/>
        </w:rPr>
        <w:t xml:space="preserve">Meža likuma </w:t>
      </w:r>
      <w:proofErr w:type="gramStart"/>
      <w:r w:rsidRPr="00BB05F7">
        <w:rPr>
          <w:rFonts w:eastAsia="Times New Roman"/>
          <w:lang w:eastAsia="lv-LV"/>
        </w:rPr>
        <w:t>50.panta</w:t>
      </w:r>
      <w:proofErr w:type="gramEnd"/>
      <w:r w:rsidRPr="00BB05F7">
        <w:rPr>
          <w:rFonts w:eastAsia="Times New Roman"/>
          <w:lang w:eastAsia="lv-LV"/>
        </w:rPr>
        <w:t xml:space="preserve"> otrajā daļā nostiprinātais tiesību princips, ka p</w:t>
      </w:r>
      <w:r w:rsidRPr="00BB05F7">
        <w:t xml:space="preserve">ersonas saukšana pie administratīvās vai kriminālās atbildības neatbrīvo šo personu no pienākuma atlīdzināt zaudējumus, norāda uz šo zaudējumu atlīdzināšanas pienākumu kā administratīvi tiesisko vai krimināltiesisko attiecību galīgā noregulējuma elementu. </w:t>
      </w:r>
      <w:r w:rsidR="00E5463B">
        <w:t>A</w:t>
      </w:r>
      <w:r w:rsidRPr="00BB05F7">
        <w:rPr>
          <w:rFonts w:eastAsia="Times New Roman"/>
          <w:lang w:eastAsia="lv-LV"/>
        </w:rPr>
        <w:t>dministratīvās atbildības vai kriminālatbildības priekšnoteikumi,</w:t>
      </w:r>
      <w:r w:rsidRPr="00BB05F7">
        <w:t xml:space="preserve"> kas saistīti ar patvaļīgu koku ciršanu,</w:t>
      </w:r>
      <w:r w:rsidRPr="00BB05F7">
        <w:rPr>
          <w:rFonts w:eastAsia="Times New Roman"/>
          <w:lang w:eastAsia="lv-LV"/>
        </w:rPr>
        <w:t xml:space="preserve"> ir nodibināmi</w:t>
      </w:r>
      <w:r w:rsidRPr="00BB05F7">
        <w:t xml:space="preserve"> atbilstošā likuma procesuālā kārtībā. </w:t>
      </w:r>
      <w:r w:rsidR="000B6A77">
        <w:t>L</w:t>
      </w:r>
      <w:r w:rsidRPr="00BB05F7">
        <w:t>ai meža īpašniekam</w:t>
      </w:r>
      <w:r w:rsidR="000B6A77">
        <w:t xml:space="preserve">, </w:t>
      </w:r>
      <w:r w:rsidRPr="00BB05F7">
        <w:t>tiesiskajam valdītājam</w:t>
      </w:r>
      <w:r w:rsidR="000B6A77">
        <w:t xml:space="preserve"> vai citai personai </w:t>
      </w:r>
      <w:r w:rsidRPr="00BB05F7">
        <w:t xml:space="preserve">iestātos </w:t>
      </w:r>
      <w:r w:rsidR="000B6A77">
        <w:rPr>
          <w:rFonts w:eastAsia="Times New Roman"/>
          <w:lang w:eastAsia="lv-LV"/>
        </w:rPr>
        <w:t xml:space="preserve">likumā </w:t>
      </w:r>
      <w:r w:rsidRPr="00BB05F7">
        <w:rPr>
          <w:rFonts w:eastAsia="Times New Roman"/>
          <w:lang w:eastAsia="lv-LV"/>
        </w:rPr>
        <w:t xml:space="preserve">paredzētais pienākums atlīdzināt zaudējumus </w:t>
      </w:r>
      <w:r w:rsidR="00E5463B">
        <w:t>par patvaļīgu koku ciršanu vai bojāšanu</w:t>
      </w:r>
      <w:r w:rsidRPr="00BB05F7">
        <w:rPr>
          <w:rFonts w:eastAsia="Times New Roman"/>
          <w:lang w:eastAsia="lv-LV"/>
        </w:rPr>
        <w:t xml:space="preserve">, </w:t>
      </w:r>
      <w:r w:rsidRPr="00BB05F7">
        <w:t>šāds pārkāpums ir nodibināms Administratīv</w:t>
      </w:r>
      <w:r w:rsidR="000B6A77">
        <w:t>ās</w:t>
      </w:r>
      <w:r w:rsidRPr="00BB05F7">
        <w:t xml:space="preserve"> </w:t>
      </w:r>
      <w:r w:rsidR="000B6A77">
        <w:t>atbildības likum</w:t>
      </w:r>
      <w:r w:rsidR="00747471">
        <w:t>ā</w:t>
      </w:r>
      <w:r w:rsidRPr="00BB05F7">
        <w:t xml:space="preserve"> vai Kriminālprocesa likumā noteiktajā kārtībā.</w:t>
      </w:r>
      <w:r w:rsidR="00E5463B">
        <w:t xml:space="preserve"> </w:t>
      </w:r>
    </w:p>
    <w:p w14:paraId="54C2FBD1" w14:textId="31D3277E" w:rsidR="0079382E" w:rsidRDefault="00E5463B" w:rsidP="000B6A77">
      <w:pPr>
        <w:spacing w:line="276" w:lineRule="auto"/>
        <w:ind w:firstLine="709"/>
      </w:pPr>
      <w:r>
        <w:t xml:space="preserve">Konkrētajā lietā tiesnesis ir konstatējis, ka pieteicējs ir saukts pie kriminālatbildības par strīdus koku patvaļīgu nociršanu un </w:t>
      </w:r>
      <w:r w:rsidR="0079382E">
        <w:rPr>
          <w:rFonts w:eastAsia="Times New Roman"/>
          <w:lang w:eastAsia="lv-LV"/>
        </w:rPr>
        <w:t xml:space="preserve">Jūrmalas </w:t>
      </w:r>
      <w:proofErr w:type="spellStart"/>
      <w:r w:rsidR="0079382E">
        <w:rPr>
          <w:rFonts w:eastAsia="Times New Roman"/>
          <w:lang w:eastAsia="lv-LV"/>
        </w:rPr>
        <w:t>valstspilsētas</w:t>
      </w:r>
      <w:proofErr w:type="spellEnd"/>
      <w:r w:rsidR="0079382E">
        <w:rPr>
          <w:rFonts w:eastAsia="Times New Roman"/>
          <w:lang w:eastAsia="lv-LV"/>
        </w:rPr>
        <w:t xml:space="preserve"> </w:t>
      </w:r>
      <w:r w:rsidR="0079382E" w:rsidRPr="0072387C">
        <w:rPr>
          <w:rFonts w:eastAsia="Times New Roman"/>
          <w:lang w:eastAsia="lv-LV"/>
        </w:rPr>
        <w:t>administrācija</w:t>
      </w:r>
      <w:r w:rsidR="0079382E">
        <w:t xml:space="preserve"> </w:t>
      </w:r>
      <w:r>
        <w:t xml:space="preserve">kā cietušais </w:t>
      </w:r>
      <w:r w:rsidR="000D0746">
        <w:t xml:space="preserve">krimināllietā </w:t>
      </w:r>
      <w:r>
        <w:t>ir iesniegusi pieteikumu par radītā kaitējuma kompensāciju</w:t>
      </w:r>
      <w:r w:rsidR="0079382E">
        <w:t>.</w:t>
      </w:r>
    </w:p>
    <w:p w14:paraId="5F1132B5" w14:textId="77CDEA3D" w:rsidR="0079382E" w:rsidRDefault="00337BFE" w:rsidP="00631724">
      <w:pPr>
        <w:spacing w:line="276" w:lineRule="auto"/>
        <w:ind w:firstLine="709"/>
      </w:pPr>
      <w:r>
        <w:t>Š</w:t>
      </w:r>
      <w:r w:rsidR="0079382E">
        <w:t>ād</w:t>
      </w:r>
      <w:r>
        <w:t>os</w:t>
      </w:r>
      <w:r w:rsidR="0079382E">
        <w:t xml:space="preserve"> apstākļ</w:t>
      </w:r>
      <w:r>
        <w:t>os</w:t>
      </w:r>
      <w:r w:rsidR="0079382E">
        <w:t xml:space="preserve"> Senāts atzīst, ka pašvaldība atbilstošā veidā nodrošina normatīvajos aktos noteiktā uzdevuma – </w:t>
      </w:r>
      <w:r w:rsidR="00631724">
        <w:t xml:space="preserve">panākt </w:t>
      </w:r>
      <w:r w:rsidR="0079382E">
        <w:t>zaudējumu atlīdzināšanu pa</w:t>
      </w:r>
      <w:r w:rsidR="00631724">
        <w:t>r</w:t>
      </w:r>
      <w:r w:rsidR="0079382E">
        <w:t xml:space="preserve"> dabas daudzveidības samazināšanu saistībā ar pieteicēja patvaļīgo koku ciršanu – izpildi</w:t>
      </w:r>
      <w:r w:rsidR="00631724">
        <w:t xml:space="preserve">, un </w:t>
      </w:r>
      <w:r w:rsidR="0079382E">
        <w:t xml:space="preserve">pieteicējam nav tiesību prasīt pašvaldībai izdot administratīvo aktu par zaudējumu aprēķinu par koku patvaļīgu ciršanu. </w:t>
      </w:r>
      <w:r w:rsidR="00631724">
        <w:t>Pretēji blakus sūdzībā norādītajam n</w:t>
      </w:r>
      <w:r w:rsidR="0079382E">
        <w:t xml:space="preserve">o </w:t>
      </w:r>
      <w:r w:rsidR="00631724">
        <w:rPr>
          <w:rFonts w:eastAsia="Times New Roman"/>
          <w:lang w:eastAsia="lv-LV"/>
        </w:rPr>
        <w:t>N</w:t>
      </w:r>
      <w:r w:rsidR="00631724" w:rsidRPr="00441FFF">
        <w:rPr>
          <w:rFonts w:eastAsia="Times New Roman"/>
          <w:lang w:eastAsia="lv-LV"/>
        </w:rPr>
        <w:t>oteikumu par koku ciršanu ārpus meža</w:t>
      </w:r>
      <w:r w:rsidR="00631724">
        <w:t xml:space="preserve"> </w:t>
      </w:r>
      <w:r w:rsidR="0079382E">
        <w:t xml:space="preserve">23. un 24.punkta konkrētās lietas apstākļos šādas tiesības neizriet. </w:t>
      </w:r>
    </w:p>
    <w:p w14:paraId="5211504A" w14:textId="104A33A0" w:rsidR="000D0746" w:rsidRDefault="000D0746" w:rsidP="00E70924">
      <w:pPr>
        <w:spacing w:line="276" w:lineRule="auto"/>
        <w:ind w:firstLine="709"/>
      </w:pPr>
      <w:r>
        <w:t xml:space="preserve">Tiesnesis ir pamatoti secinājis, ka </w:t>
      </w:r>
      <w:r w:rsidR="00B015CF">
        <w:t xml:space="preserve">pieteicējam faktiski ir </w:t>
      </w:r>
      <w:r>
        <w:t xml:space="preserve">iebildumi pret zaudējumu atlīdzības aprēķinu, kas veikts kriminālprocesa ietvaros, </w:t>
      </w:r>
      <w:r w:rsidR="00B015CF">
        <w:t xml:space="preserve">tomēr šādi iebildumi </w:t>
      </w:r>
      <w:r>
        <w:t xml:space="preserve">nevar </w:t>
      </w:r>
      <w:r w:rsidR="00B015CF">
        <w:t xml:space="preserve">tikt pārbaudīti administratīvā procesa kārtībā. </w:t>
      </w:r>
    </w:p>
    <w:p w14:paraId="2012C7B5" w14:textId="77777777" w:rsidR="00E70924" w:rsidRDefault="00E70924" w:rsidP="00E70924">
      <w:pPr>
        <w:spacing w:line="276" w:lineRule="auto"/>
        <w:ind w:firstLine="709"/>
      </w:pPr>
    </w:p>
    <w:p w14:paraId="13E90714" w14:textId="77777777" w:rsidR="00FA3ED3" w:rsidRDefault="00FA3ED3" w:rsidP="00E70924">
      <w:pPr>
        <w:spacing w:line="276" w:lineRule="auto"/>
        <w:jc w:val="center"/>
        <w:rPr>
          <w:b/>
          <w:bCs/>
        </w:rPr>
      </w:pPr>
      <w:r w:rsidRPr="00854578">
        <w:rPr>
          <w:b/>
          <w:bCs/>
        </w:rPr>
        <w:t>Rezolutīvā daļa</w:t>
      </w:r>
    </w:p>
    <w:p w14:paraId="74575B14" w14:textId="77777777" w:rsidR="00E70924" w:rsidRPr="00854578" w:rsidRDefault="00E70924" w:rsidP="00E70924">
      <w:pPr>
        <w:spacing w:line="276" w:lineRule="auto"/>
        <w:jc w:val="center"/>
        <w:rPr>
          <w:b/>
          <w:bCs/>
        </w:rPr>
      </w:pPr>
    </w:p>
    <w:p w14:paraId="3D3F3956" w14:textId="3BFD04A8" w:rsidR="00A81A8E" w:rsidRDefault="00951B73" w:rsidP="00F8124A">
      <w:pPr>
        <w:spacing w:line="276" w:lineRule="auto"/>
        <w:ind w:firstLine="720"/>
        <w:rPr>
          <w:rStyle w:val="CharStyle3"/>
        </w:rPr>
      </w:pPr>
      <w:r w:rsidRPr="00951B73">
        <w:rPr>
          <w:shd w:val="clear" w:color="auto" w:fill="FFFFFF"/>
        </w:rPr>
        <w:t>Pamatojoties uz Administratīvā procesa likuma</w:t>
      </w:r>
      <w:r w:rsidR="002B5083">
        <w:rPr>
          <w:shd w:val="clear" w:color="auto" w:fill="FFFFFF"/>
        </w:rPr>
        <w:t xml:space="preserve"> </w:t>
      </w:r>
      <w:proofErr w:type="gramStart"/>
      <w:r w:rsidRPr="00951B73">
        <w:rPr>
          <w:shd w:val="clear" w:color="auto" w:fill="FFFFFF"/>
        </w:rPr>
        <w:t>323.panta</w:t>
      </w:r>
      <w:proofErr w:type="gramEnd"/>
      <w:r w:rsidRPr="00951B73">
        <w:rPr>
          <w:shd w:val="clear" w:color="auto" w:fill="FFFFFF"/>
        </w:rPr>
        <w:t xml:space="preserve"> pirmās daļas </w:t>
      </w:r>
      <w:r w:rsidR="00E70924">
        <w:rPr>
          <w:shd w:val="clear" w:color="auto" w:fill="FFFFFF"/>
        </w:rPr>
        <w:t>1</w:t>
      </w:r>
      <w:r w:rsidRPr="00951B73">
        <w:rPr>
          <w:shd w:val="clear" w:color="auto" w:fill="FFFFFF"/>
        </w:rPr>
        <w:t>.punktu un 324.panta pirmo daļu</w:t>
      </w:r>
      <w:r w:rsidR="00175FEF" w:rsidRPr="00175FEF">
        <w:rPr>
          <w:shd w:val="clear" w:color="auto" w:fill="FFFFFF"/>
        </w:rPr>
        <w:t xml:space="preserve">, Senāts </w:t>
      </w:r>
    </w:p>
    <w:p w14:paraId="0DE5FBB0" w14:textId="77777777" w:rsidR="00A81A8E" w:rsidRPr="00747471" w:rsidRDefault="00A81A8E" w:rsidP="00747471">
      <w:pPr>
        <w:spacing w:line="276" w:lineRule="auto"/>
        <w:ind w:firstLine="720"/>
        <w:rPr>
          <w:rStyle w:val="CharStyle3"/>
        </w:rPr>
      </w:pPr>
    </w:p>
    <w:p w14:paraId="2BD757C3" w14:textId="0CCBA1F0" w:rsidR="00FA3ED3" w:rsidRDefault="00E70924" w:rsidP="00E70924">
      <w:pPr>
        <w:spacing w:line="276" w:lineRule="auto"/>
        <w:jc w:val="center"/>
        <w:rPr>
          <w:rStyle w:val="CharStyle3"/>
          <w:b/>
        </w:rPr>
      </w:pPr>
      <w:r>
        <w:rPr>
          <w:rStyle w:val="CharStyle3"/>
          <w:b/>
        </w:rPr>
        <w:t>n</w:t>
      </w:r>
      <w:r w:rsidR="00951B73" w:rsidRPr="00951B73">
        <w:rPr>
          <w:rStyle w:val="CharStyle3"/>
          <w:b/>
        </w:rPr>
        <w:t>olēma</w:t>
      </w:r>
    </w:p>
    <w:p w14:paraId="392E1036" w14:textId="77777777" w:rsidR="00E70924" w:rsidRPr="00951B73" w:rsidRDefault="00E70924" w:rsidP="00E70924">
      <w:pPr>
        <w:spacing w:line="276" w:lineRule="auto"/>
        <w:jc w:val="center"/>
        <w:rPr>
          <w:rStyle w:val="CharStyle3"/>
          <w:b/>
        </w:rPr>
      </w:pPr>
    </w:p>
    <w:bookmarkEnd w:id="0"/>
    <w:p w14:paraId="0E7D3846" w14:textId="7FB7E095" w:rsidR="00E70924" w:rsidRDefault="00E70924" w:rsidP="00E70924">
      <w:pPr>
        <w:pStyle w:val="NoSpacing"/>
        <w:spacing w:line="276" w:lineRule="auto"/>
        <w:ind w:firstLine="72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atstāt </w:t>
      </w:r>
      <w:r w:rsidR="00175FEF" w:rsidRPr="00951B73">
        <w:rPr>
          <w:sz w:val="24"/>
          <w:szCs w:val="24"/>
          <w:shd w:val="clear" w:color="auto" w:fill="FFFFFF"/>
        </w:rPr>
        <w:t>Administratīvā</w:t>
      </w:r>
      <w:r w:rsidR="00951B73" w:rsidRPr="00951B73">
        <w:rPr>
          <w:sz w:val="24"/>
          <w:szCs w:val="24"/>
          <w:shd w:val="clear" w:color="auto" w:fill="FFFFFF"/>
        </w:rPr>
        <w:t>s</w:t>
      </w:r>
      <w:r w:rsidR="00175FEF" w:rsidRPr="00951B73">
        <w:rPr>
          <w:sz w:val="24"/>
          <w:szCs w:val="24"/>
          <w:shd w:val="clear" w:color="auto" w:fill="FFFFFF"/>
        </w:rPr>
        <w:t xml:space="preserve"> </w:t>
      </w:r>
      <w:r w:rsidR="00951B73" w:rsidRPr="00951B73">
        <w:rPr>
          <w:sz w:val="24"/>
          <w:szCs w:val="24"/>
          <w:shd w:val="clear" w:color="auto" w:fill="FFFFFF"/>
        </w:rPr>
        <w:t>rajona tiesas tiesneša</w:t>
      </w:r>
      <w:r w:rsidR="00175FEF" w:rsidRPr="00951B73">
        <w:rPr>
          <w:sz w:val="24"/>
          <w:szCs w:val="24"/>
          <w:shd w:val="clear" w:color="auto" w:fill="FFFFFF"/>
        </w:rPr>
        <w:t xml:space="preserve"> </w:t>
      </w:r>
      <w:proofErr w:type="gramStart"/>
      <w:r w:rsidR="00175FEF" w:rsidRPr="00951B73">
        <w:rPr>
          <w:sz w:val="24"/>
          <w:szCs w:val="24"/>
          <w:shd w:val="clear" w:color="auto" w:fill="FFFFFF"/>
        </w:rPr>
        <w:t>202</w:t>
      </w:r>
      <w:r w:rsidR="00951B73" w:rsidRPr="00951B73">
        <w:rPr>
          <w:sz w:val="24"/>
          <w:szCs w:val="24"/>
          <w:shd w:val="clear" w:color="auto" w:fill="FFFFFF"/>
        </w:rPr>
        <w:t>3</w:t>
      </w:r>
      <w:r w:rsidR="00175FEF" w:rsidRPr="00951B73">
        <w:rPr>
          <w:sz w:val="24"/>
          <w:szCs w:val="24"/>
          <w:shd w:val="clear" w:color="auto" w:fill="FFFFFF"/>
        </w:rPr>
        <w:t>.gada</w:t>
      </w:r>
      <w:proofErr w:type="gramEnd"/>
      <w:r w:rsidR="00175FEF" w:rsidRPr="00951B73">
        <w:rPr>
          <w:sz w:val="24"/>
          <w:szCs w:val="24"/>
          <w:shd w:val="clear" w:color="auto" w:fill="FFFFFF"/>
        </w:rPr>
        <w:t xml:space="preserve"> </w:t>
      </w:r>
      <w:r w:rsidR="00951B73" w:rsidRPr="00951B73">
        <w:rPr>
          <w:sz w:val="24"/>
          <w:szCs w:val="24"/>
          <w:shd w:val="clear" w:color="auto" w:fill="FFFFFF"/>
        </w:rPr>
        <w:t>5</w:t>
      </w:r>
      <w:r w:rsidR="00175FEF" w:rsidRPr="00951B73">
        <w:rPr>
          <w:sz w:val="24"/>
          <w:szCs w:val="24"/>
          <w:shd w:val="clear" w:color="auto" w:fill="FFFFFF"/>
        </w:rPr>
        <w:t>.</w:t>
      </w:r>
      <w:r w:rsidR="00951B73" w:rsidRPr="00951B73">
        <w:rPr>
          <w:sz w:val="24"/>
          <w:szCs w:val="24"/>
          <w:shd w:val="clear" w:color="auto" w:fill="FFFFFF"/>
        </w:rPr>
        <w:t>jūnija</w:t>
      </w:r>
      <w:r w:rsidR="00175FEF" w:rsidRPr="00951B73">
        <w:rPr>
          <w:sz w:val="24"/>
          <w:szCs w:val="24"/>
          <w:shd w:val="clear" w:color="auto" w:fill="FFFFFF"/>
        </w:rPr>
        <w:t xml:space="preserve"> </w:t>
      </w:r>
      <w:r w:rsidR="00951B73" w:rsidRPr="00951B73">
        <w:rPr>
          <w:sz w:val="24"/>
          <w:szCs w:val="24"/>
          <w:shd w:val="clear" w:color="auto" w:fill="FFFFFF"/>
        </w:rPr>
        <w:t>lēmumu</w:t>
      </w:r>
      <w:r>
        <w:rPr>
          <w:sz w:val="24"/>
          <w:szCs w:val="24"/>
          <w:shd w:val="clear" w:color="auto" w:fill="FFFFFF"/>
        </w:rPr>
        <w:t xml:space="preserve"> negrozītu, bet </w:t>
      </w:r>
      <w:r w:rsidR="00F8124A">
        <w:t xml:space="preserve">[pers. A] </w:t>
      </w:r>
      <w:r>
        <w:rPr>
          <w:sz w:val="24"/>
          <w:szCs w:val="24"/>
          <w:shd w:val="clear" w:color="auto" w:fill="FFFFFF"/>
        </w:rPr>
        <w:t>blakus sūdzību noraidīt.</w:t>
      </w:r>
    </w:p>
    <w:p w14:paraId="08B983EF" w14:textId="77777777" w:rsidR="00E70924" w:rsidRDefault="00E70924" w:rsidP="00E70924">
      <w:pPr>
        <w:pStyle w:val="NoSpacing"/>
        <w:spacing w:line="276" w:lineRule="auto"/>
        <w:ind w:firstLine="720"/>
        <w:rPr>
          <w:sz w:val="24"/>
          <w:szCs w:val="24"/>
          <w:shd w:val="clear" w:color="auto" w:fill="FFFFFF"/>
        </w:rPr>
      </w:pPr>
    </w:p>
    <w:p w14:paraId="113825DA" w14:textId="620060C5" w:rsidR="00631724" w:rsidRDefault="00951B73" w:rsidP="00F8124A">
      <w:pPr>
        <w:pStyle w:val="NoSpacing"/>
        <w:spacing w:line="276" w:lineRule="auto"/>
        <w:ind w:firstLine="72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Lēmums</w:t>
      </w:r>
      <w:r w:rsidR="00175FEF" w:rsidRPr="00951B73">
        <w:rPr>
          <w:sz w:val="24"/>
          <w:szCs w:val="24"/>
          <w:shd w:val="clear" w:color="auto" w:fill="FFFFFF"/>
        </w:rPr>
        <w:t xml:space="preserve"> nav pārsūdzams. </w:t>
      </w:r>
    </w:p>
    <w:sectPr w:rsidR="00631724" w:rsidSect="00756A55">
      <w:footerReference w:type="default" r:id="rId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6987" w14:textId="77777777" w:rsidR="009104CC" w:rsidRDefault="009104CC" w:rsidP="003913B7">
      <w:r>
        <w:separator/>
      </w:r>
    </w:p>
  </w:endnote>
  <w:endnote w:type="continuationSeparator" w:id="0">
    <w:p w14:paraId="4CD580D2" w14:textId="77777777" w:rsidR="009104CC" w:rsidRDefault="009104CC" w:rsidP="00391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784390841"/>
      <w:docPartObj>
        <w:docPartGallery w:val="Page Numbers (Bottom of Page)"/>
        <w:docPartUnique/>
      </w:docPartObj>
    </w:sdtPr>
    <w:sdtEndPr/>
    <w:sdtContent>
      <w:sdt>
        <w:sdtPr>
          <w:rPr>
            <w:sz w:val="22"/>
            <w:szCs w:val="22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AE2531B" w14:textId="3CFF438E" w:rsidR="00107C94" w:rsidRPr="00F44200" w:rsidRDefault="00107C94" w:rsidP="00F44200">
            <w:pPr>
              <w:pStyle w:val="Footer"/>
              <w:jc w:val="center"/>
              <w:rPr>
                <w:sz w:val="22"/>
                <w:szCs w:val="22"/>
              </w:rPr>
            </w:pPr>
            <w:r w:rsidRPr="00A02D0C">
              <w:rPr>
                <w:sz w:val="22"/>
                <w:szCs w:val="22"/>
              </w:rPr>
              <w:fldChar w:fldCharType="begin"/>
            </w:r>
            <w:r w:rsidRPr="00A02D0C">
              <w:rPr>
                <w:sz w:val="22"/>
                <w:szCs w:val="22"/>
              </w:rPr>
              <w:instrText>PAGE</w:instrText>
            </w:r>
            <w:r w:rsidRPr="00A02D0C">
              <w:rPr>
                <w:sz w:val="22"/>
                <w:szCs w:val="22"/>
              </w:rPr>
              <w:fldChar w:fldCharType="separate"/>
            </w:r>
            <w:r w:rsidR="00A973F1" w:rsidRPr="00A02D0C">
              <w:rPr>
                <w:noProof/>
                <w:sz w:val="22"/>
                <w:szCs w:val="22"/>
              </w:rPr>
              <w:t>1</w:t>
            </w:r>
            <w:r w:rsidRPr="00A02D0C">
              <w:rPr>
                <w:sz w:val="22"/>
                <w:szCs w:val="22"/>
              </w:rPr>
              <w:fldChar w:fldCharType="end"/>
            </w:r>
            <w:r w:rsidRPr="00A02D0C">
              <w:rPr>
                <w:sz w:val="22"/>
                <w:szCs w:val="22"/>
              </w:rPr>
              <w:t xml:space="preserve"> no </w:t>
            </w:r>
            <w:r w:rsidRPr="00A02D0C">
              <w:rPr>
                <w:sz w:val="22"/>
                <w:szCs w:val="22"/>
              </w:rPr>
              <w:fldChar w:fldCharType="begin"/>
            </w:r>
            <w:r w:rsidRPr="00A02D0C">
              <w:rPr>
                <w:sz w:val="22"/>
                <w:szCs w:val="22"/>
              </w:rPr>
              <w:instrText>NUMPAGES</w:instrText>
            </w:r>
            <w:r w:rsidRPr="00A02D0C">
              <w:rPr>
                <w:sz w:val="22"/>
                <w:szCs w:val="22"/>
              </w:rPr>
              <w:fldChar w:fldCharType="separate"/>
            </w:r>
            <w:r w:rsidR="00A973F1" w:rsidRPr="00A02D0C">
              <w:rPr>
                <w:noProof/>
                <w:sz w:val="22"/>
                <w:szCs w:val="22"/>
              </w:rPr>
              <w:t>18</w:t>
            </w:r>
            <w:r w:rsidRPr="00A02D0C">
              <w:rPr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8B680" w14:textId="77777777" w:rsidR="009104CC" w:rsidRDefault="009104CC" w:rsidP="003913B7">
      <w:r>
        <w:separator/>
      </w:r>
    </w:p>
  </w:footnote>
  <w:footnote w:type="continuationSeparator" w:id="0">
    <w:p w14:paraId="23F183EC" w14:textId="77777777" w:rsidR="009104CC" w:rsidRDefault="009104CC" w:rsidP="003913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56204"/>
    <w:multiLevelType w:val="hybridMultilevel"/>
    <w:tmpl w:val="09BCCCE8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8B25D7"/>
    <w:multiLevelType w:val="hybridMultilevel"/>
    <w:tmpl w:val="5AD892C2"/>
    <w:lvl w:ilvl="0" w:tplc="2AF0C74C">
      <w:start w:val="201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12545E"/>
    <w:multiLevelType w:val="hybridMultilevel"/>
    <w:tmpl w:val="CF8CDD3E"/>
    <w:lvl w:ilvl="0" w:tplc="51FE06B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34A5DD2"/>
    <w:multiLevelType w:val="hybridMultilevel"/>
    <w:tmpl w:val="F7E8002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3C64F4"/>
    <w:multiLevelType w:val="hybridMultilevel"/>
    <w:tmpl w:val="AB80C3A2"/>
    <w:lvl w:ilvl="0" w:tplc="51FE06B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D202DD5"/>
    <w:multiLevelType w:val="hybridMultilevel"/>
    <w:tmpl w:val="7E029074"/>
    <w:lvl w:ilvl="0" w:tplc="2BDE4892">
      <w:start w:val="201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4269217">
    <w:abstractNumId w:val="0"/>
  </w:num>
  <w:num w:numId="2" w16cid:durableId="1861888612">
    <w:abstractNumId w:val="2"/>
  </w:num>
  <w:num w:numId="3" w16cid:durableId="1130974714">
    <w:abstractNumId w:val="4"/>
  </w:num>
  <w:num w:numId="4" w16cid:durableId="723917951">
    <w:abstractNumId w:val="5"/>
  </w:num>
  <w:num w:numId="5" w16cid:durableId="782110036">
    <w:abstractNumId w:val="3"/>
  </w:num>
  <w:num w:numId="6" w16cid:durableId="1489250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E02"/>
    <w:rsid w:val="0000716B"/>
    <w:rsid w:val="00010CAB"/>
    <w:rsid w:val="000111EB"/>
    <w:rsid w:val="00011FA7"/>
    <w:rsid w:val="0001210E"/>
    <w:rsid w:val="0001275D"/>
    <w:rsid w:val="00012F97"/>
    <w:rsid w:val="00014AEE"/>
    <w:rsid w:val="000160FA"/>
    <w:rsid w:val="0001680E"/>
    <w:rsid w:val="00016C8F"/>
    <w:rsid w:val="00016F13"/>
    <w:rsid w:val="00020465"/>
    <w:rsid w:val="00020508"/>
    <w:rsid w:val="00021FDD"/>
    <w:rsid w:val="000233DE"/>
    <w:rsid w:val="0002480B"/>
    <w:rsid w:val="00027914"/>
    <w:rsid w:val="00030274"/>
    <w:rsid w:val="000305C0"/>
    <w:rsid w:val="00030B9A"/>
    <w:rsid w:val="00032D65"/>
    <w:rsid w:val="000334E2"/>
    <w:rsid w:val="00037006"/>
    <w:rsid w:val="00041C80"/>
    <w:rsid w:val="000424B0"/>
    <w:rsid w:val="000427BE"/>
    <w:rsid w:val="00043359"/>
    <w:rsid w:val="000454E9"/>
    <w:rsid w:val="00047778"/>
    <w:rsid w:val="0005067A"/>
    <w:rsid w:val="00052AE1"/>
    <w:rsid w:val="00054E8E"/>
    <w:rsid w:val="0005595D"/>
    <w:rsid w:val="00055F5B"/>
    <w:rsid w:val="0005611F"/>
    <w:rsid w:val="00056B97"/>
    <w:rsid w:val="00057550"/>
    <w:rsid w:val="00060DED"/>
    <w:rsid w:val="00072698"/>
    <w:rsid w:val="00073F28"/>
    <w:rsid w:val="000751A0"/>
    <w:rsid w:val="000758C7"/>
    <w:rsid w:val="000767F9"/>
    <w:rsid w:val="0008070B"/>
    <w:rsid w:val="000809C6"/>
    <w:rsid w:val="00081193"/>
    <w:rsid w:val="00082AE5"/>
    <w:rsid w:val="0008387B"/>
    <w:rsid w:val="00085125"/>
    <w:rsid w:val="000860CA"/>
    <w:rsid w:val="00086976"/>
    <w:rsid w:val="000908B3"/>
    <w:rsid w:val="00090945"/>
    <w:rsid w:val="000945F3"/>
    <w:rsid w:val="00094A70"/>
    <w:rsid w:val="00097602"/>
    <w:rsid w:val="000A18C8"/>
    <w:rsid w:val="000A1C85"/>
    <w:rsid w:val="000A32D8"/>
    <w:rsid w:val="000A4782"/>
    <w:rsid w:val="000A4FEE"/>
    <w:rsid w:val="000A70E2"/>
    <w:rsid w:val="000B2FDA"/>
    <w:rsid w:val="000B362F"/>
    <w:rsid w:val="000B39CD"/>
    <w:rsid w:val="000B53AB"/>
    <w:rsid w:val="000B5B74"/>
    <w:rsid w:val="000B6A77"/>
    <w:rsid w:val="000C0CB6"/>
    <w:rsid w:val="000C131D"/>
    <w:rsid w:val="000C58D9"/>
    <w:rsid w:val="000C7064"/>
    <w:rsid w:val="000D0746"/>
    <w:rsid w:val="000D21FC"/>
    <w:rsid w:val="000D4900"/>
    <w:rsid w:val="000D5028"/>
    <w:rsid w:val="000E0FC0"/>
    <w:rsid w:val="000E33B3"/>
    <w:rsid w:val="000E556E"/>
    <w:rsid w:val="000E6B00"/>
    <w:rsid w:val="000E6E4D"/>
    <w:rsid w:val="000E7FB5"/>
    <w:rsid w:val="000F0A4C"/>
    <w:rsid w:val="000F2DE9"/>
    <w:rsid w:val="000F316C"/>
    <w:rsid w:val="000F6AC5"/>
    <w:rsid w:val="000F7568"/>
    <w:rsid w:val="00100E63"/>
    <w:rsid w:val="0010127F"/>
    <w:rsid w:val="00101300"/>
    <w:rsid w:val="001025A1"/>
    <w:rsid w:val="00105B1B"/>
    <w:rsid w:val="00106FBE"/>
    <w:rsid w:val="00107799"/>
    <w:rsid w:val="001077DA"/>
    <w:rsid w:val="00107C94"/>
    <w:rsid w:val="00107D06"/>
    <w:rsid w:val="00112484"/>
    <w:rsid w:val="00112BC9"/>
    <w:rsid w:val="00113DD9"/>
    <w:rsid w:val="001171EB"/>
    <w:rsid w:val="00117ACE"/>
    <w:rsid w:val="001205D1"/>
    <w:rsid w:val="001227BC"/>
    <w:rsid w:val="00124841"/>
    <w:rsid w:val="00127165"/>
    <w:rsid w:val="00130A28"/>
    <w:rsid w:val="00130DCB"/>
    <w:rsid w:val="0013101D"/>
    <w:rsid w:val="0013177B"/>
    <w:rsid w:val="00132435"/>
    <w:rsid w:val="001338F9"/>
    <w:rsid w:val="001342BF"/>
    <w:rsid w:val="0013473D"/>
    <w:rsid w:val="00141294"/>
    <w:rsid w:val="0014429D"/>
    <w:rsid w:val="00144D5D"/>
    <w:rsid w:val="00145AC5"/>
    <w:rsid w:val="001507C7"/>
    <w:rsid w:val="00153FFA"/>
    <w:rsid w:val="00154574"/>
    <w:rsid w:val="00155163"/>
    <w:rsid w:val="001561D8"/>
    <w:rsid w:val="00156C5D"/>
    <w:rsid w:val="00160D74"/>
    <w:rsid w:val="00160FE1"/>
    <w:rsid w:val="00162448"/>
    <w:rsid w:val="001627F2"/>
    <w:rsid w:val="00164333"/>
    <w:rsid w:val="001666EA"/>
    <w:rsid w:val="00166CF8"/>
    <w:rsid w:val="001674BB"/>
    <w:rsid w:val="00170C8B"/>
    <w:rsid w:val="001717CE"/>
    <w:rsid w:val="001748F7"/>
    <w:rsid w:val="00175A56"/>
    <w:rsid w:val="00175FEF"/>
    <w:rsid w:val="00177C35"/>
    <w:rsid w:val="0018020F"/>
    <w:rsid w:val="001805E3"/>
    <w:rsid w:val="00180665"/>
    <w:rsid w:val="00180E14"/>
    <w:rsid w:val="00182CF9"/>
    <w:rsid w:val="0018388C"/>
    <w:rsid w:val="00184C2C"/>
    <w:rsid w:val="00184E50"/>
    <w:rsid w:val="00187960"/>
    <w:rsid w:val="00191B59"/>
    <w:rsid w:val="0019212B"/>
    <w:rsid w:val="0019715C"/>
    <w:rsid w:val="001A097C"/>
    <w:rsid w:val="001A0D34"/>
    <w:rsid w:val="001A1943"/>
    <w:rsid w:val="001A337E"/>
    <w:rsid w:val="001A37BF"/>
    <w:rsid w:val="001A4864"/>
    <w:rsid w:val="001A64FD"/>
    <w:rsid w:val="001A75CB"/>
    <w:rsid w:val="001B1205"/>
    <w:rsid w:val="001B1894"/>
    <w:rsid w:val="001B1F59"/>
    <w:rsid w:val="001B2778"/>
    <w:rsid w:val="001B3293"/>
    <w:rsid w:val="001B6725"/>
    <w:rsid w:val="001B7DCB"/>
    <w:rsid w:val="001C25AA"/>
    <w:rsid w:val="001C42B6"/>
    <w:rsid w:val="001C5C16"/>
    <w:rsid w:val="001C6570"/>
    <w:rsid w:val="001C66A6"/>
    <w:rsid w:val="001D1384"/>
    <w:rsid w:val="001D1CF2"/>
    <w:rsid w:val="001D3480"/>
    <w:rsid w:val="001D42FF"/>
    <w:rsid w:val="001D70E3"/>
    <w:rsid w:val="001E00CA"/>
    <w:rsid w:val="001E03F9"/>
    <w:rsid w:val="001E1A47"/>
    <w:rsid w:val="001E544F"/>
    <w:rsid w:val="001E69AA"/>
    <w:rsid w:val="001F42C7"/>
    <w:rsid w:val="001F612B"/>
    <w:rsid w:val="00202AC9"/>
    <w:rsid w:val="002069CE"/>
    <w:rsid w:val="00207C37"/>
    <w:rsid w:val="00210451"/>
    <w:rsid w:val="002125A2"/>
    <w:rsid w:val="00212606"/>
    <w:rsid w:val="0021286F"/>
    <w:rsid w:val="00213503"/>
    <w:rsid w:val="002164CB"/>
    <w:rsid w:val="00217FC0"/>
    <w:rsid w:val="002208B3"/>
    <w:rsid w:val="00220D71"/>
    <w:rsid w:val="002236D2"/>
    <w:rsid w:val="00225D2B"/>
    <w:rsid w:val="0023004C"/>
    <w:rsid w:val="00230C4F"/>
    <w:rsid w:val="00231462"/>
    <w:rsid w:val="00232D3B"/>
    <w:rsid w:val="00232FA0"/>
    <w:rsid w:val="00233068"/>
    <w:rsid w:val="002334C6"/>
    <w:rsid w:val="0023380A"/>
    <w:rsid w:val="002341D3"/>
    <w:rsid w:val="002342B7"/>
    <w:rsid w:val="0023591D"/>
    <w:rsid w:val="002359F9"/>
    <w:rsid w:val="00242FE9"/>
    <w:rsid w:val="002448CD"/>
    <w:rsid w:val="00244C81"/>
    <w:rsid w:val="00245733"/>
    <w:rsid w:val="002457FD"/>
    <w:rsid w:val="00247227"/>
    <w:rsid w:val="0024787E"/>
    <w:rsid w:val="002540B0"/>
    <w:rsid w:val="002549B3"/>
    <w:rsid w:val="00255184"/>
    <w:rsid w:val="002569E6"/>
    <w:rsid w:val="00260018"/>
    <w:rsid w:val="00263367"/>
    <w:rsid w:val="002633F2"/>
    <w:rsid w:val="002639CC"/>
    <w:rsid w:val="00267A1D"/>
    <w:rsid w:val="002717C9"/>
    <w:rsid w:val="0027391F"/>
    <w:rsid w:val="00275E8D"/>
    <w:rsid w:val="00280D9B"/>
    <w:rsid w:val="002827BB"/>
    <w:rsid w:val="00282852"/>
    <w:rsid w:val="002840A6"/>
    <w:rsid w:val="00285191"/>
    <w:rsid w:val="00285C74"/>
    <w:rsid w:val="00286B58"/>
    <w:rsid w:val="002900FA"/>
    <w:rsid w:val="00291C6E"/>
    <w:rsid w:val="002925EE"/>
    <w:rsid w:val="00292AC8"/>
    <w:rsid w:val="00292F05"/>
    <w:rsid w:val="002933C3"/>
    <w:rsid w:val="00296FDD"/>
    <w:rsid w:val="002970B9"/>
    <w:rsid w:val="002A79D3"/>
    <w:rsid w:val="002B16DA"/>
    <w:rsid w:val="002B31DE"/>
    <w:rsid w:val="002B5083"/>
    <w:rsid w:val="002B6C5E"/>
    <w:rsid w:val="002B7B74"/>
    <w:rsid w:val="002B7E96"/>
    <w:rsid w:val="002C10FD"/>
    <w:rsid w:val="002C1617"/>
    <w:rsid w:val="002C3166"/>
    <w:rsid w:val="002C4C5C"/>
    <w:rsid w:val="002C5A57"/>
    <w:rsid w:val="002D14FB"/>
    <w:rsid w:val="002D4380"/>
    <w:rsid w:val="002D4983"/>
    <w:rsid w:val="002D6F7F"/>
    <w:rsid w:val="002E022E"/>
    <w:rsid w:val="002E09CE"/>
    <w:rsid w:val="002E12EB"/>
    <w:rsid w:val="002E1A61"/>
    <w:rsid w:val="002E2BD4"/>
    <w:rsid w:val="002E346C"/>
    <w:rsid w:val="002E4B5D"/>
    <w:rsid w:val="002E7161"/>
    <w:rsid w:val="002F366D"/>
    <w:rsid w:val="002F68A0"/>
    <w:rsid w:val="002F7FF8"/>
    <w:rsid w:val="00301760"/>
    <w:rsid w:val="003019B8"/>
    <w:rsid w:val="00304192"/>
    <w:rsid w:val="00305A5D"/>
    <w:rsid w:val="00306D8E"/>
    <w:rsid w:val="003107E6"/>
    <w:rsid w:val="0031585D"/>
    <w:rsid w:val="0031739E"/>
    <w:rsid w:val="00320BA3"/>
    <w:rsid w:val="00322662"/>
    <w:rsid w:val="00322BBE"/>
    <w:rsid w:val="00322F4E"/>
    <w:rsid w:val="0032325E"/>
    <w:rsid w:val="00324075"/>
    <w:rsid w:val="00326F5F"/>
    <w:rsid w:val="003273DB"/>
    <w:rsid w:val="003302F0"/>
    <w:rsid w:val="00330DC0"/>
    <w:rsid w:val="0033202C"/>
    <w:rsid w:val="0033356C"/>
    <w:rsid w:val="003347BF"/>
    <w:rsid w:val="00337BFE"/>
    <w:rsid w:val="00341804"/>
    <w:rsid w:val="00343BEA"/>
    <w:rsid w:val="00344FC8"/>
    <w:rsid w:val="00350C5A"/>
    <w:rsid w:val="00352B03"/>
    <w:rsid w:val="0035444C"/>
    <w:rsid w:val="00354D2B"/>
    <w:rsid w:val="003568CB"/>
    <w:rsid w:val="00357DE2"/>
    <w:rsid w:val="0036125D"/>
    <w:rsid w:val="00367C20"/>
    <w:rsid w:val="0037211C"/>
    <w:rsid w:val="003721B9"/>
    <w:rsid w:val="00372635"/>
    <w:rsid w:val="003726A1"/>
    <w:rsid w:val="0037290A"/>
    <w:rsid w:val="003729BA"/>
    <w:rsid w:val="00372BE9"/>
    <w:rsid w:val="0037310F"/>
    <w:rsid w:val="00373D21"/>
    <w:rsid w:val="00375650"/>
    <w:rsid w:val="00382BDC"/>
    <w:rsid w:val="00384D7E"/>
    <w:rsid w:val="003873D0"/>
    <w:rsid w:val="00390D08"/>
    <w:rsid w:val="003913B7"/>
    <w:rsid w:val="00393483"/>
    <w:rsid w:val="00394BDC"/>
    <w:rsid w:val="003953FD"/>
    <w:rsid w:val="0039570C"/>
    <w:rsid w:val="00395893"/>
    <w:rsid w:val="00396828"/>
    <w:rsid w:val="003A0405"/>
    <w:rsid w:val="003A1425"/>
    <w:rsid w:val="003A28B3"/>
    <w:rsid w:val="003A71D7"/>
    <w:rsid w:val="003B0646"/>
    <w:rsid w:val="003B06C9"/>
    <w:rsid w:val="003B0D94"/>
    <w:rsid w:val="003B370D"/>
    <w:rsid w:val="003C0230"/>
    <w:rsid w:val="003C2C78"/>
    <w:rsid w:val="003C31B9"/>
    <w:rsid w:val="003C37E3"/>
    <w:rsid w:val="003C6F46"/>
    <w:rsid w:val="003D1979"/>
    <w:rsid w:val="003D388F"/>
    <w:rsid w:val="003D5631"/>
    <w:rsid w:val="003D5C87"/>
    <w:rsid w:val="003D71D2"/>
    <w:rsid w:val="003D7AAF"/>
    <w:rsid w:val="003E236F"/>
    <w:rsid w:val="003E3532"/>
    <w:rsid w:val="003E5421"/>
    <w:rsid w:val="003E5486"/>
    <w:rsid w:val="003F07A9"/>
    <w:rsid w:val="003F0CC7"/>
    <w:rsid w:val="003F2D3A"/>
    <w:rsid w:val="003F4455"/>
    <w:rsid w:val="003F4ECF"/>
    <w:rsid w:val="003F50BC"/>
    <w:rsid w:val="003F5CF9"/>
    <w:rsid w:val="003F735E"/>
    <w:rsid w:val="00402AB6"/>
    <w:rsid w:val="00403731"/>
    <w:rsid w:val="0040520E"/>
    <w:rsid w:val="00410ACA"/>
    <w:rsid w:val="00412057"/>
    <w:rsid w:val="0041226C"/>
    <w:rsid w:val="00413FAF"/>
    <w:rsid w:val="00415D1F"/>
    <w:rsid w:val="004172DC"/>
    <w:rsid w:val="004206FC"/>
    <w:rsid w:val="00421560"/>
    <w:rsid w:val="0042335F"/>
    <w:rsid w:val="0042525F"/>
    <w:rsid w:val="00426779"/>
    <w:rsid w:val="00430A69"/>
    <w:rsid w:val="00432B8A"/>
    <w:rsid w:val="00435ADA"/>
    <w:rsid w:val="00441FFF"/>
    <w:rsid w:val="00444CED"/>
    <w:rsid w:val="00445457"/>
    <w:rsid w:val="00445753"/>
    <w:rsid w:val="00446620"/>
    <w:rsid w:val="004506AC"/>
    <w:rsid w:val="00452FE6"/>
    <w:rsid w:val="004537C7"/>
    <w:rsid w:val="00455D46"/>
    <w:rsid w:val="0046068D"/>
    <w:rsid w:val="00462A48"/>
    <w:rsid w:val="00465EBE"/>
    <w:rsid w:val="00467648"/>
    <w:rsid w:val="00471615"/>
    <w:rsid w:val="00472019"/>
    <w:rsid w:val="0047285F"/>
    <w:rsid w:val="004728B8"/>
    <w:rsid w:val="0047294B"/>
    <w:rsid w:val="00472B34"/>
    <w:rsid w:val="0047517E"/>
    <w:rsid w:val="0047529C"/>
    <w:rsid w:val="00482CA0"/>
    <w:rsid w:val="00483801"/>
    <w:rsid w:val="00483D99"/>
    <w:rsid w:val="00483DE7"/>
    <w:rsid w:val="00484648"/>
    <w:rsid w:val="00487070"/>
    <w:rsid w:val="00493016"/>
    <w:rsid w:val="00493431"/>
    <w:rsid w:val="00496898"/>
    <w:rsid w:val="004972C8"/>
    <w:rsid w:val="004A0601"/>
    <w:rsid w:val="004A0C4C"/>
    <w:rsid w:val="004A1633"/>
    <w:rsid w:val="004A2836"/>
    <w:rsid w:val="004A29C3"/>
    <w:rsid w:val="004A40A9"/>
    <w:rsid w:val="004A57F2"/>
    <w:rsid w:val="004A6329"/>
    <w:rsid w:val="004A7DCE"/>
    <w:rsid w:val="004B0274"/>
    <w:rsid w:val="004B0D98"/>
    <w:rsid w:val="004B3484"/>
    <w:rsid w:val="004B3BFA"/>
    <w:rsid w:val="004B4C37"/>
    <w:rsid w:val="004B78D9"/>
    <w:rsid w:val="004B7BEB"/>
    <w:rsid w:val="004B7C5E"/>
    <w:rsid w:val="004C15F1"/>
    <w:rsid w:val="004C4303"/>
    <w:rsid w:val="004C5E5E"/>
    <w:rsid w:val="004C5F65"/>
    <w:rsid w:val="004C75CD"/>
    <w:rsid w:val="004D0D86"/>
    <w:rsid w:val="004D32FA"/>
    <w:rsid w:val="004E1E17"/>
    <w:rsid w:val="004E2E8F"/>
    <w:rsid w:val="004E50FF"/>
    <w:rsid w:val="004E55A0"/>
    <w:rsid w:val="004E57C0"/>
    <w:rsid w:val="004E76AD"/>
    <w:rsid w:val="004F38C7"/>
    <w:rsid w:val="004F4D96"/>
    <w:rsid w:val="004F5403"/>
    <w:rsid w:val="004F6086"/>
    <w:rsid w:val="004F6761"/>
    <w:rsid w:val="004F7037"/>
    <w:rsid w:val="004F7EB6"/>
    <w:rsid w:val="00500074"/>
    <w:rsid w:val="005014F2"/>
    <w:rsid w:val="0050261D"/>
    <w:rsid w:val="005027B6"/>
    <w:rsid w:val="00502FE7"/>
    <w:rsid w:val="0050409E"/>
    <w:rsid w:val="00504218"/>
    <w:rsid w:val="005057F7"/>
    <w:rsid w:val="00506A9C"/>
    <w:rsid w:val="00511AA5"/>
    <w:rsid w:val="00511CFC"/>
    <w:rsid w:val="005129EF"/>
    <w:rsid w:val="00514CFE"/>
    <w:rsid w:val="005159F0"/>
    <w:rsid w:val="0051682D"/>
    <w:rsid w:val="005246C4"/>
    <w:rsid w:val="00525162"/>
    <w:rsid w:val="0053125B"/>
    <w:rsid w:val="00532E1A"/>
    <w:rsid w:val="005338D2"/>
    <w:rsid w:val="005340F3"/>
    <w:rsid w:val="005359E7"/>
    <w:rsid w:val="00536DF0"/>
    <w:rsid w:val="00540BB1"/>
    <w:rsid w:val="005410EC"/>
    <w:rsid w:val="00541902"/>
    <w:rsid w:val="0054198A"/>
    <w:rsid w:val="0054310F"/>
    <w:rsid w:val="00544365"/>
    <w:rsid w:val="00544728"/>
    <w:rsid w:val="00544F5A"/>
    <w:rsid w:val="0054554E"/>
    <w:rsid w:val="00547F7A"/>
    <w:rsid w:val="00551B5B"/>
    <w:rsid w:val="00551CE9"/>
    <w:rsid w:val="00554FE0"/>
    <w:rsid w:val="00556C37"/>
    <w:rsid w:val="00560BF0"/>
    <w:rsid w:val="00561265"/>
    <w:rsid w:val="005625B1"/>
    <w:rsid w:val="00562C12"/>
    <w:rsid w:val="00563C2F"/>
    <w:rsid w:val="00564864"/>
    <w:rsid w:val="005657BD"/>
    <w:rsid w:val="005714F2"/>
    <w:rsid w:val="00572379"/>
    <w:rsid w:val="00574C47"/>
    <w:rsid w:val="00574E50"/>
    <w:rsid w:val="00582E30"/>
    <w:rsid w:val="00584E10"/>
    <w:rsid w:val="005908D5"/>
    <w:rsid w:val="00590B21"/>
    <w:rsid w:val="00591610"/>
    <w:rsid w:val="00592175"/>
    <w:rsid w:val="0059229B"/>
    <w:rsid w:val="00592968"/>
    <w:rsid w:val="00592FEB"/>
    <w:rsid w:val="0059430D"/>
    <w:rsid w:val="0059541E"/>
    <w:rsid w:val="00596A4D"/>
    <w:rsid w:val="00596DE3"/>
    <w:rsid w:val="005A0600"/>
    <w:rsid w:val="005A2019"/>
    <w:rsid w:val="005A2BCA"/>
    <w:rsid w:val="005A2C99"/>
    <w:rsid w:val="005A366F"/>
    <w:rsid w:val="005A5650"/>
    <w:rsid w:val="005A5F67"/>
    <w:rsid w:val="005A6F07"/>
    <w:rsid w:val="005B3FA4"/>
    <w:rsid w:val="005B74B2"/>
    <w:rsid w:val="005C1C47"/>
    <w:rsid w:val="005C2B14"/>
    <w:rsid w:val="005C3D6B"/>
    <w:rsid w:val="005C7F6A"/>
    <w:rsid w:val="005D0F36"/>
    <w:rsid w:val="005D1CA8"/>
    <w:rsid w:val="005D60CA"/>
    <w:rsid w:val="005D6556"/>
    <w:rsid w:val="005E17A1"/>
    <w:rsid w:val="005E30B7"/>
    <w:rsid w:val="005E3D8E"/>
    <w:rsid w:val="005E5409"/>
    <w:rsid w:val="005E7074"/>
    <w:rsid w:val="005E781D"/>
    <w:rsid w:val="005F26EA"/>
    <w:rsid w:val="005F535F"/>
    <w:rsid w:val="00600C77"/>
    <w:rsid w:val="00601900"/>
    <w:rsid w:val="00603713"/>
    <w:rsid w:val="006043C4"/>
    <w:rsid w:val="0060682E"/>
    <w:rsid w:val="00607662"/>
    <w:rsid w:val="006110BA"/>
    <w:rsid w:val="00611C0A"/>
    <w:rsid w:val="00613336"/>
    <w:rsid w:val="0061387C"/>
    <w:rsid w:val="00613DE4"/>
    <w:rsid w:val="00614151"/>
    <w:rsid w:val="00617AD6"/>
    <w:rsid w:val="00621C4B"/>
    <w:rsid w:val="00622098"/>
    <w:rsid w:val="00622C17"/>
    <w:rsid w:val="00623121"/>
    <w:rsid w:val="00623A14"/>
    <w:rsid w:val="00623B05"/>
    <w:rsid w:val="006253FF"/>
    <w:rsid w:val="006258A1"/>
    <w:rsid w:val="00626437"/>
    <w:rsid w:val="00631724"/>
    <w:rsid w:val="00631EA7"/>
    <w:rsid w:val="00640835"/>
    <w:rsid w:val="00640C4A"/>
    <w:rsid w:val="00640DD4"/>
    <w:rsid w:val="00643069"/>
    <w:rsid w:val="00643D67"/>
    <w:rsid w:val="0064626A"/>
    <w:rsid w:val="006466E1"/>
    <w:rsid w:val="00650608"/>
    <w:rsid w:val="00654884"/>
    <w:rsid w:val="00655A0D"/>
    <w:rsid w:val="0065672C"/>
    <w:rsid w:val="0065754D"/>
    <w:rsid w:val="006601F0"/>
    <w:rsid w:val="0066748E"/>
    <w:rsid w:val="006676E9"/>
    <w:rsid w:val="006761D8"/>
    <w:rsid w:val="00676FEE"/>
    <w:rsid w:val="00677D57"/>
    <w:rsid w:val="00681316"/>
    <w:rsid w:val="006833F8"/>
    <w:rsid w:val="00690D1C"/>
    <w:rsid w:val="00692F3F"/>
    <w:rsid w:val="006937A0"/>
    <w:rsid w:val="00694AF7"/>
    <w:rsid w:val="00695357"/>
    <w:rsid w:val="006A000F"/>
    <w:rsid w:val="006A7277"/>
    <w:rsid w:val="006B1973"/>
    <w:rsid w:val="006B4F8B"/>
    <w:rsid w:val="006B6262"/>
    <w:rsid w:val="006B7C53"/>
    <w:rsid w:val="006C01D5"/>
    <w:rsid w:val="006C02AD"/>
    <w:rsid w:val="006C0858"/>
    <w:rsid w:val="006C1D89"/>
    <w:rsid w:val="006C27DB"/>
    <w:rsid w:val="006D049F"/>
    <w:rsid w:val="006D0ADA"/>
    <w:rsid w:val="006D22BC"/>
    <w:rsid w:val="006D5BBB"/>
    <w:rsid w:val="006E21CE"/>
    <w:rsid w:val="006E2317"/>
    <w:rsid w:val="006E597D"/>
    <w:rsid w:val="006E6342"/>
    <w:rsid w:val="006F296E"/>
    <w:rsid w:val="006F4978"/>
    <w:rsid w:val="006F4CCA"/>
    <w:rsid w:val="0070414B"/>
    <w:rsid w:val="0070436D"/>
    <w:rsid w:val="00704EA2"/>
    <w:rsid w:val="00707ADE"/>
    <w:rsid w:val="0071279E"/>
    <w:rsid w:val="00712D7E"/>
    <w:rsid w:val="007139AF"/>
    <w:rsid w:val="007144A4"/>
    <w:rsid w:val="007163E8"/>
    <w:rsid w:val="007176F8"/>
    <w:rsid w:val="007201F9"/>
    <w:rsid w:val="007218A8"/>
    <w:rsid w:val="007232ED"/>
    <w:rsid w:val="0072387C"/>
    <w:rsid w:val="00725DD3"/>
    <w:rsid w:val="00727F9A"/>
    <w:rsid w:val="00730C37"/>
    <w:rsid w:val="00733956"/>
    <w:rsid w:val="00734AE3"/>
    <w:rsid w:val="0073549E"/>
    <w:rsid w:val="00737639"/>
    <w:rsid w:val="00744088"/>
    <w:rsid w:val="00746C1F"/>
    <w:rsid w:val="00747471"/>
    <w:rsid w:val="00747627"/>
    <w:rsid w:val="00751A43"/>
    <w:rsid w:val="00751C31"/>
    <w:rsid w:val="00751E5B"/>
    <w:rsid w:val="00753E47"/>
    <w:rsid w:val="00754A41"/>
    <w:rsid w:val="00756A55"/>
    <w:rsid w:val="00757D0F"/>
    <w:rsid w:val="00757D9E"/>
    <w:rsid w:val="0076013A"/>
    <w:rsid w:val="00760188"/>
    <w:rsid w:val="00760A03"/>
    <w:rsid w:val="00760A7A"/>
    <w:rsid w:val="00760AC1"/>
    <w:rsid w:val="00760C36"/>
    <w:rsid w:val="007638A0"/>
    <w:rsid w:val="00763BFB"/>
    <w:rsid w:val="007650F8"/>
    <w:rsid w:val="007656A5"/>
    <w:rsid w:val="00767584"/>
    <w:rsid w:val="00767630"/>
    <w:rsid w:val="00770794"/>
    <w:rsid w:val="00770CD2"/>
    <w:rsid w:val="00771B18"/>
    <w:rsid w:val="00772D28"/>
    <w:rsid w:val="00772F0F"/>
    <w:rsid w:val="00772F69"/>
    <w:rsid w:val="007731FE"/>
    <w:rsid w:val="007744D7"/>
    <w:rsid w:val="00774BA6"/>
    <w:rsid w:val="00775ACB"/>
    <w:rsid w:val="00775D52"/>
    <w:rsid w:val="00775F43"/>
    <w:rsid w:val="007768BC"/>
    <w:rsid w:val="00781448"/>
    <w:rsid w:val="0078243B"/>
    <w:rsid w:val="007824C9"/>
    <w:rsid w:val="00784880"/>
    <w:rsid w:val="00786029"/>
    <w:rsid w:val="00787EE2"/>
    <w:rsid w:val="00791D9B"/>
    <w:rsid w:val="0079346D"/>
    <w:rsid w:val="0079382E"/>
    <w:rsid w:val="007943F7"/>
    <w:rsid w:val="00795ECD"/>
    <w:rsid w:val="007A06D8"/>
    <w:rsid w:val="007A25E1"/>
    <w:rsid w:val="007A265A"/>
    <w:rsid w:val="007A3711"/>
    <w:rsid w:val="007A518B"/>
    <w:rsid w:val="007A549A"/>
    <w:rsid w:val="007A7CD8"/>
    <w:rsid w:val="007B0546"/>
    <w:rsid w:val="007B09BD"/>
    <w:rsid w:val="007B0EE4"/>
    <w:rsid w:val="007B2FA8"/>
    <w:rsid w:val="007B317D"/>
    <w:rsid w:val="007B4068"/>
    <w:rsid w:val="007C0AF7"/>
    <w:rsid w:val="007C2AE5"/>
    <w:rsid w:val="007C479A"/>
    <w:rsid w:val="007C5EA0"/>
    <w:rsid w:val="007C5FBA"/>
    <w:rsid w:val="007C6CFB"/>
    <w:rsid w:val="007D31AD"/>
    <w:rsid w:val="007D3437"/>
    <w:rsid w:val="007D38A6"/>
    <w:rsid w:val="007D42B9"/>
    <w:rsid w:val="007D755E"/>
    <w:rsid w:val="007D7A6E"/>
    <w:rsid w:val="007D7AA4"/>
    <w:rsid w:val="007E2EF3"/>
    <w:rsid w:val="007E5AF7"/>
    <w:rsid w:val="007E7610"/>
    <w:rsid w:val="007E7E2F"/>
    <w:rsid w:val="007F081A"/>
    <w:rsid w:val="007F2A1A"/>
    <w:rsid w:val="007F3EB8"/>
    <w:rsid w:val="007F4203"/>
    <w:rsid w:val="007F5B0A"/>
    <w:rsid w:val="007F5B31"/>
    <w:rsid w:val="007F763D"/>
    <w:rsid w:val="008009A0"/>
    <w:rsid w:val="00801278"/>
    <w:rsid w:val="008018C3"/>
    <w:rsid w:val="008022F4"/>
    <w:rsid w:val="00802E02"/>
    <w:rsid w:val="008046A8"/>
    <w:rsid w:val="0080505E"/>
    <w:rsid w:val="0080613E"/>
    <w:rsid w:val="00806A8C"/>
    <w:rsid w:val="00810D59"/>
    <w:rsid w:val="00813527"/>
    <w:rsid w:val="008135EE"/>
    <w:rsid w:val="00814AF2"/>
    <w:rsid w:val="00814F74"/>
    <w:rsid w:val="008333B7"/>
    <w:rsid w:val="0083384F"/>
    <w:rsid w:val="00834C95"/>
    <w:rsid w:val="00835BD8"/>
    <w:rsid w:val="00835E2B"/>
    <w:rsid w:val="00837A66"/>
    <w:rsid w:val="008413FF"/>
    <w:rsid w:val="00841F22"/>
    <w:rsid w:val="0084225F"/>
    <w:rsid w:val="0084281D"/>
    <w:rsid w:val="00847E33"/>
    <w:rsid w:val="00853EF9"/>
    <w:rsid w:val="00853F99"/>
    <w:rsid w:val="00854562"/>
    <w:rsid w:val="00854578"/>
    <w:rsid w:val="008551FD"/>
    <w:rsid w:val="00855C0B"/>
    <w:rsid w:val="008564F5"/>
    <w:rsid w:val="008566F1"/>
    <w:rsid w:val="008625AC"/>
    <w:rsid w:val="00863AB6"/>
    <w:rsid w:val="00864F1B"/>
    <w:rsid w:val="00871A32"/>
    <w:rsid w:val="00871C9C"/>
    <w:rsid w:val="0087270E"/>
    <w:rsid w:val="00874244"/>
    <w:rsid w:val="00874A99"/>
    <w:rsid w:val="00876CBE"/>
    <w:rsid w:val="00877BCF"/>
    <w:rsid w:val="00882385"/>
    <w:rsid w:val="00883CA8"/>
    <w:rsid w:val="0088400F"/>
    <w:rsid w:val="00891D90"/>
    <w:rsid w:val="0089593D"/>
    <w:rsid w:val="00895D61"/>
    <w:rsid w:val="00896CC5"/>
    <w:rsid w:val="00896F55"/>
    <w:rsid w:val="0089765F"/>
    <w:rsid w:val="008978E2"/>
    <w:rsid w:val="008A13A9"/>
    <w:rsid w:val="008A2779"/>
    <w:rsid w:val="008A4AF3"/>
    <w:rsid w:val="008B29E7"/>
    <w:rsid w:val="008B6F45"/>
    <w:rsid w:val="008C3890"/>
    <w:rsid w:val="008C6D3E"/>
    <w:rsid w:val="008C7496"/>
    <w:rsid w:val="008C77BD"/>
    <w:rsid w:val="008D02A6"/>
    <w:rsid w:val="008D0C9C"/>
    <w:rsid w:val="008D13BC"/>
    <w:rsid w:val="008D1F4E"/>
    <w:rsid w:val="008D20D2"/>
    <w:rsid w:val="008D25E4"/>
    <w:rsid w:val="008D29AE"/>
    <w:rsid w:val="008D530A"/>
    <w:rsid w:val="008D61D3"/>
    <w:rsid w:val="008D696D"/>
    <w:rsid w:val="008D7E3F"/>
    <w:rsid w:val="008E6059"/>
    <w:rsid w:val="008F448C"/>
    <w:rsid w:val="00900B7A"/>
    <w:rsid w:val="0090211B"/>
    <w:rsid w:val="00903E85"/>
    <w:rsid w:val="00903EB0"/>
    <w:rsid w:val="00904646"/>
    <w:rsid w:val="00905E16"/>
    <w:rsid w:val="00906585"/>
    <w:rsid w:val="009104CC"/>
    <w:rsid w:val="00910DD0"/>
    <w:rsid w:val="00912CE6"/>
    <w:rsid w:val="009138B7"/>
    <w:rsid w:val="00914D98"/>
    <w:rsid w:val="00915964"/>
    <w:rsid w:val="009159E2"/>
    <w:rsid w:val="00920766"/>
    <w:rsid w:val="00920DF3"/>
    <w:rsid w:val="00920E9D"/>
    <w:rsid w:val="00921CF4"/>
    <w:rsid w:val="00922CC4"/>
    <w:rsid w:val="009233D8"/>
    <w:rsid w:val="00924890"/>
    <w:rsid w:val="00927817"/>
    <w:rsid w:val="00934A60"/>
    <w:rsid w:val="00934EF5"/>
    <w:rsid w:val="00935F86"/>
    <w:rsid w:val="00936F93"/>
    <w:rsid w:val="0094088F"/>
    <w:rsid w:val="00941020"/>
    <w:rsid w:val="009411A2"/>
    <w:rsid w:val="00942C68"/>
    <w:rsid w:val="00950077"/>
    <w:rsid w:val="00950400"/>
    <w:rsid w:val="00950CE8"/>
    <w:rsid w:val="00951B73"/>
    <w:rsid w:val="00952AD9"/>
    <w:rsid w:val="00952F61"/>
    <w:rsid w:val="00955186"/>
    <w:rsid w:val="00955D13"/>
    <w:rsid w:val="0096044C"/>
    <w:rsid w:val="00960563"/>
    <w:rsid w:val="009609EE"/>
    <w:rsid w:val="00962668"/>
    <w:rsid w:val="00970FEF"/>
    <w:rsid w:val="009712E7"/>
    <w:rsid w:val="00971FDF"/>
    <w:rsid w:val="00972056"/>
    <w:rsid w:val="009721DA"/>
    <w:rsid w:val="00975C41"/>
    <w:rsid w:val="00976B71"/>
    <w:rsid w:val="009819B0"/>
    <w:rsid w:val="009836A1"/>
    <w:rsid w:val="00984609"/>
    <w:rsid w:val="00985265"/>
    <w:rsid w:val="00985B9D"/>
    <w:rsid w:val="009903A3"/>
    <w:rsid w:val="00991559"/>
    <w:rsid w:val="00994ACE"/>
    <w:rsid w:val="00996205"/>
    <w:rsid w:val="009A00CA"/>
    <w:rsid w:val="009A06B6"/>
    <w:rsid w:val="009A2E6C"/>
    <w:rsid w:val="009A360B"/>
    <w:rsid w:val="009A3F62"/>
    <w:rsid w:val="009A4AB9"/>
    <w:rsid w:val="009A5AD2"/>
    <w:rsid w:val="009A631B"/>
    <w:rsid w:val="009A6363"/>
    <w:rsid w:val="009B063F"/>
    <w:rsid w:val="009B07D5"/>
    <w:rsid w:val="009B2B68"/>
    <w:rsid w:val="009B4109"/>
    <w:rsid w:val="009B49C8"/>
    <w:rsid w:val="009B54C2"/>
    <w:rsid w:val="009B59EF"/>
    <w:rsid w:val="009B5A67"/>
    <w:rsid w:val="009B66E9"/>
    <w:rsid w:val="009B6A3F"/>
    <w:rsid w:val="009B6D0B"/>
    <w:rsid w:val="009B77A7"/>
    <w:rsid w:val="009D064E"/>
    <w:rsid w:val="009D1352"/>
    <w:rsid w:val="009D76E9"/>
    <w:rsid w:val="009E70BF"/>
    <w:rsid w:val="009F0C79"/>
    <w:rsid w:val="009F53DF"/>
    <w:rsid w:val="009F5576"/>
    <w:rsid w:val="00A01AD4"/>
    <w:rsid w:val="00A02D0C"/>
    <w:rsid w:val="00A045B5"/>
    <w:rsid w:val="00A06DEA"/>
    <w:rsid w:val="00A1246C"/>
    <w:rsid w:val="00A125FA"/>
    <w:rsid w:val="00A12947"/>
    <w:rsid w:val="00A133B5"/>
    <w:rsid w:val="00A13B56"/>
    <w:rsid w:val="00A13D54"/>
    <w:rsid w:val="00A14D9A"/>
    <w:rsid w:val="00A173A7"/>
    <w:rsid w:val="00A21658"/>
    <w:rsid w:val="00A24123"/>
    <w:rsid w:val="00A252AF"/>
    <w:rsid w:val="00A254C3"/>
    <w:rsid w:val="00A259D4"/>
    <w:rsid w:val="00A26179"/>
    <w:rsid w:val="00A27E2A"/>
    <w:rsid w:val="00A30D1A"/>
    <w:rsid w:val="00A3131B"/>
    <w:rsid w:val="00A3386C"/>
    <w:rsid w:val="00A33A38"/>
    <w:rsid w:val="00A359C5"/>
    <w:rsid w:val="00A35B50"/>
    <w:rsid w:val="00A3793C"/>
    <w:rsid w:val="00A37BF7"/>
    <w:rsid w:val="00A41237"/>
    <w:rsid w:val="00A416BD"/>
    <w:rsid w:val="00A418D3"/>
    <w:rsid w:val="00A429A9"/>
    <w:rsid w:val="00A43E77"/>
    <w:rsid w:val="00A44898"/>
    <w:rsid w:val="00A44A22"/>
    <w:rsid w:val="00A44EE7"/>
    <w:rsid w:val="00A477D5"/>
    <w:rsid w:val="00A50FE6"/>
    <w:rsid w:val="00A517C2"/>
    <w:rsid w:val="00A566CF"/>
    <w:rsid w:val="00A570EE"/>
    <w:rsid w:val="00A60215"/>
    <w:rsid w:val="00A61C03"/>
    <w:rsid w:val="00A61F21"/>
    <w:rsid w:val="00A623F6"/>
    <w:rsid w:val="00A66AC8"/>
    <w:rsid w:val="00A66B3F"/>
    <w:rsid w:val="00A67B93"/>
    <w:rsid w:val="00A67DAA"/>
    <w:rsid w:val="00A703F1"/>
    <w:rsid w:val="00A71980"/>
    <w:rsid w:val="00A7248E"/>
    <w:rsid w:val="00A7519A"/>
    <w:rsid w:val="00A766F3"/>
    <w:rsid w:val="00A81230"/>
    <w:rsid w:val="00A81740"/>
    <w:rsid w:val="00A81A8E"/>
    <w:rsid w:val="00A831AE"/>
    <w:rsid w:val="00A84813"/>
    <w:rsid w:val="00A86C0B"/>
    <w:rsid w:val="00A86DFA"/>
    <w:rsid w:val="00A879D3"/>
    <w:rsid w:val="00A87FB4"/>
    <w:rsid w:val="00A94A0A"/>
    <w:rsid w:val="00A94CD0"/>
    <w:rsid w:val="00A94F0C"/>
    <w:rsid w:val="00A957BC"/>
    <w:rsid w:val="00A957EA"/>
    <w:rsid w:val="00A9591D"/>
    <w:rsid w:val="00A96730"/>
    <w:rsid w:val="00A96893"/>
    <w:rsid w:val="00A96954"/>
    <w:rsid w:val="00A973F1"/>
    <w:rsid w:val="00AA080C"/>
    <w:rsid w:val="00AA57A4"/>
    <w:rsid w:val="00AA66EA"/>
    <w:rsid w:val="00AA6E6A"/>
    <w:rsid w:val="00AA7191"/>
    <w:rsid w:val="00AB087B"/>
    <w:rsid w:val="00AB0EFE"/>
    <w:rsid w:val="00AB1E40"/>
    <w:rsid w:val="00AB452A"/>
    <w:rsid w:val="00AB54A7"/>
    <w:rsid w:val="00AB5A87"/>
    <w:rsid w:val="00AB701D"/>
    <w:rsid w:val="00AC0429"/>
    <w:rsid w:val="00AC0B4E"/>
    <w:rsid w:val="00AC252F"/>
    <w:rsid w:val="00AC3240"/>
    <w:rsid w:val="00AC6062"/>
    <w:rsid w:val="00AC63AB"/>
    <w:rsid w:val="00AC65D1"/>
    <w:rsid w:val="00AC7135"/>
    <w:rsid w:val="00AD1FA4"/>
    <w:rsid w:val="00AD2FA0"/>
    <w:rsid w:val="00AD36F5"/>
    <w:rsid w:val="00AD4243"/>
    <w:rsid w:val="00AD54A5"/>
    <w:rsid w:val="00AD55A0"/>
    <w:rsid w:val="00AD6862"/>
    <w:rsid w:val="00AD6E4F"/>
    <w:rsid w:val="00AD7E84"/>
    <w:rsid w:val="00AE0CC2"/>
    <w:rsid w:val="00AE2600"/>
    <w:rsid w:val="00AE2865"/>
    <w:rsid w:val="00AE4A26"/>
    <w:rsid w:val="00AE4E5D"/>
    <w:rsid w:val="00AE63C6"/>
    <w:rsid w:val="00AE649F"/>
    <w:rsid w:val="00AF0A74"/>
    <w:rsid w:val="00AF1E09"/>
    <w:rsid w:val="00AF343E"/>
    <w:rsid w:val="00AF485B"/>
    <w:rsid w:val="00AF7AF4"/>
    <w:rsid w:val="00B015CF"/>
    <w:rsid w:val="00B04CF5"/>
    <w:rsid w:val="00B0504B"/>
    <w:rsid w:val="00B0712F"/>
    <w:rsid w:val="00B079DF"/>
    <w:rsid w:val="00B14CE3"/>
    <w:rsid w:val="00B1615E"/>
    <w:rsid w:val="00B20BA4"/>
    <w:rsid w:val="00B3028A"/>
    <w:rsid w:val="00B31384"/>
    <w:rsid w:val="00B34BC4"/>
    <w:rsid w:val="00B3684A"/>
    <w:rsid w:val="00B37490"/>
    <w:rsid w:val="00B41E91"/>
    <w:rsid w:val="00B42091"/>
    <w:rsid w:val="00B42FFB"/>
    <w:rsid w:val="00B4516D"/>
    <w:rsid w:val="00B45D1A"/>
    <w:rsid w:val="00B46D65"/>
    <w:rsid w:val="00B46D79"/>
    <w:rsid w:val="00B47D76"/>
    <w:rsid w:val="00B52577"/>
    <w:rsid w:val="00B529EA"/>
    <w:rsid w:val="00B539C0"/>
    <w:rsid w:val="00B539DD"/>
    <w:rsid w:val="00B56C7A"/>
    <w:rsid w:val="00B6142E"/>
    <w:rsid w:val="00B62CA8"/>
    <w:rsid w:val="00B63CBC"/>
    <w:rsid w:val="00B65509"/>
    <w:rsid w:val="00B665B0"/>
    <w:rsid w:val="00B728C9"/>
    <w:rsid w:val="00B76BA4"/>
    <w:rsid w:val="00B82E2E"/>
    <w:rsid w:val="00B83291"/>
    <w:rsid w:val="00B834E7"/>
    <w:rsid w:val="00B83BF1"/>
    <w:rsid w:val="00B86028"/>
    <w:rsid w:val="00B900AF"/>
    <w:rsid w:val="00B927B0"/>
    <w:rsid w:val="00B95AE8"/>
    <w:rsid w:val="00B97A12"/>
    <w:rsid w:val="00BA0F92"/>
    <w:rsid w:val="00BA46C4"/>
    <w:rsid w:val="00BA534E"/>
    <w:rsid w:val="00BA62CE"/>
    <w:rsid w:val="00BA779C"/>
    <w:rsid w:val="00BB0EEE"/>
    <w:rsid w:val="00BB1982"/>
    <w:rsid w:val="00BB541B"/>
    <w:rsid w:val="00BC0D4D"/>
    <w:rsid w:val="00BC1BB4"/>
    <w:rsid w:val="00BC3666"/>
    <w:rsid w:val="00BC721D"/>
    <w:rsid w:val="00BD088E"/>
    <w:rsid w:val="00BD0C4A"/>
    <w:rsid w:val="00BD0E5D"/>
    <w:rsid w:val="00BD0EAA"/>
    <w:rsid w:val="00BD1238"/>
    <w:rsid w:val="00BD269A"/>
    <w:rsid w:val="00BD4819"/>
    <w:rsid w:val="00BD56AA"/>
    <w:rsid w:val="00BE1583"/>
    <w:rsid w:val="00BE1CE3"/>
    <w:rsid w:val="00BE2F90"/>
    <w:rsid w:val="00BE46FC"/>
    <w:rsid w:val="00BE664A"/>
    <w:rsid w:val="00BE66F5"/>
    <w:rsid w:val="00BF0FD3"/>
    <w:rsid w:val="00BF2BD6"/>
    <w:rsid w:val="00BF2E7E"/>
    <w:rsid w:val="00BF32B2"/>
    <w:rsid w:val="00BF3A83"/>
    <w:rsid w:val="00BF514F"/>
    <w:rsid w:val="00BF5AFF"/>
    <w:rsid w:val="00BF7445"/>
    <w:rsid w:val="00C0061E"/>
    <w:rsid w:val="00C02911"/>
    <w:rsid w:val="00C038E0"/>
    <w:rsid w:val="00C06598"/>
    <w:rsid w:val="00C070FF"/>
    <w:rsid w:val="00C10860"/>
    <w:rsid w:val="00C10B72"/>
    <w:rsid w:val="00C10C6E"/>
    <w:rsid w:val="00C118BD"/>
    <w:rsid w:val="00C11FFB"/>
    <w:rsid w:val="00C12F43"/>
    <w:rsid w:val="00C14967"/>
    <w:rsid w:val="00C1671E"/>
    <w:rsid w:val="00C16B82"/>
    <w:rsid w:val="00C215DD"/>
    <w:rsid w:val="00C21AA8"/>
    <w:rsid w:val="00C22DFF"/>
    <w:rsid w:val="00C22EB2"/>
    <w:rsid w:val="00C276E0"/>
    <w:rsid w:val="00C27DD2"/>
    <w:rsid w:val="00C31C46"/>
    <w:rsid w:val="00C323C3"/>
    <w:rsid w:val="00C33156"/>
    <w:rsid w:val="00C33437"/>
    <w:rsid w:val="00C349B7"/>
    <w:rsid w:val="00C36478"/>
    <w:rsid w:val="00C36B89"/>
    <w:rsid w:val="00C37FBA"/>
    <w:rsid w:val="00C40E36"/>
    <w:rsid w:val="00C4340F"/>
    <w:rsid w:val="00C4360B"/>
    <w:rsid w:val="00C43F52"/>
    <w:rsid w:val="00C4424F"/>
    <w:rsid w:val="00C4561D"/>
    <w:rsid w:val="00C462A1"/>
    <w:rsid w:val="00C478FA"/>
    <w:rsid w:val="00C50DCD"/>
    <w:rsid w:val="00C511E7"/>
    <w:rsid w:val="00C515AB"/>
    <w:rsid w:val="00C51998"/>
    <w:rsid w:val="00C532DA"/>
    <w:rsid w:val="00C55A0A"/>
    <w:rsid w:val="00C56D1D"/>
    <w:rsid w:val="00C60646"/>
    <w:rsid w:val="00C6138F"/>
    <w:rsid w:val="00C64178"/>
    <w:rsid w:val="00C645A2"/>
    <w:rsid w:val="00C673D0"/>
    <w:rsid w:val="00C718C7"/>
    <w:rsid w:val="00C71E30"/>
    <w:rsid w:val="00C7740C"/>
    <w:rsid w:val="00C778F6"/>
    <w:rsid w:val="00C77B7C"/>
    <w:rsid w:val="00C81FD6"/>
    <w:rsid w:val="00C8262D"/>
    <w:rsid w:val="00C8293C"/>
    <w:rsid w:val="00C829FE"/>
    <w:rsid w:val="00C83E7F"/>
    <w:rsid w:val="00C9016D"/>
    <w:rsid w:val="00C90DB0"/>
    <w:rsid w:val="00C91458"/>
    <w:rsid w:val="00C931F4"/>
    <w:rsid w:val="00C932E2"/>
    <w:rsid w:val="00C93EAD"/>
    <w:rsid w:val="00C94269"/>
    <w:rsid w:val="00C95992"/>
    <w:rsid w:val="00C96ED9"/>
    <w:rsid w:val="00CA0429"/>
    <w:rsid w:val="00CA20CA"/>
    <w:rsid w:val="00CA3FA5"/>
    <w:rsid w:val="00CA5CDA"/>
    <w:rsid w:val="00CA6035"/>
    <w:rsid w:val="00CB10FF"/>
    <w:rsid w:val="00CB29D0"/>
    <w:rsid w:val="00CB7CD0"/>
    <w:rsid w:val="00CB7F20"/>
    <w:rsid w:val="00CC1154"/>
    <w:rsid w:val="00CC55EC"/>
    <w:rsid w:val="00CC5F40"/>
    <w:rsid w:val="00CC6563"/>
    <w:rsid w:val="00CD1E28"/>
    <w:rsid w:val="00CD1E86"/>
    <w:rsid w:val="00CD2CEE"/>
    <w:rsid w:val="00CD3382"/>
    <w:rsid w:val="00CD5EC0"/>
    <w:rsid w:val="00CD6C24"/>
    <w:rsid w:val="00CD6C41"/>
    <w:rsid w:val="00CE1E42"/>
    <w:rsid w:val="00CE4B48"/>
    <w:rsid w:val="00CE6553"/>
    <w:rsid w:val="00CE6611"/>
    <w:rsid w:val="00CE666D"/>
    <w:rsid w:val="00CF1E6D"/>
    <w:rsid w:val="00CF353B"/>
    <w:rsid w:val="00CF3A8E"/>
    <w:rsid w:val="00CF65F4"/>
    <w:rsid w:val="00CF7B0D"/>
    <w:rsid w:val="00D00053"/>
    <w:rsid w:val="00D00B9E"/>
    <w:rsid w:val="00D01355"/>
    <w:rsid w:val="00D06ABE"/>
    <w:rsid w:val="00D1007F"/>
    <w:rsid w:val="00D100C8"/>
    <w:rsid w:val="00D110E9"/>
    <w:rsid w:val="00D11D3B"/>
    <w:rsid w:val="00D133D7"/>
    <w:rsid w:val="00D17111"/>
    <w:rsid w:val="00D17D09"/>
    <w:rsid w:val="00D21256"/>
    <w:rsid w:val="00D212FA"/>
    <w:rsid w:val="00D215B4"/>
    <w:rsid w:val="00D270F5"/>
    <w:rsid w:val="00D27708"/>
    <w:rsid w:val="00D32059"/>
    <w:rsid w:val="00D32456"/>
    <w:rsid w:val="00D3311D"/>
    <w:rsid w:val="00D3368A"/>
    <w:rsid w:val="00D4089C"/>
    <w:rsid w:val="00D42485"/>
    <w:rsid w:val="00D43F29"/>
    <w:rsid w:val="00D461DB"/>
    <w:rsid w:val="00D52C94"/>
    <w:rsid w:val="00D55805"/>
    <w:rsid w:val="00D56DC1"/>
    <w:rsid w:val="00D6515F"/>
    <w:rsid w:val="00D6574E"/>
    <w:rsid w:val="00D66639"/>
    <w:rsid w:val="00D66DCD"/>
    <w:rsid w:val="00D67E43"/>
    <w:rsid w:val="00D7037B"/>
    <w:rsid w:val="00D704E7"/>
    <w:rsid w:val="00D7052E"/>
    <w:rsid w:val="00D70750"/>
    <w:rsid w:val="00D735F2"/>
    <w:rsid w:val="00D73702"/>
    <w:rsid w:val="00D75238"/>
    <w:rsid w:val="00D81B4F"/>
    <w:rsid w:val="00D848E3"/>
    <w:rsid w:val="00D855A1"/>
    <w:rsid w:val="00D91E49"/>
    <w:rsid w:val="00D92DEE"/>
    <w:rsid w:val="00D9473F"/>
    <w:rsid w:val="00D94798"/>
    <w:rsid w:val="00D95DAC"/>
    <w:rsid w:val="00D96C92"/>
    <w:rsid w:val="00D97689"/>
    <w:rsid w:val="00DA026F"/>
    <w:rsid w:val="00DA0B36"/>
    <w:rsid w:val="00DA1991"/>
    <w:rsid w:val="00DA50C8"/>
    <w:rsid w:val="00DA7D5B"/>
    <w:rsid w:val="00DB0274"/>
    <w:rsid w:val="00DB12E1"/>
    <w:rsid w:val="00DB4D67"/>
    <w:rsid w:val="00DB5698"/>
    <w:rsid w:val="00DC13B1"/>
    <w:rsid w:val="00DC1EA0"/>
    <w:rsid w:val="00DC26E5"/>
    <w:rsid w:val="00DC4628"/>
    <w:rsid w:val="00DC5013"/>
    <w:rsid w:val="00DC7975"/>
    <w:rsid w:val="00DD2DD3"/>
    <w:rsid w:val="00DD4A4C"/>
    <w:rsid w:val="00DD6C90"/>
    <w:rsid w:val="00DD793B"/>
    <w:rsid w:val="00DE2E5E"/>
    <w:rsid w:val="00DE417C"/>
    <w:rsid w:val="00DE57DD"/>
    <w:rsid w:val="00DE7F9A"/>
    <w:rsid w:val="00DF049E"/>
    <w:rsid w:val="00DF07C3"/>
    <w:rsid w:val="00DF1B41"/>
    <w:rsid w:val="00DF3F00"/>
    <w:rsid w:val="00DF5ED7"/>
    <w:rsid w:val="00DF69C1"/>
    <w:rsid w:val="00DF76E3"/>
    <w:rsid w:val="00DF7FFC"/>
    <w:rsid w:val="00E0057C"/>
    <w:rsid w:val="00E020C5"/>
    <w:rsid w:val="00E030A8"/>
    <w:rsid w:val="00E03833"/>
    <w:rsid w:val="00E044F5"/>
    <w:rsid w:val="00E1082D"/>
    <w:rsid w:val="00E109BD"/>
    <w:rsid w:val="00E1382C"/>
    <w:rsid w:val="00E13C2C"/>
    <w:rsid w:val="00E15258"/>
    <w:rsid w:val="00E16589"/>
    <w:rsid w:val="00E173C8"/>
    <w:rsid w:val="00E20D04"/>
    <w:rsid w:val="00E21E73"/>
    <w:rsid w:val="00E27CE8"/>
    <w:rsid w:val="00E31DE4"/>
    <w:rsid w:val="00E3312F"/>
    <w:rsid w:val="00E33968"/>
    <w:rsid w:val="00E3771F"/>
    <w:rsid w:val="00E40066"/>
    <w:rsid w:val="00E40260"/>
    <w:rsid w:val="00E41A22"/>
    <w:rsid w:val="00E45C50"/>
    <w:rsid w:val="00E45F7E"/>
    <w:rsid w:val="00E474C2"/>
    <w:rsid w:val="00E47EF6"/>
    <w:rsid w:val="00E51D76"/>
    <w:rsid w:val="00E5463B"/>
    <w:rsid w:val="00E55C36"/>
    <w:rsid w:val="00E5719D"/>
    <w:rsid w:val="00E60FB9"/>
    <w:rsid w:val="00E628B7"/>
    <w:rsid w:val="00E63C1C"/>
    <w:rsid w:val="00E63ED5"/>
    <w:rsid w:val="00E64D48"/>
    <w:rsid w:val="00E66209"/>
    <w:rsid w:val="00E708A1"/>
    <w:rsid w:val="00E70924"/>
    <w:rsid w:val="00E72569"/>
    <w:rsid w:val="00E73033"/>
    <w:rsid w:val="00E73FD9"/>
    <w:rsid w:val="00E757EB"/>
    <w:rsid w:val="00E75C36"/>
    <w:rsid w:val="00E77B83"/>
    <w:rsid w:val="00E80B22"/>
    <w:rsid w:val="00E822BA"/>
    <w:rsid w:val="00E82A81"/>
    <w:rsid w:val="00E82FED"/>
    <w:rsid w:val="00E8385D"/>
    <w:rsid w:val="00E85573"/>
    <w:rsid w:val="00E859F8"/>
    <w:rsid w:val="00E87B6E"/>
    <w:rsid w:val="00E931F7"/>
    <w:rsid w:val="00E95384"/>
    <w:rsid w:val="00E96993"/>
    <w:rsid w:val="00EA1451"/>
    <w:rsid w:val="00EA1B65"/>
    <w:rsid w:val="00EA2A2A"/>
    <w:rsid w:val="00EA2B87"/>
    <w:rsid w:val="00EA3BC3"/>
    <w:rsid w:val="00EA496C"/>
    <w:rsid w:val="00EA7526"/>
    <w:rsid w:val="00EA7556"/>
    <w:rsid w:val="00EB1907"/>
    <w:rsid w:val="00EB208F"/>
    <w:rsid w:val="00EB2BF6"/>
    <w:rsid w:val="00EB2C82"/>
    <w:rsid w:val="00EC3136"/>
    <w:rsid w:val="00EC349A"/>
    <w:rsid w:val="00EC69DE"/>
    <w:rsid w:val="00EC6D90"/>
    <w:rsid w:val="00EC75DC"/>
    <w:rsid w:val="00ED0635"/>
    <w:rsid w:val="00ED2657"/>
    <w:rsid w:val="00ED6F3F"/>
    <w:rsid w:val="00ED7F51"/>
    <w:rsid w:val="00EE0ECD"/>
    <w:rsid w:val="00EE648A"/>
    <w:rsid w:val="00EE65B8"/>
    <w:rsid w:val="00EE68DD"/>
    <w:rsid w:val="00EF0A62"/>
    <w:rsid w:val="00EF3095"/>
    <w:rsid w:val="00EF5B11"/>
    <w:rsid w:val="00EF5CE0"/>
    <w:rsid w:val="00F01C8E"/>
    <w:rsid w:val="00F04DE2"/>
    <w:rsid w:val="00F06152"/>
    <w:rsid w:val="00F06376"/>
    <w:rsid w:val="00F065E2"/>
    <w:rsid w:val="00F07B65"/>
    <w:rsid w:val="00F11FA1"/>
    <w:rsid w:val="00F12114"/>
    <w:rsid w:val="00F132CB"/>
    <w:rsid w:val="00F216CD"/>
    <w:rsid w:val="00F278FF"/>
    <w:rsid w:val="00F27B32"/>
    <w:rsid w:val="00F33CD9"/>
    <w:rsid w:val="00F34512"/>
    <w:rsid w:val="00F357B0"/>
    <w:rsid w:val="00F37E87"/>
    <w:rsid w:val="00F43662"/>
    <w:rsid w:val="00F44200"/>
    <w:rsid w:val="00F44B56"/>
    <w:rsid w:val="00F45697"/>
    <w:rsid w:val="00F51481"/>
    <w:rsid w:val="00F52513"/>
    <w:rsid w:val="00F53214"/>
    <w:rsid w:val="00F55E6E"/>
    <w:rsid w:val="00F561FB"/>
    <w:rsid w:val="00F57AA0"/>
    <w:rsid w:val="00F62FC1"/>
    <w:rsid w:val="00F63D6F"/>
    <w:rsid w:val="00F73347"/>
    <w:rsid w:val="00F73617"/>
    <w:rsid w:val="00F806FA"/>
    <w:rsid w:val="00F8124A"/>
    <w:rsid w:val="00F8197C"/>
    <w:rsid w:val="00F838B3"/>
    <w:rsid w:val="00F849D3"/>
    <w:rsid w:val="00F8533C"/>
    <w:rsid w:val="00F87A18"/>
    <w:rsid w:val="00F9394C"/>
    <w:rsid w:val="00F9410C"/>
    <w:rsid w:val="00F95DE4"/>
    <w:rsid w:val="00F97557"/>
    <w:rsid w:val="00FA0A80"/>
    <w:rsid w:val="00FA29D8"/>
    <w:rsid w:val="00FA3BC6"/>
    <w:rsid w:val="00FA3ED3"/>
    <w:rsid w:val="00FB21EA"/>
    <w:rsid w:val="00FB3BB2"/>
    <w:rsid w:val="00FB58A0"/>
    <w:rsid w:val="00FB6415"/>
    <w:rsid w:val="00FB6F7D"/>
    <w:rsid w:val="00FB7C62"/>
    <w:rsid w:val="00FC21F2"/>
    <w:rsid w:val="00FC32D9"/>
    <w:rsid w:val="00FC3D67"/>
    <w:rsid w:val="00FC5A1F"/>
    <w:rsid w:val="00FC6616"/>
    <w:rsid w:val="00FC7C05"/>
    <w:rsid w:val="00FD34FF"/>
    <w:rsid w:val="00FD6124"/>
    <w:rsid w:val="00FD62EA"/>
    <w:rsid w:val="00FE1A4D"/>
    <w:rsid w:val="00FE308D"/>
    <w:rsid w:val="00FE58DC"/>
    <w:rsid w:val="00FE7846"/>
    <w:rsid w:val="00FF0048"/>
    <w:rsid w:val="00FF128B"/>
    <w:rsid w:val="00FF2E87"/>
    <w:rsid w:val="00FF3275"/>
    <w:rsid w:val="00FF4351"/>
    <w:rsid w:val="00FF5A2D"/>
    <w:rsid w:val="00FF5AAF"/>
    <w:rsid w:val="00FF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D5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B7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F5ADE"/>
    <w:pPr>
      <w:keepNext/>
      <w:outlineLvl w:val="0"/>
    </w:pPr>
    <w:rPr>
      <w:rFonts w:eastAsia="Times New Roman"/>
      <w:b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6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nhideWhenUsed/>
    <w:qFormat/>
    <w:rsid w:val="00802E02"/>
    <w:pPr>
      <w:suppressLineNumbers/>
      <w:spacing w:before="120" w:after="120"/>
    </w:pPr>
    <w:rPr>
      <w:rFonts w:cs="Arial"/>
      <w:i/>
      <w:iCs/>
    </w:rPr>
  </w:style>
  <w:style w:type="paragraph" w:styleId="BodyText">
    <w:name w:val="Body Text"/>
    <w:basedOn w:val="Normal"/>
    <w:link w:val="BodyTextChar1"/>
    <w:semiHidden/>
    <w:unhideWhenUsed/>
    <w:rsid w:val="00802E02"/>
    <w:pPr>
      <w:suppressAutoHyphens/>
      <w:spacing w:after="120" w:line="252" w:lineRule="auto"/>
    </w:pPr>
    <w:rPr>
      <w:rFonts w:eastAsia="SimSun" w:cs="Calibri"/>
      <w:kern w:val="2"/>
      <w:lang w:eastAsia="ar-SA"/>
    </w:rPr>
  </w:style>
  <w:style w:type="character" w:customStyle="1" w:styleId="BodyTextChar1">
    <w:name w:val="Body Text Char1"/>
    <w:basedOn w:val="DefaultParagraphFont"/>
    <w:link w:val="BodyText"/>
    <w:semiHidden/>
    <w:rsid w:val="00802E02"/>
    <w:rPr>
      <w:rFonts w:ascii="Times New Roman" w:eastAsia="SimSun" w:hAnsi="Times New Roman" w:cs="Calibri"/>
      <w:kern w:val="2"/>
      <w:sz w:val="24"/>
      <w:szCs w:val="24"/>
      <w:lang w:eastAsia="ar-SA"/>
    </w:rPr>
  </w:style>
  <w:style w:type="paragraph" w:styleId="NoSpacing">
    <w:name w:val="No Spacing"/>
    <w:aliases w:val="Body Text"/>
    <w:link w:val="NoSpacingChar"/>
    <w:qFormat/>
    <w:rsid w:val="00802E02"/>
    <w:pPr>
      <w:spacing w:after="0" w:line="240" w:lineRule="auto"/>
      <w:jc w:val="both"/>
    </w:pPr>
    <w:rPr>
      <w:rFonts w:ascii="Times New Roman" w:eastAsia="Calibri" w:hAnsi="Times New Roman" w:cs="Times New Roman"/>
    </w:rPr>
  </w:style>
  <w:style w:type="character" w:customStyle="1" w:styleId="CharStyle16">
    <w:name w:val="Char Style 16"/>
    <w:basedOn w:val="DefaultParagraphFont"/>
    <w:link w:val="Style5"/>
    <w:uiPriority w:val="99"/>
    <w:locked/>
    <w:rsid w:val="00802E02"/>
    <w:rPr>
      <w:shd w:val="clear" w:color="auto" w:fill="FFFFFF"/>
    </w:rPr>
  </w:style>
  <w:style w:type="paragraph" w:customStyle="1" w:styleId="Style5">
    <w:name w:val="Style 5"/>
    <w:basedOn w:val="Normal"/>
    <w:link w:val="CharStyle16"/>
    <w:uiPriority w:val="99"/>
    <w:rsid w:val="00802E02"/>
    <w:pPr>
      <w:widowControl w:val="0"/>
      <w:shd w:val="clear" w:color="auto" w:fill="FFFFFF"/>
      <w:spacing w:line="244" w:lineRule="exact"/>
      <w:ind w:hanging="50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CharStyle3">
    <w:name w:val="Char Style 3"/>
    <w:uiPriority w:val="99"/>
    <w:qFormat/>
    <w:locked/>
    <w:rsid w:val="00802E02"/>
    <w:rPr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E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E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13B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3B7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913B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3B7"/>
    <w:rPr>
      <w:rFonts w:ascii="Times New Roman" w:hAnsi="Times New Roman" w:cs="Times New Roman"/>
      <w:sz w:val="24"/>
      <w:szCs w:val="24"/>
    </w:rPr>
  </w:style>
  <w:style w:type="paragraph" w:customStyle="1" w:styleId="tv213">
    <w:name w:val="tv213"/>
    <w:basedOn w:val="Normal"/>
    <w:rsid w:val="00654884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NoSpacingChar">
    <w:name w:val="No Spacing Char"/>
    <w:aliases w:val="Body Text Char"/>
    <w:link w:val="NoSpacing"/>
    <w:rsid w:val="00654884"/>
    <w:rPr>
      <w:rFonts w:ascii="Times New Roman" w:eastAsia="Calibri" w:hAnsi="Times New Roman" w:cs="Times New Roman"/>
    </w:rPr>
  </w:style>
  <w:style w:type="paragraph" w:styleId="ListParagraph">
    <w:name w:val="List Paragraph"/>
    <w:basedOn w:val="Normal"/>
    <w:uiPriority w:val="34"/>
    <w:qFormat/>
    <w:rsid w:val="00320BA3"/>
    <w:pPr>
      <w:ind w:left="720"/>
      <w:contextualSpacing/>
    </w:pPr>
  </w:style>
  <w:style w:type="paragraph" w:customStyle="1" w:styleId="naisf">
    <w:name w:val="naisf"/>
    <w:basedOn w:val="Normal"/>
    <w:rsid w:val="000E7FB5"/>
    <w:pPr>
      <w:spacing w:before="100" w:beforeAutospacing="1" w:after="100" w:afterAutospacing="1"/>
      <w:jc w:val="left"/>
    </w:pPr>
    <w:rPr>
      <w:rFonts w:eastAsia="Times New Roman"/>
      <w:lang w:val="en-US"/>
    </w:rPr>
  </w:style>
  <w:style w:type="character" w:customStyle="1" w:styleId="Heading1Char">
    <w:name w:val="Heading 1 Char"/>
    <w:basedOn w:val="DefaultParagraphFont"/>
    <w:link w:val="Heading1"/>
    <w:rsid w:val="00FF5AD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Style1Char">
    <w:name w:val="Style1 Char"/>
    <w:basedOn w:val="DefaultParagraphFont"/>
    <w:link w:val="Style1"/>
    <w:locked/>
    <w:rsid w:val="00607662"/>
  </w:style>
  <w:style w:type="paragraph" w:customStyle="1" w:styleId="Style1">
    <w:name w:val="Style1"/>
    <w:basedOn w:val="Normal"/>
    <w:link w:val="Style1Char"/>
    <w:qFormat/>
    <w:rsid w:val="00607662"/>
    <w:pPr>
      <w:spacing w:line="276" w:lineRule="auto"/>
      <w:ind w:firstLine="567"/>
    </w:pPr>
    <w:rPr>
      <w:rFonts w:asciiTheme="minorHAnsi" w:hAnsiTheme="minorHAnsi" w:cstheme="minorBidi"/>
      <w:sz w:val="22"/>
      <w:szCs w:val="22"/>
    </w:rPr>
  </w:style>
  <w:style w:type="paragraph" w:customStyle="1" w:styleId="Normal1">
    <w:name w:val="Normal1"/>
    <w:rsid w:val="00073F28"/>
    <w:pPr>
      <w:keepNext/>
      <w:shd w:val="clear" w:color="auto" w:fill="FFFFFF"/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E1382C"/>
    <w:pPr>
      <w:ind w:left="142" w:hanging="142"/>
    </w:pPr>
    <w:rPr>
      <w:rFonts w:eastAsia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1382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aliases w:val="Footnote Reference Number,SUPERS"/>
    <w:basedOn w:val="DefaultParagraphFont"/>
    <w:uiPriority w:val="99"/>
    <w:unhideWhenUsed/>
    <w:rsid w:val="00E1382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B2F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FD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C349A"/>
  </w:style>
  <w:style w:type="character" w:customStyle="1" w:styleId="Heading3Char">
    <w:name w:val="Heading 3 Char"/>
    <w:basedOn w:val="DefaultParagraphFont"/>
    <w:link w:val="Heading3"/>
    <w:uiPriority w:val="9"/>
    <w:semiHidden/>
    <w:rsid w:val="0074762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545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7F2A1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F2A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2A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2A1A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A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A1A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ateway.elieta.lv/api/v1/PublicMaterialDownload/deea37eb-89e5-4d81-846a-b87e33286d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1256</Words>
  <Characters>7162</Characters>
  <Application>Microsoft Office Word</Application>
  <DocSecurity>0</DocSecurity>
  <Lines>59</Lines>
  <Paragraphs>16</Paragraphs>
  <ScaleCrop>false</ScaleCrop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2026-08-06T08:31:00Z</dcterms:created>
  <dcterms:modified xsi:type="dcterms:W3CDTF">2026-08-06T08:31:00Z</dcterms:modified>
</cp:coreProperties>
</file>